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附件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720" w:firstLineChars="200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公示名单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井陉县台头加油站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河北省农药化工有限公司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石家庄牛公涂料有限公司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平山县建南加油站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平山县锦航加油站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平山县荣达加油站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晋州市常兴加油站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晋州市海豚加油站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晋州市吉象新能源有限公司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河北交投中油能源销售有限公司北二环加油站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河北交投中油能源销售有限公司石家庄工农路加油站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石家庄市油漆厂金鱼漆业分厂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元氏县顺通加油站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元氏县康军立加油站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元氏县井元东站加油站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元氏县民利加油站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元氏县景元加油站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元氏县广发加油站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元氏县光亮加油站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石家庄市唐一餐具树脂有限公司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河北易欧化工有限公司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河北圣泰材料股份有限公司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石家庄市泰和化工有限公司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河北灿日化工有限公司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iNWU3YTM5MTFlYmUyMTcwNjhhNWE5MmUyNjc3OWUifQ=="/>
  </w:docVars>
  <w:rsids>
    <w:rsidRoot w:val="57FF7420"/>
    <w:rsid w:val="068C2613"/>
    <w:rsid w:val="1DFDB28A"/>
    <w:rsid w:val="353239E2"/>
    <w:rsid w:val="35BF4E7C"/>
    <w:rsid w:val="57BD2384"/>
    <w:rsid w:val="57FF7420"/>
    <w:rsid w:val="5BF33372"/>
    <w:rsid w:val="67BEAF58"/>
    <w:rsid w:val="6EFA6100"/>
    <w:rsid w:val="76EF094E"/>
    <w:rsid w:val="7FF5F045"/>
    <w:rsid w:val="A47D02B2"/>
    <w:rsid w:val="AFF4F55B"/>
    <w:rsid w:val="C5CF3616"/>
    <w:rsid w:val="DCE52546"/>
    <w:rsid w:val="DFFD845C"/>
    <w:rsid w:val="EC5390CD"/>
    <w:rsid w:val="F37D0ACE"/>
    <w:rsid w:val="F97B9A40"/>
    <w:rsid w:val="FDB52794"/>
    <w:rsid w:val="FE7F35C2"/>
    <w:rsid w:val="FEBF3F57"/>
    <w:rsid w:val="FEFCD6A0"/>
    <w:rsid w:val="FFFADB6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443</Words>
  <Characters>465</Characters>
  <Lines>0</Lines>
  <Paragraphs>0</Paragraphs>
  <TotalTime>12</TotalTime>
  <ScaleCrop>false</ScaleCrop>
  <LinksUpToDate>false</LinksUpToDate>
  <CharactersWithSpaces>466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2022-06-25T09:44:00Z</dcterms:created>
  <dc:creator>uos</dc:creator>
  <cp:lastModifiedBy>luowenyu</cp:lastModifiedBy>
  <cp:lastPrinted>2023-06-27T10:22:00Z</cp:lastPrinted>
  <dcterms:modified xsi:type="dcterms:W3CDTF">2023-06-28T09:45:47Z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F1BEFAE9E57F4F42B68BAE0077E9E2CB_13</vt:lpwstr>
  </property>
</Properties>
</file>