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AE027B" w14:textId="77777777" w:rsidR="00685CAE" w:rsidRPr="00D857EA" w:rsidRDefault="00CE07E6" w:rsidP="00270C71">
      <w:pPr>
        <w:adjustRightInd w:val="0"/>
        <w:snapToGrid w:val="0"/>
        <w:spacing w:line="560" w:lineRule="exact"/>
        <w:rPr>
          <w:rFonts w:ascii="仿宋_GB2312" w:eastAsia="仿宋_GB2312"/>
          <w:sz w:val="32"/>
          <w:szCs w:val="32"/>
        </w:rPr>
      </w:pPr>
      <w:r w:rsidRPr="00D857EA">
        <w:rPr>
          <w:rFonts w:ascii="仿宋_GB2312" w:eastAsia="仿宋_GB2312" w:hint="eastAsia"/>
          <w:sz w:val="32"/>
          <w:szCs w:val="32"/>
        </w:rPr>
        <w:t>附件4</w:t>
      </w:r>
    </w:p>
    <w:p w14:paraId="21A1EC1F" w14:textId="77777777" w:rsidR="00685CAE" w:rsidRPr="00D857EA" w:rsidRDefault="00685CAE" w:rsidP="00270C71">
      <w:pPr>
        <w:spacing w:line="560" w:lineRule="exact"/>
        <w:jc w:val="center"/>
        <w:rPr>
          <w:rFonts w:ascii="宋体" w:hAnsi="宋体" w:cs="宋体"/>
          <w:b/>
          <w:bCs/>
          <w:sz w:val="44"/>
          <w:szCs w:val="44"/>
        </w:rPr>
      </w:pPr>
    </w:p>
    <w:p w14:paraId="604EA686" w14:textId="77777777" w:rsidR="00164795" w:rsidRPr="00D857EA" w:rsidRDefault="00164795" w:rsidP="00270C71">
      <w:pPr>
        <w:spacing w:line="560" w:lineRule="exact"/>
        <w:jc w:val="center"/>
        <w:rPr>
          <w:rFonts w:ascii="宋体" w:hAnsi="宋体" w:cs="宋体"/>
          <w:b/>
          <w:bCs/>
          <w:sz w:val="44"/>
          <w:szCs w:val="44"/>
        </w:rPr>
      </w:pPr>
      <w:r w:rsidRPr="00D857EA">
        <w:rPr>
          <w:rFonts w:ascii="宋体" w:hAnsi="宋体" w:cs="宋体" w:hint="eastAsia"/>
          <w:b/>
          <w:bCs/>
          <w:sz w:val="44"/>
          <w:szCs w:val="44"/>
        </w:rPr>
        <w:t>石家庄信息工程职业学院</w:t>
      </w:r>
    </w:p>
    <w:p w14:paraId="5BEC2705" w14:textId="28896DB1" w:rsidR="00685CAE" w:rsidRPr="00D857EA" w:rsidRDefault="00CE07E6" w:rsidP="00270C71">
      <w:pPr>
        <w:spacing w:line="560" w:lineRule="exact"/>
        <w:jc w:val="center"/>
        <w:rPr>
          <w:rFonts w:ascii="宋体" w:hAnsi="宋体" w:cs="宋体"/>
          <w:b/>
          <w:bCs/>
          <w:sz w:val="44"/>
          <w:szCs w:val="44"/>
        </w:rPr>
      </w:pPr>
      <w:r w:rsidRPr="00D857EA">
        <w:rPr>
          <w:rFonts w:ascii="宋体" w:hAnsi="宋体" w:cs="宋体" w:hint="eastAsia"/>
          <w:b/>
          <w:bCs/>
          <w:sz w:val="44"/>
          <w:szCs w:val="44"/>
        </w:rPr>
        <w:t>2021年度整体支出绩效自评报告</w:t>
      </w:r>
    </w:p>
    <w:p w14:paraId="0DA1C8C8" w14:textId="66D57125" w:rsidR="00685CAE" w:rsidRPr="00D857EA" w:rsidRDefault="00685CAE" w:rsidP="00270C71">
      <w:pPr>
        <w:spacing w:line="560" w:lineRule="exact"/>
        <w:jc w:val="center"/>
        <w:rPr>
          <w:rFonts w:ascii="宋体" w:hAnsi="宋体" w:cs="宋体"/>
          <w:sz w:val="32"/>
          <w:szCs w:val="32"/>
        </w:rPr>
      </w:pPr>
    </w:p>
    <w:p w14:paraId="12A04B98" w14:textId="77777777" w:rsidR="00685CAE" w:rsidRPr="00D857EA" w:rsidRDefault="00685CAE" w:rsidP="00270C71">
      <w:pPr>
        <w:spacing w:line="560" w:lineRule="exact"/>
        <w:jc w:val="center"/>
        <w:rPr>
          <w:rFonts w:ascii="华文楷体" w:eastAsia="华文楷体"/>
          <w:sz w:val="32"/>
          <w:szCs w:val="32"/>
        </w:rPr>
      </w:pPr>
    </w:p>
    <w:p w14:paraId="2A80BCC5" w14:textId="2F416729" w:rsidR="00685CAE" w:rsidRPr="00D857EA" w:rsidRDefault="002E1710" w:rsidP="00780D03">
      <w:pPr>
        <w:adjustRightInd w:val="0"/>
        <w:snapToGrid w:val="0"/>
        <w:spacing w:line="560" w:lineRule="exact"/>
        <w:ind w:firstLineChars="200" w:firstLine="640"/>
        <w:rPr>
          <w:rFonts w:ascii="仿宋" w:eastAsia="仿宋" w:hAnsi="仿宋"/>
          <w:sz w:val="32"/>
          <w:szCs w:val="32"/>
        </w:rPr>
      </w:pPr>
      <w:r w:rsidRPr="00D857EA">
        <w:rPr>
          <w:rFonts w:ascii="仿宋" w:eastAsia="仿宋" w:hAnsi="仿宋" w:hint="eastAsia"/>
          <w:sz w:val="32"/>
          <w:szCs w:val="32"/>
        </w:rPr>
        <w:t>为全面贯彻落实市委市政府《关于全面落实预算绩效管理的实施意见》（石发﹝2019﹞8号）文件精神，</w:t>
      </w:r>
      <w:r w:rsidR="00DF3D41" w:rsidRPr="00D857EA">
        <w:rPr>
          <w:rFonts w:ascii="仿宋" w:eastAsia="仿宋" w:hAnsi="仿宋" w:hint="eastAsia"/>
          <w:sz w:val="32"/>
          <w:szCs w:val="32"/>
        </w:rPr>
        <w:t>加强部门预算项目支出绩效管理，提高财政资金使用效益和公共服务质量，我院根据石家庄市财政局印发的《石家庄市市级部门预算绩效管理工作考核办法》（</w:t>
      </w:r>
      <w:proofErr w:type="gramStart"/>
      <w:r w:rsidR="00DF3D41" w:rsidRPr="00D857EA">
        <w:rPr>
          <w:rFonts w:ascii="仿宋" w:eastAsia="仿宋" w:hAnsi="仿宋" w:hint="eastAsia"/>
          <w:sz w:val="32"/>
          <w:szCs w:val="32"/>
        </w:rPr>
        <w:t>石财绩</w:t>
      </w:r>
      <w:proofErr w:type="gramEnd"/>
      <w:r w:rsidR="00DF3D41" w:rsidRPr="00D857EA">
        <w:rPr>
          <w:rFonts w:ascii="仿宋" w:eastAsia="仿宋" w:hAnsi="仿宋" w:hint="eastAsia"/>
          <w:sz w:val="32"/>
          <w:szCs w:val="32"/>
        </w:rPr>
        <w:t>〔2020〕3号）、《石家庄市市级部门预算项目绩效自评管理办法》（</w:t>
      </w:r>
      <w:proofErr w:type="gramStart"/>
      <w:r w:rsidR="00DF3D41" w:rsidRPr="00D857EA">
        <w:rPr>
          <w:rFonts w:ascii="仿宋" w:eastAsia="仿宋" w:hAnsi="仿宋" w:hint="eastAsia"/>
          <w:sz w:val="32"/>
          <w:szCs w:val="32"/>
        </w:rPr>
        <w:t>石财绩</w:t>
      </w:r>
      <w:proofErr w:type="gramEnd"/>
      <w:r w:rsidR="00DF3D41" w:rsidRPr="00D857EA">
        <w:rPr>
          <w:rFonts w:ascii="仿宋" w:eastAsia="仿宋" w:hAnsi="仿宋" w:hint="eastAsia"/>
          <w:sz w:val="32"/>
          <w:szCs w:val="32"/>
        </w:rPr>
        <w:t>〔2020〕5号）、《石家庄市财政局关于开展202</w:t>
      </w:r>
      <w:r w:rsidR="00DF3D41" w:rsidRPr="00D857EA">
        <w:rPr>
          <w:rFonts w:ascii="仿宋" w:eastAsia="仿宋" w:hAnsi="仿宋"/>
          <w:sz w:val="32"/>
          <w:szCs w:val="32"/>
        </w:rPr>
        <w:t>2</w:t>
      </w:r>
      <w:r w:rsidR="00DF3D41" w:rsidRPr="00D857EA">
        <w:rPr>
          <w:rFonts w:ascii="仿宋" w:eastAsia="仿宋" w:hAnsi="仿宋" w:hint="eastAsia"/>
          <w:sz w:val="32"/>
          <w:szCs w:val="32"/>
        </w:rPr>
        <w:t>年绩效自评工作的通知》（</w:t>
      </w:r>
      <w:proofErr w:type="gramStart"/>
      <w:r w:rsidR="00DF3D41" w:rsidRPr="00D857EA">
        <w:rPr>
          <w:rFonts w:ascii="仿宋" w:eastAsia="仿宋" w:hAnsi="仿宋" w:hint="eastAsia"/>
          <w:sz w:val="32"/>
          <w:szCs w:val="32"/>
        </w:rPr>
        <w:t>石财监</w:t>
      </w:r>
      <w:proofErr w:type="gramEnd"/>
      <w:r w:rsidR="00DF3D41" w:rsidRPr="00D857EA">
        <w:rPr>
          <w:rFonts w:ascii="仿宋" w:eastAsia="仿宋" w:hAnsi="仿宋" w:hint="eastAsia"/>
          <w:sz w:val="32"/>
          <w:szCs w:val="32"/>
        </w:rPr>
        <w:t>〔202</w:t>
      </w:r>
      <w:r w:rsidR="00DF3D41" w:rsidRPr="00D857EA">
        <w:rPr>
          <w:rFonts w:ascii="仿宋" w:eastAsia="仿宋" w:hAnsi="仿宋"/>
          <w:sz w:val="32"/>
          <w:szCs w:val="32"/>
        </w:rPr>
        <w:t>2</w:t>
      </w:r>
      <w:r w:rsidR="00DF3D41" w:rsidRPr="00D857EA">
        <w:rPr>
          <w:rFonts w:ascii="仿宋" w:eastAsia="仿宋" w:hAnsi="仿宋" w:hint="eastAsia"/>
          <w:sz w:val="32"/>
          <w:szCs w:val="32"/>
        </w:rPr>
        <w:t>〕1号）等有关文件规定，</w:t>
      </w:r>
      <w:r w:rsidR="00A1289C" w:rsidRPr="00D857EA">
        <w:rPr>
          <w:rFonts w:ascii="仿宋" w:eastAsia="仿宋" w:hAnsi="仿宋" w:hint="eastAsia"/>
          <w:sz w:val="32"/>
          <w:szCs w:val="32"/>
        </w:rPr>
        <w:t>遵循“科学性、规范性、客观性和公正性”的原则，</w:t>
      </w:r>
      <w:r w:rsidR="00CE07E6" w:rsidRPr="00D857EA">
        <w:rPr>
          <w:rFonts w:ascii="仿宋" w:eastAsia="仿宋" w:hAnsi="仿宋" w:hint="eastAsia"/>
          <w:sz w:val="32"/>
          <w:szCs w:val="32"/>
        </w:rPr>
        <w:t>对</w:t>
      </w:r>
      <w:r w:rsidR="00164795" w:rsidRPr="00D857EA">
        <w:rPr>
          <w:rFonts w:ascii="仿宋" w:eastAsia="仿宋" w:hAnsi="仿宋" w:hint="eastAsia"/>
          <w:sz w:val="32"/>
          <w:szCs w:val="32"/>
        </w:rPr>
        <w:t>石家庄信息工程职业学院</w:t>
      </w:r>
      <w:r w:rsidR="00CE07E6" w:rsidRPr="00D857EA">
        <w:rPr>
          <w:rFonts w:ascii="仿宋" w:eastAsia="仿宋" w:hAnsi="仿宋" w:hint="eastAsia"/>
          <w:sz w:val="32"/>
          <w:szCs w:val="32"/>
        </w:rPr>
        <w:t>2021年整体支出情况实施了财政支出绩效自评价，形成本评价报告。</w:t>
      </w:r>
    </w:p>
    <w:p w14:paraId="27D68E09" w14:textId="77777777" w:rsidR="00685CAE" w:rsidRPr="00D857EA" w:rsidRDefault="00CE07E6" w:rsidP="00270C71">
      <w:pPr>
        <w:adjustRightInd w:val="0"/>
        <w:snapToGrid w:val="0"/>
        <w:spacing w:line="560" w:lineRule="exact"/>
        <w:rPr>
          <w:rFonts w:ascii="黑体" w:eastAsia="黑体" w:hAnsi="黑体"/>
          <w:b/>
          <w:bCs/>
          <w:sz w:val="32"/>
          <w:szCs w:val="36"/>
        </w:rPr>
      </w:pPr>
      <w:r w:rsidRPr="00D857EA">
        <w:rPr>
          <w:rFonts w:ascii="仿宋" w:eastAsia="仿宋" w:hAnsi="仿宋" w:hint="eastAsia"/>
          <w:sz w:val="32"/>
          <w:szCs w:val="32"/>
        </w:rPr>
        <w:t xml:space="preserve">    </w:t>
      </w:r>
      <w:r w:rsidRPr="00D857EA">
        <w:rPr>
          <w:rFonts w:ascii="黑体" w:eastAsia="黑体" w:hAnsi="黑体" w:hint="eastAsia"/>
          <w:sz w:val="32"/>
          <w:szCs w:val="32"/>
        </w:rPr>
        <w:t>一、部门</w:t>
      </w:r>
      <w:r w:rsidRPr="00D857EA">
        <w:rPr>
          <w:rFonts w:ascii="黑体" w:eastAsia="黑体" w:hAnsi="黑体" w:hint="eastAsia"/>
          <w:sz w:val="32"/>
          <w:szCs w:val="36"/>
        </w:rPr>
        <w:t>基本情况</w:t>
      </w:r>
    </w:p>
    <w:p w14:paraId="6D13B925" w14:textId="77777777" w:rsidR="00685CAE" w:rsidRPr="00D857EA" w:rsidRDefault="00CE07E6" w:rsidP="00270C71">
      <w:pPr>
        <w:adjustRightInd w:val="0"/>
        <w:snapToGrid w:val="0"/>
        <w:spacing w:line="560" w:lineRule="exact"/>
        <w:ind w:firstLineChars="200" w:firstLine="643"/>
        <w:rPr>
          <w:rFonts w:ascii="仿宋" w:eastAsia="仿宋" w:hAnsi="仿宋" w:cs="楷体_GB2312"/>
          <w:b/>
          <w:bCs/>
          <w:sz w:val="32"/>
          <w:szCs w:val="32"/>
        </w:rPr>
      </w:pPr>
      <w:r w:rsidRPr="00D857EA">
        <w:rPr>
          <w:rFonts w:ascii="仿宋" w:eastAsia="仿宋" w:hAnsi="仿宋" w:cs="楷体_GB2312" w:hint="eastAsia"/>
          <w:b/>
          <w:bCs/>
          <w:sz w:val="32"/>
          <w:szCs w:val="32"/>
        </w:rPr>
        <w:t>（一）部门概况</w:t>
      </w:r>
    </w:p>
    <w:p w14:paraId="25018042" w14:textId="7916C42F" w:rsidR="003150B7" w:rsidRPr="00D857EA" w:rsidRDefault="003150B7" w:rsidP="00270C71">
      <w:pPr>
        <w:spacing w:line="560" w:lineRule="exact"/>
        <w:ind w:firstLineChars="200" w:firstLine="640"/>
        <w:jc w:val="left"/>
        <w:rPr>
          <w:rFonts w:ascii="仿宋" w:eastAsia="仿宋" w:hAnsi="仿宋"/>
          <w:sz w:val="32"/>
          <w:szCs w:val="32"/>
        </w:rPr>
      </w:pPr>
      <w:r w:rsidRPr="00D857EA">
        <w:rPr>
          <w:rFonts w:ascii="仿宋" w:eastAsia="仿宋" w:hAnsi="仿宋"/>
          <w:sz w:val="32"/>
          <w:szCs w:val="32"/>
        </w:rPr>
        <w:t>石家庄信息工程职业学院的主要职责是：培养信息工程类及财经类的高、中等专业人才，促进经济发展。举办信息工程及财经类高、中等学历教育及相关培训，服务区域经济，为社会培养更多“社会需要、行业认可、企业能用”的高素质技术技能型人才。</w:t>
      </w:r>
    </w:p>
    <w:p w14:paraId="196792EE" w14:textId="7F2B7EFF" w:rsidR="00826D68" w:rsidRPr="00D857EA" w:rsidRDefault="003A77E7" w:rsidP="00270C71">
      <w:pPr>
        <w:adjustRightInd w:val="0"/>
        <w:snapToGrid w:val="0"/>
        <w:spacing w:line="560" w:lineRule="exact"/>
        <w:ind w:firstLineChars="200" w:firstLine="640"/>
        <w:rPr>
          <w:rFonts w:ascii="宋体" w:hAnsi="宋体" w:cs="Arial"/>
          <w:kern w:val="0"/>
          <w:sz w:val="20"/>
          <w:szCs w:val="20"/>
        </w:rPr>
      </w:pPr>
      <w:proofErr w:type="gramStart"/>
      <w:r w:rsidRPr="00D857EA">
        <w:rPr>
          <w:rFonts w:ascii="仿宋" w:eastAsia="仿宋" w:hAnsi="仿宋" w:hint="eastAsia"/>
          <w:sz w:val="32"/>
          <w:szCs w:val="32"/>
        </w:rPr>
        <w:t>我部门</w:t>
      </w:r>
      <w:proofErr w:type="gramEnd"/>
      <w:r w:rsidR="003B371D" w:rsidRPr="00D857EA">
        <w:rPr>
          <w:rFonts w:ascii="仿宋" w:eastAsia="仿宋" w:hAnsi="仿宋" w:hint="eastAsia"/>
          <w:sz w:val="32"/>
          <w:szCs w:val="32"/>
        </w:rPr>
        <w:t>共有单位1个，</w:t>
      </w:r>
      <w:r w:rsidR="003150B7" w:rsidRPr="00D857EA">
        <w:rPr>
          <w:rFonts w:ascii="仿宋" w:eastAsia="仿宋" w:hAnsi="仿宋" w:hint="eastAsia"/>
          <w:sz w:val="32"/>
          <w:szCs w:val="32"/>
        </w:rPr>
        <w:t>石家庄信息工程职业学院本级，</w:t>
      </w:r>
      <w:r w:rsidR="00B439B2" w:rsidRPr="00D857EA">
        <w:rPr>
          <w:rFonts w:ascii="仿宋" w:eastAsia="仿宋" w:hAnsi="仿宋" w:hint="eastAsia"/>
          <w:sz w:val="32"/>
          <w:szCs w:val="32"/>
        </w:rPr>
        <w:t>为</w:t>
      </w:r>
      <w:r w:rsidR="003150B7" w:rsidRPr="00D857EA">
        <w:rPr>
          <w:rFonts w:ascii="仿宋" w:eastAsia="仿宋" w:hAnsi="仿宋" w:hint="eastAsia"/>
          <w:sz w:val="32"/>
          <w:szCs w:val="32"/>
        </w:rPr>
        <w:t>副</w:t>
      </w:r>
      <w:r w:rsidR="003150B7" w:rsidRPr="006112E5">
        <w:rPr>
          <w:rFonts w:ascii="仿宋" w:eastAsia="仿宋" w:hAnsi="仿宋" w:hint="eastAsia"/>
          <w:sz w:val="32"/>
          <w:szCs w:val="32"/>
        </w:rPr>
        <w:lastRenderedPageBreak/>
        <w:t>厅（地）级财政性资金基本保证</w:t>
      </w:r>
      <w:r w:rsidRPr="006112E5">
        <w:rPr>
          <w:rFonts w:ascii="仿宋" w:eastAsia="仿宋" w:hAnsi="仿宋" w:hint="eastAsia"/>
          <w:sz w:val="32"/>
          <w:szCs w:val="32"/>
        </w:rPr>
        <w:t>事业单位。</w:t>
      </w:r>
      <w:r w:rsidR="0081392F" w:rsidRPr="006112E5">
        <w:rPr>
          <w:rFonts w:ascii="仿宋" w:eastAsia="仿宋" w:hAnsi="仿宋" w:hint="eastAsia"/>
          <w:sz w:val="32"/>
          <w:szCs w:val="32"/>
        </w:rPr>
        <w:t>2</w:t>
      </w:r>
      <w:r w:rsidR="0081392F" w:rsidRPr="006112E5">
        <w:rPr>
          <w:rFonts w:ascii="仿宋" w:eastAsia="仿宋" w:hAnsi="仿宋"/>
          <w:sz w:val="32"/>
          <w:szCs w:val="32"/>
        </w:rPr>
        <w:t>021</w:t>
      </w:r>
      <w:r w:rsidR="0081392F" w:rsidRPr="006112E5">
        <w:rPr>
          <w:rFonts w:ascii="仿宋" w:eastAsia="仿宋" w:hAnsi="仿宋" w:hint="eastAsia"/>
          <w:sz w:val="32"/>
          <w:szCs w:val="32"/>
        </w:rPr>
        <w:t>年末实有在职</w:t>
      </w:r>
      <w:r w:rsidR="007F10EE" w:rsidRPr="006112E5">
        <w:rPr>
          <w:rFonts w:ascii="仿宋" w:eastAsia="仿宋" w:hAnsi="仿宋" w:hint="eastAsia"/>
          <w:sz w:val="32"/>
          <w:szCs w:val="32"/>
        </w:rPr>
        <w:t>教职工</w:t>
      </w:r>
      <w:r w:rsidR="000D021B" w:rsidRPr="006112E5">
        <w:rPr>
          <w:rFonts w:ascii="仿宋" w:eastAsia="仿宋" w:hAnsi="仿宋"/>
          <w:sz w:val="32"/>
          <w:szCs w:val="32"/>
        </w:rPr>
        <w:t>1302</w:t>
      </w:r>
      <w:r w:rsidR="0081392F" w:rsidRPr="006112E5">
        <w:rPr>
          <w:rFonts w:ascii="仿宋" w:eastAsia="仿宋" w:hAnsi="仿宋" w:hint="eastAsia"/>
          <w:sz w:val="32"/>
          <w:szCs w:val="32"/>
        </w:rPr>
        <w:t>人，</w:t>
      </w:r>
      <w:r w:rsidR="00133C26" w:rsidRPr="006112E5">
        <w:rPr>
          <w:rFonts w:ascii="仿宋" w:eastAsia="仿宋" w:hAnsi="仿宋" w:hint="eastAsia"/>
          <w:sz w:val="32"/>
          <w:szCs w:val="32"/>
        </w:rPr>
        <w:t>固定</w:t>
      </w:r>
      <w:r w:rsidR="001B393A" w:rsidRPr="006112E5">
        <w:rPr>
          <w:rFonts w:ascii="仿宋" w:eastAsia="仿宋" w:hAnsi="仿宋" w:hint="eastAsia"/>
          <w:sz w:val="32"/>
          <w:szCs w:val="32"/>
        </w:rPr>
        <w:t>资产总额</w:t>
      </w:r>
      <w:r w:rsidR="00826D68" w:rsidRPr="006112E5">
        <w:rPr>
          <w:rFonts w:ascii="仿宋" w:eastAsia="仿宋" w:hAnsi="仿宋" w:hint="eastAsia"/>
          <w:color w:val="000000"/>
          <w:sz w:val="32"/>
          <w:szCs w:val="32"/>
        </w:rPr>
        <w:t>12582.9</w:t>
      </w:r>
      <w:r w:rsidR="00826D68" w:rsidRPr="006112E5">
        <w:rPr>
          <w:rFonts w:ascii="仿宋" w:eastAsia="仿宋" w:hAnsi="仿宋"/>
          <w:color w:val="000000"/>
          <w:sz w:val="32"/>
          <w:szCs w:val="32"/>
        </w:rPr>
        <w:t>2</w:t>
      </w:r>
      <w:r w:rsidR="00826D68" w:rsidRPr="006112E5">
        <w:rPr>
          <w:rFonts w:ascii="仿宋" w:eastAsia="仿宋" w:hAnsi="仿宋" w:hint="eastAsia"/>
          <w:sz w:val="32"/>
          <w:szCs w:val="32"/>
        </w:rPr>
        <w:t>万元</w:t>
      </w:r>
      <w:r w:rsidR="007F10EE" w:rsidRPr="006112E5">
        <w:rPr>
          <w:rFonts w:ascii="仿宋" w:eastAsia="仿宋" w:hAnsi="仿宋" w:hint="eastAsia"/>
          <w:sz w:val="32"/>
          <w:szCs w:val="32"/>
        </w:rPr>
        <w:t>，</w:t>
      </w:r>
      <w:r w:rsidR="00E6237B" w:rsidRPr="006112E5">
        <w:rPr>
          <w:rFonts w:ascii="仿宋" w:eastAsia="仿宋" w:hAnsi="仿宋" w:hint="eastAsia"/>
          <w:sz w:val="32"/>
          <w:szCs w:val="32"/>
        </w:rPr>
        <w:t>学生</w:t>
      </w:r>
      <w:r w:rsidR="00133C26" w:rsidRPr="006112E5">
        <w:rPr>
          <w:rFonts w:ascii="仿宋" w:eastAsia="仿宋" w:hAnsi="仿宋" w:hint="eastAsia"/>
          <w:sz w:val="32"/>
          <w:szCs w:val="32"/>
        </w:rPr>
        <w:t>人</w:t>
      </w:r>
      <w:r w:rsidR="00E6237B" w:rsidRPr="006112E5">
        <w:rPr>
          <w:rFonts w:ascii="仿宋" w:eastAsia="仿宋" w:hAnsi="仿宋" w:hint="eastAsia"/>
          <w:sz w:val="32"/>
          <w:szCs w:val="32"/>
        </w:rPr>
        <w:t>数</w:t>
      </w:r>
      <w:r w:rsidR="00E6237B" w:rsidRPr="006112E5">
        <w:rPr>
          <w:rFonts w:ascii="仿宋" w:eastAsia="仿宋" w:hAnsi="仿宋"/>
          <w:sz w:val="32"/>
          <w:szCs w:val="32"/>
        </w:rPr>
        <w:t>18953</w:t>
      </w:r>
      <w:r w:rsidR="00E6237B" w:rsidRPr="006112E5">
        <w:rPr>
          <w:rFonts w:ascii="仿宋" w:eastAsia="仿宋" w:hAnsi="仿宋" w:hint="eastAsia"/>
          <w:sz w:val="32"/>
          <w:szCs w:val="32"/>
        </w:rPr>
        <w:t>人。</w:t>
      </w:r>
    </w:p>
    <w:p w14:paraId="6D250538" w14:textId="408C2816" w:rsidR="00685CAE" w:rsidRPr="00D857EA" w:rsidRDefault="00CE07E6" w:rsidP="00270C71">
      <w:pPr>
        <w:adjustRightInd w:val="0"/>
        <w:snapToGrid w:val="0"/>
        <w:spacing w:line="560" w:lineRule="exact"/>
        <w:ind w:firstLineChars="200" w:firstLine="643"/>
        <w:rPr>
          <w:rFonts w:ascii="仿宋" w:eastAsia="仿宋" w:hAnsi="仿宋" w:cs="楷体_GB2312"/>
          <w:b/>
          <w:bCs/>
          <w:sz w:val="32"/>
          <w:szCs w:val="32"/>
        </w:rPr>
      </w:pPr>
      <w:r w:rsidRPr="00D857EA">
        <w:rPr>
          <w:rFonts w:ascii="仿宋" w:eastAsia="仿宋" w:hAnsi="仿宋" w:cs="楷体_GB2312" w:hint="eastAsia"/>
          <w:b/>
          <w:bCs/>
          <w:sz w:val="32"/>
          <w:szCs w:val="32"/>
        </w:rPr>
        <w:t>（二）部门收支预决算情况</w:t>
      </w:r>
    </w:p>
    <w:p w14:paraId="341DAE49" w14:textId="0D8C1B35" w:rsidR="00B439B2" w:rsidRPr="00FD1776" w:rsidRDefault="00B439B2" w:rsidP="00270C71">
      <w:pPr>
        <w:spacing w:line="560" w:lineRule="exact"/>
        <w:ind w:firstLine="640"/>
        <w:rPr>
          <w:rFonts w:ascii="仿宋" w:eastAsia="仿宋" w:hAnsi="仿宋"/>
          <w:sz w:val="32"/>
          <w:szCs w:val="32"/>
        </w:rPr>
      </w:pPr>
      <w:r w:rsidRPr="00FD1776">
        <w:rPr>
          <w:rFonts w:ascii="仿宋" w:eastAsia="仿宋" w:hAnsi="仿宋"/>
          <w:sz w:val="32"/>
          <w:szCs w:val="32"/>
        </w:rPr>
        <w:t>2021年</w:t>
      </w:r>
      <w:r w:rsidRPr="00FD1776">
        <w:rPr>
          <w:rFonts w:ascii="仿宋" w:eastAsia="仿宋" w:hAnsi="仿宋" w:hint="eastAsia"/>
          <w:sz w:val="32"/>
          <w:szCs w:val="32"/>
        </w:rPr>
        <w:t>年初</w:t>
      </w:r>
      <w:r w:rsidR="00DC4393" w:rsidRPr="00FD1776">
        <w:rPr>
          <w:rFonts w:ascii="仿宋" w:eastAsia="仿宋" w:hAnsi="仿宋" w:hint="eastAsia"/>
          <w:sz w:val="32"/>
          <w:szCs w:val="32"/>
        </w:rPr>
        <w:t>预算情况：</w:t>
      </w:r>
      <w:r w:rsidRPr="00FD1776">
        <w:rPr>
          <w:rFonts w:ascii="仿宋" w:eastAsia="仿宋" w:hAnsi="仿宋"/>
          <w:sz w:val="32"/>
          <w:szCs w:val="32"/>
        </w:rPr>
        <w:t>预算收入总额</w:t>
      </w:r>
      <w:r w:rsidRPr="00FD1776">
        <w:rPr>
          <w:rFonts w:ascii="仿宋" w:eastAsia="仿宋" w:hAnsi="仿宋" w:hint="eastAsia"/>
          <w:sz w:val="32"/>
          <w:szCs w:val="32"/>
        </w:rPr>
        <w:t>6</w:t>
      </w:r>
      <w:r w:rsidRPr="00FD1776">
        <w:rPr>
          <w:rFonts w:ascii="仿宋" w:eastAsia="仿宋" w:hAnsi="仿宋"/>
          <w:sz w:val="32"/>
          <w:szCs w:val="32"/>
        </w:rPr>
        <w:t>4235.34万元，其中：一般公共预算拨款收入</w:t>
      </w:r>
      <w:r w:rsidRPr="00FD1776">
        <w:rPr>
          <w:rFonts w:ascii="仿宋" w:eastAsia="仿宋" w:hAnsi="仿宋" w:hint="eastAsia"/>
          <w:sz w:val="32"/>
          <w:szCs w:val="32"/>
        </w:rPr>
        <w:t>5</w:t>
      </w:r>
      <w:r w:rsidRPr="00FD1776">
        <w:rPr>
          <w:rFonts w:ascii="仿宋" w:eastAsia="仿宋" w:hAnsi="仿宋"/>
          <w:sz w:val="32"/>
          <w:szCs w:val="32"/>
        </w:rPr>
        <w:t>2118.57万元</w:t>
      </w:r>
      <w:r w:rsidRPr="00FD1776">
        <w:rPr>
          <w:rFonts w:ascii="仿宋" w:eastAsia="仿宋" w:hAnsi="仿宋" w:hint="eastAsia"/>
          <w:sz w:val="32"/>
          <w:szCs w:val="32"/>
        </w:rPr>
        <w:t>，政府性基金预算拨款收入3</w:t>
      </w:r>
      <w:r w:rsidR="00683788" w:rsidRPr="00FD1776">
        <w:rPr>
          <w:rFonts w:ascii="仿宋" w:eastAsia="仿宋" w:hAnsi="仿宋"/>
          <w:sz w:val="32"/>
          <w:szCs w:val="32"/>
        </w:rPr>
        <w:t>10</w:t>
      </w:r>
      <w:r w:rsidRPr="00FD1776">
        <w:rPr>
          <w:rFonts w:ascii="仿宋" w:eastAsia="仿宋" w:hAnsi="仿宋"/>
          <w:sz w:val="32"/>
          <w:szCs w:val="32"/>
        </w:rPr>
        <w:t>2.50</w:t>
      </w:r>
      <w:r w:rsidRPr="00FD1776">
        <w:rPr>
          <w:rFonts w:ascii="仿宋" w:eastAsia="仿宋" w:hAnsi="仿宋" w:hint="eastAsia"/>
          <w:sz w:val="32"/>
          <w:szCs w:val="32"/>
        </w:rPr>
        <w:t>万元，</w:t>
      </w:r>
      <w:r w:rsidRPr="00FD1776">
        <w:rPr>
          <w:rFonts w:ascii="仿宋" w:eastAsia="仿宋" w:hAnsi="仿宋"/>
          <w:sz w:val="32"/>
          <w:szCs w:val="32"/>
        </w:rPr>
        <w:t>财政专户</w:t>
      </w:r>
      <w:r w:rsidRPr="00FD1776">
        <w:rPr>
          <w:rFonts w:ascii="仿宋" w:eastAsia="仿宋" w:hAnsi="仿宋" w:hint="eastAsia"/>
          <w:sz w:val="32"/>
          <w:szCs w:val="32"/>
        </w:rPr>
        <w:t>管理资金</w:t>
      </w:r>
      <w:r w:rsidRPr="00FD1776">
        <w:rPr>
          <w:rFonts w:ascii="仿宋" w:eastAsia="仿宋" w:hAnsi="仿宋"/>
          <w:sz w:val="32"/>
          <w:szCs w:val="32"/>
        </w:rPr>
        <w:t>收入</w:t>
      </w:r>
      <w:r w:rsidRPr="00FD1776">
        <w:rPr>
          <w:rFonts w:ascii="仿宋" w:eastAsia="仿宋" w:hAnsi="仿宋" w:hint="eastAsia"/>
          <w:sz w:val="32"/>
          <w:szCs w:val="32"/>
        </w:rPr>
        <w:t>8</w:t>
      </w:r>
      <w:r w:rsidRPr="00FD1776">
        <w:rPr>
          <w:rFonts w:ascii="仿宋" w:eastAsia="仿宋" w:hAnsi="仿宋"/>
          <w:sz w:val="32"/>
          <w:szCs w:val="32"/>
        </w:rPr>
        <w:t>577.27万元，其他收入</w:t>
      </w:r>
      <w:r w:rsidRPr="00FD1776">
        <w:rPr>
          <w:rFonts w:ascii="仿宋" w:eastAsia="仿宋" w:hAnsi="仿宋" w:hint="eastAsia"/>
          <w:sz w:val="32"/>
          <w:szCs w:val="32"/>
        </w:rPr>
        <w:t>4</w:t>
      </w:r>
      <w:r w:rsidRPr="00FD1776">
        <w:rPr>
          <w:rFonts w:ascii="仿宋" w:eastAsia="仿宋" w:hAnsi="仿宋"/>
          <w:sz w:val="32"/>
          <w:szCs w:val="32"/>
        </w:rPr>
        <w:t>37.00万元。2021年</w:t>
      </w:r>
      <w:r w:rsidRPr="00FD1776">
        <w:rPr>
          <w:rFonts w:ascii="仿宋" w:eastAsia="仿宋" w:hAnsi="仿宋" w:hint="eastAsia"/>
          <w:sz w:val="32"/>
          <w:szCs w:val="32"/>
        </w:rPr>
        <w:t>年初</w:t>
      </w:r>
      <w:r w:rsidRPr="00FD1776">
        <w:rPr>
          <w:rFonts w:ascii="仿宋" w:eastAsia="仿宋" w:hAnsi="仿宋"/>
          <w:sz w:val="32"/>
          <w:szCs w:val="32"/>
        </w:rPr>
        <w:t>预算支出总额</w:t>
      </w:r>
      <w:r w:rsidRPr="00FD1776">
        <w:rPr>
          <w:rFonts w:ascii="仿宋" w:eastAsia="仿宋" w:hAnsi="仿宋" w:hint="eastAsia"/>
          <w:sz w:val="32"/>
          <w:szCs w:val="32"/>
        </w:rPr>
        <w:t>6</w:t>
      </w:r>
      <w:r w:rsidRPr="00FD1776">
        <w:rPr>
          <w:rFonts w:ascii="仿宋" w:eastAsia="仿宋" w:hAnsi="仿宋"/>
          <w:sz w:val="32"/>
          <w:szCs w:val="32"/>
        </w:rPr>
        <w:t>4235.34万元，其中：基本支出24134.95万元，包括人员经费20674.56万元和日常公用经费3460.39万元；项目支出40100.39万元</w:t>
      </w:r>
      <w:r w:rsidRPr="00FD1776">
        <w:rPr>
          <w:rFonts w:ascii="仿宋" w:eastAsia="仿宋" w:hAnsi="仿宋" w:hint="eastAsia"/>
          <w:sz w:val="32"/>
          <w:szCs w:val="32"/>
        </w:rPr>
        <w:t>。</w:t>
      </w:r>
    </w:p>
    <w:p w14:paraId="5BEA9E3F" w14:textId="76E43520" w:rsidR="00164795" w:rsidRPr="00FD1776" w:rsidRDefault="00B00704" w:rsidP="00270C71">
      <w:pPr>
        <w:spacing w:line="560" w:lineRule="exact"/>
        <w:ind w:firstLine="640"/>
        <w:rPr>
          <w:rFonts w:ascii="仿宋" w:eastAsia="仿宋" w:hAnsi="仿宋" w:cs="楷体_GB2312"/>
          <w:sz w:val="32"/>
          <w:szCs w:val="32"/>
        </w:rPr>
      </w:pPr>
      <w:r w:rsidRPr="00FD1776">
        <w:rPr>
          <w:rFonts w:ascii="仿宋" w:eastAsia="仿宋" w:hAnsi="仿宋" w:cs="楷体_GB2312" w:hint="eastAsia"/>
          <w:sz w:val="32"/>
          <w:szCs w:val="32"/>
        </w:rPr>
        <w:t>2</w:t>
      </w:r>
      <w:r w:rsidRPr="00FD1776">
        <w:rPr>
          <w:rFonts w:ascii="仿宋" w:eastAsia="仿宋" w:hAnsi="仿宋" w:cs="楷体_GB2312"/>
          <w:sz w:val="32"/>
          <w:szCs w:val="32"/>
        </w:rPr>
        <w:t>021</w:t>
      </w:r>
      <w:r w:rsidRPr="00FD1776">
        <w:rPr>
          <w:rFonts w:ascii="仿宋" w:eastAsia="仿宋" w:hAnsi="仿宋" w:cs="楷体_GB2312" w:hint="eastAsia"/>
          <w:sz w:val="32"/>
          <w:szCs w:val="32"/>
        </w:rPr>
        <w:t>年决算情况：年初结转结余</w:t>
      </w:r>
      <w:r w:rsidR="000B42A0" w:rsidRPr="00FD1776">
        <w:rPr>
          <w:rFonts w:ascii="仿宋" w:eastAsia="仿宋" w:hAnsi="仿宋" w:cs="楷体_GB2312"/>
          <w:sz w:val="32"/>
          <w:szCs w:val="32"/>
        </w:rPr>
        <w:t>54967.04</w:t>
      </w:r>
      <w:r w:rsidRPr="00FD1776">
        <w:rPr>
          <w:rFonts w:ascii="仿宋" w:eastAsia="仿宋" w:hAnsi="仿宋" w:cs="楷体_GB2312" w:hint="eastAsia"/>
          <w:sz w:val="32"/>
          <w:szCs w:val="32"/>
        </w:rPr>
        <w:t>万元，本年收入</w:t>
      </w:r>
      <w:r w:rsidR="00515A9B" w:rsidRPr="00FD1776">
        <w:rPr>
          <w:rFonts w:ascii="仿宋" w:eastAsia="仿宋" w:hAnsi="仿宋" w:cs="楷体_GB2312"/>
          <w:sz w:val="32"/>
          <w:szCs w:val="32"/>
        </w:rPr>
        <w:t>63858.56</w:t>
      </w:r>
      <w:r w:rsidRPr="00FD1776">
        <w:rPr>
          <w:rFonts w:ascii="仿宋" w:eastAsia="仿宋" w:hAnsi="仿宋" w:cs="楷体_GB2312" w:hint="eastAsia"/>
          <w:sz w:val="32"/>
          <w:szCs w:val="32"/>
        </w:rPr>
        <w:t>万元，</w:t>
      </w:r>
      <w:r w:rsidRPr="00FD1776">
        <w:rPr>
          <w:rFonts w:ascii="仿宋" w:eastAsia="仿宋" w:hAnsi="仿宋"/>
          <w:sz w:val="32"/>
          <w:szCs w:val="32"/>
        </w:rPr>
        <w:t>其中：一般公共预算拨款收入51763</w:t>
      </w:r>
      <w:r w:rsidRPr="00FD1776">
        <w:rPr>
          <w:rFonts w:ascii="仿宋" w:eastAsia="仿宋" w:hAnsi="仿宋" w:hint="eastAsia"/>
          <w:sz w:val="32"/>
          <w:szCs w:val="32"/>
        </w:rPr>
        <w:t>.</w:t>
      </w:r>
      <w:r w:rsidRPr="00FD1776">
        <w:rPr>
          <w:rFonts w:ascii="仿宋" w:eastAsia="仿宋" w:hAnsi="仿宋"/>
          <w:sz w:val="32"/>
          <w:szCs w:val="32"/>
        </w:rPr>
        <w:t>74万元</w:t>
      </w:r>
      <w:r w:rsidRPr="00FD1776">
        <w:rPr>
          <w:rFonts w:ascii="仿宋" w:eastAsia="仿宋" w:hAnsi="仿宋" w:hint="eastAsia"/>
          <w:sz w:val="32"/>
          <w:szCs w:val="32"/>
        </w:rPr>
        <w:t>，政府性基金预算拨款收入3</w:t>
      </w:r>
      <w:r w:rsidR="00FD1776" w:rsidRPr="00FD1776">
        <w:rPr>
          <w:rFonts w:ascii="仿宋" w:eastAsia="仿宋" w:hAnsi="仿宋"/>
          <w:sz w:val="32"/>
          <w:szCs w:val="32"/>
        </w:rPr>
        <w:t>1</w:t>
      </w:r>
      <w:r w:rsidRPr="00FD1776">
        <w:rPr>
          <w:rFonts w:ascii="仿宋" w:eastAsia="仿宋" w:hAnsi="仿宋"/>
          <w:sz w:val="32"/>
          <w:szCs w:val="32"/>
        </w:rPr>
        <w:t>02.50</w:t>
      </w:r>
      <w:r w:rsidRPr="00FD1776">
        <w:rPr>
          <w:rFonts w:ascii="仿宋" w:eastAsia="仿宋" w:hAnsi="仿宋" w:hint="eastAsia"/>
          <w:sz w:val="32"/>
          <w:szCs w:val="32"/>
        </w:rPr>
        <w:t>万元，</w:t>
      </w:r>
      <w:r w:rsidRPr="00FD1776">
        <w:rPr>
          <w:rFonts w:ascii="仿宋" w:eastAsia="仿宋" w:hAnsi="仿宋"/>
          <w:sz w:val="32"/>
          <w:szCs w:val="32"/>
        </w:rPr>
        <w:t>财政专户</w:t>
      </w:r>
      <w:r w:rsidRPr="00FD1776">
        <w:rPr>
          <w:rFonts w:ascii="仿宋" w:eastAsia="仿宋" w:hAnsi="仿宋" w:hint="eastAsia"/>
          <w:sz w:val="32"/>
          <w:szCs w:val="32"/>
        </w:rPr>
        <w:t>管理资金</w:t>
      </w:r>
      <w:r w:rsidRPr="00FD1776">
        <w:rPr>
          <w:rFonts w:ascii="仿宋" w:eastAsia="仿宋" w:hAnsi="仿宋"/>
          <w:sz w:val="32"/>
          <w:szCs w:val="32"/>
        </w:rPr>
        <w:t>收入7996.60万元，其他收入995</w:t>
      </w:r>
      <w:r w:rsidR="00515A9B" w:rsidRPr="00FD1776">
        <w:rPr>
          <w:rFonts w:ascii="仿宋" w:eastAsia="仿宋" w:hAnsi="仿宋"/>
          <w:sz w:val="32"/>
          <w:szCs w:val="32"/>
        </w:rPr>
        <w:t>.</w:t>
      </w:r>
      <w:r w:rsidRPr="00FD1776">
        <w:rPr>
          <w:rFonts w:ascii="仿宋" w:eastAsia="仿宋" w:hAnsi="仿宋"/>
          <w:sz w:val="32"/>
          <w:szCs w:val="32"/>
        </w:rPr>
        <w:t>72万元。</w:t>
      </w:r>
      <w:r w:rsidRPr="00FD1776">
        <w:rPr>
          <w:rFonts w:ascii="仿宋" w:eastAsia="仿宋" w:hAnsi="仿宋" w:hint="eastAsia"/>
          <w:sz w:val="32"/>
          <w:szCs w:val="32"/>
        </w:rPr>
        <w:t>本年</w:t>
      </w:r>
      <w:r w:rsidRPr="00FD1776">
        <w:rPr>
          <w:rFonts w:ascii="仿宋" w:eastAsia="仿宋" w:hAnsi="仿宋" w:cs="楷体_GB2312" w:hint="eastAsia"/>
          <w:sz w:val="32"/>
          <w:szCs w:val="32"/>
        </w:rPr>
        <w:t>支出</w:t>
      </w:r>
      <w:r w:rsidR="00515A9B" w:rsidRPr="00FD1776">
        <w:rPr>
          <w:rFonts w:ascii="仿宋" w:eastAsia="仿宋" w:hAnsi="仿宋" w:cs="楷体_GB2312"/>
          <w:sz w:val="32"/>
          <w:szCs w:val="32"/>
        </w:rPr>
        <w:t>106851.17</w:t>
      </w:r>
      <w:r w:rsidRPr="00FD1776">
        <w:rPr>
          <w:rFonts w:ascii="仿宋" w:eastAsia="仿宋" w:hAnsi="仿宋" w:cs="楷体_GB2312" w:hint="eastAsia"/>
          <w:sz w:val="32"/>
          <w:szCs w:val="32"/>
        </w:rPr>
        <w:t>万元，</w:t>
      </w:r>
      <w:r w:rsidRPr="00FD1776">
        <w:rPr>
          <w:rFonts w:ascii="仿宋" w:eastAsia="仿宋" w:hAnsi="仿宋"/>
          <w:sz w:val="32"/>
          <w:szCs w:val="32"/>
        </w:rPr>
        <w:t>其中：基本支出</w:t>
      </w:r>
      <w:r w:rsidR="00515A9B" w:rsidRPr="00FD1776">
        <w:rPr>
          <w:rFonts w:ascii="仿宋" w:eastAsia="仿宋" w:hAnsi="仿宋"/>
          <w:sz w:val="32"/>
          <w:szCs w:val="32"/>
        </w:rPr>
        <w:t>19901.64</w:t>
      </w:r>
      <w:r w:rsidRPr="00FD1776">
        <w:rPr>
          <w:rFonts w:ascii="仿宋" w:eastAsia="仿宋" w:hAnsi="仿宋"/>
          <w:sz w:val="32"/>
          <w:szCs w:val="32"/>
        </w:rPr>
        <w:t>万元，包括人员经费</w:t>
      </w:r>
      <w:r w:rsidR="00515A9B" w:rsidRPr="00FD1776">
        <w:rPr>
          <w:rFonts w:ascii="仿宋" w:eastAsia="仿宋" w:hAnsi="仿宋"/>
          <w:sz w:val="32"/>
          <w:szCs w:val="32"/>
        </w:rPr>
        <w:t>16270.19</w:t>
      </w:r>
      <w:r w:rsidRPr="00FD1776">
        <w:rPr>
          <w:rFonts w:ascii="仿宋" w:eastAsia="仿宋" w:hAnsi="仿宋"/>
          <w:sz w:val="32"/>
          <w:szCs w:val="32"/>
        </w:rPr>
        <w:t>万元和日常公用经费</w:t>
      </w:r>
      <w:r w:rsidR="00515A9B" w:rsidRPr="00FD1776">
        <w:rPr>
          <w:rFonts w:ascii="仿宋" w:eastAsia="仿宋" w:hAnsi="仿宋"/>
          <w:sz w:val="32"/>
          <w:szCs w:val="32"/>
        </w:rPr>
        <w:t>3631.44</w:t>
      </w:r>
      <w:r w:rsidRPr="00FD1776">
        <w:rPr>
          <w:rFonts w:ascii="仿宋" w:eastAsia="仿宋" w:hAnsi="仿宋"/>
          <w:sz w:val="32"/>
          <w:szCs w:val="32"/>
        </w:rPr>
        <w:t>万元；项目支出</w:t>
      </w:r>
      <w:r w:rsidR="00515A9B" w:rsidRPr="00FD1776">
        <w:rPr>
          <w:rFonts w:ascii="仿宋" w:eastAsia="仿宋" w:hAnsi="仿宋"/>
          <w:sz w:val="32"/>
          <w:szCs w:val="32"/>
        </w:rPr>
        <w:t>86949.53</w:t>
      </w:r>
      <w:r w:rsidRPr="00FD1776">
        <w:rPr>
          <w:rFonts w:ascii="仿宋" w:eastAsia="仿宋" w:hAnsi="仿宋"/>
          <w:sz w:val="32"/>
          <w:szCs w:val="32"/>
        </w:rPr>
        <w:t>万元</w:t>
      </w:r>
      <w:r w:rsidRPr="00FD1776">
        <w:rPr>
          <w:rFonts w:ascii="仿宋" w:eastAsia="仿宋" w:hAnsi="仿宋" w:hint="eastAsia"/>
          <w:sz w:val="32"/>
          <w:szCs w:val="32"/>
        </w:rPr>
        <w:t>。</w:t>
      </w:r>
      <w:r w:rsidRPr="00FD1776">
        <w:rPr>
          <w:rFonts w:ascii="仿宋" w:eastAsia="仿宋" w:hAnsi="仿宋" w:cs="楷体_GB2312" w:hint="eastAsia"/>
          <w:sz w:val="32"/>
          <w:szCs w:val="32"/>
        </w:rPr>
        <w:t>年末结转结余</w:t>
      </w:r>
      <w:r w:rsidR="00515A9B" w:rsidRPr="00FD1776">
        <w:rPr>
          <w:rFonts w:ascii="仿宋" w:eastAsia="仿宋" w:hAnsi="仿宋" w:cs="楷体_GB2312"/>
          <w:sz w:val="32"/>
          <w:szCs w:val="32"/>
        </w:rPr>
        <w:t>11977.79</w:t>
      </w:r>
      <w:r w:rsidRPr="00FD1776">
        <w:rPr>
          <w:rFonts w:ascii="仿宋" w:eastAsia="仿宋" w:hAnsi="仿宋" w:cs="楷体_GB2312" w:hint="eastAsia"/>
          <w:sz w:val="32"/>
          <w:szCs w:val="32"/>
        </w:rPr>
        <w:t>万元。</w:t>
      </w:r>
    </w:p>
    <w:p w14:paraId="40462DD4" w14:textId="35F6F2A8" w:rsidR="00685CAE" w:rsidRPr="00D857EA" w:rsidRDefault="00CE07E6" w:rsidP="00270C71">
      <w:pPr>
        <w:adjustRightInd w:val="0"/>
        <w:snapToGrid w:val="0"/>
        <w:spacing w:line="560" w:lineRule="exact"/>
        <w:ind w:firstLineChars="200" w:firstLine="643"/>
        <w:rPr>
          <w:rFonts w:ascii="仿宋" w:eastAsia="仿宋" w:hAnsi="仿宋" w:cs="楷体_GB2312"/>
          <w:b/>
          <w:bCs/>
          <w:sz w:val="32"/>
          <w:szCs w:val="32"/>
        </w:rPr>
      </w:pPr>
      <w:r w:rsidRPr="00D857EA">
        <w:rPr>
          <w:rFonts w:ascii="仿宋" w:eastAsia="仿宋" w:hAnsi="仿宋" w:cs="楷体_GB2312" w:hint="eastAsia"/>
          <w:b/>
          <w:bCs/>
          <w:sz w:val="32"/>
          <w:szCs w:val="32"/>
        </w:rPr>
        <w:t>（三）部门整体支出绩效目标、指标</w:t>
      </w:r>
    </w:p>
    <w:p w14:paraId="77146223" w14:textId="39D822F7" w:rsidR="00DB135C" w:rsidRPr="00A45F0C" w:rsidRDefault="00DB135C" w:rsidP="00270C71">
      <w:pPr>
        <w:spacing w:line="560" w:lineRule="exact"/>
        <w:ind w:firstLineChars="200" w:firstLine="640"/>
        <w:jc w:val="left"/>
        <w:rPr>
          <w:rFonts w:ascii="仿宋" w:eastAsia="仿宋" w:hAnsi="仿宋"/>
          <w:sz w:val="32"/>
          <w:szCs w:val="32"/>
        </w:rPr>
      </w:pPr>
      <w:r w:rsidRPr="00D857EA">
        <w:rPr>
          <w:rFonts w:ascii="仿宋" w:eastAsia="仿宋" w:hAnsi="仿宋"/>
          <w:sz w:val="32"/>
          <w:szCs w:val="32"/>
        </w:rPr>
        <w:t>以</w:t>
      </w:r>
      <w:proofErr w:type="gramStart"/>
      <w:r w:rsidRPr="00D857EA">
        <w:rPr>
          <w:rFonts w:ascii="仿宋" w:eastAsia="仿宋" w:hAnsi="仿宋"/>
          <w:sz w:val="32"/>
          <w:szCs w:val="32"/>
        </w:rPr>
        <w:t>践行</w:t>
      </w:r>
      <w:proofErr w:type="gramEnd"/>
      <w:r w:rsidRPr="00D857EA">
        <w:rPr>
          <w:rFonts w:ascii="仿宋" w:eastAsia="仿宋" w:hAnsi="仿宋"/>
          <w:sz w:val="32"/>
          <w:szCs w:val="32"/>
        </w:rPr>
        <w:t>办学纲领为引领，以创新创业教育体系化建设为主线，以标准化建设、制度体系化完善为重点，以行业企业需求和学生就业为导向，以产业技术进步驱动教育教学改革创新，积极推进内部质</w:t>
      </w:r>
      <w:r w:rsidRPr="00A45F0C">
        <w:rPr>
          <w:rFonts w:ascii="仿宋" w:eastAsia="仿宋" w:hAnsi="仿宋"/>
          <w:sz w:val="32"/>
          <w:szCs w:val="32"/>
        </w:rPr>
        <w:t>量保证体系建设，积极推进依法</w:t>
      </w:r>
      <w:r w:rsidR="00EB715E" w:rsidRPr="00A45F0C">
        <w:rPr>
          <w:rFonts w:ascii="仿宋" w:eastAsia="仿宋" w:hAnsi="仿宋" w:hint="eastAsia"/>
          <w:sz w:val="32"/>
          <w:szCs w:val="32"/>
        </w:rPr>
        <w:t>治</w:t>
      </w:r>
      <w:r w:rsidRPr="00A45F0C">
        <w:rPr>
          <w:rFonts w:ascii="仿宋" w:eastAsia="仿宋" w:hAnsi="仿宋"/>
          <w:sz w:val="32"/>
          <w:szCs w:val="32"/>
        </w:rPr>
        <w:t>校，严格落实“国家职教20条”、教育部“双高计划”、《职业教育提质培优行动计划（2020-2023）》和《创新发展行动计划(2019-2021)》。进一</w:t>
      </w:r>
      <w:r w:rsidRPr="00A45F0C">
        <w:rPr>
          <w:rFonts w:ascii="仿宋" w:eastAsia="仿宋" w:hAnsi="仿宋"/>
          <w:sz w:val="32"/>
          <w:szCs w:val="32"/>
        </w:rPr>
        <w:lastRenderedPageBreak/>
        <w:t>步完善制度体系；以高等学校</w:t>
      </w:r>
      <w:r w:rsidR="001A223B" w:rsidRPr="00A45F0C">
        <w:rPr>
          <w:rFonts w:ascii="仿宋" w:eastAsia="仿宋" w:hAnsi="仿宋"/>
          <w:sz w:val="32"/>
          <w:szCs w:val="32"/>
        </w:rPr>
        <w:t>合并</w:t>
      </w:r>
      <w:r w:rsidRPr="00A45F0C">
        <w:rPr>
          <w:rFonts w:ascii="仿宋" w:eastAsia="仿宋" w:hAnsi="仿宋"/>
          <w:sz w:val="32"/>
          <w:szCs w:val="32"/>
        </w:rPr>
        <w:t>转设为契机，保质保量完成招生计划，稳定学校办学规模，构建科学合理的专业结构，构建“多元办学”“开放办学”格局；推进课程建设，加强资源统筹使用，提高精品资源建设水平，扩大“1+X”证书试点专业；积极搭建教学科研平台，提升教师科研能力；强力推动“校企合作”“产教融合”发展。</w:t>
      </w:r>
    </w:p>
    <w:p w14:paraId="739C590E" w14:textId="77777777" w:rsidR="00685CAE" w:rsidRPr="00A45F0C" w:rsidRDefault="00CE07E6" w:rsidP="00270C71">
      <w:pPr>
        <w:adjustRightInd w:val="0"/>
        <w:snapToGrid w:val="0"/>
        <w:spacing w:line="560" w:lineRule="exact"/>
        <w:ind w:firstLineChars="200" w:firstLine="640"/>
        <w:rPr>
          <w:rFonts w:ascii="黑体" w:eastAsia="黑体" w:hAnsi="黑体"/>
          <w:sz w:val="32"/>
          <w:szCs w:val="32"/>
        </w:rPr>
      </w:pPr>
      <w:r w:rsidRPr="00A45F0C">
        <w:rPr>
          <w:rFonts w:ascii="黑体" w:eastAsia="黑体" w:hAnsi="黑体" w:hint="eastAsia"/>
          <w:sz w:val="32"/>
          <w:szCs w:val="32"/>
        </w:rPr>
        <w:t>二、自评工作开展情况</w:t>
      </w:r>
    </w:p>
    <w:p w14:paraId="50116273" w14:textId="77777777" w:rsidR="00685CAE" w:rsidRPr="00A45F0C" w:rsidRDefault="00CE07E6" w:rsidP="00270C71">
      <w:pPr>
        <w:spacing w:line="560" w:lineRule="exact"/>
        <w:rPr>
          <w:rFonts w:ascii="仿宋" w:eastAsia="仿宋" w:hAnsi="仿宋" w:cs="楷体_GB2312"/>
          <w:sz w:val="32"/>
          <w:szCs w:val="32"/>
        </w:rPr>
      </w:pPr>
      <w:r w:rsidRPr="00A45F0C">
        <w:rPr>
          <w:rFonts w:ascii="仿宋" w:eastAsia="仿宋" w:hAnsi="仿宋" w:hint="eastAsia"/>
          <w:sz w:val="32"/>
          <w:szCs w:val="32"/>
        </w:rPr>
        <w:t xml:space="preserve">    </w:t>
      </w:r>
      <w:r w:rsidRPr="00A45F0C">
        <w:rPr>
          <w:rFonts w:ascii="仿宋" w:eastAsia="仿宋" w:hAnsi="仿宋" w:cs="楷体_GB2312" w:hint="eastAsia"/>
          <w:b/>
          <w:bCs/>
          <w:sz w:val="32"/>
          <w:szCs w:val="32"/>
        </w:rPr>
        <w:t>（一）自评的组织工作</w:t>
      </w:r>
    </w:p>
    <w:p w14:paraId="70963D2C" w14:textId="77777777" w:rsidR="00216E85" w:rsidRPr="00A45F0C" w:rsidRDefault="00216E85"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1、信息收集：财务处负责制定自评工作方案，根据项目库填报内容和决算数据完成绩效目标自评</w:t>
      </w:r>
      <w:proofErr w:type="gramStart"/>
      <w:r w:rsidRPr="00A45F0C">
        <w:rPr>
          <w:rFonts w:ascii="仿宋" w:eastAsia="仿宋" w:hAnsi="仿宋" w:hint="eastAsia"/>
          <w:sz w:val="32"/>
          <w:szCs w:val="32"/>
        </w:rPr>
        <w:t>表基础</w:t>
      </w:r>
      <w:proofErr w:type="gramEnd"/>
      <w:r w:rsidRPr="00A45F0C">
        <w:rPr>
          <w:rFonts w:ascii="仿宋" w:eastAsia="仿宋" w:hAnsi="仿宋" w:hint="eastAsia"/>
          <w:sz w:val="32"/>
          <w:szCs w:val="32"/>
        </w:rPr>
        <w:t>数据的填报工作。</w:t>
      </w:r>
    </w:p>
    <w:p w14:paraId="4EB5C0E3" w14:textId="77777777" w:rsidR="00216E85" w:rsidRPr="00A45F0C" w:rsidRDefault="00216E85"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2、数据填报：各项目涉及业务部门根据基础数据自评表对项目各指标完成情况进行核查，根据核查内容填报项目的全年完成情况，对未完成项目分析原因和提出改进措施，并提供相关材料。</w:t>
      </w:r>
    </w:p>
    <w:p w14:paraId="2DB5A0B4" w14:textId="77777777" w:rsidR="00216E85" w:rsidRPr="00A45F0C" w:rsidRDefault="00216E85"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3、自评打分：财务处将业务部门反馈的绩效指标实际完成值（实现程度）与年初设定的预期值相比较，逐项评定每项指标得分，汇总形成预算项目绩效自评得分。</w:t>
      </w:r>
    </w:p>
    <w:p w14:paraId="3767EFDA" w14:textId="7A7E510B" w:rsidR="00216E85" w:rsidRPr="00A45F0C" w:rsidRDefault="00216E85"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4、自评总结：</w:t>
      </w:r>
      <w:r w:rsidR="00133C26" w:rsidRPr="00A45F0C">
        <w:rPr>
          <w:rFonts w:ascii="仿宋" w:eastAsia="仿宋" w:hAnsi="仿宋" w:hint="eastAsia"/>
          <w:sz w:val="32"/>
          <w:szCs w:val="32"/>
        </w:rPr>
        <w:t>项目</w:t>
      </w:r>
      <w:r w:rsidRPr="00A45F0C">
        <w:rPr>
          <w:rFonts w:ascii="仿宋" w:eastAsia="仿宋" w:hAnsi="仿宋" w:hint="eastAsia"/>
          <w:sz w:val="32"/>
          <w:szCs w:val="32"/>
        </w:rPr>
        <w:t>绩效自评工作完成后，财务处及时进行总结，撰写重点项目自评报告和部门年度绩效自评工作报告</w:t>
      </w:r>
      <w:r w:rsidR="00161E12" w:rsidRPr="00A45F0C">
        <w:rPr>
          <w:rFonts w:ascii="仿宋" w:eastAsia="仿宋" w:hAnsi="仿宋" w:hint="eastAsia"/>
          <w:sz w:val="32"/>
          <w:szCs w:val="32"/>
        </w:rPr>
        <w:t>报评价工作小组审议</w:t>
      </w:r>
      <w:r w:rsidRPr="00A45F0C">
        <w:rPr>
          <w:rFonts w:ascii="仿宋" w:eastAsia="仿宋" w:hAnsi="仿宋" w:hint="eastAsia"/>
          <w:sz w:val="32"/>
          <w:szCs w:val="32"/>
        </w:rPr>
        <w:t>。</w:t>
      </w:r>
    </w:p>
    <w:p w14:paraId="3DB44C1F" w14:textId="17D0DF8E" w:rsidR="00685CAE" w:rsidRPr="00A45F0C" w:rsidRDefault="00CE07E6" w:rsidP="00270C71">
      <w:pPr>
        <w:numPr>
          <w:ilvl w:val="0"/>
          <w:numId w:val="1"/>
        </w:numPr>
        <w:spacing w:line="560" w:lineRule="exact"/>
        <w:rPr>
          <w:rFonts w:ascii="仿宋" w:eastAsia="仿宋" w:hAnsi="仿宋" w:cs="楷体_GB2312"/>
          <w:b/>
          <w:bCs/>
          <w:sz w:val="32"/>
          <w:szCs w:val="32"/>
        </w:rPr>
      </w:pPr>
      <w:r w:rsidRPr="00A45F0C">
        <w:rPr>
          <w:rFonts w:ascii="仿宋" w:eastAsia="仿宋" w:hAnsi="仿宋" w:cs="楷体_GB2312" w:hint="eastAsia"/>
          <w:b/>
          <w:bCs/>
          <w:sz w:val="32"/>
          <w:szCs w:val="32"/>
        </w:rPr>
        <w:t>自评的方法和过程</w:t>
      </w:r>
    </w:p>
    <w:p w14:paraId="5914AAA6" w14:textId="47C69B1F" w:rsidR="00A872E4" w:rsidRPr="00A45F0C" w:rsidRDefault="00A872E4"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根据国家、省、市相关法律、法规及方针政策、规章制度；相关行业政策、行业标准及专业技术规范；预算管理制度及办法、项目及资金管理办法、财务会计资料；政策、项目设立背景和依</w:t>
      </w:r>
      <w:r w:rsidRPr="00A45F0C">
        <w:rPr>
          <w:rFonts w:ascii="仿宋" w:eastAsia="仿宋" w:hAnsi="仿宋" w:hint="eastAsia"/>
          <w:sz w:val="32"/>
          <w:szCs w:val="32"/>
        </w:rPr>
        <w:lastRenderedPageBreak/>
        <w:t>据；预算批复时确定的绩效目标及指标，年度预算执行情况、年度决算报告等相关材料，结合学院各</w:t>
      </w:r>
      <w:r w:rsidR="00240114" w:rsidRPr="00A45F0C">
        <w:rPr>
          <w:rFonts w:ascii="仿宋" w:eastAsia="仿宋" w:hAnsi="仿宋" w:hint="eastAsia"/>
          <w:sz w:val="32"/>
          <w:szCs w:val="32"/>
        </w:rPr>
        <w:t>专项项目</w:t>
      </w:r>
      <w:r w:rsidRPr="00A45F0C">
        <w:rPr>
          <w:rFonts w:ascii="仿宋" w:eastAsia="仿宋" w:hAnsi="仿宋" w:hint="eastAsia"/>
          <w:sz w:val="32"/>
          <w:szCs w:val="32"/>
        </w:rPr>
        <w:t>绩效自评情况，专项资金和具体预算支出项目绩效目标完成情况</w:t>
      </w:r>
      <w:r w:rsidR="00133C26" w:rsidRPr="00A45F0C">
        <w:rPr>
          <w:rFonts w:ascii="仿宋" w:eastAsia="仿宋" w:hAnsi="仿宋" w:hint="eastAsia"/>
          <w:sz w:val="32"/>
          <w:szCs w:val="32"/>
        </w:rPr>
        <w:t>，对比学院</w:t>
      </w:r>
      <w:r w:rsidRPr="00A45F0C">
        <w:rPr>
          <w:rFonts w:ascii="仿宋" w:eastAsia="仿宋" w:hAnsi="仿宋" w:hint="eastAsia"/>
          <w:sz w:val="32"/>
          <w:szCs w:val="32"/>
        </w:rPr>
        <w:t>年初</w:t>
      </w:r>
      <w:r w:rsidR="00133C26" w:rsidRPr="00A45F0C">
        <w:rPr>
          <w:rFonts w:ascii="仿宋" w:eastAsia="仿宋" w:hAnsi="仿宋" w:hint="eastAsia"/>
          <w:sz w:val="32"/>
          <w:szCs w:val="32"/>
        </w:rPr>
        <w:t>整体</w:t>
      </w:r>
      <w:r w:rsidRPr="00A45F0C">
        <w:rPr>
          <w:rFonts w:ascii="仿宋" w:eastAsia="仿宋" w:hAnsi="仿宋" w:hint="eastAsia"/>
          <w:sz w:val="32"/>
          <w:szCs w:val="32"/>
        </w:rPr>
        <w:t>绩效目标</w:t>
      </w:r>
      <w:r w:rsidR="00133C26" w:rsidRPr="00A45F0C">
        <w:rPr>
          <w:rFonts w:ascii="仿宋" w:eastAsia="仿宋" w:hAnsi="仿宋" w:hint="eastAsia"/>
          <w:sz w:val="32"/>
          <w:szCs w:val="32"/>
        </w:rPr>
        <w:t>和分项具体目标</w:t>
      </w:r>
      <w:r w:rsidRPr="00A45F0C">
        <w:rPr>
          <w:rFonts w:ascii="仿宋" w:eastAsia="仿宋" w:hAnsi="仿宋" w:hint="eastAsia"/>
          <w:sz w:val="32"/>
          <w:szCs w:val="32"/>
        </w:rPr>
        <w:t>，</w:t>
      </w:r>
      <w:r w:rsidR="00CF765B" w:rsidRPr="00A45F0C">
        <w:rPr>
          <w:rFonts w:ascii="仿宋" w:eastAsia="仿宋" w:hAnsi="仿宋" w:hint="eastAsia"/>
          <w:sz w:val="32"/>
          <w:szCs w:val="32"/>
        </w:rPr>
        <w:t>按照</w:t>
      </w:r>
      <w:r w:rsidR="008F0071" w:rsidRPr="00A45F0C">
        <w:rPr>
          <w:rFonts w:ascii="仿宋" w:eastAsia="仿宋" w:hAnsi="仿宋" w:hint="eastAsia"/>
          <w:sz w:val="32"/>
          <w:szCs w:val="32"/>
        </w:rPr>
        <w:t>满分</w:t>
      </w:r>
      <w:r w:rsidR="009F487D" w:rsidRPr="00A45F0C">
        <w:rPr>
          <w:rFonts w:ascii="仿宋" w:eastAsia="仿宋" w:hAnsi="仿宋" w:hint="eastAsia"/>
          <w:sz w:val="32"/>
          <w:szCs w:val="32"/>
        </w:rPr>
        <w:t>1</w:t>
      </w:r>
      <w:r w:rsidR="009F487D" w:rsidRPr="00A45F0C">
        <w:rPr>
          <w:rFonts w:ascii="仿宋" w:eastAsia="仿宋" w:hAnsi="仿宋"/>
          <w:sz w:val="32"/>
          <w:szCs w:val="32"/>
        </w:rPr>
        <w:t>00</w:t>
      </w:r>
      <w:r w:rsidR="009F487D" w:rsidRPr="00A45F0C">
        <w:rPr>
          <w:rFonts w:ascii="仿宋" w:eastAsia="仿宋" w:hAnsi="仿宋" w:hint="eastAsia"/>
          <w:sz w:val="32"/>
          <w:szCs w:val="32"/>
        </w:rPr>
        <w:t>分，</w:t>
      </w:r>
      <w:r w:rsidR="00CF765B" w:rsidRPr="00A45F0C">
        <w:rPr>
          <w:rFonts w:ascii="仿宋" w:eastAsia="仿宋" w:hAnsi="仿宋" w:hint="eastAsia"/>
          <w:sz w:val="32"/>
          <w:szCs w:val="32"/>
        </w:rPr>
        <w:t>每个分项目标</w:t>
      </w:r>
      <w:r w:rsidR="009F487D" w:rsidRPr="00A45F0C">
        <w:rPr>
          <w:rFonts w:ascii="仿宋" w:eastAsia="仿宋" w:hAnsi="仿宋" w:hint="eastAsia"/>
          <w:sz w:val="32"/>
          <w:szCs w:val="32"/>
        </w:rPr>
        <w:t>2</w:t>
      </w:r>
      <w:r w:rsidR="009F487D" w:rsidRPr="00A45F0C">
        <w:rPr>
          <w:rFonts w:ascii="仿宋" w:eastAsia="仿宋" w:hAnsi="仿宋"/>
          <w:sz w:val="32"/>
          <w:szCs w:val="32"/>
        </w:rPr>
        <w:t>0</w:t>
      </w:r>
      <w:r w:rsidR="009F487D" w:rsidRPr="00A45F0C">
        <w:rPr>
          <w:rFonts w:ascii="仿宋" w:eastAsia="仿宋" w:hAnsi="仿宋" w:hint="eastAsia"/>
          <w:sz w:val="32"/>
          <w:szCs w:val="32"/>
        </w:rPr>
        <w:t>分，</w:t>
      </w:r>
      <w:r w:rsidR="00E10C68" w:rsidRPr="00A45F0C">
        <w:rPr>
          <w:rFonts w:ascii="仿宋" w:eastAsia="仿宋" w:hAnsi="仿宋" w:hint="eastAsia"/>
          <w:sz w:val="32"/>
          <w:szCs w:val="32"/>
        </w:rPr>
        <w:t>评价各分项目标完成情况，得出自</w:t>
      </w:r>
      <w:proofErr w:type="gramStart"/>
      <w:r w:rsidR="00E10C68" w:rsidRPr="00A45F0C">
        <w:rPr>
          <w:rFonts w:ascii="仿宋" w:eastAsia="仿宋" w:hAnsi="仿宋" w:hint="eastAsia"/>
          <w:sz w:val="32"/>
          <w:szCs w:val="32"/>
        </w:rPr>
        <w:t>评具体</w:t>
      </w:r>
      <w:proofErr w:type="gramEnd"/>
      <w:r w:rsidR="00E10C68" w:rsidRPr="00A45F0C">
        <w:rPr>
          <w:rFonts w:ascii="仿宋" w:eastAsia="仿宋" w:hAnsi="仿宋" w:hint="eastAsia"/>
          <w:sz w:val="32"/>
          <w:szCs w:val="32"/>
        </w:rPr>
        <w:t>分值</w:t>
      </w:r>
      <w:r w:rsidR="00F26C9F" w:rsidRPr="00A45F0C">
        <w:rPr>
          <w:rFonts w:ascii="仿宋" w:eastAsia="仿宋" w:hAnsi="仿宋" w:hint="eastAsia"/>
          <w:sz w:val="32"/>
          <w:szCs w:val="32"/>
        </w:rPr>
        <w:t>，汇总得出整体自评分值</w:t>
      </w:r>
      <w:r w:rsidR="00E10C68" w:rsidRPr="00A45F0C">
        <w:rPr>
          <w:rFonts w:ascii="仿宋" w:eastAsia="仿宋" w:hAnsi="仿宋" w:hint="eastAsia"/>
          <w:sz w:val="32"/>
          <w:szCs w:val="32"/>
        </w:rPr>
        <w:t>。</w:t>
      </w:r>
      <w:r w:rsidR="008F0071" w:rsidRPr="00A45F0C">
        <w:rPr>
          <w:rFonts w:ascii="仿宋" w:eastAsia="仿宋" w:hAnsi="仿宋" w:hint="eastAsia"/>
          <w:sz w:val="32"/>
          <w:szCs w:val="32"/>
        </w:rPr>
        <w:t>得出综合绩效评价等级。部门整体支出综合绩效评价分为4个等级：得分</w:t>
      </w:r>
      <w:r w:rsidR="008F0071" w:rsidRPr="00A45F0C">
        <w:rPr>
          <w:rFonts w:ascii="仿宋" w:eastAsia="仿宋" w:hAnsi="仿宋" w:cs="Arial"/>
          <w:sz w:val="32"/>
          <w:szCs w:val="32"/>
        </w:rPr>
        <w:t>≥</w:t>
      </w:r>
      <w:r w:rsidR="008F0071" w:rsidRPr="00A45F0C">
        <w:rPr>
          <w:rFonts w:ascii="仿宋" w:eastAsia="仿宋" w:hAnsi="仿宋" w:hint="eastAsia"/>
          <w:sz w:val="32"/>
          <w:szCs w:val="32"/>
        </w:rPr>
        <w:t>85分为优秀；75</w:t>
      </w:r>
      <w:r w:rsidR="008F0071" w:rsidRPr="00A45F0C">
        <w:rPr>
          <w:rFonts w:ascii="仿宋" w:eastAsia="仿宋" w:hAnsi="仿宋" w:cs="Arial"/>
          <w:sz w:val="32"/>
          <w:szCs w:val="32"/>
        </w:rPr>
        <w:t>≤</w:t>
      </w:r>
      <w:r w:rsidR="008F0071" w:rsidRPr="00A45F0C">
        <w:rPr>
          <w:rFonts w:ascii="仿宋" w:eastAsia="仿宋" w:hAnsi="仿宋" w:hint="eastAsia"/>
          <w:sz w:val="32"/>
          <w:szCs w:val="32"/>
        </w:rPr>
        <w:t>得分＜85分为良好；60</w:t>
      </w:r>
      <w:r w:rsidR="008F0071" w:rsidRPr="00A45F0C">
        <w:rPr>
          <w:rFonts w:ascii="仿宋" w:eastAsia="仿宋" w:hAnsi="仿宋" w:cs="Arial"/>
          <w:sz w:val="32"/>
          <w:szCs w:val="32"/>
        </w:rPr>
        <w:t>≤</w:t>
      </w:r>
      <w:r w:rsidR="008F0071" w:rsidRPr="00A45F0C">
        <w:rPr>
          <w:rFonts w:ascii="仿宋" w:eastAsia="仿宋" w:hAnsi="仿宋" w:hint="eastAsia"/>
          <w:sz w:val="32"/>
          <w:szCs w:val="32"/>
        </w:rPr>
        <w:t>得分＜75分为一般；得分＜60分为较差。</w:t>
      </w:r>
      <w:r w:rsidR="00E10C68" w:rsidRPr="00A45F0C">
        <w:rPr>
          <w:rFonts w:ascii="仿宋" w:eastAsia="仿宋" w:hAnsi="仿宋" w:hint="eastAsia"/>
          <w:sz w:val="32"/>
          <w:szCs w:val="32"/>
        </w:rPr>
        <w:t>并对自评过程中发现的问题制订</w:t>
      </w:r>
      <w:r w:rsidRPr="00A45F0C">
        <w:rPr>
          <w:rFonts w:ascii="仿宋" w:eastAsia="仿宋" w:hAnsi="仿宋" w:hint="eastAsia"/>
          <w:sz w:val="32"/>
          <w:szCs w:val="32"/>
        </w:rPr>
        <w:t>下一步整改措施等</w:t>
      </w:r>
      <w:r w:rsidR="00B64724" w:rsidRPr="00A45F0C">
        <w:rPr>
          <w:rFonts w:ascii="仿宋" w:eastAsia="仿宋" w:hAnsi="仿宋" w:hint="eastAsia"/>
          <w:sz w:val="32"/>
          <w:szCs w:val="32"/>
        </w:rPr>
        <w:t>，</w:t>
      </w:r>
      <w:r w:rsidRPr="00A45F0C">
        <w:rPr>
          <w:rFonts w:ascii="仿宋" w:eastAsia="仿宋" w:hAnsi="仿宋" w:hint="eastAsia"/>
          <w:sz w:val="32"/>
          <w:szCs w:val="32"/>
        </w:rPr>
        <w:t>其中对未完成绩效目标或偏离绩效目标较大的要单独列明，并分析说明原因，研究提出改进措施。</w:t>
      </w:r>
    </w:p>
    <w:p w14:paraId="48D91CE6" w14:textId="77777777" w:rsidR="00685CAE" w:rsidRPr="00A45F0C" w:rsidRDefault="00CE07E6" w:rsidP="00270C71">
      <w:pPr>
        <w:spacing w:line="560" w:lineRule="exact"/>
        <w:rPr>
          <w:rFonts w:ascii="黑体" w:eastAsia="黑体" w:hAnsi="黑体"/>
          <w:b/>
          <w:bCs/>
          <w:sz w:val="32"/>
          <w:szCs w:val="32"/>
        </w:rPr>
      </w:pPr>
      <w:r w:rsidRPr="00A45F0C">
        <w:rPr>
          <w:rFonts w:ascii="仿宋" w:eastAsia="仿宋" w:hAnsi="仿宋" w:cs="楷体_GB2312" w:hint="eastAsia"/>
          <w:b/>
          <w:bCs/>
          <w:sz w:val="32"/>
          <w:szCs w:val="32"/>
        </w:rPr>
        <w:t xml:space="preserve">    </w:t>
      </w:r>
      <w:r w:rsidRPr="00A45F0C">
        <w:rPr>
          <w:rFonts w:ascii="仿宋" w:eastAsia="仿宋" w:hAnsi="仿宋" w:hint="eastAsia"/>
          <w:b/>
          <w:bCs/>
          <w:sz w:val="32"/>
          <w:szCs w:val="32"/>
        </w:rPr>
        <w:t xml:space="preserve"> </w:t>
      </w:r>
      <w:r w:rsidRPr="00A45F0C">
        <w:rPr>
          <w:rFonts w:ascii="黑体" w:eastAsia="黑体" w:hAnsi="黑体" w:hint="eastAsia"/>
          <w:sz w:val="32"/>
          <w:szCs w:val="32"/>
        </w:rPr>
        <w:t>三、部门整体支出绩效目标实现情况及指标分析</w:t>
      </w:r>
    </w:p>
    <w:p w14:paraId="4C368303" w14:textId="77777777" w:rsidR="00685CAE" w:rsidRPr="00A45F0C" w:rsidRDefault="00CE07E6" w:rsidP="00270C71">
      <w:pPr>
        <w:numPr>
          <w:ilvl w:val="0"/>
          <w:numId w:val="2"/>
        </w:numPr>
        <w:spacing w:line="560" w:lineRule="exact"/>
        <w:ind w:firstLineChars="200" w:firstLine="643"/>
        <w:rPr>
          <w:rFonts w:ascii="仿宋" w:eastAsia="仿宋" w:hAnsi="仿宋" w:cs="楷体_GB2312"/>
          <w:b/>
          <w:bCs/>
          <w:sz w:val="32"/>
          <w:szCs w:val="32"/>
        </w:rPr>
      </w:pPr>
      <w:r w:rsidRPr="00A45F0C">
        <w:rPr>
          <w:rFonts w:ascii="仿宋" w:eastAsia="仿宋" w:hAnsi="仿宋" w:cs="楷体_GB2312" w:hint="eastAsia"/>
          <w:b/>
          <w:bCs/>
          <w:sz w:val="32"/>
          <w:szCs w:val="32"/>
        </w:rPr>
        <w:t>总体绩效目标实现情况</w:t>
      </w:r>
    </w:p>
    <w:p w14:paraId="74F2DEAD" w14:textId="2A378AB1" w:rsidR="004E1B97" w:rsidRPr="00A45F0C" w:rsidRDefault="004E1B97"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2</w:t>
      </w:r>
      <w:r w:rsidRPr="00A45F0C">
        <w:rPr>
          <w:rFonts w:ascii="仿宋" w:eastAsia="仿宋" w:hAnsi="仿宋"/>
          <w:sz w:val="32"/>
          <w:szCs w:val="32"/>
        </w:rPr>
        <w:t>021</w:t>
      </w:r>
      <w:r w:rsidRPr="00A45F0C">
        <w:rPr>
          <w:rFonts w:ascii="仿宋" w:eastAsia="仿宋" w:hAnsi="仿宋" w:hint="eastAsia"/>
          <w:sz w:val="32"/>
          <w:szCs w:val="32"/>
        </w:rPr>
        <w:t>年，我院</w:t>
      </w:r>
      <w:r w:rsidRPr="00A45F0C">
        <w:rPr>
          <w:rFonts w:ascii="仿宋" w:eastAsia="仿宋" w:hAnsi="仿宋"/>
          <w:sz w:val="32"/>
          <w:szCs w:val="32"/>
        </w:rPr>
        <w:t>以</w:t>
      </w:r>
      <w:proofErr w:type="gramStart"/>
      <w:r w:rsidRPr="00A45F0C">
        <w:rPr>
          <w:rFonts w:ascii="仿宋" w:eastAsia="仿宋" w:hAnsi="仿宋"/>
          <w:sz w:val="32"/>
          <w:szCs w:val="32"/>
        </w:rPr>
        <w:t>践行</w:t>
      </w:r>
      <w:proofErr w:type="gramEnd"/>
      <w:r w:rsidRPr="00A45F0C">
        <w:rPr>
          <w:rFonts w:ascii="仿宋" w:eastAsia="仿宋" w:hAnsi="仿宋"/>
          <w:sz w:val="32"/>
          <w:szCs w:val="32"/>
        </w:rPr>
        <w:t>办学纲领为引领，以创新创业教育体系化建设为主线，以标准化建设、制度体系化完善为重点，以行业企业需求和学生就业为导向，以产业技术进步驱动教育教学改革创新，积极推进内部质量保证体系建设，积极推进依法</w:t>
      </w:r>
      <w:r w:rsidR="00F750AE" w:rsidRPr="00A45F0C">
        <w:rPr>
          <w:rFonts w:ascii="仿宋" w:eastAsia="仿宋" w:hAnsi="仿宋" w:hint="eastAsia"/>
          <w:sz w:val="32"/>
          <w:szCs w:val="32"/>
        </w:rPr>
        <w:t>治</w:t>
      </w:r>
      <w:r w:rsidRPr="00A45F0C">
        <w:rPr>
          <w:rFonts w:ascii="仿宋" w:eastAsia="仿宋" w:hAnsi="仿宋"/>
          <w:sz w:val="32"/>
          <w:szCs w:val="32"/>
        </w:rPr>
        <w:t>校，严格落实“国家职教20条”、教育部“双高计划”、《职业教育提质培优行动计划（2020-2023）》和《创新发展行动计划(2019-2021)》。进一步完善制度体系</w:t>
      </w:r>
      <w:r w:rsidR="00D7508F" w:rsidRPr="00A45F0C">
        <w:rPr>
          <w:rFonts w:ascii="仿宋" w:eastAsia="仿宋" w:hAnsi="仿宋" w:hint="eastAsia"/>
          <w:sz w:val="32"/>
          <w:szCs w:val="32"/>
        </w:rPr>
        <w:t>，</w:t>
      </w:r>
      <w:r w:rsidR="009F5ACD" w:rsidRPr="00A45F0C">
        <w:rPr>
          <w:rFonts w:ascii="仿宋" w:eastAsia="仿宋" w:hAnsi="仿宋" w:hint="eastAsia"/>
          <w:sz w:val="32"/>
          <w:szCs w:val="32"/>
        </w:rPr>
        <w:t>2</w:t>
      </w:r>
      <w:r w:rsidR="009F5ACD" w:rsidRPr="00A45F0C">
        <w:rPr>
          <w:rFonts w:ascii="仿宋" w:eastAsia="仿宋" w:hAnsi="仿宋"/>
          <w:sz w:val="32"/>
          <w:szCs w:val="32"/>
        </w:rPr>
        <w:t>021</w:t>
      </w:r>
      <w:r w:rsidR="009F5ACD" w:rsidRPr="00A45F0C">
        <w:rPr>
          <w:rFonts w:ascii="仿宋" w:eastAsia="仿宋" w:hAnsi="仿宋" w:hint="eastAsia"/>
          <w:sz w:val="32"/>
          <w:szCs w:val="32"/>
        </w:rPr>
        <w:t>年</w:t>
      </w:r>
      <w:r w:rsidR="00D7508F" w:rsidRPr="00A45F0C">
        <w:rPr>
          <w:rFonts w:ascii="仿宋" w:eastAsia="仿宋" w:hAnsi="仿宋" w:hint="eastAsia"/>
          <w:sz w:val="32"/>
          <w:szCs w:val="32"/>
        </w:rPr>
        <w:t>制订和修改各项制度规定1</w:t>
      </w:r>
      <w:r w:rsidR="00D7508F" w:rsidRPr="00A45F0C">
        <w:rPr>
          <w:rFonts w:ascii="仿宋" w:eastAsia="仿宋" w:hAnsi="仿宋"/>
          <w:sz w:val="32"/>
          <w:szCs w:val="32"/>
        </w:rPr>
        <w:t>8</w:t>
      </w:r>
      <w:r w:rsidR="00D7508F" w:rsidRPr="00A45F0C">
        <w:rPr>
          <w:rFonts w:ascii="仿宋" w:eastAsia="仿宋" w:hAnsi="仿宋" w:hint="eastAsia"/>
          <w:sz w:val="32"/>
          <w:szCs w:val="32"/>
        </w:rPr>
        <w:t>项</w:t>
      </w:r>
      <w:r w:rsidR="00103822" w:rsidRPr="00A45F0C">
        <w:rPr>
          <w:rFonts w:ascii="仿宋" w:eastAsia="仿宋" w:hAnsi="仿宋" w:hint="eastAsia"/>
          <w:sz w:val="32"/>
          <w:szCs w:val="32"/>
        </w:rPr>
        <w:t>，</w:t>
      </w:r>
      <w:r w:rsidR="00F41898" w:rsidRPr="00A45F0C">
        <w:rPr>
          <w:rFonts w:ascii="仿宋" w:eastAsia="仿宋" w:hAnsi="仿宋" w:hint="eastAsia"/>
          <w:sz w:val="32"/>
          <w:szCs w:val="32"/>
        </w:rPr>
        <w:t>不断加强党建思政工作，</w:t>
      </w:r>
      <w:r w:rsidR="00103822" w:rsidRPr="00A45F0C">
        <w:rPr>
          <w:rFonts w:ascii="仿宋_GB2312" w:eastAsia="仿宋_GB2312" w:hAnsi="微软雅黑" w:hint="eastAsia"/>
          <w:sz w:val="32"/>
          <w:szCs w:val="32"/>
          <w:shd w:val="clear" w:color="auto" w:fill="FFFFFF"/>
        </w:rPr>
        <w:t>2021年荣获“石家庄市课程思政示范校”，入选石家庄市首批“高校思政课教学名师工作室”2个，《大学生理论宣讲团》被评为石家庄市大中小学校优秀德育品牌项目</w:t>
      </w:r>
      <w:r w:rsidR="00D653D7" w:rsidRPr="00A45F0C">
        <w:rPr>
          <w:rFonts w:ascii="仿宋" w:eastAsia="仿宋" w:hAnsi="仿宋" w:hint="eastAsia"/>
          <w:sz w:val="32"/>
          <w:szCs w:val="32"/>
        </w:rPr>
        <w:t>。</w:t>
      </w:r>
      <w:r w:rsidRPr="00A45F0C">
        <w:rPr>
          <w:rFonts w:ascii="仿宋" w:eastAsia="仿宋" w:hAnsi="仿宋"/>
          <w:sz w:val="32"/>
          <w:szCs w:val="32"/>
        </w:rPr>
        <w:t>以高等学校</w:t>
      </w:r>
      <w:r w:rsidR="00F750AE" w:rsidRPr="00A45F0C">
        <w:rPr>
          <w:rFonts w:ascii="仿宋" w:eastAsia="仿宋" w:hAnsi="仿宋"/>
          <w:sz w:val="32"/>
          <w:szCs w:val="32"/>
        </w:rPr>
        <w:t>合并</w:t>
      </w:r>
      <w:r w:rsidRPr="00A45F0C">
        <w:rPr>
          <w:rFonts w:ascii="仿宋" w:eastAsia="仿宋" w:hAnsi="仿宋"/>
          <w:sz w:val="32"/>
          <w:szCs w:val="32"/>
        </w:rPr>
        <w:t>转设为契机，保质保量完</w:t>
      </w:r>
      <w:r w:rsidRPr="00A45F0C">
        <w:rPr>
          <w:rFonts w:ascii="仿宋" w:eastAsia="仿宋" w:hAnsi="仿宋"/>
          <w:sz w:val="32"/>
          <w:szCs w:val="32"/>
        </w:rPr>
        <w:lastRenderedPageBreak/>
        <w:t>成招生计划，稳定学校办学规模，构建科学合理的专业结构，构建“多元办学”“开放办学”格局</w:t>
      </w:r>
      <w:r w:rsidR="00103822" w:rsidRPr="00A45F0C">
        <w:rPr>
          <w:rFonts w:ascii="仿宋" w:eastAsia="仿宋" w:hAnsi="仿宋" w:hint="eastAsia"/>
          <w:sz w:val="32"/>
          <w:szCs w:val="32"/>
        </w:rPr>
        <w:t>，2</w:t>
      </w:r>
      <w:r w:rsidR="00103822" w:rsidRPr="00A45F0C">
        <w:rPr>
          <w:rFonts w:ascii="仿宋" w:eastAsia="仿宋" w:hAnsi="仿宋"/>
          <w:sz w:val="32"/>
          <w:szCs w:val="32"/>
        </w:rPr>
        <w:t>021</w:t>
      </w:r>
      <w:r w:rsidR="00103822" w:rsidRPr="00A45F0C">
        <w:rPr>
          <w:rFonts w:ascii="仿宋" w:eastAsia="仿宋" w:hAnsi="仿宋" w:hint="eastAsia"/>
          <w:sz w:val="32"/>
          <w:szCs w:val="32"/>
        </w:rPr>
        <w:t>年招生规模</w:t>
      </w:r>
      <w:r w:rsidR="00103822" w:rsidRPr="00A45F0C">
        <w:rPr>
          <w:rFonts w:ascii="仿宋" w:eastAsia="仿宋" w:hAnsi="仿宋"/>
          <w:sz w:val="32"/>
          <w:szCs w:val="32"/>
        </w:rPr>
        <w:t>6106</w:t>
      </w:r>
      <w:r w:rsidR="00103822" w:rsidRPr="00A45F0C">
        <w:rPr>
          <w:rFonts w:ascii="仿宋" w:eastAsia="仿宋" w:hAnsi="仿宋" w:hint="eastAsia"/>
          <w:sz w:val="32"/>
          <w:szCs w:val="32"/>
        </w:rPr>
        <w:t>人（含</w:t>
      </w:r>
      <w:proofErr w:type="gramStart"/>
      <w:r w:rsidR="00103822" w:rsidRPr="00A45F0C">
        <w:rPr>
          <w:rFonts w:ascii="仿宋" w:eastAsia="仿宋" w:hAnsi="仿宋" w:hint="eastAsia"/>
          <w:sz w:val="32"/>
          <w:szCs w:val="32"/>
        </w:rPr>
        <w:t>转段生</w:t>
      </w:r>
      <w:proofErr w:type="gramEnd"/>
      <w:r w:rsidR="00103822" w:rsidRPr="00A45F0C">
        <w:rPr>
          <w:rFonts w:ascii="仿宋" w:eastAsia="仿宋" w:hAnsi="仿宋" w:hint="eastAsia"/>
          <w:sz w:val="32"/>
          <w:szCs w:val="32"/>
        </w:rPr>
        <w:t>），</w:t>
      </w:r>
      <w:r w:rsidR="00103822" w:rsidRPr="00A45F0C">
        <w:rPr>
          <w:rFonts w:ascii="仿宋" w:eastAsia="仿宋" w:hAnsi="仿宋"/>
          <w:sz w:val="32"/>
          <w:szCs w:val="32"/>
        </w:rPr>
        <w:t>新生报到率97.49%</w:t>
      </w:r>
      <w:r w:rsidR="00103822" w:rsidRPr="00A45F0C">
        <w:rPr>
          <w:rFonts w:ascii="仿宋" w:eastAsia="仿宋" w:hAnsi="仿宋" w:hint="eastAsia"/>
          <w:sz w:val="32"/>
          <w:szCs w:val="32"/>
        </w:rPr>
        <w:t>（含</w:t>
      </w:r>
      <w:proofErr w:type="gramStart"/>
      <w:r w:rsidR="00103822" w:rsidRPr="00A45F0C">
        <w:rPr>
          <w:rFonts w:ascii="仿宋" w:eastAsia="仿宋" w:hAnsi="仿宋" w:hint="eastAsia"/>
          <w:sz w:val="32"/>
          <w:szCs w:val="32"/>
        </w:rPr>
        <w:t>转段生</w:t>
      </w:r>
      <w:proofErr w:type="gramEnd"/>
      <w:r w:rsidR="00103822" w:rsidRPr="00A45F0C">
        <w:rPr>
          <w:rFonts w:ascii="仿宋" w:eastAsia="仿宋" w:hAnsi="仿宋" w:hint="eastAsia"/>
          <w:sz w:val="32"/>
          <w:szCs w:val="32"/>
        </w:rPr>
        <w:t>）</w:t>
      </w:r>
      <w:r w:rsidR="00103822" w:rsidRPr="00A45F0C">
        <w:rPr>
          <w:rFonts w:ascii="仿宋" w:eastAsia="仿宋" w:hAnsi="仿宋"/>
          <w:sz w:val="32"/>
          <w:szCs w:val="32"/>
        </w:rPr>
        <w:t>。</w:t>
      </w:r>
      <w:r w:rsidR="00103822" w:rsidRPr="00A45F0C">
        <w:rPr>
          <w:rFonts w:ascii="仿宋_GB2312" w:eastAsia="仿宋_GB2312" w:hAnsi="微软雅黑" w:hint="eastAsia"/>
          <w:sz w:val="32"/>
          <w:szCs w:val="32"/>
        </w:rPr>
        <w:t>主动调整优化专业结构，</w:t>
      </w:r>
      <w:r w:rsidR="00103822" w:rsidRPr="00A45F0C">
        <w:rPr>
          <w:rFonts w:ascii="仿宋" w:eastAsia="仿宋" w:hAnsi="仿宋" w:hint="eastAsia"/>
          <w:sz w:val="32"/>
          <w:szCs w:val="32"/>
        </w:rPr>
        <w:t>年新增专业1个，减少2个</w:t>
      </w:r>
      <w:r w:rsidR="00103822" w:rsidRPr="00A45F0C">
        <w:rPr>
          <w:rFonts w:ascii="仿宋_GB2312" w:eastAsia="仿宋_GB2312" w:hAnsi="微软雅黑" w:hint="eastAsia"/>
          <w:sz w:val="32"/>
          <w:szCs w:val="32"/>
        </w:rPr>
        <w:t>，</w:t>
      </w:r>
      <w:r w:rsidR="00103822" w:rsidRPr="00A45F0C">
        <w:rPr>
          <w:rFonts w:ascii="仿宋" w:eastAsia="仿宋" w:hAnsi="仿宋" w:hint="eastAsia"/>
          <w:sz w:val="32"/>
          <w:szCs w:val="32"/>
        </w:rPr>
        <w:t>年底毕业生就业去向落实率达到98.71%。</w:t>
      </w:r>
      <w:r w:rsidRPr="00A45F0C">
        <w:rPr>
          <w:rFonts w:ascii="仿宋" w:eastAsia="仿宋" w:hAnsi="仿宋"/>
          <w:sz w:val="32"/>
          <w:szCs w:val="32"/>
        </w:rPr>
        <w:t>推进课程建设，加强资源统筹使用，提高精品资源建设水平，</w:t>
      </w:r>
      <w:r w:rsidR="00103822" w:rsidRPr="00A45F0C">
        <w:rPr>
          <w:rFonts w:ascii="仿宋" w:eastAsia="仿宋" w:hAnsi="仿宋"/>
          <w:sz w:val="32"/>
          <w:szCs w:val="32"/>
        </w:rPr>
        <w:t>新增和完善12门院级精品在线课程开放课程录制</w:t>
      </w:r>
      <w:r w:rsidR="00103822" w:rsidRPr="00A45F0C">
        <w:rPr>
          <w:rFonts w:ascii="仿宋" w:eastAsia="仿宋" w:hAnsi="仿宋" w:hint="eastAsia"/>
          <w:sz w:val="32"/>
          <w:szCs w:val="32"/>
        </w:rPr>
        <w:t>，</w:t>
      </w:r>
      <w:r w:rsidR="00103822" w:rsidRPr="00A45F0C">
        <w:rPr>
          <w:rFonts w:ascii="仿宋_GB2312" w:eastAsia="仿宋_GB2312" w:hAnsi="仿宋_GB2312" w:cs="仿宋_GB2312" w:hint="eastAsia"/>
          <w:sz w:val="32"/>
          <w:szCs w:val="32"/>
        </w:rPr>
        <w:t>各级精品课程、资源共享课程、在线开放课程达到1</w:t>
      </w:r>
      <w:r w:rsidR="00103822" w:rsidRPr="00A45F0C">
        <w:rPr>
          <w:rFonts w:ascii="仿宋_GB2312" w:eastAsia="仿宋_GB2312" w:hAnsi="仿宋_GB2312" w:cs="仿宋_GB2312"/>
          <w:sz w:val="32"/>
          <w:szCs w:val="32"/>
        </w:rPr>
        <w:t>8</w:t>
      </w:r>
      <w:r w:rsidR="00103822" w:rsidRPr="00A45F0C">
        <w:rPr>
          <w:rFonts w:ascii="仿宋_GB2312" w:eastAsia="仿宋_GB2312" w:hAnsi="仿宋_GB2312" w:cs="仿宋_GB2312" w:hint="eastAsia"/>
          <w:sz w:val="32"/>
          <w:szCs w:val="32"/>
        </w:rPr>
        <w:t>9门；</w:t>
      </w:r>
      <w:r w:rsidR="00D653D7" w:rsidRPr="00A45F0C">
        <w:rPr>
          <w:rFonts w:ascii="仿宋" w:eastAsia="仿宋" w:hAnsi="仿宋" w:hint="eastAsia"/>
          <w:sz w:val="32"/>
          <w:szCs w:val="32"/>
        </w:rPr>
        <w:t xml:space="preserve">四部教材成功入选教育部“十三五”职业教育国家规划教材书目。加强教学团队建设，立项第二批省级职业教育教师教学创新团队 3 </w:t>
      </w:r>
      <w:proofErr w:type="gramStart"/>
      <w:r w:rsidR="00D653D7" w:rsidRPr="00A45F0C">
        <w:rPr>
          <w:rFonts w:ascii="仿宋" w:eastAsia="仿宋" w:hAnsi="仿宋" w:hint="eastAsia"/>
          <w:sz w:val="32"/>
          <w:szCs w:val="32"/>
        </w:rPr>
        <w:t>个</w:t>
      </w:r>
      <w:proofErr w:type="gramEnd"/>
      <w:r w:rsidR="00D653D7" w:rsidRPr="00A45F0C">
        <w:rPr>
          <w:rFonts w:ascii="仿宋" w:eastAsia="仿宋" w:hAnsi="仿宋" w:hint="eastAsia"/>
          <w:sz w:val="32"/>
          <w:szCs w:val="32"/>
        </w:rPr>
        <w:t>，入选市属高校专业带头人 6 名、“双师型”骨干教师 11 名。</w:t>
      </w:r>
      <w:r w:rsidR="00D72B06" w:rsidRPr="00A45F0C">
        <w:rPr>
          <w:rFonts w:ascii="仿宋_GB2312" w:eastAsia="仿宋_GB2312" w:hAnsi="仿宋_GB2312" w:cs="仿宋_GB2312" w:hint="eastAsia"/>
          <w:sz w:val="32"/>
          <w:szCs w:val="32"/>
        </w:rPr>
        <w:t>新建和完善</w:t>
      </w:r>
      <w:r w:rsidR="00E61C7E" w:rsidRPr="00A45F0C">
        <w:rPr>
          <w:rFonts w:eastAsia="仿宋_GB2312"/>
          <w:sz w:val="32"/>
        </w:rPr>
        <w:t>34</w:t>
      </w:r>
      <w:r w:rsidR="00D72B06" w:rsidRPr="00A45F0C">
        <w:rPr>
          <w:rFonts w:eastAsia="仿宋_GB2312" w:hint="eastAsia"/>
          <w:sz w:val="32"/>
        </w:rPr>
        <w:t>间实训室，</w:t>
      </w:r>
      <w:r w:rsidR="00D72B06" w:rsidRPr="00A45F0C">
        <w:rPr>
          <w:rFonts w:ascii="仿宋" w:eastAsia="仿宋" w:hAnsi="仿宋"/>
          <w:sz w:val="32"/>
          <w:szCs w:val="32"/>
        </w:rPr>
        <w:t>新增专业</w:t>
      </w:r>
      <w:r w:rsidR="00D72B06" w:rsidRPr="00A45F0C">
        <w:rPr>
          <w:rFonts w:ascii="仿宋" w:eastAsia="仿宋" w:hAnsi="仿宋" w:hint="eastAsia"/>
          <w:sz w:val="32"/>
          <w:szCs w:val="32"/>
        </w:rPr>
        <w:t>及办公</w:t>
      </w:r>
      <w:r w:rsidR="00D72B06" w:rsidRPr="00A45F0C">
        <w:rPr>
          <w:rFonts w:ascii="仿宋" w:eastAsia="仿宋" w:hAnsi="仿宋"/>
          <w:sz w:val="32"/>
          <w:szCs w:val="32"/>
        </w:rPr>
        <w:t>设备2194台/套</w:t>
      </w:r>
      <w:r w:rsidR="00D653D7" w:rsidRPr="00A45F0C">
        <w:rPr>
          <w:rFonts w:ascii="仿宋_GB2312" w:eastAsia="仿宋_GB2312" w:hAnsi="仿宋_GB2312" w:cs="仿宋_GB2312" w:hint="eastAsia"/>
          <w:sz w:val="32"/>
          <w:szCs w:val="32"/>
        </w:rPr>
        <w:t>。</w:t>
      </w:r>
      <w:r w:rsidRPr="00A45F0C">
        <w:rPr>
          <w:rFonts w:ascii="仿宋" w:eastAsia="仿宋" w:hAnsi="仿宋"/>
          <w:sz w:val="32"/>
          <w:szCs w:val="32"/>
        </w:rPr>
        <w:t>扩大“1+X”证书试点专业</w:t>
      </w:r>
      <w:r w:rsidR="00CB7318" w:rsidRPr="00A45F0C">
        <w:rPr>
          <w:rFonts w:ascii="仿宋" w:eastAsia="仿宋" w:hAnsi="仿宋" w:hint="eastAsia"/>
          <w:sz w:val="32"/>
          <w:szCs w:val="32"/>
        </w:rPr>
        <w:t>，</w:t>
      </w:r>
      <w:r w:rsidR="00CB7318" w:rsidRPr="00A45F0C">
        <w:rPr>
          <w:rFonts w:ascii="仿宋_GB2312" w:eastAsia="仿宋_GB2312" w:hAnsi="仿宋_GB2312" w:cs="仿宋_GB2312" w:hint="eastAsia"/>
          <w:sz w:val="32"/>
          <w:szCs w:val="32"/>
        </w:rPr>
        <w:t>教育部1＋X证书制度试点项目达到</w:t>
      </w:r>
      <w:r w:rsidR="00CB7318" w:rsidRPr="00A45F0C">
        <w:rPr>
          <w:rFonts w:ascii="仿宋_GB2312" w:eastAsia="仿宋_GB2312" w:hAnsi="仿宋_GB2312" w:cs="仿宋_GB2312"/>
          <w:sz w:val="32"/>
          <w:szCs w:val="32"/>
        </w:rPr>
        <w:t>11</w:t>
      </w:r>
      <w:r w:rsidR="00CB7318" w:rsidRPr="00A45F0C">
        <w:rPr>
          <w:rFonts w:ascii="仿宋_GB2312" w:eastAsia="仿宋_GB2312" w:hAnsi="仿宋_GB2312" w:cs="仿宋_GB2312" w:hint="eastAsia"/>
          <w:sz w:val="32"/>
          <w:szCs w:val="32"/>
        </w:rPr>
        <w:t>个</w:t>
      </w:r>
      <w:r w:rsidR="00CB7318" w:rsidRPr="00A45F0C">
        <w:rPr>
          <w:rFonts w:ascii="仿宋" w:eastAsia="仿宋" w:hAnsi="仿宋" w:hint="eastAsia"/>
          <w:sz w:val="32"/>
          <w:szCs w:val="32"/>
        </w:rPr>
        <w:t>，</w:t>
      </w:r>
      <w:r w:rsidR="00CB7318" w:rsidRPr="00A45F0C">
        <w:rPr>
          <w:rFonts w:eastAsia="仿宋_GB2312" w:hint="eastAsia"/>
          <w:sz w:val="32"/>
        </w:rPr>
        <w:t>完成了</w:t>
      </w:r>
      <w:r w:rsidR="00B13218" w:rsidRPr="00A45F0C">
        <w:rPr>
          <w:rFonts w:eastAsia="仿宋_GB2312"/>
          <w:sz w:val="32"/>
        </w:rPr>
        <w:t>729</w:t>
      </w:r>
      <w:r w:rsidR="00CB7318" w:rsidRPr="00A45F0C">
        <w:rPr>
          <w:rFonts w:eastAsia="仿宋_GB2312" w:hint="eastAsia"/>
          <w:sz w:val="32"/>
        </w:rPr>
        <w:t>名学生的证书考核</w:t>
      </w:r>
      <w:r w:rsidR="00D653D7" w:rsidRPr="00A45F0C">
        <w:rPr>
          <w:rFonts w:ascii="仿宋" w:eastAsia="仿宋" w:hAnsi="仿宋" w:hint="eastAsia"/>
          <w:sz w:val="32"/>
          <w:szCs w:val="32"/>
        </w:rPr>
        <w:t>。</w:t>
      </w:r>
      <w:r w:rsidRPr="00A45F0C">
        <w:rPr>
          <w:rFonts w:ascii="仿宋" w:eastAsia="仿宋" w:hAnsi="仿宋"/>
          <w:sz w:val="32"/>
          <w:szCs w:val="32"/>
        </w:rPr>
        <w:t>积极搭建教学科研平台，提升教师科研能力</w:t>
      </w:r>
      <w:r w:rsidR="00CB7318" w:rsidRPr="00A45F0C">
        <w:rPr>
          <w:rFonts w:ascii="仿宋" w:eastAsia="仿宋" w:hAnsi="仿宋" w:hint="eastAsia"/>
          <w:sz w:val="32"/>
          <w:szCs w:val="32"/>
        </w:rPr>
        <w:t>，2021</w:t>
      </w:r>
      <w:r w:rsidR="00F750AE" w:rsidRPr="00A45F0C">
        <w:rPr>
          <w:rFonts w:ascii="仿宋" w:eastAsia="仿宋" w:hAnsi="仿宋" w:hint="eastAsia"/>
          <w:sz w:val="32"/>
          <w:szCs w:val="32"/>
        </w:rPr>
        <w:t>年</w:t>
      </w:r>
      <w:r w:rsidR="00CB7318" w:rsidRPr="00A45F0C">
        <w:rPr>
          <w:rFonts w:ascii="仿宋" w:eastAsia="仿宋" w:hAnsi="仿宋" w:hint="eastAsia"/>
          <w:sz w:val="32"/>
          <w:szCs w:val="32"/>
        </w:rPr>
        <w:t>共有116项科研项目获批立项，引进课题及技术服务总金额166.61万元，申报2</w:t>
      </w:r>
      <w:r w:rsidR="00CB7318" w:rsidRPr="00A45F0C">
        <w:rPr>
          <w:rFonts w:ascii="仿宋" w:eastAsia="仿宋" w:hAnsi="仿宋"/>
          <w:sz w:val="32"/>
          <w:szCs w:val="32"/>
        </w:rPr>
        <w:t>022</w:t>
      </w:r>
      <w:r w:rsidR="00CB7318" w:rsidRPr="00A45F0C">
        <w:rPr>
          <w:rFonts w:ascii="仿宋" w:eastAsia="仿宋" w:hAnsi="仿宋" w:hint="eastAsia"/>
          <w:sz w:val="32"/>
          <w:szCs w:val="32"/>
        </w:rPr>
        <w:t>年度</w:t>
      </w:r>
      <w:r w:rsidR="00CB7318" w:rsidRPr="00A45F0C">
        <w:rPr>
          <w:rFonts w:ascii="仿宋" w:eastAsia="仿宋" w:hAnsi="仿宋"/>
          <w:sz w:val="32"/>
          <w:szCs w:val="32"/>
        </w:rPr>
        <w:t>市工业企业科技特派员</w:t>
      </w:r>
      <w:r w:rsidR="00CB7318" w:rsidRPr="00A45F0C">
        <w:rPr>
          <w:rFonts w:ascii="仿宋" w:eastAsia="仿宋" w:hAnsi="仿宋" w:hint="eastAsia"/>
          <w:sz w:val="32"/>
          <w:szCs w:val="32"/>
        </w:rPr>
        <w:t>4</w:t>
      </w:r>
      <w:r w:rsidR="00CB7318" w:rsidRPr="00A45F0C">
        <w:rPr>
          <w:rFonts w:ascii="仿宋" w:eastAsia="仿宋" w:hAnsi="仿宋"/>
          <w:sz w:val="32"/>
          <w:szCs w:val="32"/>
        </w:rPr>
        <w:t>6</w:t>
      </w:r>
      <w:r w:rsidR="00CB7318" w:rsidRPr="00A45F0C">
        <w:rPr>
          <w:rFonts w:ascii="仿宋" w:eastAsia="仿宋" w:hAnsi="仿宋" w:hint="eastAsia"/>
          <w:sz w:val="32"/>
          <w:szCs w:val="32"/>
        </w:rPr>
        <w:t>人</w:t>
      </w:r>
      <w:r w:rsidR="00D653D7" w:rsidRPr="00A45F0C">
        <w:rPr>
          <w:rFonts w:ascii="仿宋" w:eastAsia="仿宋" w:hAnsi="仿宋" w:hint="eastAsia"/>
          <w:sz w:val="32"/>
          <w:szCs w:val="32"/>
        </w:rPr>
        <w:t>。</w:t>
      </w:r>
      <w:r w:rsidRPr="00A45F0C">
        <w:rPr>
          <w:rFonts w:ascii="仿宋" w:eastAsia="仿宋" w:hAnsi="仿宋"/>
          <w:sz w:val="32"/>
          <w:szCs w:val="32"/>
        </w:rPr>
        <w:t>强力推动“校企合作”“产教融合”发展</w:t>
      </w:r>
      <w:r w:rsidR="00CB7318" w:rsidRPr="00A45F0C">
        <w:rPr>
          <w:rFonts w:ascii="仿宋" w:eastAsia="仿宋" w:hAnsi="仿宋" w:hint="eastAsia"/>
          <w:sz w:val="32"/>
          <w:szCs w:val="32"/>
        </w:rPr>
        <w:t>，</w:t>
      </w:r>
      <w:r w:rsidR="00B06D1D" w:rsidRPr="00A45F0C">
        <w:rPr>
          <w:rFonts w:ascii="仿宋_GB2312" w:eastAsia="仿宋_GB2312" w:hAnsi="仿宋_GB2312" w:cs="仿宋_GB2312" w:hint="eastAsia"/>
          <w:sz w:val="32"/>
          <w:szCs w:val="32"/>
        </w:rPr>
        <w:t>与北京华航航空、北方汽车、</w:t>
      </w:r>
      <w:proofErr w:type="gramStart"/>
      <w:r w:rsidR="00B06D1D" w:rsidRPr="00A45F0C">
        <w:rPr>
          <w:rFonts w:ascii="仿宋_GB2312" w:eastAsia="仿宋_GB2312" w:hAnsi="仿宋_GB2312" w:cs="仿宋_GB2312" w:hint="eastAsia"/>
          <w:sz w:val="32"/>
          <w:szCs w:val="32"/>
        </w:rPr>
        <w:t>新迈尔</w:t>
      </w:r>
      <w:proofErr w:type="gramEnd"/>
      <w:r w:rsidR="00B06D1D" w:rsidRPr="00A45F0C">
        <w:rPr>
          <w:rFonts w:ascii="仿宋_GB2312" w:eastAsia="仿宋_GB2312" w:hAnsi="仿宋_GB2312" w:cs="仿宋_GB2312" w:hint="eastAsia"/>
          <w:sz w:val="32"/>
          <w:szCs w:val="32"/>
        </w:rPr>
        <w:t>（北京）科技、天津东软</w:t>
      </w:r>
      <w:proofErr w:type="gramStart"/>
      <w:r w:rsidR="00B06D1D" w:rsidRPr="00A45F0C">
        <w:rPr>
          <w:rFonts w:ascii="仿宋_GB2312" w:eastAsia="仿宋_GB2312" w:hAnsi="仿宋_GB2312" w:cs="仿宋_GB2312" w:hint="eastAsia"/>
          <w:sz w:val="32"/>
          <w:szCs w:val="32"/>
        </w:rPr>
        <w:t>睿</w:t>
      </w:r>
      <w:proofErr w:type="gramEnd"/>
      <w:r w:rsidR="00B06D1D" w:rsidRPr="00A45F0C">
        <w:rPr>
          <w:rFonts w:ascii="仿宋_GB2312" w:eastAsia="仿宋_GB2312" w:hAnsi="仿宋_GB2312" w:cs="仿宋_GB2312" w:hint="eastAsia"/>
          <w:sz w:val="32"/>
          <w:szCs w:val="32"/>
        </w:rPr>
        <w:t>道、河北畜牧兽医学会等企业开展深度合作，共同建设</w:t>
      </w:r>
      <w:r w:rsidR="00B06D1D" w:rsidRPr="00A45F0C">
        <w:rPr>
          <w:rFonts w:ascii="仿宋_GB2312" w:eastAsia="仿宋_GB2312" w:hAnsi="仿宋_GB2312" w:cs="仿宋_GB2312"/>
          <w:sz w:val="32"/>
          <w:szCs w:val="32"/>
        </w:rPr>
        <w:t>11</w:t>
      </w:r>
      <w:r w:rsidR="00B06D1D" w:rsidRPr="00A45F0C">
        <w:rPr>
          <w:rFonts w:ascii="仿宋_GB2312" w:eastAsia="仿宋_GB2312" w:hAnsi="仿宋_GB2312" w:cs="仿宋_GB2312" w:hint="eastAsia"/>
          <w:sz w:val="32"/>
          <w:szCs w:val="32"/>
        </w:rPr>
        <w:t>个校内产教融合实训基地，</w:t>
      </w:r>
      <w:r w:rsidR="00E61C7E" w:rsidRPr="00A45F0C">
        <w:rPr>
          <w:rFonts w:ascii="仿宋_GB2312" w:eastAsia="仿宋_GB2312" w:hAnsi="仿宋_GB2312" w:cs="仿宋_GB2312" w:hint="eastAsia"/>
          <w:sz w:val="32"/>
          <w:szCs w:val="32"/>
        </w:rPr>
        <w:t>可</w:t>
      </w:r>
      <w:r w:rsidR="00E61C7E" w:rsidRPr="00A45F0C">
        <w:rPr>
          <w:rFonts w:ascii="仿宋" w:eastAsia="仿宋" w:hAnsi="仿宋"/>
          <w:sz w:val="32"/>
          <w:szCs w:val="32"/>
        </w:rPr>
        <w:t>提供顶岗实</w:t>
      </w:r>
      <w:proofErr w:type="gramStart"/>
      <w:r w:rsidR="00E61C7E" w:rsidRPr="00A45F0C">
        <w:rPr>
          <w:rFonts w:ascii="仿宋" w:eastAsia="仿宋" w:hAnsi="仿宋"/>
          <w:sz w:val="32"/>
          <w:szCs w:val="32"/>
        </w:rPr>
        <w:t>训岗位</w:t>
      </w:r>
      <w:proofErr w:type="gramEnd"/>
      <w:r w:rsidR="00E61C7E" w:rsidRPr="00A45F0C">
        <w:rPr>
          <w:rFonts w:ascii="仿宋" w:eastAsia="仿宋" w:hAnsi="仿宋"/>
          <w:sz w:val="32"/>
          <w:szCs w:val="32"/>
        </w:rPr>
        <w:t>1079个</w:t>
      </w:r>
      <w:r w:rsidR="00D72B06" w:rsidRPr="00A45F0C">
        <w:rPr>
          <w:rFonts w:ascii="仿宋" w:eastAsia="仿宋" w:hAnsi="仿宋"/>
          <w:sz w:val="32"/>
          <w:szCs w:val="32"/>
        </w:rPr>
        <w:t>，</w:t>
      </w:r>
      <w:r w:rsidR="00D72B06" w:rsidRPr="00A45F0C">
        <w:rPr>
          <w:rFonts w:ascii="仿宋" w:eastAsia="仿宋" w:hAnsi="仿宋" w:hint="eastAsia"/>
          <w:sz w:val="32"/>
          <w:szCs w:val="32"/>
        </w:rPr>
        <w:t>进一步</w:t>
      </w:r>
      <w:r w:rsidR="00D72B06" w:rsidRPr="00A45F0C">
        <w:rPr>
          <w:rFonts w:ascii="仿宋" w:eastAsia="仿宋" w:hAnsi="仿宋"/>
          <w:sz w:val="32"/>
          <w:szCs w:val="32"/>
        </w:rPr>
        <w:t>提升</w:t>
      </w:r>
      <w:r w:rsidR="00D72B06" w:rsidRPr="00A45F0C">
        <w:rPr>
          <w:rFonts w:ascii="仿宋" w:eastAsia="仿宋" w:hAnsi="仿宋" w:hint="eastAsia"/>
          <w:sz w:val="32"/>
          <w:szCs w:val="32"/>
        </w:rPr>
        <w:t>了</w:t>
      </w:r>
      <w:r w:rsidR="00D72B06" w:rsidRPr="00A45F0C">
        <w:rPr>
          <w:rFonts w:ascii="仿宋" w:eastAsia="仿宋" w:hAnsi="仿宋"/>
          <w:sz w:val="32"/>
          <w:szCs w:val="32"/>
        </w:rPr>
        <w:t>学生实习和就业质量</w:t>
      </w:r>
      <w:r w:rsidRPr="00A45F0C">
        <w:rPr>
          <w:rFonts w:ascii="仿宋" w:eastAsia="仿宋" w:hAnsi="仿宋"/>
          <w:sz w:val="32"/>
          <w:szCs w:val="32"/>
        </w:rPr>
        <w:t>。</w:t>
      </w:r>
    </w:p>
    <w:p w14:paraId="3D2C97FA" w14:textId="77777777" w:rsidR="00685CAE" w:rsidRPr="00A45F0C" w:rsidRDefault="00CE07E6" w:rsidP="00270C71">
      <w:pPr>
        <w:spacing w:line="560" w:lineRule="exact"/>
        <w:rPr>
          <w:rFonts w:ascii="仿宋" w:eastAsia="仿宋" w:hAnsi="仿宋"/>
          <w:b/>
          <w:bCs/>
          <w:sz w:val="32"/>
          <w:szCs w:val="32"/>
        </w:rPr>
      </w:pPr>
      <w:r w:rsidRPr="00A45F0C">
        <w:rPr>
          <w:rFonts w:ascii="仿宋" w:eastAsia="仿宋" w:hAnsi="仿宋" w:hint="eastAsia"/>
          <w:b/>
          <w:bCs/>
          <w:sz w:val="32"/>
          <w:szCs w:val="32"/>
        </w:rPr>
        <w:t xml:space="preserve">   </w:t>
      </w:r>
      <w:r w:rsidRPr="00A45F0C">
        <w:rPr>
          <w:rFonts w:ascii="仿宋" w:eastAsia="仿宋" w:hAnsi="仿宋" w:cs="楷体_GB2312" w:hint="eastAsia"/>
          <w:b/>
          <w:bCs/>
          <w:sz w:val="32"/>
          <w:szCs w:val="32"/>
        </w:rPr>
        <w:t xml:space="preserve"> （二）分项绩效目标实现情况及指标分析</w:t>
      </w:r>
    </w:p>
    <w:p w14:paraId="7C2302DE" w14:textId="3A4656ED" w:rsidR="004E1B97" w:rsidRPr="00A45F0C" w:rsidRDefault="00F750AE"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1、</w:t>
      </w:r>
      <w:r w:rsidR="004E1B97" w:rsidRPr="00A45F0C">
        <w:rPr>
          <w:rFonts w:ascii="仿宋" w:eastAsia="仿宋" w:hAnsi="仿宋"/>
          <w:sz w:val="32"/>
          <w:szCs w:val="32"/>
        </w:rPr>
        <w:t>完善制度体系，加强党建思政工作</w:t>
      </w:r>
    </w:p>
    <w:p w14:paraId="6D980FFA" w14:textId="6A1ED734" w:rsidR="00D238A2" w:rsidRPr="00A45F0C" w:rsidRDefault="00087FEE" w:rsidP="00270C71">
      <w:pPr>
        <w:pStyle w:val="a5"/>
        <w:spacing w:before="0" w:beforeAutospacing="0" w:after="0" w:afterAutospacing="0" w:line="560" w:lineRule="exact"/>
        <w:ind w:firstLine="645"/>
        <w:rPr>
          <w:rFonts w:ascii="微软雅黑" w:eastAsia="微软雅黑" w:hAnsi="微软雅黑"/>
        </w:rPr>
      </w:pPr>
      <w:r w:rsidRPr="00A45F0C">
        <w:rPr>
          <w:rFonts w:ascii="仿宋" w:eastAsia="仿宋" w:hAnsi="仿宋" w:hint="eastAsia"/>
          <w:sz w:val="32"/>
          <w:szCs w:val="32"/>
        </w:rPr>
        <w:t>完成情况：制订印发了《学院教材建设与管理办法》、《学院教师师德失范行为处理办法（试行）》、《学生毕业审定工作</w:t>
      </w:r>
      <w:r w:rsidRPr="00A45F0C">
        <w:rPr>
          <w:rFonts w:ascii="仿宋" w:eastAsia="仿宋" w:hAnsi="仿宋" w:hint="eastAsia"/>
          <w:sz w:val="32"/>
          <w:szCs w:val="32"/>
        </w:rPr>
        <w:lastRenderedPageBreak/>
        <w:t>实施办法(试行)》、《校外实习实训基地管理办法（试行）》、《采购内部控制管理办法》、《国有资产管理暂行办法》、《引进博士实施办法（试行）》</w:t>
      </w:r>
      <w:r w:rsidR="00D7508F" w:rsidRPr="00A45F0C">
        <w:rPr>
          <w:rFonts w:ascii="仿宋" w:eastAsia="仿宋" w:hAnsi="仿宋" w:hint="eastAsia"/>
          <w:sz w:val="32"/>
          <w:szCs w:val="32"/>
        </w:rPr>
        <w:t>等1</w:t>
      </w:r>
      <w:r w:rsidR="00D7508F" w:rsidRPr="00A45F0C">
        <w:rPr>
          <w:rFonts w:ascii="仿宋" w:eastAsia="仿宋" w:hAnsi="仿宋"/>
          <w:sz w:val="32"/>
          <w:szCs w:val="32"/>
        </w:rPr>
        <w:t>4</w:t>
      </w:r>
      <w:r w:rsidR="00D7508F" w:rsidRPr="00A45F0C">
        <w:rPr>
          <w:rFonts w:ascii="仿宋" w:eastAsia="仿宋" w:hAnsi="仿宋" w:hint="eastAsia"/>
          <w:sz w:val="32"/>
          <w:szCs w:val="32"/>
        </w:rPr>
        <w:t>项制度规定</w:t>
      </w:r>
      <w:r w:rsidRPr="00A45F0C">
        <w:rPr>
          <w:rFonts w:ascii="仿宋" w:eastAsia="仿宋" w:hAnsi="仿宋" w:hint="eastAsia"/>
          <w:sz w:val="32"/>
          <w:szCs w:val="32"/>
        </w:rPr>
        <w:t>，修订了《科研项目管理办法》、《职称评聘管理规定》、《精品在线开放课程建设与管理办法》、《教师企业实践管理办法》等</w:t>
      </w:r>
      <w:r w:rsidR="00D7508F" w:rsidRPr="00A45F0C">
        <w:rPr>
          <w:rFonts w:ascii="仿宋" w:eastAsia="仿宋" w:hAnsi="仿宋" w:hint="eastAsia"/>
          <w:sz w:val="32"/>
          <w:szCs w:val="32"/>
        </w:rPr>
        <w:t>4项</w:t>
      </w:r>
      <w:r w:rsidR="006C552A" w:rsidRPr="00A45F0C">
        <w:rPr>
          <w:rFonts w:ascii="仿宋" w:eastAsia="仿宋" w:hAnsi="仿宋" w:hint="eastAsia"/>
          <w:sz w:val="32"/>
          <w:szCs w:val="32"/>
        </w:rPr>
        <w:t>制度</w:t>
      </w:r>
      <w:r w:rsidRPr="00A45F0C">
        <w:rPr>
          <w:rFonts w:ascii="仿宋" w:eastAsia="仿宋" w:hAnsi="仿宋" w:hint="eastAsia"/>
          <w:sz w:val="32"/>
          <w:szCs w:val="32"/>
        </w:rPr>
        <w:t>规定，成立了成立学院教材建设管理委员会、思想政治理论</w:t>
      </w:r>
      <w:proofErr w:type="gramStart"/>
      <w:r w:rsidRPr="00A45F0C">
        <w:rPr>
          <w:rFonts w:ascii="仿宋" w:eastAsia="仿宋" w:hAnsi="仿宋" w:hint="eastAsia"/>
          <w:sz w:val="32"/>
          <w:szCs w:val="32"/>
        </w:rPr>
        <w:t>课领导</w:t>
      </w:r>
      <w:proofErr w:type="gramEnd"/>
      <w:r w:rsidRPr="00A45F0C">
        <w:rPr>
          <w:rFonts w:ascii="仿宋" w:eastAsia="仿宋" w:hAnsi="仿宋" w:hint="eastAsia"/>
          <w:sz w:val="32"/>
          <w:szCs w:val="32"/>
        </w:rPr>
        <w:t>小组、教师发展中心、学院内部审计委员会等内部机构。不断加强党建思政</w:t>
      </w:r>
      <w:r w:rsidR="00F750AE" w:rsidRPr="00A45F0C">
        <w:rPr>
          <w:rFonts w:ascii="仿宋" w:eastAsia="仿宋" w:hAnsi="仿宋" w:hint="eastAsia"/>
          <w:sz w:val="32"/>
          <w:szCs w:val="32"/>
        </w:rPr>
        <w:t>工作</w:t>
      </w:r>
      <w:r w:rsidRPr="00A45F0C">
        <w:rPr>
          <w:rFonts w:ascii="仿宋" w:eastAsia="仿宋" w:hAnsi="仿宋" w:hint="eastAsia"/>
          <w:sz w:val="32"/>
          <w:szCs w:val="32"/>
        </w:rPr>
        <w:t>，</w:t>
      </w:r>
      <w:r w:rsidR="001B54AF" w:rsidRPr="00A45F0C">
        <w:rPr>
          <w:rFonts w:ascii="仿宋" w:eastAsia="仿宋" w:hAnsi="仿宋" w:hint="eastAsia"/>
          <w:sz w:val="32"/>
          <w:szCs w:val="32"/>
        </w:rPr>
        <w:t>学院开展了</w:t>
      </w:r>
      <w:r w:rsidRPr="00A45F0C">
        <w:rPr>
          <w:rFonts w:ascii="仿宋" w:eastAsia="仿宋" w:hAnsi="仿宋" w:hint="eastAsia"/>
          <w:sz w:val="32"/>
          <w:szCs w:val="32"/>
        </w:rPr>
        <w:t>思想作风纪律整顿，调整了思想政治工作领导小组</w:t>
      </w:r>
      <w:r w:rsidR="00B4756C" w:rsidRPr="00A45F0C">
        <w:rPr>
          <w:rFonts w:ascii="仿宋" w:eastAsia="仿宋" w:hAnsi="仿宋" w:hint="eastAsia"/>
          <w:sz w:val="32"/>
          <w:szCs w:val="32"/>
        </w:rPr>
        <w:t>，</w:t>
      </w:r>
      <w:r w:rsidR="001B54AF" w:rsidRPr="00A45F0C">
        <w:rPr>
          <w:rFonts w:ascii="仿宋" w:eastAsia="仿宋" w:hAnsi="仿宋" w:hint="eastAsia"/>
          <w:sz w:val="32"/>
          <w:szCs w:val="32"/>
        </w:rPr>
        <w:t>深入学习宣传贯彻党的十九届六中全会</w:t>
      </w:r>
      <w:r w:rsidR="00B4756C" w:rsidRPr="00A45F0C">
        <w:rPr>
          <w:rFonts w:ascii="仿宋" w:eastAsia="仿宋" w:hAnsi="仿宋" w:hint="eastAsia"/>
          <w:sz w:val="32"/>
          <w:szCs w:val="32"/>
        </w:rPr>
        <w:t>、</w:t>
      </w:r>
      <w:r w:rsidR="001B54AF" w:rsidRPr="00A45F0C">
        <w:rPr>
          <w:rFonts w:ascii="仿宋" w:eastAsia="仿宋" w:hAnsi="仿宋" w:hint="eastAsia"/>
          <w:sz w:val="32"/>
          <w:szCs w:val="32"/>
        </w:rPr>
        <w:t>全省高校党的建设工作会议</w:t>
      </w:r>
      <w:r w:rsidR="00B4756C" w:rsidRPr="00A45F0C">
        <w:rPr>
          <w:rFonts w:ascii="仿宋" w:eastAsia="仿宋" w:hAnsi="仿宋" w:hint="eastAsia"/>
          <w:sz w:val="32"/>
          <w:szCs w:val="32"/>
        </w:rPr>
        <w:t>、习近平总书记“七一” 重要讲话等会议和文件精神，</w:t>
      </w:r>
      <w:r w:rsidR="004B7016" w:rsidRPr="00A45F0C">
        <w:rPr>
          <w:rFonts w:ascii="仿宋" w:eastAsia="仿宋" w:hAnsi="仿宋" w:hint="eastAsia"/>
          <w:sz w:val="32"/>
          <w:szCs w:val="32"/>
        </w:rPr>
        <w:t>学院</w:t>
      </w:r>
      <w:r w:rsidRPr="00A45F0C">
        <w:rPr>
          <w:rFonts w:ascii="仿宋" w:eastAsia="仿宋" w:hAnsi="仿宋" w:hint="eastAsia"/>
          <w:sz w:val="32"/>
          <w:szCs w:val="32"/>
        </w:rPr>
        <w:t>领导</w:t>
      </w:r>
      <w:r w:rsidR="00471F14" w:rsidRPr="00A45F0C">
        <w:rPr>
          <w:rFonts w:ascii="仿宋" w:eastAsia="仿宋" w:hAnsi="仿宋" w:hint="eastAsia"/>
          <w:sz w:val="32"/>
          <w:szCs w:val="32"/>
        </w:rPr>
        <w:t>、</w:t>
      </w:r>
      <w:proofErr w:type="gramStart"/>
      <w:r w:rsidR="004B7016" w:rsidRPr="00A45F0C">
        <w:rPr>
          <w:rFonts w:ascii="仿宋" w:eastAsia="仿宋" w:hAnsi="仿宋" w:hint="eastAsia"/>
          <w:sz w:val="32"/>
          <w:szCs w:val="32"/>
        </w:rPr>
        <w:t>思政教师</w:t>
      </w:r>
      <w:proofErr w:type="gramEnd"/>
      <w:r w:rsidR="004B7016" w:rsidRPr="00A45F0C">
        <w:rPr>
          <w:rFonts w:ascii="仿宋" w:eastAsia="仿宋" w:hAnsi="仿宋" w:hint="eastAsia"/>
          <w:sz w:val="32"/>
          <w:szCs w:val="32"/>
        </w:rPr>
        <w:t>、支部书记</w:t>
      </w:r>
      <w:r w:rsidRPr="00A45F0C">
        <w:rPr>
          <w:rFonts w:ascii="仿宋" w:eastAsia="仿宋" w:hAnsi="仿宋" w:hint="eastAsia"/>
          <w:sz w:val="32"/>
          <w:szCs w:val="32"/>
        </w:rPr>
        <w:t>带头</w:t>
      </w:r>
      <w:r w:rsidR="001B54AF" w:rsidRPr="00A45F0C">
        <w:rPr>
          <w:rFonts w:ascii="仿宋" w:eastAsia="仿宋" w:hAnsi="仿宋" w:hint="eastAsia"/>
          <w:sz w:val="32"/>
          <w:szCs w:val="32"/>
        </w:rPr>
        <w:t>宣讲、深入学习贯彻，全体教职工1</w:t>
      </w:r>
      <w:r w:rsidR="001B54AF" w:rsidRPr="00A45F0C">
        <w:rPr>
          <w:rFonts w:ascii="仿宋" w:eastAsia="仿宋" w:hAnsi="仿宋"/>
          <w:sz w:val="32"/>
          <w:szCs w:val="32"/>
        </w:rPr>
        <w:t>300</w:t>
      </w:r>
      <w:r w:rsidR="001B54AF" w:rsidRPr="00A45F0C">
        <w:rPr>
          <w:rFonts w:ascii="仿宋" w:eastAsia="仿宋" w:hAnsi="仿宋" w:hint="eastAsia"/>
          <w:sz w:val="32"/>
          <w:szCs w:val="32"/>
        </w:rPr>
        <w:t>余人和学生1</w:t>
      </w:r>
      <w:r w:rsidR="00652F08" w:rsidRPr="00A45F0C">
        <w:rPr>
          <w:rFonts w:ascii="仿宋" w:eastAsia="仿宋" w:hAnsi="仿宋"/>
          <w:sz w:val="32"/>
          <w:szCs w:val="32"/>
        </w:rPr>
        <w:t>9</w:t>
      </w:r>
      <w:r w:rsidR="001B54AF" w:rsidRPr="00A45F0C">
        <w:rPr>
          <w:rFonts w:ascii="仿宋" w:eastAsia="仿宋" w:hAnsi="仿宋"/>
          <w:sz w:val="32"/>
          <w:szCs w:val="32"/>
        </w:rPr>
        <w:t>000</w:t>
      </w:r>
      <w:r w:rsidR="001B54AF" w:rsidRPr="00A45F0C">
        <w:rPr>
          <w:rFonts w:ascii="仿宋" w:eastAsia="仿宋" w:hAnsi="仿宋" w:hint="eastAsia"/>
          <w:sz w:val="32"/>
          <w:szCs w:val="32"/>
        </w:rPr>
        <w:t>余人积极参与，廉政思政工作不断加强</w:t>
      </w:r>
      <w:r w:rsidR="00B4756C" w:rsidRPr="00A45F0C">
        <w:rPr>
          <w:rFonts w:ascii="仿宋" w:eastAsia="仿宋" w:hAnsi="仿宋" w:hint="eastAsia"/>
          <w:sz w:val="32"/>
          <w:szCs w:val="32"/>
        </w:rPr>
        <w:t>。</w:t>
      </w:r>
      <w:r w:rsidR="00D238A2" w:rsidRPr="00A45F0C">
        <w:rPr>
          <w:rFonts w:ascii="仿宋_GB2312" w:eastAsia="仿宋_GB2312" w:hAnsi="微软雅黑" w:hint="eastAsia"/>
          <w:sz w:val="32"/>
          <w:szCs w:val="32"/>
          <w:shd w:val="clear" w:color="auto" w:fill="FFFFFF"/>
        </w:rPr>
        <w:t>2021年荣获“石家庄市课程思政示范校”，入选石家庄市首批“高校思政课教学名师工作室”2个，《大学生理论宣讲团》被评为石家庄市大中小学校优秀德育品牌项目。</w:t>
      </w:r>
    </w:p>
    <w:p w14:paraId="6C888598" w14:textId="045B7557" w:rsidR="00087FEE" w:rsidRPr="00A45F0C" w:rsidRDefault="00B4756C"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该项</w:t>
      </w:r>
      <w:r w:rsidR="00716200" w:rsidRPr="00A45F0C">
        <w:rPr>
          <w:rFonts w:ascii="仿宋" w:eastAsia="仿宋" w:hAnsi="仿宋" w:hint="eastAsia"/>
          <w:sz w:val="32"/>
          <w:szCs w:val="32"/>
        </w:rPr>
        <w:t>自评</w:t>
      </w:r>
      <w:r w:rsidRPr="00A45F0C">
        <w:rPr>
          <w:rFonts w:ascii="仿宋" w:eastAsia="仿宋" w:hAnsi="仿宋" w:hint="eastAsia"/>
          <w:sz w:val="32"/>
          <w:szCs w:val="32"/>
        </w:rPr>
        <w:t>得分2</w:t>
      </w:r>
      <w:r w:rsidRPr="00A45F0C">
        <w:rPr>
          <w:rFonts w:ascii="仿宋" w:eastAsia="仿宋" w:hAnsi="仿宋"/>
          <w:sz w:val="32"/>
          <w:szCs w:val="32"/>
        </w:rPr>
        <w:t>0</w:t>
      </w:r>
      <w:r w:rsidRPr="00A45F0C">
        <w:rPr>
          <w:rFonts w:ascii="仿宋" w:eastAsia="仿宋" w:hAnsi="仿宋" w:hint="eastAsia"/>
          <w:sz w:val="32"/>
          <w:szCs w:val="32"/>
        </w:rPr>
        <w:t>分。</w:t>
      </w:r>
    </w:p>
    <w:p w14:paraId="1E8474F1" w14:textId="39076B46" w:rsidR="004E1B97" w:rsidRPr="00A45F0C" w:rsidRDefault="00F750AE"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2、</w:t>
      </w:r>
      <w:r w:rsidR="004E1B97" w:rsidRPr="00A45F0C">
        <w:rPr>
          <w:rFonts w:ascii="仿宋" w:eastAsia="仿宋" w:hAnsi="仿宋"/>
          <w:sz w:val="32"/>
          <w:szCs w:val="32"/>
        </w:rPr>
        <w:t>保质保量完成招生计划，稳定学校办学规模，构建科学合理的专业结构</w:t>
      </w:r>
    </w:p>
    <w:p w14:paraId="5413FDD3" w14:textId="27D0CF7E" w:rsidR="0015650B" w:rsidRPr="00A45F0C" w:rsidRDefault="00B4756C" w:rsidP="00270C71">
      <w:pPr>
        <w:pStyle w:val="a5"/>
        <w:spacing w:before="0" w:beforeAutospacing="0" w:after="0" w:afterAutospacing="0" w:line="560" w:lineRule="exact"/>
        <w:ind w:firstLine="645"/>
        <w:rPr>
          <w:rFonts w:ascii="仿宋" w:eastAsia="仿宋" w:hAnsi="仿宋"/>
          <w:sz w:val="32"/>
          <w:szCs w:val="32"/>
        </w:rPr>
      </w:pPr>
      <w:r w:rsidRPr="00A45F0C">
        <w:rPr>
          <w:rFonts w:ascii="仿宋" w:eastAsia="仿宋" w:hAnsi="仿宋" w:hint="eastAsia"/>
          <w:sz w:val="32"/>
          <w:szCs w:val="32"/>
        </w:rPr>
        <w:t>完成情况：</w:t>
      </w:r>
      <w:r w:rsidR="00F73FCB" w:rsidRPr="00A45F0C">
        <w:rPr>
          <w:rFonts w:ascii="仿宋" w:eastAsia="仿宋" w:hAnsi="仿宋" w:hint="eastAsia"/>
          <w:sz w:val="32"/>
          <w:szCs w:val="32"/>
        </w:rPr>
        <w:t>稳定学校办学规模，</w:t>
      </w:r>
      <w:r w:rsidR="0015650B" w:rsidRPr="00A45F0C">
        <w:rPr>
          <w:rFonts w:ascii="仿宋" w:eastAsia="仿宋" w:hAnsi="仿宋" w:hint="eastAsia"/>
          <w:sz w:val="32"/>
          <w:szCs w:val="32"/>
        </w:rPr>
        <w:t>2</w:t>
      </w:r>
      <w:r w:rsidR="0015650B" w:rsidRPr="00A45F0C">
        <w:rPr>
          <w:rFonts w:ascii="仿宋" w:eastAsia="仿宋" w:hAnsi="仿宋"/>
          <w:sz w:val="32"/>
          <w:szCs w:val="32"/>
        </w:rPr>
        <w:t>021</w:t>
      </w:r>
      <w:r w:rsidR="0015650B" w:rsidRPr="00A45F0C">
        <w:rPr>
          <w:rFonts w:ascii="仿宋" w:eastAsia="仿宋" w:hAnsi="仿宋" w:hint="eastAsia"/>
          <w:sz w:val="32"/>
          <w:szCs w:val="32"/>
        </w:rPr>
        <w:t>年招生</w:t>
      </w:r>
      <w:r w:rsidR="00CE6870" w:rsidRPr="00A45F0C">
        <w:rPr>
          <w:rFonts w:ascii="仿宋" w:eastAsia="仿宋" w:hAnsi="仿宋" w:hint="eastAsia"/>
          <w:sz w:val="32"/>
          <w:szCs w:val="32"/>
        </w:rPr>
        <w:t>规模</w:t>
      </w:r>
      <w:r w:rsidR="001038A9" w:rsidRPr="00A45F0C">
        <w:rPr>
          <w:rFonts w:ascii="仿宋" w:eastAsia="仿宋" w:hAnsi="仿宋"/>
          <w:sz w:val="32"/>
          <w:szCs w:val="32"/>
        </w:rPr>
        <w:t>6106</w:t>
      </w:r>
      <w:r w:rsidR="0015650B" w:rsidRPr="00A45F0C">
        <w:rPr>
          <w:rFonts w:ascii="仿宋" w:eastAsia="仿宋" w:hAnsi="仿宋" w:hint="eastAsia"/>
          <w:sz w:val="32"/>
          <w:szCs w:val="32"/>
        </w:rPr>
        <w:t>人</w:t>
      </w:r>
      <w:r w:rsidR="00096ABA" w:rsidRPr="00A45F0C">
        <w:rPr>
          <w:rFonts w:ascii="仿宋" w:eastAsia="仿宋" w:hAnsi="仿宋" w:hint="eastAsia"/>
          <w:sz w:val="32"/>
          <w:szCs w:val="32"/>
        </w:rPr>
        <w:t>（含</w:t>
      </w:r>
      <w:proofErr w:type="gramStart"/>
      <w:r w:rsidR="00096ABA" w:rsidRPr="00A45F0C">
        <w:rPr>
          <w:rFonts w:ascii="仿宋" w:eastAsia="仿宋" w:hAnsi="仿宋" w:hint="eastAsia"/>
          <w:sz w:val="32"/>
          <w:szCs w:val="32"/>
        </w:rPr>
        <w:t>转段生</w:t>
      </w:r>
      <w:proofErr w:type="gramEnd"/>
      <w:r w:rsidR="00096ABA" w:rsidRPr="00A45F0C">
        <w:rPr>
          <w:rFonts w:ascii="仿宋" w:eastAsia="仿宋" w:hAnsi="仿宋" w:hint="eastAsia"/>
          <w:sz w:val="32"/>
          <w:szCs w:val="32"/>
        </w:rPr>
        <w:t>）</w:t>
      </w:r>
      <w:r w:rsidR="0015650B" w:rsidRPr="00A45F0C">
        <w:rPr>
          <w:rFonts w:ascii="仿宋" w:eastAsia="仿宋" w:hAnsi="仿宋" w:hint="eastAsia"/>
          <w:sz w:val="32"/>
          <w:szCs w:val="32"/>
        </w:rPr>
        <w:t>，</w:t>
      </w:r>
      <w:r w:rsidR="0015650B" w:rsidRPr="00A45F0C">
        <w:rPr>
          <w:rFonts w:ascii="仿宋" w:eastAsia="仿宋" w:hAnsi="仿宋"/>
          <w:sz w:val="32"/>
          <w:szCs w:val="32"/>
        </w:rPr>
        <w:t>新生报到率</w:t>
      </w:r>
      <w:r w:rsidR="00532F32" w:rsidRPr="00A45F0C">
        <w:rPr>
          <w:rFonts w:ascii="仿宋" w:eastAsia="仿宋" w:hAnsi="仿宋"/>
          <w:sz w:val="32"/>
          <w:szCs w:val="32"/>
        </w:rPr>
        <w:t>97.49</w:t>
      </w:r>
      <w:r w:rsidR="0015650B" w:rsidRPr="00A45F0C">
        <w:rPr>
          <w:rFonts w:ascii="仿宋" w:eastAsia="仿宋" w:hAnsi="仿宋"/>
          <w:sz w:val="32"/>
          <w:szCs w:val="32"/>
        </w:rPr>
        <w:t>%</w:t>
      </w:r>
      <w:r w:rsidR="0091494E" w:rsidRPr="00A45F0C">
        <w:rPr>
          <w:rFonts w:ascii="仿宋" w:eastAsia="仿宋" w:hAnsi="仿宋" w:hint="eastAsia"/>
          <w:sz w:val="32"/>
          <w:szCs w:val="32"/>
        </w:rPr>
        <w:t>（含</w:t>
      </w:r>
      <w:proofErr w:type="gramStart"/>
      <w:r w:rsidR="0091494E" w:rsidRPr="00A45F0C">
        <w:rPr>
          <w:rFonts w:ascii="仿宋" w:eastAsia="仿宋" w:hAnsi="仿宋" w:hint="eastAsia"/>
          <w:sz w:val="32"/>
          <w:szCs w:val="32"/>
        </w:rPr>
        <w:t>转段生</w:t>
      </w:r>
      <w:proofErr w:type="gramEnd"/>
      <w:r w:rsidR="0091494E" w:rsidRPr="00A45F0C">
        <w:rPr>
          <w:rFonts w:ascii="仿宋" w:eastAsia="仿宋" w:hAnsi="仿宋" w:hint="eastAsia"/>
          <w:sz w:val="32"/>
          <w:szCs w:val="32"/>
        </w:rPr>
        <w:t>）</w:t>
      </w:r>
      <w:r w:rsidR="0015650B" w:rsidRPr="00A45F0C">
        <w:rPr>
          <w:rFonts w:ascii="仿宋" w:eastAsia="仿宋" w:hAnsi="仿宋"/>
          <w:sz w:val="32"/>
          <w:szCs w:val="32"/>
        </w:rPr>
        <w:t>。</w:t>
      </w:r>
      <w:r w:rsidR="000D3CFB" w:rsidRPr="00A45F0C">
        <w:rPr>
          <w:rFonts w:ascii="仿宋" w:eastAsia="仿宋" w:hAnsi="仿宋" w:hint="eastAsia"/>
          <w:sz w:val="32"/>
          <w:szCs w:val="32"/>
        </w:rPr>
        <w:t>专业结构</w:t>
      </w:r>
      <w:r w:rsidR="0015650B" w:rsidRPr="00A45F0C">
        <w:rPr>
          <w:rFonts w:ascii="仿宋" w:eastAsia="仿宋" w:hAnsi="仿宋"/>
          <w:sz w:val="32"/>
          <w:szCs w:val="32"/>
        </w:rPr>
        <w:t>进一步调整优化，根据招生情况，对招生专业（含方向）进行分析，</w:t>
      </w:r>
      <w:r w:rsidR="001038A9" w:rsidRPr="00A45F0C">
        <w:rPr>
          <w:rFonts w:ascii="仿宋_GB2312" w:eastAsia="仿宋_GB2312" w:hAnsi="微软雅黑" w:hint="eastAsia"/>
          <w:sz w:val="32"/>
          <w:szCs w:val="32"/>
        </w:rPr>
        <w:t>主动调整优化专业结构，</w:t>
      </w:r>
      <w:r w:rsidR="0015650B" w:rsidRPr="00A45F0C">
        <w:rPr>
          <w:rFonts w:ascii="仿宋" w:eastAsia="仿宋" w:hAnsi="仿宋"/>
          <w:sz w:val="32"/>
          <w:szCs w:val="32"/>
        </w:rPr>
        <w:t>完成</w:t>
      </w:r>
      <w:r w:rsidR="00652F08" w:rsidRPr="00A45F0C">
        <w:rPr>
          <w:rFonts w:ascii="仿宋" w:eastAsia="仿宋" w:hAnsi="仿宋" w:hint="eastAsia"/>
          <w:sz w:val="32"/>
          <w:szCs w:val="32"/>
        </w:rPr>
        <w:t>了</w:t>
      </w:r>
      <w:r w:rsidR="0015650B" w:rsidRPr="00A45F0C">
        <w:rPr>
          <w:rFonts w:ascii="仿宋" w:eastAsia="仿宋" w:hAnsi="仿宋"/>
          <w:sz w:val="32"/>
          <w:szCs w:val="32"/>
        </w:rPr>
        <w:t>年度新增专业、拟招生专业和撤销专业申报</w:t>
      </w:r>
      <w:r w:rsidR="001038A9" w:rsidRPr="00A45F0C">
        <w:rPr>
          <w:rFonts w:ascii="仿宋" w:eastAsia="仿宋" w:hAnsi="仿宋" w:hint="eastAsia"/>
          <w:sz w:val="32"/>
          <w:szCs w:val="32"/>
        </w:rPr>
        <w:t>，2</w:t>
      </w:r>
      <w:r w:rsidR="001038A9" w:rsidRPr="00A45F0C">
        <w:rPr>
          <w:rFonts w:ascii="仿宋" w:eastAsia="仿宋" w:hAnsi="仿宋"/>
          <w:sz w:val="32"/>
          <w:szCs w:val="32"/>
        </w:rPr>
        <w:t>021</w:t>
      </w:r>
      <w:r w:rsidR="001038A9" w:rsidRPr="00A45F0C">
        <w:rPr>
          <w:rFonts w:ascii="仿宋" w:eastAsia="仿宋" w:hAnsi="仿宋" w:hint="eastAsia"/>
          <w:sz w:val="32"/>
          <w:szCs w:val="32"/>
        </w:rPr>
        <w:t>年新增专业1个，减少2个</w:t>
      </w:r>
      <w:r w:rsidR="001038A9" w:rsidRPr="00A45F0C">
        <w:rPr>
          <w:rFonts w:ascii="仿宋_GB2312" w:eastAsia="仿宋_GB2312" w:hAnsi="微软雅黑" w:hint="eastAsia"/>
          <w:sz w:val="32"/>
          <w:szCs w:val="32"/>
        </w:rPr>
        <w:t>。</w:t>
      </w:r>
      <w:r w:rsidR="00094EC4" w:rsidRPr="00A45F0C">
        <w:rPr>
          <w:rFonts w:ascii="仿宋" w:eastAsia="仿宋" w:hAnsi="仿宋" w:hint="eastAsia"/>
          <w:sz w:val="32"/>
          <w:szCs w:val="32"/>
        </w:rPr>
        <w:t>年底毕业生就业</w:t>
      </w:r>
      <w:r w:rsidR="00094EC4" w:rsidRPr="00A45F0C">
        <w:rPr>
          <w:rFonts w:ascii="仿宋" w:eastAsia="仿宋" w:hAnsi="仿宋" w:hint="eastAsia"/>
          <w:sz w:val="32"/>
          <w:szCs w:val="32"/>
        </w:rPr>
        <w:lastRenderedPageBreak/>
        <w:t>去向落实率达到98.71%。大学生创业孵化园公共资源建设初步完成。</w:t>
      </w:r>
    </w:p>
    <w:p w14:paraId="64647225" w14:textId="6CAB3E0F" w:rsidR="00716200" w:rsidRPr="00A45F0C" w:rsidRDefault="00BC23DC"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该项自评得分2</w:t>
      </w:r>
      <w:r w:rsidRPr="00A45F0C">
        <w:rPr>
          <w:rFonts w:ascii="仿宋" w:eastAsia="仿宋" w:hAnsi="仿宋"/>
          <w:sz w:val="32"/>
          <w:szCs w:val="32"/>
        </w:rPr>
        <w:t>0</w:t>
      </w:r>
      <w:r w:rsidRPr="00A45F0C">
        <w:rPr>
          <w:rFonts w:ascii="仿宋" w:eastAsia="仿宋" w:hAnsi="仿宋" w:hint="eastAsia"/>
          <w:sz w:val="32"/>
          <w:szCs w:val="32"/>
        </w:rPr>
        <w:t>分。</w:t>
      </w:r>
    </w:p>
    <w:p w14:paraId="36622F3A" w14:textId="12A7C902" w:rsidR="004E1B97" w:rsidRPr="00A45F0C" w:rsidRDefault="00F750AE"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3、</w:t>
      </w:r>
      <w:r w:rsidR="004E1B97" w:rsidRPr="00A45F0C">
        <w:rPr>
          <w:rFonts w:ascii="仿宋" w:eastAsia="仿宋" w:hAnsi="仿宋"/>
          <w:sz w:val="32"/>
          <w:szCs w:val="32"/>
        </w:rPr>
        <w:t>引领教学突破发展，推进课程建设，加强资源统筹使用，提高精品资源建设水平，扩大“1+X” 证书制度试点专业</w:t>
      </w:r>
    </w:p>
    <w:p w14:paraId="5E92E927" w14:textId="32BC0323" w:rsidR="00D238A2" w:rsidRPr="00A45F0C" w:rsidRDefault="00B4756C"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完成情况：</w:t>
      </w:r>
      <w:r w:rsidR="00E02164" w:rsidRPr="00A45F0C">
        <w:rPr>
          <w:rFonts w:ascii="仿宋" w:eastAsia="仿宋" w:hAnsi="仿宋"/>
          <w:sz w:val="32"/>
          <w:szCs w:val="32"/>
        </w:rPr>
        <w:t>利用教学</w:t>
      </w:r>
      <w:proofErr w:type="gramStart"/>
      <w:r w:rsidR="00E02164" w:rsidRPr="00A45F0C">
        <w:rPr>
          <w:rFonts w:ascii="仿宋" w:eastAsia="仿宋" w:hAnsi="仿宋"/>
          <w:sz w:val="32"/>
          <w:szCs w:val="32"/>
        </w:rPr>
        <w:t>诊改数据</w:t>
      </w:r>
      <w:proofErr w:type="gramEnd"/>
      <w:r w:rsidR="00E02164" w:rsidRPr="00A45F0C">
        <w:rPr>
          <w:rFonts w:ascii="仿宋" w:eastAsia="仿宋" w:hAnsi="仿宋"/>
          <w:sz w:val="32"/>
          <w:szCs w:val="32"/>
        </w:rPr>
        <w:t>监测与管理平台数据反馈结果，不断提升教学质量</w:t>
      </w:r>
      <w:r w:rsidR="001C534E" w:rsidRPr="00A45F0C">
        <w:rPr>
          <w:rFonts w:ascii="仿宋" w:eastAsia="仿宋" w:hAnsi="仿宋" w:hint="eastAsia"/>
          <w:sz w:val="32"/>
          <w:szCs w:val="32"/>
        </w:rPr>
        <w:t>，</w:t>
      </w:r>
      <w:r w:rsidR="004C65F2" w:rsidRPr="00A45F0C">
        <w:rPr>
          <w:rFonts w:ascii="仿宋" w:eastAsia="仿宋" w:hAnsi="仿宋" w:hint="eastAsia"/>
          <w:sz w:val="32"/>
          <w:szCs w:val="32"/>
        </w:rPr>
        <w:t>举办</w:t>
      </w:r>
      <w:r w:rsidR="00B13218" w:rsidRPr="00A45F0C">
        <w:rPr>
          <w:rFonts w:ascii="仿宋" w:eastAsia="仿宋" w:hAnsi="仿宋" w:hint="eastAsia"/>
          <w:sz w:val="32"/>
          <w:szCs w:val="32"/>
        </w:rPr>
        <w:t>了</w:t>
      </w:r>
      <w:r w:rsidR="00F72F19" w:rsidRPr="00A45F0C">
        <w:rPr>
          <w:rFonts w:ascii="仿宋" w:eastAsia="仿宋" w:hAnsi="仿宋" w:hint="eastAsia"/>
          <w:sz w:val="32"/>
          <w:szCs w:val="32"/>
        </w:rPr>
        <w:t>学院</w:t>
      </w:r>
      <w:r w:rsidR="004C65F2" w:rsidRPr="00A45F0C">
        <w:rPr>
          <w:rFonts w:ascii="仿宋" w:eastAsia="仿宋" w:hAnsi="仿宋" w:hint="eastAsia"/>
          <w:sz w:val="32"/>
          <w:szCs w:val="32"/>
        </w:rPr>
        <w:t>第五届、第六届教师教学能力大赛比赛，参加了2021年河北省高职院校教师教学能力大赛，荣获一等奖1项，</w:t>
      </w:r>
      <w:r w:rsidR="00F750AE" w:rsidRPr="00A45F0C">
        <w:rPr>
          <w:rFonts w:ascii="仿宋" w:eastAsia="仿宋" w:hAnsi="仿宋" w:hint="eastAsia"/>
          <w:sz w:val="32"/>
          <w:szCs w:val="32"/>
        </w:rPr>
        <w:t>二</w:t>
      </w:r>
      <w:r w:rsidR="004C65F2" w:rsidRPr="00A45F0C">
        <w:rPr>
          <w:rFonts w:ascii="仿宋" w:eastAsia="仿宋" w:hAnsi="仿宋" w:hint="eastAsia"/>
          <w:sz w:val="32"/>
          <w:szCs w:val="32"/>
        </w:rPr>
        <w:t>等奖2项，三等奖3项；参加了省级教学成果奖评选活动，荣获省第十届职业教育教学成果一等奖 1 项、二等奖 1 项、三等奖 2 项</w:t>
      </w:r>
      <w:r w:rsidR="00020097" w:rsidRPr="00A45F0C">
        <w:rPr>
          <w:rFonts w:ascii="仿宋" w:eastAsia="仿宋" w:hAnsi="仿宋" w:hint="eastAsia"/>
          <w:sz w:val="32"/>
          <w:szCs w:val="32"/>
        </w:rPr>
        <w:t>，</w:t>
      </w:r>
      <w:r w:rsidR="005138C1" w:rsidRPr="00A45F0C">
        <w:rPr>
          <w:rFonts w:ascii="仿宋" w:eastAsia="仿宋" w:hAnsi="仿宋" w:hint="eastAsia"/>
          <w:sz w:val="32"/>
          <w:szCs w:val="32"/>
        </w:rPr>
        <w:t>参加了</w:t>
      </w:r>
      <w:r w:rsidR="00020097" w:rsidRPr="00A45F0C">
        <w:rPr>
          <w:rFonts w:ascii="仿宋" w:eastAsia="仿宋" w:hAnsi="仿宋" w:hint="eastAsia"/>
          <w:sz w:val="32"/>
          <w:szCs w:val="32"/>
        </w:rPr>
        <w:t xml:space="preserve">河北省第三届高校青年教师思想政治理论课授课大赛，荣获一等奖 1 项、二等奖 1 项、三等奖 </w:t>
      </w:r>
      <w:r w:rsidR="00020097" w:rsidRPr="00A45F0C">
        <w:rPr>
          <w:rFonts w:ascii="仿宋" w:eastAsia="仿宋" w:hAnsi="仿宋"/>
          <w:sz w:val="32"/>
          <w:szCs w:val="32"/>
        </w:rPr>
        <w:t>1</w:t>
      </w:r>
      <w:r w:rsidR="00020097" w:rsidRPr="00A45F0C">
        <w:rPr>
          <w:rFonts w:ascii="仿宋" w:eastAsia="仿宋" w:hAnsi="仿宋" w:hint="eastAsia"/>
          <w:sz w:val="32"/>
          <w:szCs w:val="32"/>
        </w:rPr>
        <w:t xml:space="preserve"> 项。</w:t>
      </w:r>
      <w:r w:rsidR="004C65F2" w:rsidRPr="00A45F0C">
        <w:rPr>
          <w:rFonts w:ascii="仿宋" w:eastAsia="仿宋" w:hAnsi="仿宋" w:hint="eastAsia"/>
          <w:sz w:val="32"/>
          <w:szCs w:val="32"/>
        </w:rPr>
        <w:t xml:space="preserve">《会计信息化实务（第三版）》《投资与理财》《摄像基础项目教程（第 2 版）（慕课版）》《中国传统文化与创意设计》4 部教材成功入选教育部“十三五”职业教育国家规划教材书目；加强教学团队建设，立项第二批省级职业教育教师教学创新团队 3 </w:t>
      </w:r>
      <w:proofErr w:type="gramStart"/>
      <w:r w:rsidR="004C65F2" w:rsidRPr="00A45F0C">
        <w:rPr>
          <w:rFonts w:ascii="仿宋" w:eastAsia="仿宋" w:hAnsi="仿宋" w:hint="eastAsia"/>
          <w:sz w:val="32"/>
          <w:szCs w:val="32"/>
        </w:rPr>
        <w:t>个</w:t>
      </w:r>
      <w:proofErr w:type="gramEnd"/>
      <w:r w:rsidR="004C65F2" w:rsidRPr="00A45F0C">
        <w:rPr>
          <w:rFonts w:ascii="仿宋" w:eastAsia="仿宋" w:hAnsi="仿宋" w:hint="eastAsia"/>
          <w:sz w:val="32"/>
          <w:szCs w:val="32"/>
        </w:rPr>
        <w:t>，入选市属高校专业带头人 6 名、“双师型”骨干教师 11 名。</w:t>
      </w:r>
      <w:r w:rsidR="00E02164" w:rsidRPr="00A45F0C">
        <w:rPr>
          <w:rFonts w:ascii="仿宋" w:eastAsia="仿宋" w:hAnsi="仿宋"/>
          <w:sz w:val="32"/>
          <w:szCs w:val="32"/>
        </w:rPr>
        <w:t>开展</w:t>
      </w:r>
      <w:r w:rsidR="00356029" w:rsidRPr="00A45F0C">
        <w:rPr>
          <w:rFonts w:ascii="仿宋" w:eastAsia="仿宋" w:hAnsi="仿宋" w:hint="eastAsia"/>
          <w:sz w:val="32"/>
          <w:szCs w:val="32"/>
        </w:rPr>
        <w:t>了</w:t>
      </w:r>
      <w:r w:rsidR="00E02164" w:rsidRPr="00A45F0C">
        <w:rPr>
          <w:rFonts w:ascii="仿宋" w:eastAsia="仿宋" w:hAnsi="仿宋"/>
          <w:sz w:val="32"/>
          <w:szCs w:val="32"/>
        </w:rPr>
        <w:t>院级教学成果奖、优秀教师、教学名师、师德标兵、最美教师等评选活动</w:t>
      </w:r>
      <w:r w:rsidR="00FB2DF2" w:rsidRPr="00A45F0C">
        <w:rPr>
          <w:rFonts w:ascii="仿宋" w:eastAsia="仿宋" w:hAnsi="仿宋" w:hint="eastAsia"/>
          <w:sz w:val="32"/>
          <w:szCs w:val="32"/>
        </w:rPr>
        <w:t>。</w:t>
      </w:r>
    </w:p>
    <w:p w14:paraId="0BF386C9" w14:textId="1A8A167C" w:rsidR="00650E24" w:rsidRPr="00A45F0C" w:rsidRDefault="004C65F2" w:rsidP="00270C71">
      <w:pPr>
        <w:spacing w:line="560" w:lineRule="exact"/>
        <w:ind w:firstLineChars="200" w:firstLine="640"/>
        <w:jc w:val="left"/>
        <w:rPr>
          <w:rFonts w:ascii="仿宋_GB2312" w:eastAsia="仿宋_GB2312" w:hAnsi="仿宋_GB2312" w:cs="仿宋_GB2312"/>
          <w:sz w:val="32"/>
          <w:szCs w:val="32"/>
        </w:rPr>
      </w:pPr>
      <w:r w:rsidRPr="00A45F0C">
        <w:rPr>
          <w:rFonts w:ascii="仿宋" w:eastAsia="仿宋" w:hAnsi="仿宋" w:hint="eastAsia"/>
          <w:sz w:val="32"/>
          <w:szCs w:val="32"/>
        </w:rPr>
        <w:t>推进在线精品课程建设，</w:t>
      </w:r>
      <w:r w:rsidR="00E02164" w:rsidRPr="00A45F0C">
        <w:rPr>
          <w:rFonts w:ascii="仿宋" w:eastAsia="仿宋" w:hAnsi="仿宋"/>
          <w:sz w:val="32"/>
          <w:szCs w:val="32"/>
        </w:rPr>
        <w:t>新增12门院级精品在线课程开放课程录制</w:t>
      </w:r>
      <w:r w:rsidR="00E02164" w:rsidRPr="00A45F0C">
        <w:rPr>
          <w:rFonts w:ascii="仿宋" w:eastAsia="仿宋" w:hAnsi="仿宋" w:hint="eastAsia"/>
          <w:sz w:val="32"/>
          <w:szCs w:val="32"/>
        </w:rPr>
        <w:t>，</w:t>
      </w:r>
      <w:r w:rsidR="009A5185" w:rsidRPr="00A45F0C">
        <w:rPr>
          <w:rFonts w:ascii="仿宋_GB2312" w:eastAsia="仿宋_GB2312" w:hAnsi="仿宋_GB2312" w:cs="仿宋_GB2312" w:hint="eastAsia"/>
          <w:sz w:val="32"/>
          <w:szCs w:val="32"/>
        </w:rPr>
        <w:t>各级精品课程、资源共享课程、在线开放课程</w:t>
      </w:r>
      <w:r w:rsidR="000D0D1E" w:rsidRPr="00A45F0C">
        <w:rPr>
          <w:rFonts w:ascii="仿宋_GB2312" w:eastAsia="仿宋_GB2312" w:hAnsi="仿宋_GB2312" w:cs="仿宋_GB2312" w:hint="eastAsia"/>
          <w:sz w:val="32"/>
          <w:szCs w:val="32"/>
        </w:rPr>
        <w:t>达到</w:t>
      </w:r>
      <w:r w:rsidR="009A5185" w:rsidRPr="00A45F0C">
        <w:rPr>
          <w:rFonts w:ascii="仿宋_GB2312" w:eastAsia="仿宋_GB2312" w:hAnsi="仿宋_GB2312" w:cs="仿宋_GB2312" w:hint="eastAsia"/>
          <w:sz w:val="32"/>
          <w:szCs w:val="32"/>
        </w:rPr>
        <w:t>1</w:t>
      </w:r>
      <w:r w:rsidR="009A5185" w:rsidRPr="00A45F0C">
        <w:rPr>
          <w:rFonts w:ascii="仿宋_GB2312" w:eastAsia="仿宋_GB2312" w:hAnsi="仿宋_GB2312" w:cs="仿宋_GB2312"/>
          <w:sz w:val="32"/>
          <w:szCs w:val="32"/>
        </w:rPr>
        <w:t>8</w:t>
      </w:r>
      <w:r w:rsidR="009A5185" w:rsidRPr="00A45F0C">
        <w:rPr>
          <w:rFonts w:ascii="仿宋_GB2312" w:eastAsia="仿宋_GB2312" w:hAnsi="仿宋_GB2312" w:cs="仿宋_GB2312" w:hint="eastAsia"/>
          <w:sz w:val="32"/>
          <w:szCs w:val="32"/>
        </w:rPr>
        <w:t>9门，其中省级精品课程5门，省精品在线开放课程8门</w:t>
      </w:r>
      <w:r w:rsidR="00823C82" w:rsidRPr="00A45F0C">
        <w:rPr>
          <w:rFonts w:ascii="仿宋_GB2312" w:eastAsia="仿宋_GB2312" w:hAnsi="仿宋_GB2312" w:cs="仿宋_GB2312" w:hint="eastAsia"/>
          <w:sz w:val="32"/>
          <w:szCs w:val="32"/>
        </w:rPr>
        <w:t>。</w:t>
      </w:r>
    </w:p>
    <w:p w14:paraId="176B7518" w14:textId="105B5694" w:rsidR="008826A8" w:rsidRPr="00A45F0C" w:rsidRDefault="00650E24" w:rsidP="00270C71">
      <w:pPr>
        <w:spacing w:line="560" w:lineRule="exact"/>
        <w:ind w:firstLineChars="200" w:firstLine="640"/>
        <w:rPr>
          <w:rFonts w:eastAsia="仿宋_GB2312"/>
          <w:sz w:val="32"/>
        </w:rPr>
      </w:pPr>
      <w:r w:rsidRPr="00A45F0C">
        <w:rPr>
          <w:rFonts w:eastAsia="仿宋_GB2312" w:hint="eastAsia"/>
          <w:sz w:val="32"/>
        </w:rPr>
        <w:t>不断加强教学投入，持续改善教学实训条件。</w:t>
      </w:r>
      <w:r w:rsidR="00E23662" w:rsidRPr="00A45F0C">
        <w:rPr>
          <w:rFonts w:eastAsia="仿宋_GB2312" w:hint="eastAsia"/>
          <w:sz w:val="32"/>
        </w:rPr>
        <w:t>新增</w:t>
      </w:r>
      <w:r w:rsidRPr="00A45F0C">
        <w:rPr>
          <w:rFonts w:eastAsia="仿宋_GB2312" w:hint="eastAsia"/>
          <w:sz w:val="32"/>
        </w:rPr>
        <w:t>和完善了单片机实训室、软件开发综合实训室、</w:t>
      </w:r>
      <w:r w:rsidRPr="00A45F0C">
        <w:rPr>
          <w:rFonts w:eastAsia="仿宋_GB2312"/>
          <w:sz w:val="32"/>
        </w:rPr>
        <w:t>5G</w:t>
      </w:r>
      <w:r w:rsidRPr="00A45F0C">
        <w:rPr>
          <w:rFonts w:eastAsia="仿宋_GB2312" w:hint="eastAsia"/>
          <w:sz w:val="32"/>
        </w:rPr>
        <w:t>全网建设实训室、金</w:t>
      </w:r>
      <w:r w:rsidRPr="00A45F0C">
        <w:rPr>
          <w:rFonts w:eastAsia="仿宋_GB2312" w:hint="eastAsia"/>
          <w:sz w:val="32"/>
        </w:rPr>
        <w:lastRenderedPageBreak/>
        <w:t>工综合实训基地等</w:t>
      </w:r>
      <w:r w:rsidR="00E23662" w:rsidRPr="00A45F0C">
        <w:rPr>
          <w:rFonts w:eastAsia="仿宋_GB2312"/>
          <w:sz w:val="32"/>
        </w:rPr>
        <w:t>34</w:t>
      </w:r>
      <w:r w:rsidRPr="00A45F0C">
        <w:rPr>
          <w:rFonts w:eastAsia="仿宋_GB2312" w:hint="eastAsia"/>
          <w:sz w:val="32"/>
        </w:rPr>
        <w:t>间</w:t>
      </w:r>
      <w:r w:rsidR="009F5ACD" w:rsidRPr="00A45F0C">
        <w:rPr>
          <w:rFonts w:eastAsia="仿宋_GB2312" w:hint="eastAsia"/>
          <w:sz w:val="32"/>
        </w:rPr>
        <w:t>（</w:t>
      </w:r>
      <w:proofErr w:type="gramStart"/>
      <w:r w:rsidR="009F5ACD" w:rsidRPr="00A45F0C">
        <w:rPr>
          <w:rFonts w:eastAsia="仿宋_GB2312" w:hint="eastAsia"/>
          <w:sz w:val="32"/>
        </w:rPr>
        <w:t>个</w:t>
      </w:r>
      <w:proofErr w:type="gramEnd"/>
      <w:r w:rsidR="009F5ACD" w:rsidRPr="00A45F0C">
        <w:rPr>
          <w:rFonts w:eastAsia="仿宋_GB2312" w:hint="eastAsia"/>
          <w:sz w:val="32"/>
        </w:rPr>
        <w:t>）</w:t>
      </w:r>
      <w:r w:rsidRPr="00A45F0C">
        <w:rPr>
          <w:rFonts w:eastAsia="仿宋_GB2312" w:hint="eastAsia"/>
          <w:sz w:val="32"/>
        </w:rPr>
        <w:t>实训室。</w:t>
      </w:r>
      <w:r w:rsidR="00E02164" w:rsidRPr="00A45F0C">
        <w:rPr>
          <w:rFonts w:ascii="仿宋" w:eastAsia="仿宋" w:hAnsi="仿宋"/>
          <w:sz w:val="32"/>
          <w:szCs w:val="32"/>
        </w:rPr>
        <w:t>新增专业</w:t>
      </w:r>
      <w:r w:rsidR="00A55FC1" w:rsidRPr="00A45F0C">
        <w:rPr>
          <w:rFonts w:ascii="仿宋" w:eastAsia="仿宋" w:hAnsi="仿宋" w:hint="eastAsia"/>
          <w:sz w:val="32"/>
          <w:szCs w:val="32"/>
        </w:rPr>
        <w:t>及办公</w:t>
      </w:r>
      <w:r w:rsidR="00E02164" w:rsidRPr="00A45F0C">
        <w:rPr>
          <w:rFonts w:ascii="仿宋" w:eastAsia="仿宋" w:hAnsi="仿宋"/>
          <w:sz w:val="32"/>
          <w:szCs w:val="32"/>
        </w:rPr>
        <w:t>设备</w:t>
      </w:r>
      <w:r w:rsidR="00A55FC1" w:rsidRPr="00A45F0C">
        <w:rPr>
          <w:rFonts w:ascii="仿宋" w:eastAsia="仿宋" w:hAnsi="仿宋"/>
          <w:sz w:val="32"/>
          <w:szCs w:val="32"/>
        </w:rPr>
        <w:t>2</w:t>
      </w:r>
      <w:r w:rsidRPr="00A45F0C">
        <w:rPr>
          <w:rFonts w:ascii="仿宋" w:eastAsia="仿宋" w:hAnsi="仿宋"/>
          <w:sz w:val="32"/>
          <w:szCs w:val="32"/>
        </w:rPr>
        <w:t>194</w:t>
      </w:r>
      <w:r w:rsidR="00E02164" w:rsidRPr="00A45F0C">
        <w:rPr>
          <w:rFonts w:ascii="仿宋" w:eastAsia="仿宋" w:hAnsi="仿宋"/>
          <w:sz w:val="32"/>
          <w:szCs w:val="32"/>
        </w:rPr>
        <w:t>台/套。</w:t>
      </w:r>
      <w:r w:rsidR="008826A8" w:rsidRPr="00A45F0C">
        <w:rPr>
          <w:rFonts w:eastAsia="仿宋_GB2312" w:hint="eastAsia"/>
          <w:sz w:val="32"/>
        </w:rPr>
        <w:t>推进信息化建设，完善校园基础设置建设和公共服务供给。完成了校园网网站集群管理系统、上网行为管理系统等平台系统的建设管理，增强了校园网的安全性。加大硬件投入，完成了</w:t>
      </w:r>
      <w:r w:rsidR="008826A8" w:rsidRPr="00A45F0C">
        <w:rPr>
          <w:rFonts w:eastAsia="仿宋_GB2312"/>
          <w:sz w:val="32"/>
        </w:rPr>
        <w:t>99</w:t>
      </w:r>
      <w:r w:rsidR="008826A8" w:rsidRPr="00A45F0C">
        <w:rPr>
          <w:rFonts w:eastAsia="仿宋_GB2312" w:hint="eastAsia"/>
          <w:sz w:val="32"/>
        </w:rPr>
        <w:t>间智慧教室</w:t>
      </w:r>
      <w:proofErr w:type="gramStart"/>
      <w:r w:rsidR="008826A8" w:rsidRPr="00A45F0C">
        <w:rPr>
          <w:rFonts w:eastAsia="仿宋_GB2312" w:hint="eastAsia"/>
          <w:sz w:val="32"/>
        </w:rPr>
        <w:t>电子班牌的</w:t>
      </w:r>
      <w:proofErr w:type="gramEnd"/>
      <w:r w:rsidR="008826A8" w:rsidRPr="00A45F0C">
        <w:rPr>
          <w:rFonts w:eastAsia="仿宋_GB2312" w:hint="eastAsia"/>
          <w:sz w:val="32"/>
        </w:rPr>
        <w:t>安装调试以及基础体育设施的升级改造，提升了师生满意度。</w:t>
      </w:r>
    </w:p>
    <w:p w14:paraId="310C1285" w14:textId="6E821666" w:rsidR="00650E24" w:rsidRPr="00A45F0C" w:rsidRDefault="00650E24" w:rsidP="00270C71">
      <w:pPr>
        <w:spacing w:line="560" w:lineRule="exact"/>
        <w:ind w:firstLineChars="200" w:firstLine="640"/>
        <w:rPr>
          <w:rFonts w:eastAsia="仿宋_GB2312"/>
          <w:sz w:val="32"/>
        </w:rPr>
      </w:pPr>
      <w:r w:rsidRPr="00A45F0C">
        <w:rPr>
          <w:rFonts w:eastAsia="仿宋_GB2312" w:hint="eastAsia"/>
          <w:sz w:val="32"/>
        </w:rPr>
        <w:t>稳步推进“</w:t>
      </w:r>
      <w:r w:rsidRPr="00A45F0C">
        <w:rPr>
          <w:rFonts w:eastAsia="仿宋_GB2312"/>
          <w:sz w:val="32"/>
        </w:rPr>
        <w:t>1+X</w:t>
      </w:r>
      <w:r w:rsidRPr="00A45F0C">
        <w:rPr>
          <w:rFonts w:eastAsia="仿宋_GB2312" w:hint="eastAsia"/>
          <w:sz w:val="32"/>
        </w:rPr>
        <w:t>”证书试点工作，</w:t>
      </w:r>
      <w:r w:rsidR="009A5185" w:rsidRPr="00A45F0C">
        <w:rPr>
          <w:rFonts w:ascii="仿宋_GB2312" w:eastAsia="仿宋_GB2312" w:hAnsi="仿宋_GB2312" w:cs="仿宋_GB2312" w:hint="eastAsia"/>
          <w:sz w:val="32"/>
          <w:szCs w:val="32"/>
        </w:rPr>
        <w:t>教育部1＋X证书制度试点项目</w:t>
      </w:r>
      <w:r w:rsidR="00A55FC1" w:rsidRPr="00A45F0C">
        <w:rPr>
          <w:rFonts w:ascii="仿宋_GB2312" w:eastAsia="仿宋_GB2312" w:hAnsi="仿宋_GB2312" w:cs="仿宋_GB2312" w:hint="eastAsia"/>
          <w:sz w:val="32"/>
          <w:szCs w:val="32"/>
        </w:rPr>
        <w:t>达到</w:t>
      </w:r>
      <w:r w:rsidR="009A5185" w:rsidRPr="00A45F0C">
        <w:rPr>
          <w:rFonts w:ascii="仿宋_GB2312" w:eastAsia="仿宋_GB2312" w:hAnsi="仿宋_GB2312" w:cs="仿宋_GB2312"/>
          <w:sz w:val="32"/>
          <w:szCs w:val="32"/>
        </w:rPr>
        <w:t>11</w:t>
      </w:r>
      <w:r w:rsidR="009A5185" w:rsidRPr="00A45F0C">
        <w:rPr>
          <w:rFonts w:ascii="仿宋_GB2312" w:eastAsia="仿宋_GB2312" w:hAnsi="仿宋_GB2312" w:cs="仿宋_GB2312" w:hint="eastAsia"/>
          <w:sz w:val="32"/>
          <w:szCs w:val="32"/>
        </w:rPr>
        <w:t>个</w:t>
      </w:r>
      <w:r w:rsidRPr="00A45F0C">
        <w:rPr>
          <w:rFonts w:ascii="仿宋" w:eastAsia="仿宋" w:hAnsi="仿宋" w:hint="eastAsia"/>
          <w:sz w:val="32"/>
          <w:szCs w:val="32"/>
        </w:rPr>
        <w:t>，</w:t>
      </w:r>
      <w:r w:rsidR="00A5577F" w:rsidRPr="00A45F0C">
        <w:rPr>
          <w:rFonts w:ascii="仿宋" w:eastAsia="仿宋" w:hAnsi="仿宋" w:hint="eastAsia"/>
          <w:sz w:val="32"/>
          <w:szCs w:val="32"/>
        </w:rPr>
        <w:t>开展了国家智能财税、</w:t>
      </w:r>
      <w:r w:rsidR="00A5577F" w:rsidRPr="00A45F0C">
        <w:rPr>
          <w:rFonts w:eastAsia="仿宋_GB2312" w:hint="eastAsia"/>
          <w:sz w:val="32"/>
        </w:rPr>
        <w:t>健康财富规划、财务数字化应用、网店运营推广、数字影像处理、</w:t>
      </w:r>
      <w:r w:rsidR="00A5577F" w:rsidRPr="00A45F0C">
        <w:rPr>
          <w:rFonts w:eastAsia="仿宋_GB2312" w:hint="eastAsia"/>
          <w:sz w:val="32"/>
        </w:rPr>
        <w:t>5G</w:t>
      </w:r>
      <w:r w:rsidR="00A5577F" w:rsidRPr="00A45F0C">
        <w:rPr>
          <w:rFonts w:eastAsia="仿宋_GB2312" w:hint="eastAsia"/>
          <w:sz w:val="32"/>
        </w:rPr>
        <w:t>移动网络运维、</w:t>
      </w:r>
      <w:proofErr w:type="spellStart"/>
      <w:r w:rsidR="00A5577F" w:rsidRPr="00A45F0C">
        <w:rPr>
          <w:rFonts w:eastAsia="仿宋_GB2312" w:hint="eastAsia"/>
          <w:sz w:val="32"/>
        </w:rPr>
        <w:t>JavaWeb</w:t>
      </w:r>
      <w:proofErr w:type="spellEnd"/>
      <w:r w:rsidR="00A5577F" w:rsidRPr="00A45F0C">
        <w:rPr>
          <w:rFonts w:eastAsia="仿宋_GB2312" w:hint="eastAsia"/>
          <w:sz w:val="32"/>
        </w:rPr>
        <w:t>应用开发、</w:t>
      </w:r>
      <w:r w:rsidR="00A5577F" w:rsidRPr="00A45F0C">
        <w:rPr>
          <w:rFonts w:eastAsia="仿宋_GB2312" w:hint="eastAsia"/>
          <w:sz w:val="32"/>
        </w:rPr>
        <w:t>Web</w:t>
      </w:r>
      <w:r w:rsidR="00A5577F" w:rsidRPr="00A45F0C">
        <w:rPr>
          <w:rFonts w:eastAsia="仿宋_GB2312" w:hint="eastAsia"/>
          <w:sz w:val="32"/>
        </w:rPr>
        <w:t>前端开发等证书的培训与鉴定工作，参加学生数</w:t>
      </w:r>
      <w:r w:rsidR="00A5577F" w:rsidRPr="00A45F0C">
        <w:rPr>
          <w:rFonts w:eastAsia="仿宋_GB2312"/>
          <w:sz w:val="32"/>
        </w:rPr>
        <w:t>7</w:t>
      </w:r>
      <w:r w:rsidR="00A5577F" w:rsidRPr="00A45F0C">
        <w:rPr>
          <w:rFonts w:eastAsia="仿宋_GB2312" w:hint="eastAsia"/>
          <w:sz w:val="32"/>
        </w:rPr>
        <w:t>29</w:t>
      </w:r>
      <w:r w:rsidR="00A5577F" w:rsidRPr="00A45F0C">
        <w:rPr>
          <w:rFonts w:eastAsia="仿宋_GB2312" w:hint="eastAsia"/>
          <w:sz w:val="32"/>
        </w:rPr>
        <w:t>人。</w:t>
      </w:r>
    </w:p>
    <w:p w14:paraId="7065661B" w14:textId="77777777" w:rsidR="00650E24" w:rsidRPr="00A45F0C" w:rsidRDefault="00650E24" w:rsidP="00270C71">
      <w:pPr>
        <w:spacing w:line="560" w:lineRule="exact"/>
        <w:ind w:firstLineChars="200" w:firstLine="640"/>
        <w:rPr>
          <w:rFonts w:ascii="仿宋" w:eastAsia="仿宋" w:hAnsi="仿宋"/>
          <w:sz w:val="32"/>
          <w:szCs w:val="32"/>
        </w:rPr>
      </w:pPr>
      <w:r w:rsidRPr="00A45F0C">
        <w:rPr>
          <w:rFonts w:eastAsia="仿宋_GB2312" w:hint="eastAsia"/>
          <w:sz w:val="32"/>
        </w:rPr>
        <w:t>完成了数字创意类高水平实训基地、王丽云剪纸技能大师工作室、《职业生涯规划与就业指导》职业教育在线精品课程、创新创业教育（就业与创业指导）专门课程群等</w:t>
      </w:r>
      <w:r w:rsidRPr="00A45F0C">
        <w:rPr>
          <w:rFonts w:eastAsia="仿宋_GB2312"/>
          <w:sz w:val="32"/>
        </w:rPr>
        <w:t>4</w:t>
      </w:r>
      <w:r w:rsidRPr="00A45F0C">
        <w:rPr>
          <w:rFonts w:eastAsia="仿宋_GB2312" w:hint="eastAsia"/>
          <w:sz w:val="32"/>
        </w:rPr>
        <w:t>个项目的建设，并顺利通过了河北省教育厅考核验收。</w:t>
      </w:r>
    </w:p>
    <w:p w14:paraId="1A1C4E33" w14:textId="7B8218AE" w:rsidR="00CB7318" w:rsidRPr="00A45F0C" w:rsidRDefault="004C65F2" w:rsidP="00270C71">
      <w:pPr>
        <w:spacing w:line="560" w:lineRule="exact"/>
        <w:ind w:firstLineChars="200" w:firstLine="640"/>
        <w:rPr>
          <w:rFonts w:eastAsia="仿宋_GB2312"/>
          <w:sz w:val="32"/>
        </w:rPr>
      </w:pPr>
      <w:r w:rsidRPr="00A45F0C">
        <w:rPr>
          <w:rFonts w:eastAsia="仿宋_GB2312" w:hint="eastAsia"/>
          <w:sz w:val="32"/>
        </w:rPr>
        <w:t>组织学生参加</w:t>
      </w:r>
      <w:r w:rsidR="00893CD5" w:rsidRPr="00A45F0C">
        <w:rPr>
          <w:rFonts w:eastAsia="仿宋_GB2312" w:hint="eastAsia"/>
          <w:sz w:val="32"/>
        </w:rPr>
        <w:t>了</w:t>
      </w:r>
      <w:r w:rsidR="002A0C23" w:rsidRPr="00A45F0C">
        <w:rPr>
          <w:rFonts w:eastAsia="仿宋_GB2312" w:hint="eastAsia"/>
          <w:sz w:val="32"/>
        </w:rPr>
        <w:t>河北省职业院校技能大赛、</w:t>
      </w:r>
      <w:r w:rsidR="00351405" w:rsidRPr="00A45F0C">
        <w:rPr>
          <w:rFonts w:eastAsia="仿宋_GB2312" w:hint="eastAsia"/>
          <w:sz w:val="32"/>
        </w:rPr>
        <w:t>第七届河北省“互联网</w:t>
      </w:r>
      <w:r w:rsidR="00351405" w:rsidRPr="00A45F0C">
        <w:rPr>
          <w:rFonts w:eastAsia="仿宋_GB2312" w:hint="eastAsia"/>
          <w:sz w:val="32"/>
        </w:rPr>
        <w:t>+</w:t>
      </w:r>
      <w:r w:rsidR="00351405" w:rsidRPr="00A45F0C">
        <w:rPr>
          <w:rFonts w:eastAsia="仿宋_GB2312" w:hint="eastAsia"/>
          <w:sz w:val="32"/>
        </w:rPr>
        <w:t>”大学生创新创业大赛、第六届“踏瑞杯”全国高职高专人力资源管理技能大赛、</w:t>
      </w:r>
      <w:r w:rsidR="00351405" w:rsidRPr="00A45F0C">
        <w:rPr>
          <w:rFonts w:eastAsia="仿宋_GB2312" w:hint="eastAsia"/>
          <w:sz w:val="32"/>
        </w:rPr>
        <w:t>2021</w:t>
      </w:r>
      <w:r w:rsidR="00351405" w:rsidRPr="00A45F0C">
        <w:rPr>
          <w:rFonts w:eastAsia="仿宋_GB2312" w:hint="eastAsia"/>
          <w:sz w:val="32"/>
        </w:rPr>
        <w:t>年第八届“学创杯”全国大学生创业综合模拟大赛河北省选拔赛</w:t>
      </w:r>
      <w:r w:rsidR="00893CD5" w:rsidRPr="00A45F0C">
        <w:rPr>
          <w:rFonts w:eastAsia="仿宋_GB2312" w:hint="eastAsia"/>
          <w:sz w:val="32"/>
        </w:rPr>
        <w:t>等</w:t>
      </w:r>
      <w:r w:rsidR="00351405" w:rsidRPr="00A45F0C">
        <w:rPr>
          <w:rFonts w:eastAsia="仿宋_GB2312" w:hint="eastAsia"/>
          <w:sz w:val="32"/>
        </w:rPr>
        <w:t>十五</w:t>
      </w:r>
      <w:r w:rsidR="00893CD5" w:rsidRPr="00A45F0C">
        <w:rPr>
          <w:rFonts w:eastAsia="仿宋_GB2312" w:hint="eastAsia"/>
          <w:sz w:val="32"/>
        </w:rPr>
        <w:t>项省级以上</w:t>
      </w:r>
      <w:r w:rsidR="009E0C5D" w:rsidRPr="00A45F0C">
        <w:rPr>
          <w:rFonts w:eastAsia="仿宋_GB2312" w:hint="eastAsia"/>
          <w:sz w:val="32"/>
        </w:rPr>
        <w:t>职业技能大</w:t>
      </w:r>
      <w:r w:rsidR="00893CD5" w:rsidRPr="00A45F0C">
        <w:rPr>
          <w:rFonts w:eastAsia="仿宋_GB2312" w:hint="eastAsia"/>
          <w:sz w:val="32"/>
        </w:rPr>
        <w:t>赛，</w:t>
      </w:r>
      <w:r w:rsidR="00351405" w:rsidRPr="00A45F0C">
        <w:rPr>
          <w:rFonts w:eastAsia="仿宋_GB2312" w:hint="eastAsia"/>
          <w:sz w:val="32"/>
        </w:rPr>
        <w:t>参与学生</w:t>
      </w:r>
      <w:r w:rsidR="00351405" w:rsidRPr="00A45F0C">
        <w:rPr>
          <w:rFonts w:eastAsia="仿宋_GB2312" w:hint="eastAsia"/>
          <w:sz w:val="32"/>
        </w:rPr>
        <w:t>1</w:t>
      </w:r>
      <w:r w:rsidR="00351405" w:rsidRPr="00A45F0C">
        <w:rPr>
          <w:rFonts w:eastAsia="仿宋_GB2312"/>
          <w:sz w:val="32"/>
        </w:rPr>
        <w:t>20</w:t>
      </w:r>
      <w:r w:rsidR="00351405" w:rsidRPr="00A45F0C">
        <w:rPr>
          <w:rFonts w:eastAsia="仿宋_GB2312" w:hint="eastAsia"/>
          <w:sz w:val="32"/>
        </w:rPr>
        <w:t>余人，</w:t>
      </w:r>
      <w:r w:rsidR="00893CD5" w:rsidRPr="00A45F0C">
        <w:rPr>
          <w:rFonts w:eastAsia="仿宋_GB2312" w:hint="eastAsia"/>
          <w:sz w:val="32"/>
        </w:rPr>
        <w:t>荣获</w:t>
      </w:r>
      <w:r w:rsidR="00351405" w:rsidRPr="00A45F0C">
        <w:rPr>
          <w:rFonts w:eastAsia="仿宋_GB2312" w:hint="eastAsia"/>
          <w:sz w:val="32"/>
        </w:rPr>
        <w:t>一等奖</w:t>
      </w:r>
      <w:r w:rsidR="009E0C5D" w:rsidRPr="00A45F0C">
        <w:rPr>
          <w:rFonts w:eastAsia="仿宋_GB2312"/>
          <w:sz w:val="32"/>
        </w:rPr>
        <w:t>5</w:t>
      </w:r>
      <w:r w:rsidR="00351405" w:rsidRPr="00A45F0C">
        <w:rPr>
          <w:rFonts w:eastAsia="仿宋_GB2312" w:hint="eastAsia"/>
          <w:sz w:val="32"/>
        </w:rPr>
        <w:t>项，二等奖</w:t>
      </w:r>
      <w:r w:rsidR="009E0C5D" w:rsidRPr="00A45F0C">
        <w:rPr>
          <w:rFonts w:eastAsia="仿宋_GB2312"/>
          <w:sz w:val="32"/>
        </w:rPr>
        <w:t>15</w:t>
      </w:r>
      <w:r w:rsidR="00351405" w:rsidRPr="00A45F0C">
        <w:rPr>
          <w:rFonts w:eastAsia="仿宋_GB2312" w:hint="eastAsia"/>
          <w:sz w:val="32"/>
        </w:rPr>
        <w:t>项，三等奖</w:t>
      </w:r>
      <w:r w:rsidR="009E0C5D" w:rsidRPr="00A45F0C">
        <w:rPr>
          <w:rFonts w:eastAsia="仿宋_GB2312"/>
          <w:sz w:val="32"/>
        </w:rPr>
        <w:t>19</w:t>
      </w:r>
      <w:r w:rsidR="00351405" w:rsidRPr="00A45F0C">
        <w:rPr>
          <w:rFonts w:eastAsia="仿宋_GB2312" w:hint="eastAsia"/>
          <w:sz w:val="32"/>
        </w:rPr>
        <w:t>项</w:t>
      </w:r>
      <w:r w:rsidRPr="00A45F0C">
        <w:rPr>
          <w:rFonts w:eastAsia="仿宋_GB2312" w:hint="eastAsia"/>
          <w:sz w:val="32"/>
        </w:rPr>
        <w:t>。</w:t>
      </w:r>
    </w:p>
    <w:p w14:paraId="48F9BE9A" w14:textId="35B8837D" w:rsidR="00B64724" w:rsidRPr="00A45F0C" w:rsidRDefault="00B64724" w:rsidP="00270C71">
      <w:pPr>
        <w:spacing w:line="560" w:lineRule="exact"/>
        <w:ind w:firstLineChars="200" w:firstLine="640"/>
        <w:rPr>
          <w:rFonts w:eastAsia="仿宋_GB2312"/>
          <w:sz w:val="32"/>
        </w:rPr>
      </w:pPr>
      <w:r w:rsidRPr="00A45F0C">
        <w:rPr>
          <w:rFonts w:eastAsia="仿宋_GB2312" w:hint="eastAsia"/>
          <w:sz w:val="32"/>
        </w:rPr>
        <w:t>因疫情</w:t>
      </w:r>
      <w:r w:rsidR="00E26486" w:rsidRPr="00A45F0C">
        <w:rPr>
          <w:rFonts w:eastAsia="仿宋_GB2312" w:hint="eastAsia"/>
          <w:sz w:val="32"/>
        </w:rPr>
        <w:t>原因，</w:t>
      </w:r>
      <w:r w:rsidRPr="00A45F0C">
        <w:rPr>
          <w:rFonts w:eastAsia="仿宋_GB2312" w:hint="eastAsia"/>
          <w:sz w:val="32"/>
        </w:rPr>
        <w:t>部分比赛未</w:t>
      </w:r>
      <w:r w:rsidR="00E26486" w:rsidRPr="00A45F0C">
        <w:rPr>
          <w:rFonts w:eastAsia="仿宋_GB2312" w:hint="eastAsia"/>
          <w:sz w:val="32"/>
        </w:rPr>
        <w:t>能</w:t>
      </w:r>
      <w:r w:rsidRPr="00A45F0C">
        <w:rPr>
          <w:rFonts w:eastAsia="仿宋_GB2312" w:hint="eastAsia"/>
          <w:sz w:val="32"/>
        </w:rPr>
        <w:t>开展。</w:t>
      </w:r>
    </w:p>
    <w:p w14:paraId="49482473" w14:textId="56655549" w:rsidR="000D0D1E" w:rsidRPr="00A45F0C" w:rsidRDefault="000D0D1E" w:rsidP="00270C71">
      <w:pPr>
        <w:spacing w:line="560" w:lineRule="exact"/>
        <w:ind w:firstLineChars="200" w:firstLine="640"/>
        <w:jc w:val="left"/>
        <w:rPr>
          <w:rFonts w:eastAsia="仿宋_GB2312"/>
          <w:sz w:val="32"/>
        </w:rPr>
      </w:pPr>
      <w:r w:rsidRPr="00A45F0C">
        <w:rPr>
          <w:rFonts w:eastAsia="仿宋_GB2312" w:hint="eastAsia"/>
          <w:sz w:val="32"/>
        </w:rPr>
        <w:t>该项自评得分</w:t>
      </w:r>
      <w:r w:rsidR="00B13218" w:rsidRPr="00A45F0C">
        <w:rPr>
          <w:rFonts w:eastAsia="仿宋_GB2312"/>
          <w:sz w:val="32"/>
        </w:rPr>
        <w:t>19</w:t>
      </w:r>
      <w:r w:rsidRPr="00A45F0C">
        <w:rPr>
          <w:rFonts w:eastAsia="仿宋_GB2312" w:hint="eastAsia"/>
          <w:sz w:val="32"/>
        </w:rPr>
        <w:t>分。</w:t>
      </w:r>
    </w:p>
    <w:p w14:paraId="59018111" w14:textId="118AB9B8" w:rsidR="004E1B97" w:rsidRPr="00A45F0C" w:rsidRDefault="00F750AE"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4、</w:t>
      </w:r>
      <w:r w:rsidR="004E1B97" w:rsidRPr="00A45F0C">
        <w:rPr>
          <w:rFonts w:ascii="仿宋" w:eastAsia="仿宋" w:hAnsi="仿宋"/>
          <w:sz w:val="32"/>
          <w:szCs w:val="32"/>
        </w:rPr>
        <w:t>推动科研提档升级，积极搭建教学科研平台，提升教师</w:t>
      </w:r>
      <w:r w:rsidR="004E1B97" w:rsidRPr="00A45F0C">
        <w:rPr>
          <w:rFonts w:ascii="仿宋" w:eastAsia="仿宋" w:hAnsi="仿宋"/>
          <w:sz w:val="32"/>
          <w:szCs w:val="32"/>
        </w:rPr>
        <w:lastRenderedPageBreak/>
        <w:t>科研能力</w:t>
      </w:r>
    </w:p>
    <w:p w14:paraId="31387F8E" w14:textId="36746420" w:rsidR="008E4B99" w:rsidRPr="00A45F0C" w:rsidRDefault="00B4756C" w:rsidP="00270C71">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完成情况：</w:t>
      </w:r>
      <w:r w:rsidR="00930DCF" w:rsidRPr="00A45F0C">
        <w:rPr>
          <w:rFonts w:ascii="仿宋" w:eastAsia="仿宋" w:hAnsi="仿宋" w:hint="eastAsia"/>
          <w:sz w:val="32"/>
          <w:szCs w:val="32"/>
        </w:rPr>
        <w:t>2021年度学院共有116项科研项目获批立项，其中各级各类纵向课题110项，横向课题4项，教师为企业提供技术服务2项，2</w:t>
      </w:r>
      <w:r w:rsidR="00930DCF" w:rsidRPr="00A45F0C">
        <w:rPr>
          <w:rFonts w:ascii="仿宋" w:eastAsia="仿宋" w:hAnsi="仿宋"/>
          <w:sz w:val="32"/>
          <w:szCs w:val="32"/>
        </w:rPr>
        <w:t>021</w:t>
      </w:r>
      <w:r w:rsidR="00930DCF" w:rsidRPr="00A45F0C">
        <w:rPr>
          <w:rFonts w:ascii="仿宋" w:eastAsia="仿宋" w:hAnsi="仿宋" w:hint="eastAsia"/>
          <w:sz w:val="32"/>
          <w:szCs w:val="32"/>
        </w:rPr>
        <w:t>年度引进课题及技术服务总金额166.61万元。</w:t>
      </w:r>
      <w:r w:rsidR="008E4B99" w:rsidRPr="00A45F0C">
        <w:rPr>
          <w:rFonts w:ascii="仿宋" w:eastAsia="仿宋" w:hAnsi="仿宋"/>
          <w:sz w:val="32"/>
          <w:szCs w:val="32"/>
        </w:rPr>
        <w:t>推荐优秀成果参加省级选拔和评审，组织申报</w:t>
      </w:r>
      <w:r w:rsidR="003A4B2A" w:rsidRPr="00A45F0C">
        <w:rPr>
          <w:rFonts w:ascii="仿宋" w:eastAsia="仿宋" w:hAnsi="仿宋" w:hint="eastAsia"/>
          <w:sz w:val="32"/>
          <w:szCs w:val="32"/>
        </w:rPr>
        <w:t>2</w:t>
      </w:r>
      <w:r w:rsidR="003A4B2A" w:rsidRPr="00A45F0C">
        <w:rPr>
          <w:rFonts w:ascii="仿宋" w:eastAsia="仿宋" w:hAnsi="仿宋"/>
          <w:sz w:val="32"/>
          <w:szCs w:val="32"/>
        </w:rPr>
        <w:t>022</w:t>
      </w:r>
      <w:r w:rsidR="003A4B2A" w:rsidRPr="00A45F0C">
        <w:rPr>
          <w:rFonts w:ascii="仿宋" w:eastAsia="仿宋" w:hAnsi="仿宋" w:hint="eastAsia"/>
          <w:sz w:val="32"/>
          <w:szCs w:val="32"/>
        </w:rPr>
        <w:t>年度</w:t>
      </w:r>
      <w:r w:rsidR="008E4B99" w:rsidRPr="00A45F0C">
        <w:rPr>
          <w:rFonts w:ascii="仿宋" w:eastAsia="仿宋" w:hAnsi="仿宋"/>
          <w:sz w:val="32"/>
          <w:szCs w:val="32"/>
        </w:rPr>
        <w:t>市工业企业科技特派员，打造我院科研团队</w:t>
      </w:r>
      <w:r w:rsidR="003A4B2A" w:rsidRPr="00A45F0C">
        <w:rPr>
          <w:rFonts w:ascii="仿宋" w:eastAsia="仿宋" w:hAnsi="仿宋" w:hint="eastAsia"/>
          <w:sz w:val="32"/>
          <w:szCs w:val="32"/>
        </w:rPr>
        <w:t>，共申报2</w:t>
      </w:r>
      <w:r w:rsidR="003A4B2A" w:rsidRPr="00A45F0C">
        <w:rPr>
          <w:rFonts w:ascii="仿宋" w:eastAsia="仿宋" w:hAnsi="仿宋"/>
          <w:sz w:val="32"/>
          <w:szCs w:val="32"/>
        </w:rPr>
        <w:t>022</w:t>
      </w:r>
      <w:r w:rsidR="003A4B2A" w:rsidRPr="00A45F0C">
        <w:rPr>
          <w:rFonts w:ascii="仿宋" w:eastAsia="仿宋" w:hAnsi="仿宋" w:hint="eastAsia"/>
          <w:sz w:val="32"/>
          <w:szCs w:val="32"/>
        </w:rPr>
        <w:t>年度</w:t>
      </w:r>
      <w:r w:rsidR="003A4B2A" w:rsidRPr="00A45F0C">
        <w:rPr>
          <w:rFonts w:ascii="仿宋" w:eastAsia="仿宋" w:hAnsi="仿宋"/>
          <w:sz w:val="32"/>
          <w:szCs w:val="32"/>
        </w:rPr>
        <w:t>市工业企业科技特派员</w:t>
      </w:r>
      <w:r w:rsidR="003A4B2A" w:rsidRPr="00A45F0C">
        <w:rPr>
          <w:rFonts w:ascii="仿宋" w:eastAsia="仿宋" w:hAnsi="仿宋" w:hint="eastAsia"/>
          <w:sz w:val="32"/>
          <w:szCs w:val="32"/>
        </w:rPr>
        <w:t>4</w:t>
      </w:r>
      <w:r w:rsidR="003A4B2A" w:rsidRPr="00A45F0C">
        <w:rPr>
          <w:rFonts w:ascii="仿宋" w:eastAsia="仿宋" w:hAnsi="仿宋"/>
          <w:sz w:val="32"/>
          <w:szCs w:val="32"/>
        </w:rPr>
        <w:t>6</w:t>
      </w:r>
      <w:r w:rsidR="003A4B2A" w:rsidRPr="00A45F0C">
        <w:rPr>
          <w:rFonts w:ascii="仿宋" w:eastAsia="仿宋" w:hAnsi="仿宋" w:hint="eastAsia"/>
          <w:sz w:val="32"/>
          <w:szCs w:val="32"/>
        </w:rPr>
        <w:t>人</w:t>
      </w:r>
      <w:r w:rsidR="008E4B99" w:rsidRPr="00A45F0C">
        <w:rPr>
          <w:rFonts w:ascii="仿宋" w:eastAsia="仿宋" w:hAnsi="仿宋"/>
          <w:sz w:val="32"/>
          <w:szCs w:val="32"/>
        </w:rPr>
        <w:t>。</w:t>
      </w:r>
      <w:r w:rsidR="00A86E5B" w:rsidRPr="00A45F0C">
        <w:rPr>
          <w:rFonts w:ascii="仿宋" w:eastAsia="仿宋" w:hAnsi="仿宋" w:hint="eastAsia"/>
          <w:sz w:val="32"/>
          <w:szCs w:val="32"/>
        </w:rPr>
        <w:t>2</w:t>
      </w:r>
      <w:r w:rsidR="00A86E5B" w:rsidRPr="00A45F0C">
        <w:rPr>
          <w:rFonts w:ascii="仿宋" w:eastAsia="仿宋" w:hAnsi="仿宋"/>
          <w:sz w:val="32"/>
          <w:szCs w:val="32"/>
        </w:rPr>
        <w:t>021</w:t>
      </w:r>
      <w:r w:rsidR="00A86E5B" w:rsidRPr="00A45F0C">
        <w:rPr>
          <w:rFonts w:ascii="仿宋" w:eastAsia="仿宋" w:hAnsi="仿宋" w:hint="eastAsia"/>
          <w:sz w:val="32"/>
          <w:szCs w:val="32"/>
        </w:rPr>
        <w:t>年</w:t>
      </w:r>
      <w:r w:rsidR="009F5590" w:rsidRPr="00A45F0C">
        <w:rPr>
          <w:rFonts w:ascii="仿宋" w:eastAsia="仿宋" w:hAnsi="仿宋" w:hint="eastAsia"/>
          <w:sz w:val="32"/>
          <w:szCs w:val="32"/>
        </w:rPr>
        <w:t>校刊停刊，无申报专利。</w:t>
      </w:r>
    </w:p>
    <w:p w14:paraId="668B3EAD" w14:textId="77777777" w:rsidR="006112E5" w:rsidRPr="00A45F0C" w:rsidRDefault="00930DCF" w:rsidP="006112E5">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该项自评得分</w:t>
      </w:r>
      <w:r w:rsidR="00471F14" w:rsidRPr="00A45F0C">
        <w:rPr>
          <w:rFonts w:ascii="仿宋" w:eastAsia="仿宋" w:hAnsi="仿宋"/>
          <w:sz w:val="32"/>
          <w:szCs w:val="32"/>
        </w:rPr>
        <w:t>18</w:t>
      </w:r>
      <w:r w:rsidRPr="00A45F0C">
        <w:rPr>
          <w:rFonts w:ascii="仿宋" w:eastAsia="仿宋" w:hAnsi="仿宋" w:hint="eastAsia"/>
          <w:sz w:val="32"/>
          <w:szCs w:val="32"/>
        </w:rPr>
        <w:t>分。</w:t>
      </w:r>
    </w:p>
    <w:p w14:paraId="594D71A7" w14:textId="42A3DB84" w:rsidR="004E1B97" w:rsidRPr="00A45F0C" w:rsidRDefault="006112E5" w:rsidP="006112E5">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5、</w:t>
      </w:r>
      <w:r w:rsidR="004E1B97" w:rsidRPr="00A45F0C">
        <w:rPr>
          <w:rFonts w:ascii="仿宋" w:eastAsia="仿宋" w:hAnsi="仿宋"/>
          <w:sz w:val="32"/>
          <w:szCs w:val="32"/>
        </w:rPr>
        <w:t>强力推动“校企合作”“产教融合”发展</w:t>
      </w:r>
    </w:p>
    <w:p w14:paraId="57FF1B6B" w14:textId="60CABB92" w:rsidR="00B4756C" w:rsidRPr="00A45F0C" w:rsidRDefault="00B4756C" w:rsidP="006112E5">
      <w:pPr>
        <w:spacing w:line="560" w:lineRule="exact"/>
        <w:ind w:firstLineChars="200" w:firstLine="640"/>
        <w:jc w:val="left"/>
        <w:rPr>
          <w:rFonts w:ascii="仿宋" w:eastAsia="仿宋" w:hAnsi="仿宋"/>
          <w:sz w:val="32"/>
          <w:szCs w:val="32"/>
        </w:rPr>
      </w:pPr>
      <w:r w:rsidRPr="00A45F0C">
        <w:rPr>
          <w:rFonts w:ascii="仿宋" w:eastAsia="仿宋" w:hAnsi="仿宋" w:hint="eastAsia"/>
          <w:sz w:val="32"/>
          <w:szCs w:val="32"/>
        </w:rPr>
        <w:t>完成情况：</w:t>
      </w:r>
      <w:r w:rsidR="009A5185" w:rsidRPr="00A45F0C">
        <w:rPr>
          <w:rFonts w:ascii="仿宋_GB2312" w:eastAsia="仿宋_GB2312" w:hAnsi="仿宋_GB2312" w:cs="仿宋_GB2312" w:hint="eastAsia"/>
          <w:sz w:val="32"/>
          <w:szCs w:val="32"/>
        </w:rPr>
        <w:t>学院始终坚持走“产教融合、校企合作”办学之路。</w:t>
      </w:r>
      <w:r w:rsidR="00930DCF" w:rsidRPr="00A45F0C">
        <w:rPr>
          <w:rFonts w:ascii="仿宋" w:eastAsia="仿宋" w:hAnsi="仿宋"/>
          <w:sz w:val="32"/>
          <w:szCs w:val="32"/>
        </w:rPr>
        <w:t>巩固扩大</w:t>
      </w:r>
      <w:r w:rsidR="00DF23C2" w:rsidRPr="00A45F0C">
        <w:rPr>
          <w:rFonts w:ascii="仿宋" w:eastAsia="仿宋" w:hAnsi="仿宋" w:hint="eastAsia"/>
          <w:sz w:val="32"/>
          <w:szCs w:val="32"/>
        </w:rPr>
        <w:t>校企</w:t>
      </w:r>
      <w:r w:rsidR="00930DCF" w:rsidRPr="00A45F0C">
        <w:rPr>
          <w:rFonts w:ascii="仿宋" w:eastAsia="仿宋" w:hAnsi="仿宋"/>
          <w:sz w:val="32"/>
          <w:szCs w:val="32"/>
        </w:rPr>
        <w:t>合作效果</w:t>
      </w:r>
      <w:r w:rsidR="00930DCF" w:rsidRPr="00A45F0C">
        <w:rPr>
          <w:rFonts w:ascii="仿宋" w:eastAsia="仿宋" w:hAnsi="仿宋" w:hint="eastAsia"/>
          <w:sz w:val="32"/>
          <w:szCs w:val="32"/>
        </w:rPr>
        <w:t>，</w:t>
      </w:r>
      <w:r w:rsidR="009A5185" w:rsidRPr="00A45F0C">
        <w:rPr>
          <w:rFonts w:ascii="仿宋" w:eastAsia="仿宋" w:hAnsi="仿宋" w:hint="eastAsia"/>
          <w:sz w:val="32"/>
          <w:szCs w:val="32"/>
        </w:rPr>
        <w:t>不断</w:t>
      </w:r>
      <w:r w:rsidR="009A5185" w:rsidRPr="00A45F0C">
        <w:rPr>
          <w:rFonts w:ascii="仿宋" w:eastAsia="仿宋" w:hAnsi="仿宋"/>
          <w:sz w:val="32"/>
          <w:szCs w:val="32"/>
        </w:rPr>
        <w:t>加强调查研究，探索校企合作新模式，提升现有合作企业层次，</w:t>
      </w:r>
      <w:r w:rsidR="009A5185" w:rsidRPr="00A45F0C">
        <w:rPr>
          <w:rFonts w:ascii="仿宋_GB2312" w:eastAsia="仿宋_GB2312" w:hAnsi="仿宋_GB2312" w:cs="仿宋_GB2312" w:hint="eastAsia"/>
          <w:sz w:val="32"/>
          <w:szCs w:val="32"/>
        </w:rPr>
        <w:t>目前，与北京华航航空、北方汽车、</w:t>
      </w:r>
      <w:proofErr w:type="gramStart"/>
      <w:r w:rsidR="009A5185" w:rsidRPr="00A45F0C">
        <w:rPr>
          <w:rFonts w:ascii="仿宋_GB2312" w:eastAsia="仿宋_GB2312" w:hAnsi="仿宋_GB2312" w:cs="仿宋_GB2312" w:hint="eastAsia"/>
          <w:sz w:val="32"/>
          <w:szCs w:val="32"/>
        </w:rPr>
        <w:t>新迈尔</w:t>
      </w:r>
      <w:proofErr w:type="gramEnd"/>
      <w:r w:rsidR="009A5185" w:rsidRPr="00A45F0C">
        <w:rPr>
          <w:rFonts w:ascii="仿宋_GB2312" w:eastAsia="仿宋_GB2312" w:hAnsi="仿宋_GB2312" w:cs="仿宋_GB2312" w:hint="eastAsia"/>
          <w:sz w:val="32"/>
          <w:szCs w:val="32"/>
        </w:rPr>
        <w:t>（北京）科技、天津东软</w:t>
      </w:r>
      <w:proofErr w:type="gramStart"/>
      <w:r w:rsidR="009A5185" w:rsidRPr="00A45F0C">
        <w:rPr>
          <w:rFonts w:ascii="仿宋_GB2312" w:eastAsia="仿宋_GB2312" w:hAnsi="仿宋_GB2312" w:cs="仿宋_GB2312" w:hint="eastAsia"/>
          <w:sz w:val="32"/>
          <w:szCs w:val="32"/>
        </w:rPr>
        <w:t>睿</w:t>
      </w:r>
      <w:proofErr w:type="gramEnd"/>
      <w:r w:rsidR="009A5185" w:rsidRPr="00A45F0C">
        <w:rPr>
          <w:rFonts w:ascii="仿宋_GB2312" w:eastAsia="仿宋_GB2312" w:hAnsi="仿宋_GB2312" w:cs="仿宋_GB2312" w:hint="eastAsia"/>
          <w:sz w:val="32"/>
          <w:szCs w:val="32"/>
        </w:rPr>
        <w:t>道、河北畜牧兽医学会等企业开展深度合作，共同建设</w:t>
      </w:r>
      <w:r w:rsidR="00DF23C2" w:rsidRPr="00A45F0C">
        <w:rPr>
          <w:rFonts w:ascii="仿宋_GB2312" w:eastAsia="仿宋_GB2312" w:hAnsi="仿宋_GB2312" w:cs="仿宋_GB2312"/>
          <w:sz w:val="32"/>
          <w:szCs w:val="32"/>
        </w:rPr>
        <w:t>11</w:t>
      </w:r>
      <w:r w:rsidR="009A5185" w:rsidRPr="00A45F0C">
        <w:rPr>
          <w:rFonts w:ascii="仿宋_GB2312" w:eastAsia="仿宋_GB2312" w:hAnsi="仿宋_GB2312" w:cs="仿宋_GB2312" w:hint="eastAsia"/>
          <w:sz w:val="32"/>
          <w:szCs w:val="32"/>
        </w:rPr>
        <w:t>个校内产教融合实训基地</w:t>
      </w:r>
      <w:r w:rsidR="009F5ACD" w:rsidRPr="00A45F0C">
        <w:rPr>
          <w:rFonts w:ascii="仿宋_GB2312" w:eastAsia="仿宋_GB2312" w:hAnsi="仿宋_GB2312" w:cs="仿宋_GB2312" w:hint="eastAsia"/>
          <w:sz w:val="32"/>
          <w:szCs w:val="32"/>
        </w:rPr>
        <w:t>。</w:t>
      </w:r>
      <w:r w:rsidR="002D1D7D" w:rsidRPr="00A45F0C">
        <w:rPr>
          <w:rFonts w:ascii="仿宋_GB2312" w:eastAsia="仿宋_GB2312" w:hAnsi="微软雅黑" w:hint="eastAsia"/>
          <w:sz w:val="32"/>
          <w:szCs w:val="32"/>
          <w:shd w:val="clear" w:color="auto" w:fill="FFFFFF"/>
        </w:rPr>
        <w:t>2021年，学院立项国家“十四五”教育强国推进工程智能制造产教融合实训基地储备项目，获批中央预算内投资4200万元。</w:t>
      </w:r>
      <w:r w:rsidR="002D1D7D" w:rsidRPr="00A45F0C">
        <w:rPr>
          <w:rFonts w:ascii="仿宋_GB2312" w:eastAsia="仿宋_GB2312" w:hAnsi="仿宋_GB2312" w:cs="仿宋_GB2312" w:hint="eastAsia"/>
          <w:sz w:val="32"/>
          <w:szCs w:val="32"/>
        </w:rPr>
        <w:t>校企</w:t>
      </w:r>
      <w:r w:rsidR="009A5185" w:rsidRPr="00A45F0C">
        <w:rPr>
          <w:rFonts w:ascii="仿宋_GB2312" w:eastAsia="仿宋_GB2312" w:hAnsi="仿宋_GB2312" w:cs="仿宋_GB2312" w:hint="eastAsia"/>
          <w:sz w:val="32"/>
          <w:szCs w:val="32"/>
        </w:rPr>
        <w:t>“共定培养方案、共建课程资源、共管共育学生、共培教学团队、共商制度机制、共推实习就业”的六步校企协同育人机制</w:t>
      </w:r>
      <w:r w:rsidR="002D1D7D" w:rsidRPr="00A45F0C">
        <w:rPr>
          <w:rFonts w:ascii="仿宋_GB2312" w:eastAsia="仿宋_GB2312" w:hAnsi="仿宋_GB2312" w:cs="仿宋_GB2312" w:hint="eastAsia"/>
          <w:sz w:val="32"/>
          <w:szCs w:val="32"/>
        </w:rPr>
        <w:t>基本建立</w:t>
      </w:r>
      <w:r w:rsidR="001D2C0C" w:rsidRPr="00A45F0C">
        <w:rPr>
          <w:rFonts w:ascii="仿宋_GB2312" w:eastAsia="仿宋_GB2312" w:hAnsi="仿宋_GB2312" w:cs="仿宋_GB2312" w:hint="eastAsia"/>
          <w:sz w:val="32"/>
          <w:szCs w:val="32"/>
        </w:rPr>
        <w:t>，实训基地可</w:t>
      </w:r>
      <w:r w:rsidR="001D2C0C" w:rsidRPr="00A45F0C">
        <w:rPr>
          <w:rFonts w:ascii="仿宋" w:eastAsia="仿宋" w:hAnsi="仿宋"/>
          <w:sz w:val="32"/>
          <w:szCs w:val="32"/>
        </w:rPr>
        <w:t>提供顶岗实</w:t>
      </w:r>
      <w:proofErr w:type="gramStart"/>
      <w:r w:rsidR="001D2C0C" w:rsidRPr="00A45F0C">
        <w:rPr>
          <w:rFonts w:ascii="仿宋" w:eastAsia="仿宋" w:hAnsi="仿宋"/>
          <w:sz w:val="32"/>
          <w:szCs w:val="32"/>
        </w:rPr>
        <w:t>训岗位</w:t>
      </w:r>
      <w:proofErr w:type="gramEnd"/>
      <w:r w:rsidR="00E23662" w:rsidRPr="00A45F0C">
        <w:rPr>
          <w:rFonts w:ascii="仿宋" w:eastAsia="仿宋" w:hAnsi="仿宋"/>
          <w:sz w:val="32"/>
          <w:szCs w:val="32"/>
        </w:rPr>
        <w:t>1079</w:t>
      </w:r>
      <w:r w:rsidR="001D2C0C" w:rsidRPr="00A45F0C">
        <w:rPr>
          <w:rFonts w:ascii="仿宋" w:eastAsia="仿宋" w:hAnsi="仿宋"/>
          <w:sz w:val="32"/>
          <w:szCs w:val="32"/>
        </w:rPr>
        <w:t>个，</w:t>
      </w:r>
      <w:r w:rsidR="001D2C0C" w:rsidRPr="00A45F0C">
        <w:rPr>
          <w:rFonts w:ascii="仿宋" w:eastAsia="仿宋" w:hAnsi="仿宋" w:hint="eastAsia"/>
          <w:sz w:val="32"/>
          <w:szCs w:val="32"/>
        </w:rPr>
        <w:t>进一步</w:t>
      </w:r>
      <w:r w:rsidR="001D2C0C" w:rsidRPr="00A45F0C">
        <w:rPr>
          <w:rFonts w:ascii="仿宋" w:eastAsia="仿宋" w:hAnsi="仿宋"/>
          <w:sz w:val="32"/>
          <w:szCs w:val="32"/>
        </w:rPr>
        <w:t>提升</w:t>
      </w:r>
      <w:r w:rsidR="001D2C0C" w:rsidRPr="00A45F0C">
        <w:rPr>
          <w:rFonts w:ascii="仿宋" w:eastAsia="仿宋" w:hAnsi="仿宋" w:hint="eastAsia"/>
          <w:sz w:val="32"/>
          <w:szCs w:val="32"/>
        </w:rPr>
        <w:t>了</w:t>
      </w:r>
      <w:r w:rsidR="001D2C0C" w:rsidRPr="00A45F0C">
        <w:rPr>
          <w:rFonts w:ascii="仿宋" w:eastAsia="仿宋" w:hAnsi="仿宋"/>
          <w:sz w:val="32"/>
          <w:szCs w:val="32"/>
        </w:rPr>
        <w:t>学生实习和就业质量</w:t>
      </w:r>
      <w:r w:rsidR="001D2C0C" w:rsidRPr="00A45F0C">
        <w:rPr>
          <w:rFonts w:ascii="仿宋" w:eastAsia="仿宋" w:hAnsi="仿宋" w:hint="eastAsia"/>
          <w:sz w:val="32"/>
          <w:szCs w:val="32"/>
        </w:rPr>
        <w:t>。</w:t>
      </w:r>
      <w:r w:rsidR="00A86E5B" w:rsidRPr="00A45F0C">
        <w:rPr>
          <w:rFonts w:ascii="仿宋" w:eastAsia="仿宋" w:hAnsi="仿宋" w:hint="eastAsia"/>
          <w:sz w:val="32"/>
          <w:szCs w:val="32"/>
        </w:rPr>
        <w:t>校企合作工作由</w:t>
      </w:r>
      <w:r w:rsidR="008D7582" w:rsidRPr="00A45F0C">
        <w:rPr>
          <w:rFonts w:ascii="仿宋" w:eastAsia="仿宋" w:hAnsi="仿宋" w:hint="eastAsia"/>
          <w:sz w:val="32"/>
          <w:szCs w:val="32"/>
        </w:rPr>
        <w:t>校企合作部负责，为节省资源，</w:t>
      </w:r>
      <w:r w:rsidR="002C7F88" w:rsidRPr="00A45F0C">
        <w:rPr>
          <w:rFonts w:ascii="仿宋" w:eastAsia="仿宋" w:hAnsi="仿宋" w:hint="eastAsia"/>
          <w:sz w:val="32"/>
          <w:szCs w:val="32"/>
        </w:rPr>
        <w:t>未</w:t>
      </w:r>
      <w:r w:rsidR="002C7F88" w:rsidRPr="00A45F0C">
        <w:rPr>
          <w:rFonts w:ascii="仿宋" w:eastAsia="仿宋" w:hAnsi="仿宋"/>
          <w:sz w:val="32"/>
          <w:szCs w:val="32"/>
        </w:rPr>
        <w:t>建设</w:t>
      </w:r>
      <w:r w:rsidR="008D7582" w:rsidRPr="00A45F0C">
        <w:rPr>
          <w:rFonts w:ascii="仿宋" w:eastAsia="仿宋" w:hAnsi="仿宋" w:hint="eastAsia"/>
          <w:sz w:val="32"/>
          <w:szCs w:val="32"/>
        </w:rPr>
        <w:t>专用的</w:t>
      </w:r>
      <w:r w:rsidR="002C7F88" w:rsidRPr="00A45F0C">
        <w:rPr>
          <w:rFonts w:ascii="仿宋" w:eastAsia="仿宋" w:hAnsi="仿宋"/>
          <w:sz w:val="32"/>
          <w:szCs w:val="32"/>
        </w:rPr>
        <w:t>校企合作洽谈室</w:t>
      </w:r>
      <w:r w:rsidR="008D7582" w:rsidRPr="00A45F0C">
        <w:rPr>
          <w:rFonts w:ascii="仿宋" w:eastAsia="仿宋" w:hAnsi="仿宋" w:hint="eastAsia"/>
          <w:sz w:val="32"/>
          <w:szCs w:val="32"/>
        </w:rPr>
        <w:t>。</w:t>
      </w:r>
    </w:p>
    <w:p w14:paraId="572643BD" w14:textId="5696E590" w:rsidR="004E1B97" w:rsidRPr="00A45F0C" w:rsidRDefault="00930DCF"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该项自评得分</w:t>
      </w:r>
      <w:r w:rsidR="002C7F88" w:rsidRPr="00A45F0C">
        <w:rPr>
          <w:rFonts w:ascii="仿宋" w:eastAsia="仿宋" w:hAnsi="仿宋"/>
          <w:sz w:val="32"/>
          <w:szCs w:val="32"/>
        </w:rPr>
        <w:t>19</w:t>
      </w:r>
      <w:r w:rsidRPr="00A45F0C">
        <w:rPr>
          <w:rFonts w:ascii="仿宋" w:eastAsia="仿宋" w:hAnsi="仿宋" w:hint="eastAsia"/>
          <w:sz w:val="32"/>
          <w:szCs w:val="32"/>
        </w:rPr>
        <w:t>分。</w:t>
      </w:r>
    </w:p>
    <w:p w14:paraId="0D8369D5" w14:textId="77777777" w:rsidR="00685CAE" w:rsidRPr="00A45F0C" w:rsidRDefault="00CE07E6" w:rsidP="00270C71">
      <w:pPr>
        <w:spacing w:line="560" w:lineRule="exact"/>
        <w:ind w:firstLineChars="200" w:firstLine="640"/>
        <w:rPr>
          <w:rFonts w:ascii="黑体" w:eastAsia="黑体" w:hAnsi="黑体"/>
          <w:sz w:val="32"/>
          <w:szCs w:val="32"/>
        </w:rPr>
      </w:pPr>
      <w:r w:rsidRPr="00A45F0C">
        <w:rPr>
          <w:rFonts w:ascii="黑体" w:eastAsia="黑体" w:hAnsi="黑体" w:hint="eastAsia"/>
          <w:sz w:val="32"/>
          <w:szCs w:val="32"/>
        </w:rPr>
        <w:t>四、评价结论和评价等级</w:t>
      </w:r>
    </w:p>
    <w:p w14:paraId="24C8DF71" w14:textId="20DF8E10" w:rsidR="00926E39" w:rsidRPr="00A45F0C" w:rsidRDefault="00926E39"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根据部门职责定位和各项工作履职情况</w:t>
      </w:r>
      <w:r w:rsidR="00357F14" w:rsidRPr="00A45F0C">
        <w:rPr>
          <w:rFonts w:ascii="仿宋" w:eastAsia="仿宋" w:hAnsi="仿宋" w:hint="eastAsia"/>
          <w:sz w:val="32"/>
          <w:szCs w:val="32"/>
        </w:rPr>
        <w:t>和分项目标完成情</w:t>
      </w:r>
      <w:r w:rsidR="00357F14" w:rsidRPr="00A45F0C">
        <w:rPr>
          <w:rFonts w:ascii="仿宋" w:eastAsia="仿宋" w:hAnsi="仿宋" w:hint="eastAsia"/>
          <w:sz w:val="32"/>
          <w:szCs w:val="32"/>
        </w:rPr>
        <w:lastRenderedPageBreak/>
        <w:t>况</w:t>
      </w:r>
      <w:r w:rsidRPr="00A45F0C">
        <w:rPr>
          <w:rFonts w:ascii="仿宋" w:eastAsia="仿宋" w:hAnsi="仿宋" w:hint="eastAsia"/>
          <w:sz w:val="32"/>
          <w:szCs w:val="32"/>
        </w:rPr>
        <w:t>进行综合评价，</w:t>
      </w:r>
      <w:r w:rsidR="0082451F" w:rsidRPr="00A45F0C">
        <w:rPr>
          <w:rFonts w:ascii="仿宋" w:eastAsia="仿宋" w:hAnsi="仿宋" w:hint="eastAsia"/>
          <w:sz w:val="32"/>
          <w:szCs w:val="32"/>
        </w:rPr>
        <w:t>部门整体支出综合绩效自评得分</w:t>
      </w:r>
      <w:r w:rsidR="0082451F" w:rsidRPr="00A45F0C">
        <w:rPr>
          <w:rFonts w:ascii="仿宋" w:eastAsia="仿宋" w:hAnsi="仿宋"/>
          <w:sz w:val="32"/>
          <w:szCs w:val="32"/>
        </w:rPr>
        <w:t>96</w:t>
      </w:r>
      <w:r w:rsidR="0082451F" w:rsidRPr="00A45F0C">
        <w:rPr>
          <w:rFonts w:ascii="仿宋" w:eastAsia="仿宋" w:hAnsi="仿宋" w:hint="eastAsia"/>
          <w:sz w:val="32"/>
          <w:szCs w:val="32"/>
        </w:rPr>
        <w:t>分，等级</w:t>
      </w:r>
      <w:r w:rsidRPr="00A45F0C">
        <w:rPr>
          <w:rFonts w:ascii="仿宋" w:eastAsia="仿宋" w:hAnsi="仿宋" w:hint="eastAsia"/>
          <w:sz w:val="32"/>
          <w:szCs w:val="32"/>
        </w:rPr>
        <w:t>为优秀</w:t>
      </w:r>
      <w:r w:rsidR="0082451F" w:rsidRPr="00A45F0C">
        <w:rPr>
          <w:rFonts w:ascii="仿宋" w:eastAsia="仿宋" w:hAnsi="仿宋" w:hint="eastAsia"/>
          <w:sz w:val="32"/>
          <w:szCs w:val="32"/>
        </w:rPr>
        <w:t>。</w:t>
      </w:r>
    </w:p>
    <w:p w14:paraId="139A6270" w14:textId="77777777" w:rsidR="00685CAE" w:rsidRPr="00A45F0C" w:rsidRDefault="00CE07E6" w:rsidP="00270C71">
      <w:pPr>
        <w:spacing w:line="560" w:lineRule="exact"/>
        <w:ind w:firstLineChars="200" w:firstLine="640"/>
        <w:rPr>
          <w:rFonts w:ascii="黑体" w:eastAsia="黑体" w:hAnsi="黑体"/>
          <w:sz w:val="32"/>
          <w:szCs w:val="32"/>
        </w:rPr>
      </w:pPr>
      <w:r w:rsidRPr="00A45F0C">
        <w:rPr>
          <w:rFonts w:ascii="黑体" w:eastAsia="黑体" w:hAnsi="黑体" w:hint="eastAsia"/>
          <w:sz w:val="32"/>
          <w:szCs w:val="32"/>
        </w:rPr>
        <w:t>五、存在的问题及改进措施</w:t>
      </w:r>
    </w:p>
    <w:p w14:paraId="24BF1EB5" w14:textId="5FDB1A38" w:rsidR="00685CAE" w:rsidRPr="00A45F0C" w:rsidRDefault="00CE07E6" w:rsidP="00270C71">
      <w:pPr>
        <w:spacing w:line="560" w:lineRule="exact"/>
        <w:ind w:firstLineChars="200" w:firstLine="643"/>
        <w:rPr>
          <w:rFonts w:ascii="仿宋" w:eastAsia="仿宋" w:hAnsi="仿宋"/>
          <w:b/>
          <w:bCs/>
          <w:sz w:val="32"/>
          <w:szCs w:val="32"/>
        </w:rPr>
      </w:pPr>
      <w:r w:rsidRPr="00A45F0C">
        <w:rPr>
          <w:rFonts w:ascii="仿宋" w:eastAsia="仿宋" w:hAnsi="仿宋" w:hint="eastAsia"/>
          <w:b/>
          <w:bCs/>
          <w:sz w:val="32"/>
          <w:szCs w:val="32"/>
        </w:rPr>
        <w:t>（一）存在的主要问题</w:t>
      </w:r>
    </w:p>
    <w:p w14:paraId="167CC242" w14:textId="3099F74E" w:rsidR="00045F27" w:rsidRPr="00A45F0C" w:rsidRDefault="001D2C0C" w:rsidP="00270C71">
      <w:pPr>
        <w:spacing w:line="560" w:lineRule="exact"/>
        <w:ind w:firstLineChars="200" w:firstLine="640"/>
        <w:rPr>
          <w:rFonts w:ascii="仿宋" w:eastAsia="仿宋" w:hAnsi="仿宋"/>
          <w:sz w:val="32"/>
          <w:szCs w:val="32"/>
        </w:rPr>
      </w:pPr>
      <w:bookmarkStart w:id="0" w:name="_Hlk100500794"/>
      <w:r w:rsidRPr="00A45F0C">
        <w:rPr>
          <w:rFonts w:ascii="仿宋" w:eastAsia="仿宋" w:hAnsi="仿宋" w:hint="eastAsia"/>
          <w:sz w:val="32"/>
          <w:szCs w:val="32"/>
        </w:rPr>
        <w:t>1、</w:t>
      </w:r>
      <w:r w:rsidR="00045F27" w:rsidRPr="00A45F0C">
        <w:rPr>
          <w:rFonts w:ascii="仿宋" w:eastAsia="仿宋" w:hAnsi="仿宋" w:hint="eastAsia"/>
          <w:sz w:val="32"/>
          <w:szCs w:val="32"/>
        </w:rPr>
        <w:t>整体绩效目标</w:t>
      </w:r>
      <w:r w:rsidR="00DC746B" w:rsidRPr="00A45F0C">
        <w:rPr>
          <w:rFonts w:ascii="仿宋" w:eastAsia="仿宋" w:hAnsi="仿宋" w:hint="eastAsia"/>
          <w:sz w:val="32"/>
          <w:szCs w:val="32"/>
        </w:rPr>
        <w:t>设定不够科学、</w:t>
      </w:r>
      <w:r w:rsidR="00045F27" w:rsidRPr="00A45F0C">
        <w:rPr>
          <w:rFonts w:ascii="仿宋" w:eastAsia="仿宋" w:hAnsi="仿宋" w:hint="eastAsia"/>
          <w:sz w:val="32"/>
          <w:szCs w:val="32"/>
        </w:rPr>
        <w:t>不够量化</w:t>
      </w:r>
    </w:p>
    <w:p w14:paraId="78FFD7BF" w14:textId="7C5F817A" w:rsidR="00045F27" w:rsidRPr="00A45F0C" w:rsidRDefault="00045F27"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设置</w:t>
      </w:r>
      <w:r w:rsidR="00DC746B" w:rsidRPr="00A45F0C">
        <w:rPr>
          <w:rFonts w:ascii="仿宋" w:eastAsia="仿宋" w:hAnsi="仿宋" w:hint="eastAsia"/>
          <w:sz w:val="32"/>
          <w:szCs w:val="32"/>
        </w:rPr>
        <w:t>部门整体绩效目标时存在使用</w:t>
      </w:r>
      <w:r w:rsidRPr="00A45F0C">
        <w:rPr>
          <w:rFonts w:ascii="仿宋" w:eastAsia="仿宋" w:hAnsi="仿宋" w:hint="eastAsia"/>
          <w:sz w:val="32"/>
          <w:szCs w:val="32"/>
        </w:rPr>
        <w:t>年度工作计划或总结中的重点内容直接用来作为绩效目标，或者在设定绩效目标时沿用工作计划或总结中的语言模式，</w:t>
      </w:r>
      <w:r w:rsidR="00DC746B" w:rsidRPr="00A45F0C">
        <w:rPr>
          <w:rFonts w:ascii="仿宋" w:eastAsia="仿宋" w:hAnsi="仿宋" w:hint="eastAsia"/>
          <w:sz w:val="32"/>
          <w:szCs w:val="32"/>
        </w:rPr>
        <w:t>导致</w:t>
      </w:r>
      <w:r w:rsidRPr="00A45F0C">
        <w:rPr>
          <w:rFonts w:ascii="仿宋" w:eastAsia="仿宋" w:hAnsi="仿宋" w:hint="eastAsia"/>
          <w:sz w:val="32"/>
          <w:szCs w:val="32"/>
        </w:rPr>
        <w:t>指标设定不科学、</w:t>
      </w:r>
      <w:proofErr w:type="gramStart"/>
      <w:r w:rsidR="00DC746B" w:rsidRPr="00A45F0C">
        <w:rPr>
          <w:rFonts w:ascii="仿宋" w:eastAsia="仿宋" w:hAnsi="仿宋" w:hint="eastAsia"/>
          <w:sz w:val="32"/>
          <w:szCs w:val="32"/>
        </w:rPr>
        <w:t>不</w:t>
      </w:r>
      <w:proofErr w:type="gramEnd"/>
      <w:r w:rsidR="00DC746B" w:rsidRPr="00A45F0C">
        <w:rPr>
          <w:rFonts w:ascii="仿宋" w:eastAsia="仿宋" w:hAnsi="仿宋" w:hint="eastAsia"/>
          <w:sz w:val="32"/>
          <w:szCs w:val="32"/>
        </w:rPr>
        <w:t>量化，</w:t>
      </w:r>
      <w:r w:rsidRPr="00A45F0C">
        <w:rPr>
          <w:rFonts w:ascii="仿宋" w:eastAsia="仿宋" w:hAnsi="仿宋" w:hint="eastAsia"/>
          <w:sz w:val="32"/>
          <w:szCs w:val="32"/>
        </w:rPr>
        <w:t>依据不充分。</w:t>
      </w:r>
      <w:r w:rsidR="007F1FA5" w:rsidRPr="00A45F0C">
        <w:rPr>
          <w:rFonts w:ascii="仿宋" w:eastAsia="仿宋" w:hAnsi="仿宋" w:hint="eastAsia"/>
          <w:sz w:val="32"/>
          <w:szCs w:val="32"/>
        </w:rPr>
        <w:t>如学生工作经费项目由学生处、招</w:t>
      </w:r>
      <w:proofErr w:type="gramStart"/>
      <w:r w:rsidR="007F1FA5" w:rsidRPr="00A45F0C">
        <w:rPr>
          <w:rFonts w:ascii="仿宋" w:eastAsia="仿宋" w:hAnsi="仿宋" w:hint="eastAsia"/>
          <w:sz w:val="32"/>
          <w:szCs w:val="32"/>
        </w:rPr>
        <w:t>就中心</w:t>
      </w:r>
      <w:proofErr w:type="gramEnd"/>
      <w:r w:rsidR="007F1FA5" w:rsidRPr="00A45F0C">
        <w:rPr>
          <w:rFonts w:ascii="仿宋" w:eastAsia="仿宋" w:hAnsi="仿宋" w:hint="eastAsia"/>
          <w:sz w:val="32"/>
          <w:szCs w:val="32"/>
        </w:rPr>
        <w:t>等多部门牵头实施具体某项工作，通用的绩效指标难以确定。</w:t>
      </w:r>
    </w:p>
    <w:p w14:paraId="216E3841" w14:textId="309C6C34" w:rsidR="001D2C0C" w:rsidRPr="00A45F0C" w:rsidRDefault="001D2C0C"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2、</w:t>
      </w:r>
      <w:r w:rsidR="008315FA" w:rsidRPr="00A45F0C">
        <w:rPr>
          <w:rFonts w:ascii="仿宋" w:eastAsia="仿宋" w:hAnsi="仿宋" w:hint="eastAsia"/>
          <w:sz w:val="32"/>
          <w:szCs w:val="32"/>
        </w:rPr>
        <w:t>绩效目标设定偏向于“</w:t>
      </w:r>
      <w:r w:rsidR="00AE7BF2" w:rsidRPr="00A45F0C">
        <w:rPr>
          <w:rFonts w:ascii="仿宋" w:eastAsia="仿宋" w:hAnsi="仿宋" w:hint="eastAsia"/>
          <w:sz w:val="32"/>
          <w:szCs w:val="32"/>
        </w:rPr>
        <w:t>绩”，弱化了“效”</w:t>
      </w:r>
    </w:p>
    <w:p w14:paraId="11881013" w14:textId="3385C2E0" w:rsidR="007E545E" w:rsidRPr="00A45F0C" w:rsidRDefault="00AE7BF2" w:rsidP="00270C71">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绩效目标的设定，存在产出数量指标设置比较全面，可衡量可考核，而质量指标和效益指标弱化</w:t>
      </w:r>
      <w:r w:rsidR="00AA07F8" w:rsidRPr="00A45F0C">
        <w:rPr>
          <w:rFonts w:ascii="仿宋" w:eastAsia="仿宋" w:hAnsi="仿宋" w:hint="eastAsia"/>
          <w:sz w:val="32"/>
          <w:szCs w:val="32"/>
        </w:rPr>
        <w:t>的现象</w:t>
      </w:r>
    </w:p>
    <w:bookmarkEnd w:id="0"/>
    <w:p w14:paraId="5309CC30" w14:textId="091294E2" w:rsidR="00685CAE" w:rsidRPr="00A45F0C" w:rsidRDefault="00CE07E6" w:rsidP="00270C71">
      <w:pPr>
        <w:spacing w:line="560" w:lineRule="exact"/>
        <w:ind w:firstLineChars="200" w:firstLine="643"/>
        <w:rPr>
          <w:rFonts w:ascii="仿宋" w:eastAsia="仿宋" w:hAnsi="仿宋"/>
          <w:b/>
          <w:bCs/>
          <w:sz w:val="32"/>
          <w:szCs w:val="32"/>
        </w:rPr>
      </w:pPr>
      <w:r w:rsidRPr="00A45F0C">
        <w:rPr>
          <w:rFonts w:ascii="仿宋" w:eastAsia="仿宋" w:hAnsi="仿宋" w:hint="eastAsia"/>
          <w:b/>
          <w:bCs/>
          <w:sz w:val="32"/>
          <w:szCs w:val="32"/>
        </w:rPr>
        <w:t>（二）针对问题提出具体的改进措施或建议</w:t>
      </w:r>
    </w:p>
    <w:p w14:paraId="2D20A340" w14:textId="46DE8617" w:rsidR="001D2C0C" w:rsidRPr="00A45F0C" w:rsidRDefault="00DF23C2" w:rsidP="00270C71">
      <w:pPr>
        <w:spacing w:line="560" w:lineRule="exact"/>
        <w:ind w:firstLineChars="200" w:firstLine="640"/>
        <w:rPr>
          <w:rFonts w:ascii="仿宋" w:eastAsia="仿宋" w:hAnsi="仿宋"/>
          <w:sz w:val="32"/>
          <w:szCs w:val="32"/>
        </w:rPr>
      </w:pPr>
      <w:r w:rsidRPr="00A45F0C">
        <w:rPr>
          <w:rFonts w:ascii="仿宋" w:eastAsia="仿宋" w:hAnsi="仿宋"/>
          <w:sz w:val="32"/>
          <w:szCs w:val="32"/>
        </w:rPr>
        <w:t>1</w:t>
      </w:r>
      <w:r w:rsidR="001D2C0C" w:rsidRPr="00A45F0C">
        <w:rPr>
          <w:rFonts w:ascii="仿宋" w:eastAsia="仿宋" w:hAnsi="仿宋" w:hint="eastAsia"/>
          <w:sz w:val="32"/>
          <w:szCs w:val="32"/>
        </w:rPr>
        <w:t>、</w:t>
      </w:r>
      <w:r w:rsidR="003173F4" w:rsidRPr="00A45F0C">
        <w:rPr>
          <w:rFonts w:ascii="仿宋" w:eastAsia="仿宋" w:hAnsi="仿宋" w:hint="eastAsia"/>
          <w:sz w:val="32"/>
          <w:szCs w:val="32"/>
        </w:rPr>
        <w:t>强化全过程预算绩效管理理念，突出绩效指标的重要性和综合性。单位项目全，支出数额大、范围广，这就要求在设定整体绩效目标时，应兼顾好重要性和综合性原则。对于整体工作的反映，尽量采用综合性指标；对于具体项目的反映，则尽量采用有代表性的重要指标。</w:t>
      </w:r>
    </w:p>
    <w:p w14:paraId="39C86CE6" w14:textId="6571EC21" w:rsidR="007F1FA5" w:rsidRPr="00A45F0C" w:rsidRDefault="007F1FA5" w:rsidP="008D7582">
      <w:pPr>
        <w:snapToGrid w:val="0"/>
        <w:spacing w:line="560" w:lineRule="exact"/>
        <w:ind w:firstLineChars="200" w:firstLine="640"/>
        <w:rPr>
          <w:rFonts w:ascii="仿宋" w:eastAsia="仿宋" w:hAnsi="仿宋" w:cs="仿宋"/>
          <w:sz w:val="32"/>
          <w:szCs w:val="32"/>
        </w:rPr>
      </w:pPr>
      <w:r w:rsidRPr="00A45F0C">
        <w:rPr>
          <w:rFonts w:ascii="仿宋" w:eastAsia="仿宋" w:hAnsi="仿宋" w:cs="仿宋" w:hint="eastAsia"/>
          <w:sz w:val="32"/>
          <w:szCs w:val="32"/>
        </w:rPr>
        <w:t>2、健全制度，完善政策。坚持“谁使用谁负责”的原则，深化“花钱必问效，无效必问责”的预算绩效管理理念，持续不断地增强预算绩效管理，最大限度的避免出现支出不够严谨、存在一定随意性，资金使用效益偏低、资金闲置浪费的问题。</w:t>
      </w:r>
    </w:p>
    <w:p w14:paraId="3AF7D650" w14:textId="6D538094" w:rsidR="00AA07F8" w:rsidRPr="00A45F0C" w:rsidRDefault="007F1FA5" w:rsidP="00270C71">
      <w:pPr>
        <w:pStyle w:val="a5"/>
        <w:shd w:val="clear" w:color="auto" w:fill="FFFFFF"/>
        <w:spacing w:before="0" w:beforeAutospacing="0" w:after="0" w:afterAutospacing="0" w:line="560" w:lineRule="exact"/>
        <w:ind w:firstLineChars="200" w:firstLine="640"/>
        <w:rPr>
          <w:rFonts w:ascii="仿宋" w:eastAsia="仿宋" w:hAnsi="仿宋"/>
          <w:sz w:val="32"/>
          <w:szCs w:val="32"/>
        </w:rPr>
      </w:pPr>
      <w:r w:rsidRPr="00A45F0C">
        <w:rPr>
          <w:rFonts w:ascii="仿宋" w:eastAsia="仿宋" w:hAnsi="仿宋"/>
          <w:sz w:val="32"/>
          <w:szCs w:val="32"/>
        </w:rPr>
        <w:lastRenderedPageBreak/>
        <w:t>3</w:t>
      </w:r>
      <w:r w:rsidR="001D2C0C" w:rsidRPr="00A45F0C">
        <w:rPr>
          <w:rFonts w:ascii="仿宋" w:eastAsia="仿宋" w:hAnsi="仿宋" w:hint="eastAsia"/>
          <w:sz w:val="32"/>
          <w:szCs w:val="32"/>
        </w:rPr>
        <w:t>、</w:t>
      </w:r>
      <w:r w:rsidR="00AA07F8" w:rsidRPr="00A45F0C">
        <w:rPr>
          <w:rFonts w:ascii="仿宋" w:eastAsia="仿宋" w:hAnsi="仿宋" w:hint="eastAsia"/>
          <w:sz w:val="32"/>
          <w:szCs w:val="32"/>
        </w:rPr>
        <w:t>建立科学合理的项目预算效果考核机制，依据预设的绩效数量、质量指标全面衡量预算实施效果，既重“绩”，更重“效”。注重各项指标的可衡量性。可衡量性不仅是指标的量化，还包括对定性指标的分级分档表述。有些难以量化的指标，可通过与历史年度相比（纵向对比）、与相关部门的情况对比（横向对比）、与部门应当实现的目标对比等方式，形成级别或档次。</w:t>
      </w:r>
    </w:p>
    <w:p w14:paraId="39EB1D63" w14:textId="0E06C576" w:rsidR="00685CAE" w:rsidRPr="00A45F0C" w:rsidRDefault="00CE07E6" w:rsidP="00270C71">
      <w:pPr>
        <w:adjustRightInd w:val="0"/>
        <w:snapToGrid w:val="0"/>
        <w:spacing w:line="560" w:lineRule="exact"/>
        <w:ind w:firstLineChars="200" w:firstLine="640"/>
        <w:rPr>
          <w:rFonts w:ascii="黑体" w:eastAsia="黑体" w:hAnsi="黑体"/>
          <w:sz w:val="32"/>
          <w:szCs w:val="32"/>
        </w:rPr>
      </w:pPr>
      <w:r w:rsidRPr="00A45F0C">
        <w:rPr>
          <w:rFonts w:ascii="黑体" w:eastAsia="黑体" w:hAnsi="黑体" w:hint="eastAsia"/>
          <w:sz w:val="32"/>
          <w:szCs w:val="32"/>
        </w:rPr>
        <w:t>六、评价工作组人员名单及签字（姓名、工作单位、职务、职称）</w:t>
      </w:r>
    </w:p>
    <w:p w14:paraId="1B07C758" w14:textId="752F08F7" w:rsidR="00A919AE" w:rsidRPr="00A45F0C" w:rsidRDefault="00A919AE"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赵 伟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 xml:space="preserve">石家庄信息工程职业学院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 xml:space="preserve">副院长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副教授</w:t>
      </w:r>
    </w:p>
    <w:p w14:paraId="34D1FF42" w14:textId="319E2540" w:rsidR="001D2C0C" w:rsidRPr="00A45F0C" w:rsidRDefault="00AA07F8"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王秀玉</w:t>
      </w:r>
      <w:r w:rsidR="002E6697" w:rsidRPr="00A45F0C">
        <w:rPr>
          <w:rFonts w:ascii="仿宋_GB2312" w:eastAsia="仿宋_GB2312" w:hAnsi="黑体"/>
          <w:sz w:val="32"/>
          <w:szCs w:val="32"/>
        </w:rPr>
        <w:t xml:space="preserve">  </w:t>
      </w:r>
      <w:r w:rsidRPr="00A45F0C">
        <w:rPr>
          <w:rFonts w:ascii="仿宋_GB2312" w:eastAsia="仿宋_GB2312" w:hAnsi="黑体" w:hint="eastAsia"/>
          <w:sz w:val="32"/>
          <w:szCs w:val="32"/>
        </w:rPr>
        <w:t>石家庄信息工程职业学院  财务处处长  副教授</w:t>
      </w:r>
    </w:p>
    <w:p w14:paraId="2D8A2537" w14:textId="56E1E2B8" w:rsidR="001D2C0C" w:rsidRPr="00A45F0C" w:rsidRDefault="00211C22"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李永利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石家庄信息工程职业学院  教务处处长  副教授</w:t>
      </w:r>
    </w:p>
    <w:p w14:paraId="224C6A9B" w14:textId="2F7C856E" w:rsidR="00727232" w:rsidRPr="00A45F0C" w:rsidRDefault="00727232"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张 </w:t>
      </w:r>
      <w:r w:rsidRPr="00A45F0C">
        <w:rPr>
          <w:rFonts w:ascii="仿宋_GB2312" w:eastAsia="仿宋_GB2312" w:hAnsi="黑体"/>
          <w:sz w:val="32"/>
          <w:szCs w:val="32"/>
        </w:rPr>
        <w:t xml:space="preserve"> </w:t>
      </w:r>
      <w:proofErr w:type="gramStart"/>
      <w:r w:rsidRPr="00A45F0C">
        <w:rPr>
          <w:rFonts w:ascii="仿宋_GB2312" w:eastAsia="仿宋_GB2312" w:hAnsi="黑体" w:hint="eastAsia"/>
          <w:sz w:val="32"/>
          <w:szCs w:val="32"/>
        </w:rPr>
        <w:t>娜</w:t>
      </w:r>
      <w:proofErr w:type="gramEnd"/>
      <w:r w:rsidRPr="00A45F0C">
        <w:rPr>
          <w:rFonts w:ascii="仿宋_GB2312" w:eastAsia="仿宋_GB2312" w:hAnsi="黑体" w:hint="eastAsia"/>
          <w:sz w:val="32"/>
          <w:szCs w:val="32"/>
        </w:rPr>
        <w:t xml:space="preserve">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 xml:space="preserve">石家庄信息工程职业学院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 xml:space="preserve">学生处处长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副教授</w:t>
      </w:r>
    </w:p>
    <w:p w14:paraId="30A3D5F1" w14:textId="41D1335C" w:rsidR="00211C22" w:rsidRPr="00A45F0C" w:rsidRDefault="00211C22" w:rsidP="00727232">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冯广益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 xml:space="preserve">石家庄信息工程职业学院 </w:t>
      </w:r>
      <w:r w:rsidR="00727232" w:rsidRPr="00A45F0C">
        <w:rPr>
          <w:rFonts w:ascii="仿宋_GB2312" w:eastAsia="仿宋_GB2312" w:hAnsi="黑体"/>
          <w:sz w:val="32"/>
          <w:szCs w:val="32"/>
        </w:rPr>
        <w:t xml:space="preserve"> </w:t>
      </w:r>
      <w:r w:rsidRPr="00A45F0C">
        <w:rPr>
          <w:rFonts w:ascii="仿宋_GB2312" w:eastAsia="仿宋_GB2312" w:hAnsi="黑体" w:hint="eastAsia"/>
          <w:sz w:val="32"/>
          <w:szCs w:val="32"/>
        </w:rPr>
        <w:t>国</w:t>
      </w:r>
      <w:proofErr w:type="gramStart"/>
      <w:r w:rsidRPr="00A45F0C">
        <w:rPr>
          <w:rFonts w:ascii="仿宋_GB2312" w:eastAsia="仿宋_GB2312" w:hAnsi="黑体" w:hint="eastAsia"/>
          <w:sz w:val="32"/>
          <w:szCs w:val="32"/>
        </w:rPr>
        <w:t>资中心</w:t>
      </w:r>
      <w:proofErr w:type="gramEnd"/>
      <w:r w:rsidRPr="00A45F0C">
        <w:rPr>
          <w:rFonts w:ascii="仿宋_GB2312" w:eastAsia="仿宋_GB2312" w:hAnsi="黑体" w:hint="eastAsia"/>
          <w:sz w:val="32"/>
          <w:szCs w:val="32"/>
        </w:rPr>
        <w:t>主任  高级会计师</w:t>
      </w:r>
    </w:p>
    <w:p w14:paraId="6F0F42B8" w14:textId="77777777" w:rsidR="00211C22" w:rsidRPr="00A45F0C" w:rsidRDefault="00211C22" w:rsidP="00270C71">
      <w:pPr>
        <w:adjustRightInd w:val="0"/>
        <w:snapToGrid w:val="0"/>
        <w:spacing w:line="560" w:lineRule="exact"/>
        <w:ind w:firstLineChars="200" w:firstLine="640"/>
        <w:rPr>
          <w:rFonts w:ascii="仿宋_GB2312" w:eastAsia="仿宋_GB2312" w:hAnsi="黑体"/>
          <w:sz w:val="32"/>
          <w:szCs w:val="32"/>
        </w:rPr>
      </w:pPr>
      <w:proofErr w:type="gramStart"/>
      <w:r w:rsidRPr="00A45F0C">
        <w:rPr>
          <w:rFonts w:ascii="仿宋_GB2312" w:eastAsia="仿宋_GB2312" w:hAnsi="黑体" w:hint="eastAsia"/>
          <w:sz w:val="32"/>
          <w:szCs w:val="32"/>
        </w:rPr>
        <w:t>尚连永</w:t>
      </w:r>
      <w:proofErr w:type="gramEnd"/>
      <w:r w:rsidRPr="00A45F0C">
        <w:rPr>
          <w:rFonts w:ascii="仿宋_GB2312" w:eastAsia="仿宋_GB2312" w:hAnsi="黑体"/>
          <w:sz w:val="32"/>
          <w:szCs w:val="32"/>
        </w:rPr>
        <w:t xml:space="preserve">  </w:t>
      </w:r>
      <w:r w:rsidRPr="00A45F0C">
        <w:rPr>
          <w:rFonts w:ascii="仿宋_GB2312" w:eastAsia="仿宋_GB2312" w:hAnsi="黑体" w:hint="eastAsia"/>
          <w:sz w:val="32"/>
          <w:szCs w:val="32"/>
        </w:rPr>
        <w:t>石家庄信息工程职业学院  财务处副处长 会计师</w:t>
      </w:r>
    </w:p>
    <w:p w14:paraId="14BE6264" w14:textId="17D5746B" w:rsidR="002E6697" w:rsidRPr="00A45F0C" w:rsidRDefault="002E6697" w:rsidP="00270C71">
      <w:pPr>
        <w:adjustRightInd w:val="0"/>
        <w:snapToGrid w:val="0"/>
        <w:spacing w:line="560" w:lineRule="exact"/>
        <w:ind w:firstLineChars="200" w:firstLine="640"/>
        <w:rPr>
          <w:rFonts w:ascii="仿宋_GB2312" w:eastAsia="仿宋_GB2312" w:hAnsi="黑体"/>
          <w:sz w:val="32"/>
          <w:szCs w:val="32"/>
        </w:rPr>
      </w:pPr>
    </w:p>
    <w:p w14:paraId="72DFFC38" w14:textId="15DBD7E6" w:rsidR="002E6697" w:rsidRPr="00A45F0C" w:rsidRDefault="002E6697" w:rsidP="00270C71">
      <w:pPr>
        <w:adjustRightInd w:val="0"/>
        <w:snapToGrid w:val="0"/>
        <w:spacing w:line="560" w:lineRule="exact"/>
        <w:ind w:firstLineChars="200" w:firstLine="640"/>
        <w:rPr>
          <w:rFonts w:ascii="仿宋_GB2312" w:eastAsia="仿宋_GB2312" w:hAnsi="黑体"/>
          <w:sz w:val="32"/>
          <w:szCs w:val="32"/>
        </w:rPr>
      </w:pPr>
    </w:p>
    <w:p w14:paraId="2DF6473B" w14:textId="43FEC61D" w:rsidR="002E6697" w:rsidRPr="00A45F0C" w:rsidRDefault="002E6697"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 </w:t>
      </w:r>
      <w:r w:rsidRPr="00A45F0C">
        <w:rPr>
          <w:rFonts w:ascii="仿宋_GB2312" w:eastAsia="仿宋_GB2312" w:hAnsi="黑体"/>
          <w:sz w:val="32"/>
          <w:szCs w:val="32"/>
        </w:rPr>
        <w:t xml:space="preserve">                     </w:t>
      </w:r>
      <w:r w:rsidRPr="00A45F0C">
        <w:rPr>
          <w:rFonts w:ascii="仿宋_GB2312" w:eastAsia="仿宋_GB2312" w:hAnsi="黑体" w:hint="eastAsia"/>
          <w:sz w:val="32"/>
          <w:szCs w:val="32"/>
        </w:rPr>
        <w:t>石家庄信息工程职业学院</w:t>
      </w:r>
    </w:p>
    <w:p w14:paraId="20031403" w14:textId="3F9E4C95" w:rsidR="002E6697" w:rsidRPr="00A45F0C" w:rsidRDefault="002E6697" w:rsidP="00270C71">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 </w:t>
      </w:r>
      <w:r w:rsidRPr="00A45F0C">
        <w:rPr>
          <w:rFonts w:ascii="仿宋_GB2312" w:eastAsia="仿宋_GB2312" w:hAnsi="黑体"/>
          <w:sz w:val="32"/>
          <w:szCs w:val="32"/>
        </w:rPr>
        <w:t xml:space="preserve">                          2022</w:t>
      </w:r>
      <w:r w:rsidRPr="00A45F0C">
        <w:rPr>
          <w:rFonts w:ascii="仿宋_GB2312" w:eastAsia="仿宋_GB2312" w:hAnsi="黑体" w:hint="eastAsia"/>
          <w:sz w:val="32"/>
          <w:szCs w:val="32"/>
        </w:rPr>
        <w:t>年3月3</w:t>
      </w:r>
      <w:r w:rsidRPr="00A45F0C">
        <w:rPr>
          <w:rFonts w:ascii="仿宋_GB2312" w:eastAsia="仿宋_GB2312" w:hAnsi="黑体"/>
          <w:sz w:val="32"/>
          <w:szCs w:val="32"/>
        </w:rPr>
        <w:t>0</w:t>
      </w:r>
      <w:r w:rsidRPr="00A45F0C">
        <w:rPr>
          <w:rFonts w:ascii="仿宋_GB2312" w:eastAsia="仿宋_GB2312" w:hAnsi="黑体" w:hint="eastAsia"/>
          <w:sz w:val="32"/>
          <w:szCs w:val="32"/>
        </w:rPr>
        <w:t>日</w:t>
      </w:r>
    </w:p>
    <w:sectPr w:rsidR="002E6697" w:rsidRPr="00A45F0C">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5C30B" w14:textId="77777777" w:rsidR="00A15CA7" w:rsidRDefault="00A15CA7">
      <w:r>
        <w:separator/>
      </w:r>
    </w:p>
  </w:endnote>
  <w:endnote w:type="continuationSeparator" w:id="0">
    <w:p w14:paraId="7EBB6D1B" w14:textId="77777777" w:rsidR="00A15CA7" w:rsidRDefault="00A15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宋体"/>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FC718" w14:textId="77777777" w:rsidR="00685CAE" w:rsidRDefault="00A15CA7">
    <w:pPr>
      <w:pStyle w:val="a3"/>
    </w:pPr>
    <w:r>
      <w:pict w14:anchorId="71815CC0">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mso-width-relative:page;mso-height-relative:page" o:preferrelative="t" filled="f" stroked="f">
          <v:textbox style="mso-fit-shape-to-text:t" inset="0,0,0,0">
            <w:txbxContent>
              <w:p w14:paraId="0AD036C0" w14:textId="28AE7F43" w:rsidR="00685CAE" w:rsidRDefault="00CE07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36611" w:rsidRPr="00436611">
                  <w:rPr>
                    <w:noProof/>
                  </w:rPr>
                  <w:t>- 10 -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C5414" w14:textId="77777777" w:rsidR="00A15CA7" w:rsidRDefault="00A15CA7">
      <w:r>
        <w:separator/>
      </w:r>
    </w:p>
  </w:footnote>
  <w:footnote w:type="continuationSeparator" w:id="0">
    <w:p w14:paraId="1314A66D" w14:textId="77777777" w:rsidR="00A15CA7" w:rsidRDefault="00A15C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15:restartNumberingAfterBreak="0">
    <w:nsid w:val="2B286915"/>
    <w:multiLevelType w:val="multilevel"/>
    <w:tmpl w:val="54DAA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68489B"/>
    <w:multiLevelType w:val="singleLevel"/>
    <w:tmpl w:val="5E68489B"/>
    <w:lvl w:ilvl="0">
      <w:start w:val="1"/>
      <w:numFmt w:val="chineseCounting"/>
      <w:suff w:val="nothing"/>
      <w:lvlText w:val="（%1）"/>
      <w:lvlJc w:val="left"/>
    </w:lvl>
  </w:abstractNum>
  <w:abstractNum w:abstractNumId="3" w15:restartNumberingAfterBreak="0">
    <w:nsid w:val="682B79CE"/>
    <w:multiLevelType w:val="multilevel"/>
    <w:tmpl w:val="65A60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37FFE7"/>
    <w:multiLevelType w:val="singleLevel"/>
    <w:tmpl w:val="6D37FFE7"/>
    <w:lvl w:ilvl="0">
      <w:start w:val="1"/>
      <w:numFmt w:val="decimal"/>
      <w:suff w:val="space"/>
      <w:lvlText w:val="%1."/>
      <w:lvlJc w:val="left"/>
    </w:lvl>
  </w:abstractNum>
  <w:abstractNum w:abstractNumId="5" w15:restartNumberingAfterBreak="0">
    <w:nsid w:val="73F125ED"/>
    <w:multiLevelType w:val="multilevel"/>
    <w:tmpl w:val="482AF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94971473">
    <w:abstractNumId w:val="0"/>
  </w:num>
  <w:num w:numId="2" w16cid:durableId="1492024250">
    <w:abstractNumId w:val="2"/>
  </w:num>
  <w:num w:numId="3" w16cid:durableId="1771392292">
    <w:abstractNumId w:val="3"/>
  </w:num>
  <w:num w:numId="4" w16cid:durableId="1280601850">
    <w:abstractNumId w:val="5"/>
  </w:num>
  <w:num w:numId="5" w16cid:durableId="698049026">
    <w:abstractNumId w:val="1"/>
  </w:num>
  <w:num w:numId="6" w16cid:durableId="44558866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EBD2122"/>
    <w:rsid w:val="00020097"/>
    <w:rsid w:val="00045F27"/>
    <w:rsid w:val="00087FEE"/>
    <w:rsid w:val="00094EC4"/>
    <w:rsid w:val="00096ABA"/>
    <w:rsid w:val="000B42A0"/>
    <w:rsid w:val="000D021B"/>
    <w:rsid w:val="000D0D1E"/>
    <w:rsid w:val="000D3CFB"/>
    <w:rsid w:val="00103822"/>
    <w:rsid w:val="001038A9"/>
    <w:rsid w:val="00124244"/>
    <w:rsid w:val="00133C26"/>
    <w:rsid w:val="0015650B"/>
    <w:rsid w:val="00157087"/>
    <w:rsid w:val="00161E12"/>
    <w:rsid w:val="00164795"/>
    <w:rsid w:val="001707BB"/>
    <w:rsid w:val="00171B78"/>
    <w:rsid w:val="001A223B"/>
    <w:rsid w:val="001B393A"/>
    <w:rsid w:val="001B54AF"/>
    <w:rsid w:val="001C534E"/>
    <w:rsid w:val="001D2C0C"/>
    <w:rsid w:val="001F468A"/>
    <w:rsid w:val="00211C22"/>
    <w:rsid w:val="00216E85"/>
    <w:rsid w:val="00240114"/>
    <w:rsid w:val="00251638"/>
    <w:rsid w:val="00270C71"/>
    <w:rsid w:val="002809BB"/>
    <w:rsid w:val="002A0C23"/>
    <w:rsid w:val="002C7F88"/>
    <w:rsid w:val="002D1D7D"/>
    <w:rsid w:val="002E1710"/>
    <w:rsid w:val="002E6697"/>
    <w:rsid w:val="00312E02"/>
    <w:rsid w:val="003150B7"/>
    <w:rsid w:val="003173F4"/>
    <w:rsid w:val="00351405"/>
    <w:rsid w:val="00356029"/>
    <w:rsid w:val="00357F14"/>
    <w:rsid w:val="00370FAD"/>
    <w:rsid w:val="003A20E7"/>
    <w:rsid w:val="003A4B2A"/>
    <w:rsid w:val="003A77E7"/>
    <w:rsid w:val="003B114A"/>
    <w:rsid w:val="003B371D"/>
    <w:rsid w:val="00436611"/>
    <w:rsid w:val="00440240"/>
    <w:rsid w:val="00471F14"/>
    <w:rsid w:val="004B7016"/>
    <w:rsid w:val="004C65F2"/>
    <w:rsid w:val="004E1B97"/>
    <w:rsid w:val="005023ED"/>
    <w:rsid w:val="005065DB"/>
    <w:rsid w:val="005135D1"/>
    <w:rsid w:val="005138C1"/>
    <w:rsid w:val="00515A9B"/>
    <w:rsid w:val="005166AF"/>
    <w:rsid w:val="00525216"/>
    <w:rsid w:val="00532D66"/>
    <w:rsid w:val="00532F32"/>
    <w:rsid w:val="00575D68"/>
    <w:rsid w:val="005D630B"/>
    <w:rsid w:val="005F3192"/>
    <w:rsid w:val="006021E2"/>
    <w:rsid w:val="006112E5"/>
    <w:rsid w:val="00625608"/>
    <w:rsid w:val="00650E24"/>
    <w:rsid w:val="00652F08"/>
    <w:rsid w:val="00680270"/>
    <w:rsid w:val="00683788"/>
    <w:rsid w:val="00685CAE"/>
    <w:rsid w:val="00690DE0"/>
    <w:rsid w:val="006C552A"/>
    <w:rsid w:val="00712491"/>
    <w:rsid w:val="00716200"/>
    <w:rsid w:val="00727232"/>
    <w:rsid w:val="00780D03"/>
    <w:rsid w:val="007D7084"/>
    <w:rsid w:val="007E545E"/>
    <w:rsid w:val="007E6C1F"/>
    <w:rsid w:val="007F10EE"/>
    <w:rsid w:val="007F1FA5"/>
    <w:rsid w:val="0081392F"/>
    <w:rsid w:val="00823C82"/>
    <w:rsid w:val="0082451F"/>
    <w:rsid w:val="00826D68"/>
    <w:rsid w:val="008315FA"/>
    <w:rsid w:val="008534CA"/>
    <w:rsid w:val="00874227"/>
    <w:rsid w:val="008826A8"/>
    <w:rsid w:val="00893CD5"/>
    <w:rsid w:val="008B45AD"/>
    <w:rsid w:val="008B7AC1"/>
    <w:rsid w:val="008D7582"/>
    <w:rsid w:val="008E4B99"/>
    <w:rsid w:val="008F0071"/>
    <w:rsid w:val="00900FC2"/>
    <w:rsid w:val="0091494E"/>
    <w:rsid w:val="00926E39"/>
    <w:rsid w:val="00930DCF"/>
    <w:rsid w:val="0096035C"/>
    <w:rsid w:val="00993485"/>
    <w:rsid w:val="009A5185"/>
    <w:rsid w:val="009C0E94"/>
    <w:rsid w:val="009E0C5D"/>
    <w:rsid w:val="009F487D"/>
    <w:rsid w:val="009F5590"/>
    <w:rsid w:val="009F5ACD"/>
    <w:rsid w:val="00A06EDD"/>
    <w:rsid w:val="00A1289C"/>
    <w:rsid w:val="00A15CA7"/>
    <w:rsid w:val="00A45F0C"/>
    <w:rsid w:val="00A5577F"/>
    <w:rsid w:val="00A55FC1"/>
    <w:rsid w:val="00A86E5B"/>
    <w:rsid w:val="00A872E4"/>
    <w:rsid w:val="00A919AE"/>
    <w:rsid w:val="00A91E6A"/>
    <w:rsid w:val="00AA07F8"/>
    <w:rsid w:val="00AE131B"/>
    <w:rsid w:val="00AE7BF2"/>
    <w:rsid w:val="00AF566A"/>
    <w:rsid w:val="00B00704"/>
    <w:rsid w:val="00B06D1D"/>
    <w:rsid w:val="00B13218"/>
    <w:rsid w:val="00B37A4A"/>
    <w:rsid w:val="00B439B2"/>
    <w:rsid w:val="00B4756C"/>
    <w:rsid w:val="00B62398"/>
    <w:rsid w:val="00B64724"/>
    <w:rsid w:val="00B6553A"/>
    <w:rsid w:val="00BA27CC"/>
    <w:rsid w:val="00BB4863"/>
    <w:rsid w:val="00BC23DC"/>
    <w:rsid w:val="00C01223"/>
    <w:rsid w:val="00C14852"/>
    <w:rsid w:val="00C240AE"/>
    <w:rsid w:val="00C247D6"/>
    <w:rsid w:val="00C274EC"/>
    <w:rsid w:val="00CA0916"/>
    <w:rsid w:val="00CB0937"/>
    <w:rsid w:val="00CB7318"/>
    <w:rsid w:val="00CC2311"/>
    <w:rsid w:val="00CC4FD0"/>
    <w:rsid w:val="00CE07E6"/>
    <w:rsid w:val="00CE6870"/>
    <w:rsid w:val="00CF15C7"/>
    <w:rsid w:val="00CF765B"/>
    <w:rsid w:val="00D238A2"/>
    <w:rsid w:val="00D653D7"/>
    <w:rsid w:val="00D65AD1"/>
    <w:rsid w:val="00D72B06"/>
    <w:rsid w:val="00D7508F"/>
    <w:rsid w:val="00D823B8"/>
    <w:rsid w:val="00D857EA"/>
    <w:rsid w:val="00DA6F41"/>
    <w:rsid w:val="00DB135C"/>
    <w:rsid w:val="00DC4393"/>
    <w:rsid w:val="00DC746B"/>
    <w:rsid w:val="00DD5081"/>
    <w:rsid w:val="00DE1C85"/>
    <w:rsid w:val="00DF0EB3"/>
    <w:rsid w:val="00DF23C2"/>
    <w:rsid w:val="00DF3D41"/>
    <w:rsid w:val="00E01CB6"/>
    <w:rsid w:val="00E02164"/>
    <w:rsid w:val="00E10C68"/>
    <w:rsid w:val="00E23662"/>
    <w:rsid w:val="00E26071"/>
    <w:rsid w:val="00E26486"/>
    <w:rsid w:val="00E61C7E"/>
    <w:rsid w:val="00E6237B"/>
    <w:rsid w:val="00EB715E"/>
    <w:rsid w:val="00F173C5"/>
    <w:rsid w:val="00F26C9F"/>
    <w:rsid w:val="00F41898"/>
    <w:rsid w:val="00F46EF6"/>
    <w:rsid w:val="00F72F19"/>
    <w:rsid w:val="00F73FCB"/>
    <w:rsid w:val="00F750AE"/>
    <w:rsid w:val="00F96090"/>
    <w:rsid w:val="00FA6999"/>
    <w:rsid w:val="00FB2DF2"/>
    <w:rsid w:val="00FD1776"/>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7C6E2A75"/>
  <w15:docId w15:val="{DBA59E00-5BD6-4337-B119-B57E567D6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uiPriority w:val="99"/>
    <w:unhideWhenUsed/>
    <w:rsid w:val="00045F27"/>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6220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11</Pages>
  <Words>960</Words>
  <Characters>5476</Characters>
  <Application>Microsoft Office Word</Application>
  <DocSecurity>0</DocSecurity>
  <Lines>45</Lines>
  <Paragraphs>12</Paragraphs>
  <ScaleCrop>false</ScaleCrop>
  <Company/>
  <LinksUpToDate>false</LinksUpToDate>
  <CharactersWithSpaces>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尚 连永</cp:lastModifiedBy>
  <cp:revision>87</cp:revision>
  <cp:lastPrinted>2022-01-19T07:24:00Z</cp:lastPrinted>
  <dcterms:created xsi:type="dcterms:W3CDTF">2020-02-04T03:46:00Z</dcterms:created>
  <dcterms:modified xsi:type="dcterms:W3CDTF">2022-04-11T13:36:00Z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