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3E4A521">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石家庄市交通运输局</w:t>
      </w:r>
    </w:p>
    <w:p w14:paraId="1EDA4D9A">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2020年部门预算信息公开情况说明</w:t>
      </w:r>
    </w:p>
    <w:p w14:paraId="6FA22F1C">
      <w:pPr>
        <w:ind w:firstLine="640"/>
        <w:rPr>
          <w:rFonts w:ascii="Times New Roman" w:hAnsi="Times New Roman" w:eastAsia="仿宋" w:cs="Times New Roman"/>
          <w:sz w:val="32"/>
          <w:szCs w:val="32"/>
        </w:rPr>
      </w:pPr>
    </w:p>
    <w:p w14:paraId="027DA97F">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按照《预算法》、《地方预决算公开操作规程》和省、市预算公开有关规定，现将石家庄市交通运输局2020年部门预算公开如下：</w:t>
      </w:r>
    </w:p>
    <w:p w14:paraId="4C23C8A4">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14:paraId="6557588C">
      <w:pPr>
        <w:ind w:firstLine="640"/>
        <w:rPr>
          <w:rFonts w:ascii="仿宋" w:hAnsi="仿宋" w:eastAsia="仿宋" w:cs="Times New Roman"/>
          <w:b/>
          <w:sz w:val="32"/>
          <w:szCs w:val="32"/>
        </w:rPr>
      </w:pPr>
      <w:r>
        <w:rPr>
          <w:rFonts w:hint="eastAsia" w:ascii="仿宋" w:hAnsi="仿宋" w:eastAsia="仿宋" w:cs="Times New Roman"/>
          <w:b/>
          <w:sz w:val="32"/>
          <w:szCs w:val="32"/>
        </w:rPr>
        <w:t>部门</w:t>
      </w:r>
      <w:r>
        <w:rPr>
          <w:rFonts w:ascii="仿宋" w:hAnsi="仿宋" w:eastAsia="仿宋" w:cs="Times New Roman"/>
          <w:b/>
          <w:sz w:val="32"/>
          <w:szCs w:val="32"/>
        </w:rPr>
        <w:t>职责：</w:t>
      </w:r>
    </w:p>
    <w:p w14:paraId="2109BBD5">
      <w:pPr>
        <w:ind w:firstLine="64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（一）拟订全市交通运输行业发展规划并组织实施；起草交通运输方面地方性法规和政府规章草案；参与拟订有关物流业发展规划并监督实施。</w:t>
      </w:r>
    </w:p>
    <w:p w14:paraId="68441EC2">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二）会同有关部门编制全市综合交通运输体系规划并组织实施；协调规划全市综合交通运输体系建设，组织协调相关运输方式的合理布局和有效衔接;负责建立完善交通运输行业联运服务体系；拟订全市公路建设、城市公共交通（不含轨道交通,下同）建设和道路（含水路，下同）运输中长期发展规划；拟订公路建设与养护年度指令性计划并组织实施；负责交通运输枢纽规划和管理。</w:t>
      </w:r>
    </w:p>
    <w:p w14:paraId="2FF71E25">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三）承担全市公路建设市场监管责任。负责全市国省干线公路（含国防公路）的规划、建设、养护、管理，依法维护路产路权、保护公路设施，开发公路用地；依法查处超限超载运输车辆；负责交通运输工程建设、工程质量和安全生产的监管；负责全市交通基本建设项目招投标活动的监督管理；负责全市收费公路管理；配合做好国防交通有关工作。</w:t>
      </w:r>
    </w:p>
    <w:p w14:paraId="0CF3F3A8">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四）承担道路运输市场监管责任。负责道路运输经营、道路运输相关业务和城市公共交通等行业管理工作；负责市内公交站、场、点的规划、建设和管理，依法保护和支持合法经营，取缔非法运输；指导城乡客运及有关设施规划和管理；承担有关物流市场管理。</w:t>
      </w:r>
    </w:p>
    <w:p w14:paraId="6ECEBC43">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（五）承担管辖水域水上交通安全监管责任。负责全市渔船检验和监督管理工作，会同有关部门，依法组织或参与事故调查处理。</w:t>
      </w:r>
    </w:p>
    <w:p w14:paraId="232F8C0A">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六）负责提出全市交通运输行业固定资产投资规模和方向、市财政性资金安排意见；负责监督市本级交通运输系统国有资产经营管理工作；负责全市交通运输资金的管理、使用和投资开发工作；指导交通系统内部审计工作；承担交通运输行业财政预算资金的绩效监督和管理工作。</w:t>
      </w:r>
    </w:p>
    <w:p w14:paraId="1B3E6BA5">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七）制订全市交通运输行业科技发展规划，组织行业科技创新应用，推动行业技术进步；负责交通运输行业信息化建设，监测分析交通运输运行情况，开展相关统计工作；指导交通运输行业环境保护和节能减排。</w:t>
      </w:r>
    </w:p>
    <w:p w14:paraId="209E167A">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（八）负责全市交通运输综合行政执法和队伍建设有关工作；统筹协调交通运输综合行政执法工作；负责交通运输行业体制改革工作。</w:t>
      </w:r>
    </w:p>
    <w:p w14:paraId="02BF1E2E">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（九）负责交通运输系统安全生产和应急管理工作；牵头负责铁路沿线环境安全监管职责；按规定组织协调国家、省、市重点物资和紧急客货运输; 负责市内高速公路及国、省重点干线公路网运行监测和应急处置协调工作。</w:t>
      </w:r>
    </w:p>
    <w:p w14:paraId="2513CBB6">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（十）负责全市交通运输行业的涉外事宜，指导利用外资，开展交通运输经济技术合作与交流。</w:t>
      </w:r>
    </w:p>
    <w:p w14:paraId="64CDA67D">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（十一）推进京津冀协同发展交通一体化工作。</w:t>
      </w:r>
    </w:p>
    <w:p w14:paraId="436D9837">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（十二）指导各县（市、区）交通运输相关工作。</w:t>
      </w:r>
    </w:p>
    <w:p w14:paraId="189DD869">
      <w:pPr>
        <w:ind w:firstLine="640"/>
        <w:rPr>
          <w:rFonts w:ascii="仿宋" w:hAnsi="仿宋" w:eastAsia="仿宋" w:cs="Times New Roman"/>
          <w:color w:val="FF0000"/>
          <w:sz w:val="32"/>
          <w:szCs w:val="32"/>
        </w:rPr>
      </w:pPr>
      <w:r>
        <w:rPr>
          <w:rFonts w:hint="eastAsia" w:ascii="Times New Roman" w:hAnsi="Times New Roman" w:eastAsia="仿宋" w:cs="Times New Roman"/>
          <w:sz w:val="32"/>
          <w:szCs w:val="32"/>
        </w:rPr>
        <w:t>（十三）完成市委、市政府交办的其他任务。</w:t>
      </w:r>
    </w:p>
    <w:p w14:paraId="36FF5B14">
      <w:pPr>
        <w:ind w:firstLine="643" w:firstLineChars="200"/>
        <w:rPr>
          <w:rFonts w:ascii="仿宋" w:hAnsi="仿宋" w:eastAsia="仿宋" w:cs="Times New Roman"/>
          <w:b/>
          <w:sz w:val="32"/>
          <w:szCs w:val="32"/>
        </w:rPr>
      </w:pPr>
      <w:r>
        <w:rPr>
          <w:rFonts w:hint="eastAsia" w:ascii="仿宋" w:hAnsi="仿宋" w:eastAsia="仿宋" w:cs="Times New Roman"/>
          <w:b/>
          <w:sz w:val="32"/>
          <w:szCs w:val="32"/>
        </w:rPr>
        <w:t>机构设置：</w:t>
      </w:r>
    </w:p>
    <w:p w14:paraId="1DA82623">
      <w:pPr>
        <w:jc w:val="center"/>
        <w:rPr>
          <w:rFonts w:ascii="方正小标宋_GBK" w:eastAsia="方正小标宋_GBK"/>
          <w:sz w:val="32"/>
        </w:rPr>
      </w:pPr>
      <w:bookmarkStart w:id="0" w:name="_Toc439550054"/>
      <w:r>
        <w:rPr>
          <w:rFonts w:hint="eastAsia" w:ascii="黑体" w:hAnsi="黑体" w:eastAsia="黑体"/>
          <w:sz w:val="32"/>
          <w:szCs w:val="32"/>
        </w:rPr>
        <w:t>部门机构设置</w:t>
      </w:r>
      <w:r>
        <w:rPr>
          <w:rFonts w:hint="eastAsia" w:ascii="方正小标宋_GBK" w:eastAsia="方正小标宋_GBK"/>
          <w:sz w:val="32"/>
        </w:rPr>
        <w:t>基本情况表</w:t>
      </w:r>
    </w:p>
    <w:tbl>
      <w:tblPr>
        <w:tblStyle w:val="9"/>
        <w:tblW w:w="90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830"/>
        <w:gridCol w:w="1276"/>
        <w:gridCol w:w="1134"/>
        <w:gridCol w:w="2719"/>
        <w:gridCol w:w="71"/>
      </w:tblGrid>
      <w:tr w14:paraId="33BB8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71" w:type="dxa"/>
          <w:trHeight w:val="227" w:hRule="atLeast"/>
          <w:tblHeader/>
          <w:jc w:val="center"/>
        </w:trPr>
        <w:tc>
          <w:tcPr>
            <w:tcW w:w="6240" w:type="dxa"/>
            <w:gridSpan w:val="3"/>
            <w:tcBorders>
              <w:top w:val="single" w:color="FFFFFF" w:sz="6" w:space="0"/>
              <w:left w:val="single" w:color="FFFFFF" w:sz="6" w:space="0"/>
              <w:right w:val="single" w:color="FFFFFF" w:sz="6" w:space="0"/>
            </w:tcBorders>
            <w:vAlign w:val="center"/>
          </w:tcPr>
          <w:p w14:paraId="3412C0F4">
            <w:pPr>
              <w:spacing w:line="300" w:lineRule="exact"/>
              <w:jc w:val="left"/>
              <w:rPr>
                <w:rFonts w:ascii="方正小标宋_GBK" w:eastAsia="方正小标宋_GBK"/>
                <w:sz w:val="24"/>
              </w:rPr>
            </w:pPr>
          </w:p>
        </w:tc>
        <w:tc>
          <w:tcPr>
            <w:tcW w:w="2719" w:type="dxa"/>
            <w:tcBorders>
              <w:top w:val="single" w:color="FFFFFF" w:sz="6" w:space="0"/>
              <w:left w:val="single" w:color="FFFFFF" w:sz="6" w:space="0"/>
              <w:right w:val="single" w:color="FFFFFF" w:sz="6" w:space="0"/>
            </w:tcBorders>
            <w:vAlign w:val="center"/>
          </w:tcPr>
          <w:p w14:paraId="6F950A83">
            <w:pPr>
              <w:spacing w:line="300" w:lineRule="exact"/>
              <w:jc w:val="right"/>
              <w:rPr>
                <w:rFonts w:ascii="方正小标宋_GBK" w:eastAsia="方正小标宋_GBK"/>
                <w:sz w:val="24"/>
              </w:rPr>
            </w:pPr>
          </w:p>
        </w:tc>
      </w:tr>
      <w:tr w14:paraId="44928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tblHeader/>
          <w:jc w:val="center"/>
        </w:trPr>
        <w:tc>
          <w:tcPr>
            <w:tcW w:w="3830" w:type="dxa"/>
            <w:vMerge w:val="restart"/>
            <w:vAlign w:val="center"/>
          </w:tcPr>
          <w:p w14:paraId="30F3A9C1">
            <w:pPr>
              <w:spacing w:line="300" w:lineRule="exact"/>
              <w:jc w:val="center"/>
              <w:rPr>
                <w:rFonts w:ascii="方正书宋_GBK" w:eastAsia="方正书宋_GBK"/>
                <w:b/>
              </w:rPr>
            </w:pPr>
            <w:r>
              <w:rPr>
                <w:rFonts w:hint="eastAsia" w:ascii="方正书宋_GBK" w:eastAsia="方正书宋_GBK"/>
                <w:b/>
              </w:rPr>
              <w:t>单位名称</w:t>
            </w:r>
          </w:p>
        </w:tc>
        <w:tc>
          <w:tcPr>
            <w:tcW w:w="1276" w:type="dxa"/>
            <w:vMerge w:val="restart"/>
            <w:vAlign w:val="center"/>
          </w:tcPr>
          <w:p w14:paraId="14D028D3">
            <w:pPr>
              <w:spacing w:line="300" w:lineRule="exact"/>
              <w:jc w:val="center"/>
              <w:rPr>
                <w:rFonts w:ascii="方正书宋_GBK" w:eastAsia="方正书宋_GBK"/>
                <w:b/>
              </w:rPr>
            </w:pPr>
            <w:r>
              <w:rPr>
                <w:rFonts w:hint="eastAsia" w:ascii="方正书宋_GBK" w:eastAsia="方正书宋_GBK"/>
                <w:b/>
              </w:rPr>
              <w:t>单位性质</w:t>
            </w:r>
          </w:p>
        </w:tc>
        <w:tc>
          <w:tcPr>
            <w:tcW w:w="1134" w:type="dxa"/>
            <w:vMerge w:val="restart"/>
            <w:vAlign w:val="center"/>
          </w:tcPr>
          <w:p w14:paraId="0F32364B">
            <w:pPr>
              <w:spacing w:line="300" w:lineRule="exact"/>
              <w:jc w:val="center"/>
              <w:rPr>
                <w:rFonts w:ascii="方正书宋_GBK" w:eastAsia="方正书宋_GBK"/>
                <w:b/>
              </w:rPr>
            </w:pPr>
            <w:r>
              <w:rPr>
                <w:rFonts w:hint="eastAsia" w:ascii="方正书宋_GBK" w:eastAsia="方正书宋_GBK"/>
                <w:b/>
              </w:rPr>
              <w:t>单位规格</w:t>
            </w:r>
          </w:p>
        </w:tc>
        <w:tc>
          <w:tcPr>
            <w:tcW w:w="2790" w:type="dxa"/>
            <w:gridSpan w:val="2"/>
            <w:vMerge w:val="restart"/>
            <w:vAlign w:val="center"/>
          </w:tcPr>
          <w:p w14:paraId="7BCC4EE6">
            <w:pPr>
              <w:spacing w:line="300" w:lineRule="exact"/>
              <w:jc w:val="center"/>
              <w:rPr>
                <w:rFonts w:ascii="方正书宋_GBK" w:eastAsia="方正书宋_GBK"/>
                <w:b/>
              </w:rPr>
            </w:pPr>
            <w:r>
              <w:rPr>
                <w:rFonts w:hint="eastAsia" w:ascii="方正书宋_GBK" w:eastAsia="方正书宋_GBK"/>
                <w:b/>
              </w:rPr>
              <w:t>经费保障</w:t>
            </w:r>
          </w:p>
          <w:p w14:paraId="6AF2E08D">
            <w:pPr>
              <w:spacing w:line="300" w:lineRule="exact"/>
              <w:jc w:val="center"/>
              <w:rPr>
                <w:rFonts w:ascii="方正书宋_GBK" w:eastAsia="方正书宋_GBK"/>
                <w:b/>
              </w:rPr>
            </w:pPr>
            <w:r>
              <w:rPr>
                <w:rFonts w:hint="eastAsia" w:ascii="方正书宋_GBK" w:eastAsia="方正书宋_GBK"/>
                <w:b/>
              </w:rPr>
              <w:t>形式</w:t>
            </w:r>
          </w:p>
        </w:tc>
      </w:tr>
      <w:tr w14:paraId="112E3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3830" w:type="dxa"/>
            <w:vMerge w:val="continue"/>
            <w:vAlign w:val="center"/>
          </w:tcPr>
          <w:p w14:paraId="7093E9D3">
            <w:pPr>
              <w:spacing w:line="300" w:lineRule="exact"/>
              <w:jc w:val="left"/>
              <w:outlineLvl w:val="0"/>
            </w:pPr>
          </w:p>
        </w:tc>
        <w:tc>
          <w:tcPr>
            <w:tcW w:w="1276" w:type="dxa"/>
            <w:vMerge w:val="continue"/>
            <w:vAlign w:val="center"/>
          </w:tcPr>
          <w:p w14:paraId="1CB0D968">
            <w:pPr>
              <w:spacing w:line="300" w:lineRule="exact"/>
              <w:jc w:val="left"/>
              <w:outlineLvl w:val="0"/>
            </w:pPr>
          </w:p>
        </w:tc>
        <w:tc>
          <w:tcPr>
            <w:tcW w:w="1134" w:type="dxa"/>
            <w:vMerge w:val="continue"/>
            <w:vAlign w:val="center"/>
          </w:tcPr>
          <w:p w14:paraId="79731B78">
            <w:pPr>
              <w:spacing w:line="300" w:lineRule="exact"/>
              <w:jc w:val="left"/>
              <w:outlineLvl w:val="0"/>
            </w:pPr>
          </w:p>
        </w:tc>
        <w:tc>
          <w:tcPr>
            <w:tcW w:w="2790" w:type="dxa"/>
            <w:gridSpan w:val="2"/>
            <w:vMerge w:val="continue"/>
            <w:vAlign w:val="center"/>
          </w:tcPr>
          <w:p w14:paraId="0E06F717">
            <w:pPr>
              <w:spacing w:line="300" w:lineRule="exact"/>
              <w:jc w:val="left"/>
              <w:outlineLvl w:val="0"/>
            </w:pPr>
          </w:p>
        </w:tc>
      </w:tr>
      <w:tr w14:paraId="14F3C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830" w:type="dxa"/>
            <w:vAlign w:val="center"/>
          </w:tcPr>
          <w:p w14:paraId="3347C7CA">
            <w:pPr>
              <w:spacing w:line="300" w:lineRule="exact"/>
              <w:jc w:val="center"/>
              <w:rPr>
                <w:rFonts w:ascii="方正书宋_GBK" w:eastAsia="方正书宋_GBK"/>
                <w:b/>
              </w:rPr>
            </w:pPr>
            <w:r>
              <w:rPr>
                <w:rFonts w:hint="eastAsia" w:ascii="方正书宋_GBK" w:eastAsia="方正书宋_GBK"/>
                <w:b/>
              </w:rPr>
              <w:t>合计</w:t>
            </w:r>
          </w:p>
        </w:tc>
        <w:tc>
          <w:tcPr>
            <w:tcW w:w="1276" w:type="dxa"/>
            <w:vAlign w:val="center"/>
          </w:tcPr>
          <w:p w14:paraId="67CF4031">
            <w:pPr>
              <w:spacing w:line="300" w:lineRule="exact"/>
              <w:jc w:val="center"/>
              <w:rPr>
                <w:rFonts w:ascii="方正书宋_GBK" w:eastAsia="方正书宋_GBK"/>
                <w:b/>
              </w:rPr>
            </w:pPr>
          </w:p>
        </w:tc>
        <w:tc>
          <w:tcPr>
            <w:tcW w:w="1134" w:type="dxa"/>
            <w:vAlign w:val="center"/>
          </w:tcPr>
          <w:p w14:paraId="5D966E9D">
            <w:pPr>
              <w:spacing w:line="300" w:lineRule="exact"/>
              <w:jc w:val="center"/>
              <w:rPr>
                <w:rFonts w:ascii="方正书宋_GBK" w:eastAsia="方正书宋_GBK"/>
                <w:b/>
              </w:rPr>
            </w:pPr>
          </w:p>
        </w:tc>
        <w:tc>
          <w:tcPr>
            <w:tcW w:w="2790" w:type="dxa"/>
            <w:gridSpan w:val="2"/>
            <w:vAlign w:val="center"/>
          </w:tcPr>
          <w:p w14:paraId="05A126A3">
            <w:pPr>
              <w:spacing w:line="300" w:lineRule="exact"/>
              <w:jc w:val="center"/>
              <w:rPr>
                <w:rFonts w:ascii="方正书宋_GBK" w:eastAsia="方正书宋_GBK"/>
                <w:b/>
              </w:rPr>
            </w:pPr>
          </w:p>
        </w:tc>
      </w:tr>
      <w:tr w14:paraId="26BE6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830" w:type="dxa"/>
            <w:vAlign w:val="center"/>
          </w:tcPr>
          <w:p w14:paraId="708F6394">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石家庄市交通运输局</w:t>
            </w:r>
          </w:p>
        </w:tc>
        <w:tc>
          <w:tcPr>
            <w:tcW w:w="1276" w:type="dxa"/>
            <w:vAlign w:val="center"/>
          </w:tcPr>
          <w:p w14:paraId="48DC2A82">
            <w:pPr>
              <w:spacing w:line="300" w:lineRule="exact"/>
              <w:jc w:val="center"/>
              <w:rPr>
                <w:rFonts w:ascii="方正书宋_GBK" w:hAnsi="方正书宋_GBK" w:eastAsia="方正书宋_GBK" w:cs="方正书宋_GBK"/>
              </w:rPr>
            </w:pPr>
            <w:r>
              <w:rPr>
                <w:rFonts w:hint="eastAsia" w:ascii="方正书宋_GBK" w:hAnsi="方正书宋_GBK" w:eastAsia="方正书宋_GBK" w:cs="方正书宋_GBK"/>
              </w:rPr>
              <w:t>行政</w:t>
            </w:r>
          </w:p>
        </w:tc>
        <w:tc>
          <w:tcPr>
            <w:tcW w:w="1134" w:type="dxa"/>
            <w:vAlign w:val="center"/>
          </w:tcPr>
          <w:p w14:paraId="654F705B">
            <w:pPr>
              <w:spacing w:line="300" w:lineRule="exact"/>
              <w:jc w:val="center"/>
              <w:rPr>
                <w:rFonts w:ascii="方正书宋_GBK" w:hAnsi="方正书宋_GBK" w:eastAsia="方正书宋_GBK" w:cs="方正书宋_GBK"/>
              </w:rPr>
            </w:pPr>
            <w:r>
              <w:rPr>
                <w:rFonts w:hint="eastAsia" w:ascii="方正书宋_GBK" w:hAnsi="方正书宋_GBK" w:eastAsia="方正书宋_GBK" w:cs="方正书宋_GBK"/>
              </w:rPr>
              <w:t>正处级</w:t>
            </w:r>
          </w:p>
        </w:tc>
        <w:tc>
          <w:tcPr>
            <w:tcW w:w="2790" w:type="dxa"/>
            <w:gridSpan w:val="2"/>
            <w:vAlign w:val="center"/>
          </w:tcPr>
          <w:p w14:paraId="1D9A05BC">
            <w:pPr>
              <w:spacing w:line="300" w:lineRule="exact"/>
              <w:jc w:val="center"/>
              <w:rPr>
                <w:rFonts w:ascii="方正书宋_GBK" w:hAnsi="方正书宋_GBK" w:eastAsia="方正书宋_GBK" w:cs="方正书宋_GBK"/>
              </w:rPr>
            </w:pPr>
            <w:r>
              <w:rPr>
                <w:rFonts w:hint="eastAsia" w:ascii="方正书宋_GBK" w:hAnsi="方正书宋_GBK" w:eastAsia="方正书宋_GBK" w:cs="方正书宋_GBK"/>
              </w:rPr>
              <w:t>财政拨款</w:t>
            </w:r>
          </w:p>
        </w:tc>
      </w:tr>
      <w:tr w14:paraId="539FF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2" w:hRule="atLeast"/>
          <w:jc w:val="center"/>
        </w:trPr>
        <w:tc>
          <w:tcPr>
            <w:tcW w:w="3830" w:type="dxa"/>
            <w:vAlign w:val="center"/>
          </w:tcPr>
          <w:p w14:paraId="1453E558">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石家庄市交通运输服务中心</w:t>
            </w:r>
          </w:p>
        </w:tc>
        <w:tc>
          <w:tcPr>
            <w:tcW w:w="1276" w:type="dxa"/>
            <w:vAlign w:val="center"/>
          </w:tcPr>
          <w:p w14:paraId="2AE6EF21">
            <w:pPr>
              <w:spacing w:line="300" w:lineRule="exact"/>
              <w:jc w:val="center"/>
              <w:rPr>
                <w:rFonts w:ascii="方正书宋_GBK" w:hAnsi="方正书宋_GBK" w:eastAsia="方正书宋_GBK" w:cs="方正书宋_GBK"/>
              </w:rPr>
            </w:pPr>
            <w:r>
              <w:rPr>
                <w:rFonts w:hint="eastAsia" w:ascii="方正书宋_GBK" w:hAnsi="方正书宋_GBK" w:eastAsia="方正书宋_GBK" w:cs="方正书宋_GBK"/>
              </w:rPr>
              <w:t>事业</w:t>
            </w:r>
          </w:p>
        </w:tc>
        <w:tc>
          <w:tcPr>
            <w:tcW w:w="1134" w:type="dxa"/>
            <w:vAlign w:val="center"/>
          </w:tcPr>
          <w:p w14:paraId="0B9C5F40">
            <w:pPr>
              <w:spacing w:line="300" w:lineRule="exact"/>
              <w:jc w:val="center"/>
              <w:rPr>
                <w:rFonts w:ascii="方正书宋_GBK" w:hAnsi="方正书宋_GBK" w:eastAsia="方正书宋_GBK" w:cs="方正书宋_GBK"/>
              </w:rPr>
            </w:pPr>
            <w:r>
              <w:rPr>
                <w:rFonts w:hint="eastAsia" w:ascii="方正书宋_GBK" w:hAnsi="方正书宋_GBK" w:eastAsia="方正书宋_GBK" w:cs="方正书宋_GBK"/>
              </w:rPr>
              <w:t>副处级</w:t>
            </w:r>
          </w:p>
        </w:tc>
        <w:tc>
          <w:tcPr>
            <w:tcW w:w="2790" w:type="dxa"/>
            <w:gridSpan w:val="2"/>
            <w:vAlign w:val="center"/>
          </w:tcPr>
          <w:p w14:paraId="018FE149">
            <w:pPr>
              <w:spacing w:line="300" w:lineRule="exact"/>
              <w:jc w:val="center"/>
              <w:rPr>
                <w:rFonts w:ascii="方正书宋_GBK" w:hAnsi="方正书宋_GBK" w:eastAsia="方正书宋_GBK" w:cs="方正书宋_GBK"/>
              </w:rPr>
            </w:pPr>
            <w:r>
              <w:rPr>
                <w:rFonts w:hint="eastAsia" w:ascii="方正书宋_GBK" w:hAnsi="方正书宋_GBK" w:eastAsia="方正书宋_GBK" w:cs="方正书宋_GBK"/>
              </w:rPr>
              <w:t>财政性资金基本保证</w:t>
            </w:r>
          </w:p>
        </w:tc>
      </w:tr>
      <w:tr w14:paraId="3D795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830" w:type="dxa"/>
            <w:vAlign w:val="center"/>
          </w:tcPr>
          <w:p w14:paraId="3DAEC888">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石家庄市公路管理处</w:t>
            </w:r>
          </w:p>
        </w:tc>
        <w:tc>
          <w:tcPr>
            <w:tcW w:w="1276" w:type="dxa"/>
            <w:vAlign w:val="center"/>
          </w:tcPr>
          <w:p w14:paraId="0B66242D">
            <w:pPr>
              <w:spacing w:line="300" w:lineRule="exact"/>
              <w:jc w:val="center"/>
              <w:rPr>
                <w:rFonts w:ascii="方正书宋_GBK" w:hAnsi="方正书宋_GBK" w:eastAsia="方正书宋_GBK" w:cs="方正书宋_GBK"/>
              </w:rPr>
            </w:pPr>
            <w:r>
              <w:rPr>
                <w:rFonts w:hint="eastAsia" w:ascii="方正书宋_GBK" w:hAnsi="方正书宋_GBK" w:eastAsia="方正书宋_GBK" w:cs="方正书宋_GBK"/>
              </w:rPr>
              <w:t>事业</w:t>
            </w:r>
          </w:p>
        </w:tc>
        <w:tc>
          <w:tcPr>
            <w:tcW w:w="1134" w:type="dxa"/>
            <w:vAlign w:val="center"/>
          </w:tcPr>
          <w:p w14:paraId="13B02F9D">
            <w:pPr>
              <w:spacing w:line="300" w:lineRule="exact"/>
              <w:jc w:val="center"/>
              <w:rPr>
                <w:rFonts w:ascii="方正书宋_GBK" w:hAnsi="方正书宋_GBK" w:eastAsia="方正书宋_GBK" w:cs="方正书宋_GBK"/>
              </w:rPr>
            </w:pPr>
            <w:r>
              <w:rPr>
                <w:rFonts w:hint="eastAsia" w:ascii="方正书宋_GBK" w:hAnsi="方正书宋_GBK" w:eastAsia="方正书宋_GBK" w:cs="方正书宋_GBK"/>
              </w:rPr>
              <w:t>副处级</w:t>
            </w:r>
          </w:p>
        </w:tc>
        <w:tc>
          <w:tcPr>
            <w:tcW w:w="2790" w:type="dxa"/>
            <w:gridSpan w:val="2"/>
            <w:vAlign w:val="center"/>
          </w:tcPr>
          <w:p w14:paraId="6BAACBBE">
            <w:pPr>
              <w:spacing w:line="300" w:lineRule="exact"/>
              <w:jc w:val="center"/>
              <w:rPr>
                <w:rFonts w:ascii="方正书宋_GBK" w:hAnsi="方正书宋_GBK" w:eastAsia="方正书宋_GBK" w:cs="方正书宋_GBK"/>
              </w:rPr>
            </w:pPr>
            <w:r>
              <w:rPr>
                <w:rFonts w:hint="eastAsia" w:ascii="方正书宋_GBK" w:hAnsi="方正书宋_GBK" w:eastAsia="方正书宋_GBK" w:cs="方正书宋_GBK"/>
              </w:rPr>
              <w:t>财政性资金基本保证</w:t>
            </w:r>
          </w:p>
        </w:tc>
      </w:tr>
      <w:tr w14:paraId="2926A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830" w:type="dxa"/>
            <w:vAlign w:val="center"/>
          </w:tcPr>
          <w:p w14:paraId="44CCC390">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石家庄市交通运输综合执法支队</w:t>
            </w:r>
          </w:p>
        </w:tc>
        <w:tc>
          <w:tcPr>
            <w:tcW w:w="1276" w:type="dxa"/>
            <w:vAlign w:val="center"/>
          </w:tcPr>
          <w:p w14:paraId="6CFFA10A">
            <w:pPr>
              <w:spacing w:line="300" w:lineRule="exact"/>
              <w:jc w:val="center"/>
              <w:rPr>
                <w:rFonts w:ascii="方正书宋_GBK" w:hAnsi="方正书宋_GBK" w:eastAsia="方正书宋_GBK" w:cs="方正书宋_GBK"/>
              </w:rPr>
            </w:pPr>
            <w:r>
              <w:rPr>
                <w:rFonts w:hint="eastAsia" w:ascii="方正书宋_GBK" w:hAnsi="方正书宋_GBK" w:eastAsia="方正书宋_GBK" w:cs="方正书宋_GBK"/>
              </w:rPr>
              <w:t>事业</w:t>
            </w:r>
          </w:p>
        </w:tc>
        <w:tc>
          <w:tcPr>
            <w:tcW w:w="1134" w:type="dxa"/>
            <w:vAlign w:val="center"/>
          </w:tcPr>
          <w:p w14:paraId="41AAB642">
            <w:pPr>
              <w:spacing w:line="300" w:lineRule="exact"/>
              <w:jc w:val="center"/>
              <w:rPr>
                <w:rFonts w:ascii="方正书宋_GBK" w:hAnsi="方正书宋_GBK" w:eastAsia="方正书宋_GBK" w:cs="方正书宋_GBK"/>
              </w:rPr>
            </w:pPr>
            <w:r>
              <w:rPr>
                <w:rFonts w:hint="eastAsia" w:ascii="方正书宋_GBK" w:hAnsi="方正书宋_GBK" w:eastAsia="方正书宋_GBK" w:cs="方正书宋_GBK"/>
              </w:rPr>
              <w:t>副处级</w:t>
            </w:r>
          </w:p>
        </w:tc>
        <w:tc>
          <w:tcPr>
            <w:tcW w:w="2790" w:type="dxa"/>
            <w:gridSpan w:val="2"/>
            <w:vAlign w:val="center"/>
          </w:tcPr>
          <w:p w14:paraId="1215DD45">
            <w:pPr>
              <w:spacing w:line="300" w:lineRule="exact"/>
              <w:jc w:val="center"/>
              <w:rPr>
                <w:rFonts w:ascii="方正书宋_GBK" w:hAnsi="方正书宋_GBK" w:eastAsia="方正书宋_GBK" w:cs="方正书宋_GBK"/>
              </w:rPr>
            </w:pPr>
            <w:r>
              <w:rPr>
                <w:rFonts w:hint="eastAsia" w:ascii="方正书宋_GBK" w:hAnsi="方正书宋_GBK" w:eastAsia="方正书宋_GBK" w:cs="方正书宋_GBK"/>
              </w:rPr>
              <w:t>财政性资金基本保证</w:t>
            </w:r>
          </w:p>
        </w:tc>
      </w:tr>
      <w:tr w14:paraId="0F465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830" w:type="dxa"/>
            <w:vAlign w:val="center"/>
          </w:tcPr>
          <w:p w14:paraId="7490F0AE">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石家庄市公路工程质量安全监督处</w:t>
            </w:r>
          </w:p>
        </w:tc>
        <w:tc>
          <w:tcPr>
            <w:tcW w:w="1276" w:type="dxa"/>
            <w:vAlign w:val="center"/>
          </w:tcPr>
          <w:p w14:paraId="6BA7FAA1">
            <w:pPr>
              <w:spacing w:line="300" w:lineRule="exact"/>
              <w:jc w:val="center"/>
              <w:rPr>
                <w:rFonts w:ascii="方正书宋_GBK" w:hAnsi="方正书宋_GBK" w:eastAsia="方正书宋_GBK" w:cs="方正书宋_GBK"/>
              </w:rPr>
            </w:pPr>
            <w:r>
              <w:rPr>
                <w:rFonts w:hint="eastAsia" w:ascii="方正书宋_GBK" w:hAnsi="方正书宋_GBK" w:eastAsia="方正书宋_GBK" w:cs="方正书宋_GBK"/>
              </w:rPr>
              <w:t>事业</w:t>
            </w:r>
          </w:p>
        </w:tc>
        <w:tc>
          <w:tcPr>
            <w:tcW w:w="1134" w:type="dxa"/>
            <w:vAlign w:val="center"/>
          </w:tcPr>
          <w:p w14:paraId="4B35C3D6">
            <w:pPr>
              <w:spacing w:line="300" w:lineRule="exact"/>
              <w:jc w:val="center"/>
              <w:rPr>
                <w:rFonts w:ascii="方正书宋_GBK" w:hAnsi="方正书宋_GBK" w:eastAsia="方正书宋_GBK" w:cs="方正书宋_GBK"/>
              </w:rPr>
            </w:pPr>
            <w:r>
              <w:rPr>
                <w:rFonts w:hint="eastAsia" w:ascii="方正书宋_GBK" w:hAnsi="方正书宋_GBK" w:eastAsia="方正书宋_GBK" w:cs="方正书宋_GBK"/>
              </w:rPr>
              <w:t>正科级</w:t>
            </w:r>
          </w:p>
        </w:tc>
        <w:tc>
          <w:tcPr>
            <w:tcW w:w="2790" w:type="dxa"/>
            <w:gridSpan w:val="2"/>
            <w:vAlign w:val="center"/>
          </w:tcPr>
          <w:p w14:paraId="2A0A77E7">
            <w:pPr>
              <w:spacing w:line="300" w:lineRule="exact"/>
              <w:jc w:val="center"/>
              <w:rPr>
                <w:rFonts w:ascii="方正书宋_GBK" w:hAnsi="方正书宋_GBK" w:eastAsia="方正书宋_GBK" w:cs="方正书宋_GBK"/>
              </w:rPr>
            </w:pPr>
            <w:r>
              <w:rPr>
                <w:rFonts w:hint="eastAsia" w:ascii="方正书宋_GBK" w:hAnsi="方正书宋_GBK" w:eastAsia="方正书宋_GBK" w:cs="方正书宋_GBK"/>
              </w:rPr>
              <w:t>财政性资金基本保证</w:t>
            </w:r>
          </w:p>
        </w:tc>
      </w:tr>
      <w:tr w14:paraId="60A78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830" w:type="dxa"/>
            <w:vAlign w:val="center"/>
          </w:tcPr>
          <w:p w14:paraId="527EC2BF">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石家庄市三环路管理处</w:t>
            </w:r>
          </w:p>
        </w:tc>
        <w:tc>
          <w:tcPr>
            <w:tcW w:w="1276" w:type="dxa"/>
            <w:vAlign w:val="center"/>
          </w:tcPr>
          <w:p w14:paraId="229A0FDA">
            <w:pPr>
              <w:spacing w:line="300" w:lineRule="exact"/>
              <w:jc w:val="center"/>
              <w:rPr>
                <w:rFonts w:ascii="方正书宋_GBK" w:hAnsi="方正书宋_GBK" w:eastAsia="方正书宋_GBK" w:cs="方正书宋_GBK"/>
              </w:rPr>
            </w:pPr>
            <w:r>
              <w:rPr>
                <w:rFonts w:hint="eastAsia" w:ascii="方正书宋_GBK" w:hAnsi="方正书宋_GBK" w:eastAsia="方正书宋_GBK" w:cs="方正书宋_GBK"/>
              </w:rPr>
              <w:t>事业</w:t>
            </w:r>
          </w:p>
        </w:tc>
        <w:tc>
          <w:tcPr>
            <w:tcW w:w="1134" w:type="dxa"/>
            <w:vAlign w:val="center"/>
          </w:tcPr>
          <w:p w14:paraId="091703D9">
            <w:pPr>
              <w:spacing w:line="300" w:lineRule="exact"/>
              <w:jc w:val="center"/>
              <w:rPr>
                <w:rFonts w:ascii="方正书宋_GBK" w:hAnsi="方正书宋_GBK" w:eastAsia="方正书宋_GBK" w:cs="方正书宋_GBK"/>
              </w:rPr>
            </w:pPr>
            <w:r>
              <w:rPr>
                <w:rFonts w:hint="eastAsia" w:ascii="方正书宋_GBK" w:hAnsi="方正书宋_GBK" w:eastAsia="方正书宋_GBK" w:cs="方正书宋_GBK"/>
              </w:rPr>
              <w:t>未定级</w:t>
            </w:r>
          </w:p>
        </w:tc>
        <w:tc>
          <w:tcPr>
            <w:tcW w:w="2790" w:type="dxa"/>
            <w:gridSpan w:val="2"/>
            <w:vAlign w:val="center"/>
          </w:tcPr>
          <w:p w14:paraId="3B1C3CEC">
            <w:pPr>
              <w:spacing w:line="300" w:lineRule="exact"/>
              <w:jc w:val="center"/>
              <w:rPr>
                <w:rFonts w:ascii="方正书宋_GBK" w:hAnsi="方正书宋_GBK" w:eastAsia="方正书宋_GBK" w:cs="方正书宋_GBK"/>
              </w:rPr>
            </w:pPr>
            <w:r>
              <w:rPr>
                <w:rFonts w:hint="eastAsia" w:ascii="方正书宋_GBK" w:hAnsi="方正书宋_GBK" w:eastAsia="方正书宋_GBK" w:cs="方正书宋_GBK"/>
              </w:rPr>
              <w:t>财政性资金基本保证</w:t>
            </w:r>
          </w:p>
        </w:tc>
      </w:tr>
      <w:tr w14:paraId="1B8F8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830" w:type="dxa"/>
            <w:vAlign w:val="center"/>
          </w:tcPr>
          <w:p w14:paraId="30EA51ED">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石家庄市公路工程管理处</w:t>
            </w:r>
          </w:p>
        </w:tc>
        <w:tc>
          <w:tcPr>
            <w:tcW w:w="1276" w:type="dxa"/>
            <w:vAlign w:val="center"/>
          </w:tcPr>
          <w:p w14:paraId="609214D8">
            <w:pPr>
              <w:spacing w:line="300" w:lineRule="exact"/>
              <w:jc w:val="center"/>
              <w:rPr>
                <w:rFonts w:ascii="方正书宋_GBK" w:hAnsi="方正书宋_GBK" w:eastAsia="方正书宋_GBK" w:cs="方正书宋_GBK"/>
              </w:rPr>
            </w:pPr>
            <w:r>
              <w:rPr>
                <w:rFonts w:hint="eastAsia" w:ascii="方正书宋_GBK" w:hAnsi="方正书宋_GBK" w:eastAsia="方正书宋_GBK" w:cs="方正书宋_GBK"/>
              </w:rPr>
              <w:t>事业</w:t>
            </w:r>
          </w:p>
        </w:tc>
        <w:tc>
          <w:tcPr>
            <w:tcW w:w="1134" w:type="dxa"/>
            <w:vAlign w:val="center"/>
          </w:tcPr>
          <w:p w14:paraId="0B7D967B">
            <w:pPr>
              <w:spacing w:line="300" w:lineRule="exact"/>
              <w:jc w:val="center"/>
              <w:rPr>
                <w:rFonts w:ascii="方正书宋_GBK" w:hAnsi="方正书宋_GBK" w:eastAsia="方正书宋_GBK" w:cs="方正书宋_GBK"/>
              </w:rPr>
            </w:pPr>
            <w:r>
              <w:rPr>
                <w:rFonts w:hint="eastAsia" w:ascii="方正书宋_GBK" w:hAnsi="方正书宋_GBK" w:eastAsia="方正书宋_GBK" w:cs="方正书宋_GBK"/>
              </w:rPr>
              <w:t>副处级</w:t>
            </w:r>
          </w:p>
        </w:tc>
        <w:tc>
          <w:tcPr>
            <w:tcW w:w="2790" w:type="dxa"/>
            <w:gridSpan w:val="2"/>
            <w:vAlign w:val="center"/>
          </w:tcPr>
          <w:p w14:paraId="3D28773B">
            <w:pPr>
              <w:spacing w:line="300" w:lineRule="exact"/>
              <w:jc w:val="center"/>
              <w:rPr>
                <w:rFonts w:ascii="方正书宋_GBK" w:hAnsi="方正书宋_GBK" w:eastAsia="方正书宋_GBK" w:cs="方正书宋_GBK"/>
              </w:rPr>
            </w:pPr>
            <w:r>
              <w:rPr>
                <w:rFonts w:hint="eastAsia" w:ascii="方正书宋_GBK" w:hAnsi="方正书宋_GBK" w:eastAsia="方正书宋_GBK" w:cs="方正书宋_GBK"/>
              </w:rPr>
              <w:t>财政性资金基本保证</w:t>
            </w:r>
          </w:p>
        </w:tc>
      </w:tr>
      <w:tr w14:paraId="5B8FC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830" w:type="dxa"/>
            <w:vAlign w:val="center"/>
          </w:tcPr>
          <w:p w14:paraId="4466E239">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石家庄市京昆高速公路京石管理处</w:t>
            </w:r>
          </w:p>
        </w:tc>
        <w:tc>
          <w:tcPr>
            <w:tcW w:w="1276" w:type="dxa"/>
            <w:vAlign w:val="center"/>
          </w:tcPr>
          <w:p w14:paraId="5743982A">
            <w:pPr>
              <w:spacing w:line="300" w:lineRule="exact"/>
              <w:jc w:val="center"/>
              <w:rPr>
                <w:rFonts w:ascii="方正书宋_GBK" w:hAnsi="方正书宋_GBK" w:eastAsia="方正书宋_GBK" w:cs="方正书宋_GBK"/>
              </w:rPr>
            </w:pPr>
            <w:r>
              <w:rPr>
                <w:rFonts w:hint="eastAsia" w:ascii="方正书宋_GBK" w:hAnsi="方正书宋_GBK" w:eastAsia="方正书宋_GBK" w:cs="方正书宋_GBK"/>
              </w:rPr>
              <w:t>事业</w:t>
            </w:r>
          </w:p>
        </w:tc>
        <w:tc>
          <w:tcPr>
            <w:tcW w:w="1134" w:type="dxa"/>
            <w:vAlign w:val="center"/>
          </w:tcPr>
          <w:p w14:paraId="0365EBAE">
            <w:pPr>
              <w:spacing w:line="300" w:lineRule="exact"/>
              <w:jc w:val="center"/>
              <w:rPr>
                <w:rFonts w:ascii="方正书宋_GBK" w:hAnsi="方正书宋_GBK" w:eastAsia="方正书宋_GBK" w:cs="方正书宋_GBK"/>
              </w:rPr>
            </w:pPr>
            <w:r>
              <w:rPr>
                <w:rFonts w:hint="eastAsia" w:ascii="方正书宋_GBK" w:hAnsi="方正书宋_GBK" w:eastAsia="方正书宋_GBK" w:cs="方正书宋_GBK"/>
              </w:rPr>
              <w:t>正处级</w:t>
            </w:r>
          </w:p>
        </w:tc>
        <w:tc>
          <w:tcPr>
            <w:tcW w:w="2790" w:type="dxa"/>
            <w:gridSpan w:val="2"/>
            <w:vAlign w:val="center"/>
          </w:tcPr>
          <w:p w14:paraId="6FDE27E9">
            <w:pPr>
              <w:spacing w:line="300" w:lineRule="exact"/>
              <w:jc w:val="center"/>
              <w:rPr>
                <w:rFonts w:ascii="方正书宋_GBK" w:hAnsi="方正书宋_GBK" w:eastAsia="方正书宋_GBK" w:cs="方正书宋_GBK"/>
              </w:rPr>
            </w:pPr>
            <w:r>
              <w:rPr>
                <w:rFonts w:hint="eastAsia" w:ascii="方正书宋_GBK" w:hAnsi="方正书宋_GBK" w:eastAsia="方正书宋_GBK" w:cs="方正书宋_GBK"/>
              </w:rPr>
              <w:t>财政性资金零补助</w:t>
            </w:r>
          </w:p>
        </w:tc>
      </w:tr>
      <w:tr w14:paraId="33579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830" w:type="dxa"/>
            <w:vAlign w:val="center"/>
          </w:tcPr>
          <w:p w14:paraId="657DBEB7">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石家庄市京昆高速公路石太管理处</w:t>
            </w:r>
          </w:p>
        </w:tc>
        <w:tc>
          <w:tcPr>
            <w:tcW w:w="1276" w:type="dxa"/>
            <w:vAlign w:val="center"/>
          </w:tcPr>
          <w:p w14:paraId="6D7C830E">
            <w:pPr>
              <w:spacing w:line="300" w:lineRule="exact"/>
              <w:jc w:val="center"/>
              <w:rPr>
                <w:rFonts w:ascii="方正书宋_GBK" w:hAnsi="方正书宋_GBK" w:eastAsia="方正书宋_GBK" w:cs="方正书宋_GBK"/>
              </w:rPr>
            </w:pPr>
            <w:r>
              <w:rPr>
                <w:rFonts w:hint="eastAsia" w:ascii="方正书宋_GBK" w:hAnsi="方正书宋_GBK" w:eastAsia="方正书宋_GBK" w:cs="方正书宋_GBK"/>
              </w:rPr>
              <w:t>事业</w:t>
            </w:r>
          </w:p>
        </w:tc>
        <w:tc>
          <w:tcPr>
            <w:tcW w:w="1134" w:type="dxa"/>
            <w:vAlign w:val="center"/>
          </w:tcPr>
          <w:p w14:paraId="49EB8D80">
            <w:pPr>
              <w:spacing w:line="300" w:lineRule="exact"/>
              <w:jc w:val="center"/>
              <w:rPr>
                <w:rFonts w:ascii="方正书宋_GBK" w:hAnsi="方正书宋_GBK" w:eastAsia="方正书宋_GBK" w:cs="方正书宋_GBK"/>
              </w:rPr>
            </w:pPr>
            <w:r>
              <w:rPr>
                <w:rFonts w:hint="eastAsia" w:ascii="方正书宋_GBK" w:hAnsi="方正书宋_GBK" w:eastAsia="方正书宋_GBK" w:cs="方正书宋_GBK"/>
              </w:rPr>
              <w:t>正科级</w:t>
            </w:r>
          </w:p>
        </w:tc>
        <w:tc>
          <w:tcPr>
            <w:tcW w:w="2790" w:type="dxa"/>
            <w:gridSpan w:val="2"/>
            <w:vAlign w:val="center"/>
          </w:tcPr>
          <w:p w14:paraId="2681913D">
            <w:pPr>
              <w:spacing w:line="300" w:lineRule="exact"/>
              <w:jc w:val="center"/>
              <w:rPr>
                <w:rFonts w:ascii="方正书宋_GBK" w:hAnsi="方正书宋_GBK" w:eastAsia="方正书宋_GBK" w:cs="方正书宋_GBK"/>
              </w:rPr>
            </w:pPr>
            <w:r>
              <w:rPr>
                <w:rFonts w:hint="eastAsia" w:ascii="方正书宋_GBK" w:hAnsi="方正书宋_GBK" w:eastAsia="方正书宋_GBK" w:cs="方正书宋_GBK"/>
              </w:rPr>
              <w:t>财政性资金零补助</w:t>
            </w:r>
          </w:p>
        </w:tc>
      </w:tr>
      <w:tr w14:paraId="34005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830" w:type="dxa"/>
            <w:vAlign w:val="center"/>
          </w:tcPr>
          <w:p w14:paraId="40AAF349">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石家庄市西柏坡高速公路管理处</w:t>
            </w:r>
          </w:p>
        </w:tc>
        <w:tc>
          <w:tcPr>
            <w:tcW w:w="1276" w:type="dxa"/>
            <w:vAlign w:val="center"/>
          </w:tcPr>
          <w:p w14:paraId="33219B44">
            <w:pPr>
              <w:spacing w:line="300" w:lineRule="exact"/>
              <w:jc w:val="center"/>
              <w:rPr>
                <w:rFonts w:ascii="方正书宋_GBK" w:hAnsi="方正书宋_GBK" w:eastAsia="方正书宋_GBK" w:cs="方正书宋_GBK"/>
              </w:rPr>
            </w:pPr>
            <w:r>
              <w:rPr>
                <w:rFonts w:hint="eastAsia" w:ascii="方正书宋_GBK" w:hAnsi="方正书宋_GBK" w:eastAsia="方正书宋_GBK" w:cs="方正书宋_GBK"/>
              </w:rPr>
              <w:t>事业</w:t>
            </w:r>
          </w:p>
        </w:tc>
        <w:tc>
          <w:tcPr>
            <w:tcW w:w="1134" w:type="dxa"/>
            <w:vAlign w:val="center"/>
          </w:tcPr>
          <w:p w14:paraId="34EDB411">
            <w:pPr>
              <w:spacing w:line="300" w:lineRule="exact"/>
              <w:jc w:val="center"/>
              <w:rPr>
                <w:rFonts w:ascii="方正书宋_GBK" w:hAnsi="方正书宋_GBK" w:eastAsia="方正书宋_GBK" w:cs="方正书宋_GBK"/>
              </w:rPr>
            </w:pPr>
            <w:r>
              <w:rPr>
                <w:rFonts w:hint="eastAsia" w:ascii="方正书宋_GBK" w:hAnsi="方正书宋_GBK" w:eastAsia="方正书宋_GBK" w:cs="方正书宋_GBK"/>
              </w:rPr>
              <w:t>未定级</w:t>
            </w:r>
          </w:p>
        </w:tc>
        <w:tc>
          <w:tcPr>
            <w:tcW w:w="2790" w:type="dxa"/>
            <w:gridSpan w:val="2"/>
            <w:vAlign w:val="center"/>
          </w:tcPr>
          <w:p w14:paraId="75EB5E19">
            <w:pPr>
              <w:spacing w:line="300" w:lineRule="exact"/>
              <w:jc w:val="center"/>
              <w:rPr>
                <w:rFonts w:ascii="方正书宋_GBK" w:hAnsi="方正书宋_GBK" w:eastAsia="方正书宋_GBK" w:cs="方正书宋_GBK"/>
              </w:rPr>
            </w:pPr>
            <w:r>
              <w:rPr>
                <w:rFonts w:hint="eastAsia" w:ascii="方正书宋_GBK" w:hAnsi="方正书宋_GBK" w:eastAsia="方正书宋_GBK" w:cs="方正书宋_GBK"/>
              </w:rPr>
              <w:t>财政性资金零补助</w:t>
            </w:r>
          </w:p>
        </w:tc>
      </w:tr>
      <w:bookmarkEnd w:id="0"/>
    </w:tbl>
    <w:p w14:paraId="03389509">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石家庄市交通运输局因工作需要设有15个内设机构：办公室、综合规划处、财务处、人事劳动处、运输处、政策法规处、科技教育处、基建处、审计处、安全生产监督管理处（应急办公室）、高速公路管理处、铁路民航协调处、直属单位党委（机关纪委）、老干部处、交通运输工会。</w:t>
      </w:r>
    </w:p>
    <w:p w14:paraId="6EEBD249">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14:paraId="590A120C">
      <w:pPr>
        <w:ind w:firstLine="640"/>
        <w:rPr>
          <w:rFonts w:ascii="Times New Roman" w:hAnsi="Times New Roman" w:eastAsia="仿宋" w:cs="Times New Roman"/>
          <w:sz w:val="32"/>
          <w:szCs w:val="32"/>
        </w:rPr>
      </w:pPr>
      <w:r>
        <w:rPr>
          <w:rFonts w:ascii="Times New Roman" w:hAnsi="Times New Roman" w:eastAsia="仿宋" w:cs="Times New Roman"/>
          <w:sz w:val="32"/>
          <w:szCs w:val="32"/>
        </w:rPr>
        <w:t>按照预算管理有关规定，目前我部门预算的编制实行综合预算</w:t>
      </w:r>
      <w:r>
        <w:rPr>
          <w:rFonts w:hint="eastAsia" w:ascii="Times New Roman" w:hAnsi="Times New Roman" w:eastAsia="仿宋" w:cs="Times New Roman"/>
          <w:sz w:val="32"/>
          <w:szCs w:val="32"/>
        </w:rPr>
        <w:t>管理</w:t>
      </w:r>
      <w:r>
        <w:rPr>
          <w:rFonts w:ascii="Times New Roman" w:hAnsi="Times New Roman" w:eastAsia="仿宋" w:cs="Times New Roman"/>
          <w:sz w:val="32"/>
          <w:szCs w:val="32"/>
        </w:rPr>
        <w:t>，即全部收入和支出都反映的预算中。石家庄市交通运输局及</w:t>
      </w:r>
      <w:r>
        <w:rPr>
          <w:rFonts w:hint="eastAsia" w:ascii="Times New Roman" w:hAnsi="Times New Roman" w:eastAsia="仿宋" w:cs="Times New Roman"/>
          <w:sz w:val="32"/>
          <w:szCs w:val="32"/>
        </w:rPr>
        <w:t>所属市级预算事业单位</w:t>
      </w:r>
      <w:r>
        <w:rPr>
          <w:rFonts w:ascii="Times New Roman" w:hAnsi="Times New Roman" w:eastAsia="仿宋" w:cs="Times New Roman"/>
          <w:sz w:val="32"/>
          <w:szCs w:val="32"/>
        </w:rPr>
        <w:t>的收支包含在部门预算中。</w:t>
      </w:r>
    </w:p>
    <w:p w14:paraId="44AEC934">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14:paraId="25573237">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反映本部门当年全部收入。2020年预算收入</w:t>
      </w:r>
      <w:r>
        <w:rPr>
          <w:rFonts w:ascii="Times New Roman" w:hAnsi="Times New Roman" w:eastAsia="仿宋" w:cs="Times New Roman"/>
          <w:sz w:val="32"/>
          <w:szCs w:val="32"/>
        </w:rPr>
        <w:t>355881.21</w:t>
      </w:r>
      <w:r>
        <w:rPr>
          <w:rFonts w:hint="eastAsia" w:ascii="Times New Roman" w:hAnsi="Times New Roman" w:eastAsia="仿宋" w:cs="Times New Roman"/>
          <w:sz w:val="32"/>
          <w:szCs w:val="32"/>
        </w:rPr>
        <w:t>万元，其中：一般公共预算收入</w:t>
      </w:r>
      <w:r>
        <w:rPr>
          <w:rFonts w:ascii="Times New Roman" w:hAnsi="Times New Roman" w:eastAsia="仿宋" w:cs="Times New Roman"/>
          <w:sz w:val="32"/>
          <w:szCs w:val="32"/>
        </w:rPr>
        <w:t>199522.32</w:t>
      </w:r>
      <w:r>
        <w:rPr>
          <w:rFonts w:hint="eastAsia" w:ascii="Times New Roman" w:hAnsi="Times New Roman" w:eastAsia="仿宋" w:cs="Times New Roman"/>
          <w:sz w:val="32"/>
          <w:szCs w:val="32"/>
        </w:rPr>
        <w:t>万元，基金预算收入</w:t>
      </w:r>
      <w:r>
        <w:rPr>
          <w:rFonts w:ascii="Times New Roman" w:hAnsi="Times New Roman" w:eastAsia="仿宋" w:cs="Times New Roman"/>
          <w:sz w:val="32"/>
          <w:szCs w:val="32"/>
        </w:rPr>
        <w:t>144502.17</w:t>
      </w:r>
      <w:r>
        <w:rPr>
          <w:rFonts w:hint="eastAsia" w:ascii="Times New Roman" w:hAnsi="Times New Roman" w:eastAsia="仿宋" w:cs="Times New Roman"/>
          <w:sz w:val="32"/>
          <w:szCs w:val="32"/>
        </w:rPr>
        <w:t>万元，财政专户核拨收入0万元，其他来源收入</w:t>
      </w:r>
      <w:r>
        <w:rPr>
          <w:rFonts w:ascii="Times New Roman" w:hAnsi="Times New Roman" w:eastAsia="仿宋" w:cs="Times New Roman"/>
          <w:sz w:val="32"/>
          <w:szCs w:val="32"/>
        </w:rPr>
        <w:t>11856.72</w:t>
      </w:r>
      <w:r>
        <w:rPr>
          <w:rFonts w:hint="eastAsia" w:ascii="Times New Roman" w:hAnsi="Times New Roman" w:eastAsia="仿宋" w:cs="Times New Roman"/>
          <w:sz w:val="32"/>
          <w:szCs w:val="32"/>
        </w:rPr>
        <w:t>万元。</w:t>
      </w:r>
    </w:p>
    <w:p w14:paraId="5C136EA7">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14:paraId="5AA6B36C">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收支预算总表支出栏、基本支出表、项目支出表按经济分类和支出功能分类科目编制，反映石家庄市交通运输局年度部门预算中支出预算的总体情况。2020年部门支出预算为</w:t>
      </w:r>
      <w:r>
        <w:rPr>
          <w:rFonts w:ascii="Times New Roman" w:hAnsi="Times New Roman" w:eastAsia="仿宋" w:cs="Times New Roman"/>
          <w:sz w:val="32"/>
          <w:szCs w:val="32"/>
        </w:rPr>
        <w:t>355881.21</w:t>
      </w:r>
      <w:r>
        <w:rPr>
          <w:rFonts w:hint="eastAsia" w:ascii="Times New Roman" w:hAnsi="Times New Roman" w:eastAsia="仿宋" w:cs="Times New Roman"/>
          <w:sz w:val="32"/>
          <w:szCs w:val="32"/>
        </w:rPr>
        <w:t>万元，其中基本支出</w:t>
      </w:r>
      <w:r>
        <w:rPr>
          <w:rFonts w:ascii="Times New Roman" w:hAnsi="Times New Roman" w:eastAsia="仿宋" w:cs="Times New Roman"/>
          <w:sz w:val="32"/>
          <w:szCs w:val="32"/>
        </w:rPr>
        <w:t>41727.66</w:t>
      </w:r>
      <w:r>
        <w:rPr>
          <w:rFonts w:hint="eastAsia" w:ascii="Times New Roman" w:hAnsi="Times New Roman" w:eastAsia="仿宋" w:cs="Times New Roman"/>
          <w:sz w:val="32"/>
          <w:szCs w:val="32"/>
        </w:rPr>
        <w:t>万元，包括人员经费</w:t>
      </w:r>
      <w:r>
        <w:rPr>
          <w:rFonts w:ascii="Times New Roman" w:hAnsi="Times New Roman" w:eastAsia="仿宋" w:cs="Times New Roman"/>
          <w:sz w:val="32"/>
          <w:szCs w:val="32"/>
        </w:rPr>
        <w:t>39502.94</w:t>
      </w:r>
      <w:r>
        <w:rPr>
          <w:rFonts w:hint="eastAsia" w:ascii="Times New Roman" w:hAnsi="Times New Roman" w:eastAsia="仿宋" w:cs="Times New Roman"/>
          <w:sz w:val="32"/>
          <w:szCs w:val="32"/>
        </w:rPr>
        <w:t>万元和日常公用经费</w:t>
      </w:r>
      <w:r>
        <w:rPr>
          <w:rFonts w:ascii="Times New Roman" w:hAnsi="Times New Roman" w:eastAsia="仿宋" w:cs="Times New Roman"/>
          <w:sz w:val="32"/>
          <w:szCs w:val="32"/>
        </w:rPr>
        <w:t>2224.72</w:t>
      </w:r>
      <w:r>
        <w:rPr>
          <w:rFonts w:hint="eastAsia" w:ascii="Times New Roman" w:hAnsi="Times New Roman" w:eastAsia="仿宋" w:cs="Times New Roman"/>
          <w:sz w:val="32"/>
          <w:szCs w:val="32"/>
        </w:rPr>
        <w:t>万元；项目支出</w:t>
      </w:r>
      <w:r>
        <w:rPr>
          <w:rFonts w:ascii="Times New Roman" w:hAnsi="Times New Roman" w:eastAsia="仿宋" w:cs="Times New Roman"/>
          <w:sz w:val="32"/>
          <w:szCs w:val="32"/>
        </w:rPr>
        <w:t>314153.55</w:t>
      </w:r>
      <w:r>
        <w:rPr>
          <w:rFonts w:hint="eastAsia" w:ascii="Times New Roman" w:hAnsi="Times New Roman" w:eastAsia="仿宋" w:cs="Times New Roman"/>
          <w:sz w:val="32"/>
          <w:szCs w:val="32"/>
        </w:rPr>
        <w:t>万元，主要包括节能环保支出</w:t>
      </w:r>
      <w:r>
        <w:rPr>
          <w:rFonts w:ascii="Times New Roman" w:hAnsi="Times New Roman" w:eastAsia="仿宋" w:cs="Times New Roman"/>
          <w:sz w:val="32"/>
          <w:szCs w:val="32"/>
        </w:rPr>
        <w:t>38947</w:t>
      </w:r>
      <w:r>
        <w:rPr>
          <w:rFonts w:hint="eastAsia" w:ascii="Times New Roman" w:hAnsi="Times New Roman" w:eastAsia="仿宋" w:cs="Times New Roman"/>
          <w:sz w:val="32"/>
          <w:szCs w:val="32"/>
        </w:rPr>
        <w:t>万元，城乡社区支出</w:t>
      </w:r>
      <w:r>
        <w:rPr>
          <w:rFonts w:ascii="Times New Roman" w:hAnsi="Times New Roman" w:eastAsia="仿宋" w:cs="Times New Roman"/>
          <w:sz w:val="32"/>
          <w:szCs w:val="32"/>
        </w:rPr>
        <w:t>6694.45</w:t>
      </w:r>
      <w:r>
        <w:rPr>
          <w:rFonts w:hint="eastAsia" w:ascii="Times New Roman" w:hAnsi="Times New Roman" w:eastAsia="仿宋" w:cs="Times New Roman"/>
          <w:sz w:val="32"/>
          <w:szCs w:val="32"/>
        </w:rPr>
        <w:t>万元，交通运输支出</w:t>
      </w:r>
      <w:r>
        <w:rPr>
          <w:rFonts w:ascii="Times New Roman" w:hAnsi="Times New Roman" w:eastAsia="仿宋" w:cs="Times New Roman"/>
          <w:sz w:val="32"/>
          <w:szCs w:val="32"/>
        </w:rPr>
        <w:t>261417.13</w:t>
      </w:r>
      <w:r>
        <w:rPr>
          <w:rFonts w:hint="eastAsia" w:ascii="Times New Roman" w:hAnsi="Times New Roman" w:eastAsia="仿宋" w:cs="Times New Roman"/>
          <w:sz w:val="32"/>
          <w:szCs w:val="32"/>
        </w:rPr>
        <w:t>万元，债务付息支出</w:t>
      </w:r>
      <w:r>
        <w:rPr>
          <w:rFonts w:ascii="Times New Roman" w:hAnsi="Times New Roman" w:eastAsia="仿宋" w:cs="Times New Roman"/>
          <w:sz w:val="32"/>
          <w:szCs w:val="32"/>
        </w:rPr>
        <w:t>7090.45</w:t>
      </w:r>
      <w:r>
        <w:rPr>
          <w:rFonts w:hint="eastAsia" w:ascii="Times New Roman" w:hAnsi="Times New Roman" w:eastAsia="仿宋" w:cs="Times New Roman"/>
          <w:sz w:val="32"/>
          <w:szCs w:val="32"/>
        </w:rPr>
        <w:t>万元。</w:t>
      </w:r>
    </w:p>
    <w:p w14:paraId="478CC3D4">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14:paraId="22ECF8ED">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2020年部门预算收支安排</w:t>
      </w:r>
      <w:r>
        <w:rPr>
          <w:rFonts w:ascii="Times New Roman" w:hAnsi="Times New Roman" w:eastAsia="仿宋" w:cs="Times New Roman"/>
          <w:sz w:val="32"/>
          <w:szCs w:val="32"/>
        </w:rPr>
        <w:t>355881.21</w:t>
      </w:r>
      <w:r>
        <w:rPr>
          <w:rFonts w:hint="eastAsia" w:ascii="Times New Roman" w:hAnsi="Times New Roman" w:eastAsia="仿宋" w:cs="Times New Roman"/>
          <w:sz w:val="32"/>
          <w:szCs w:val="32"/>
        </w:rPr>
        <w:t>万元，较2019年减少77343.01万元，其中：基本支出增加1008.47万元，主要是人员增加，以及调整社保基数；项目支出减少78351.48万元，主要是2020年度城建项目资金预算为列入石家庄市交通运输局年度部门预算中；其他支出无增减变化。</w:t>
      </w:r>
    </w:p>
    <w:p w14:paraId="1E23F715">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14:paraId="7A162FF5">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2020年，我部门机关运行经费共计安排</w:t>
      </w:r>
      <w:r>
        <w:rPr>
          <w:rFonts w:ascii="Times New Roman" w:hAnsi="Times New Roman" w:eastAsia="仿宋" w:cs="Times New Roman"/>
          <w:sz w:val="32"/>
          <w:szCs w:val="32"/>
        </w:rPr>
        <w:t>222</w:t>
      </w:r>
      <w:r>
        <w:rPr>
          <w:rFonts w:hint="eastAsia" w:ascii="Times New Roman" w:hAnsi="Times New Roman" w:eastAsia="仿宋" w:cs="Times New Roman"/>
          <w:sz w:val="32"/>
          <w:szCs w:val="32"/>
        </w:rPr>
        <w:t>4.72万元，主要用于保证部门正常运转的办公及水电费、办公取暖费、交通费、公务交通补贴、邮电费、差旅费、一般会议费、职工教育经费、招待费、福利费、一般维修费及其他费用等日常运行支出。</w:t>
      </w:r>
    </w:p>
    <w:p w14:paraId="6E6C5CDE">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14:paraId="17800663">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2020年部门财政拨款“三公”经费预算安排523.30万元，其中一般公共预算拨款316.10万元、基金预算拨款207.20万元，具体为：因公出国（境）费0万元，与上年持平无变化；公务用车购置及运维费</w:t>
      </w:r>
      <w:r>
        <w:rPr>
          <w:rFonts w:ascii="Times New Roman" w:hAnsi="Times New Roman" w:eastAsia="仿宋" w:cs="Times New Roman"/>
          <w:sz w:val="32"/>
          <w:szCs w:val="32"/>
        </w:rPr>
        <w:t>516.20</w:t>
      </w:r>
      <w:r>
        <w:rPr>
          <w:rFonts w:hint="eastAsia" w:ascii="Times New Roman" w:hAnsi="Times New Roman" w:eastAsia="仿宋" w:cs="Times New Roman"/>
          <w:sz w:val="32"/>
          <w:szCs w:val="32"/>
        </w:rPr>
        <w:t>万元（其中：公务用车购置费为0万元，公务用车运行费</w:t>
      </w:r>
      <w:r>
        <w:rPr>
          <w:rFonts w:ascii="Times New Roman" w:hAnsi="Times New Roman" w:eastAsia="仿宋" w:cs="Times New Roman"/>
          <w:sz w:val="32"/>
          <w:szCs w:val="32"/>
        </w:rPr>
        <w:t>516.20</w:t>
      </w:r>
      <w:r>
        <w:rPr>
          <w:rFonts w:hint="eastAsia" w:ascii="Times New Roman" w:hAnsi="Times New Roman" w:eastAsia="仿宋" w:cs="Times New Roman"/>
          <w:sz w:val="32"/>
          <w:szCs w:val="32"/>
        </w:rPr>
        <w:t>万元)，较上年减少83.6万元，主要原因为2019年度预算批复石家庄市交通运输综合执法支队公务用车购置费为72万元，此外，我局压缩公务用车运行费11.6万元；公务接待费</w:t>
      </w:r>
      <w:r>
        <w:rPr>
          <w:rFonts w:ascii="Times New Roman" w:hAnsi="Times New Roman" w:eastAsia="仿宋" w:cs="Times New Roman"/>
          <w:sz w:val="32"/>
          <w:szCs w:val="32"/>
        </w:rPr>
        <w:t>7.10</w:t>
      </w:r>
      <w:r>
        <w:rPr>
          <w:rFonts w:hint="eastAsia" w:ascii="Times New Roman" w:hAnsi="Times New Roman" w:eastAsia="仿宋" w:cs="Times New Roman"/>
          <w:sz w:val="32"/>
          <w:szCs w:val="32"/>
        </w:rPr>
        <w:t>万元，比上年减少3.1万元，主要原因</w:t>
      </w:r>
      <w:r>
        <w:rPr>
          <w:rFonts w:hint="eastAsia" w:ascii="Times New Roman" w:hAnsi="Times New Roman" w:eastAsia="仿宋" w:cs="Times New Roman"/>
          <w:sz w:val="32"/>
          <w:szCs w:val="32"/>
          <w:lang w:val="en-US" w:eastAsia="zh-CN"/>
        </w:rPr>
        <w:t>是</w:t>
      </w:r>
      <w:bookmarkStart w:id="8" w:name="_GoBack"/>
      <w:bookmarkEnd w:id="8"/>
      <w:r>
        <w:rPr>
          <w:rFonts w:hint="eastAsia" w:ascii="Times New Roman" w:hAnsi="Times New Roman" w:eastAsia="仿宋" w:cs="Times New Roman"/>
          <w:sz w:val="32"/>
          <w:szCs w:val="32"/>
        </w:rPr>
        <w:t>为贯彻落实中央八项规定，积极采取有效措施压缩公务接待费支出。</w:t>
      </w:r>
    </w:p>
    <w:p w14:paraId="540C7616">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14:paraId="69ADBD6C">
      <w:pPr>
        <w:ind w:firstLine="640" w:firstLineChars="200"/>
        <w:jc w:val="left"/>
        <w:rPr>
          <w:rFonts w:ascii="Times New Roman" w:hAnsi="Times New Roman" w:eastAsia="仿宋" w:cs="Times New Roman"/>
          <w:sz w:val="32"/>
          <w:szCs w:val="32"/>
        </w:rPr>
      </w:pPr>
      <w:bookmarkStart w:id="1" w:name="_Toc471398463"/>
      <w:r>
        <w:rPr>
          <w:rFonts w:hint="eastAsia" w:ascii="Times New Roman" w:hAnsi="Times New Roman" w:eastAsia="方正仿宋_GBK" w:cs="Times New Roman"/>
          <w:b/>
          <w:sz w:val="32"/>
          <w:szCs w:val="32"/>
        </w:rPr>
        <w:t>第一部分部门整体绩效目标</w:t>
      </w:r>
    </w:p>
    <w:p w14:paraId="61C0C635">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（一）总体绩效目标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2" w:name="_Toc29484628"/>
      <w:r>
        <w:rPr>
          <w:rFonts w:hint="eastAsia" w:ascii="Times New Roman" w:hAnsi="Times New Roman" w:eastAsia="方正仿宋_GBK" w:cs="Times New Roman"/>
          <w:b/>
          <w:sz w:val="32"/>
          <w:szCs w:val="32"/>
        </w:rPr>
        <w:instrText xml:space="preserve">总体绩效目标</w:instrText>
      </w:r>
      <w:bookmarkEnd w:id="2"/>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14:paraId="1443CFBB">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完成2020年高速公路建设、干线公路建设、场站建设、公路养护、城建项目等计划编制工作。全力推进高速公路建设，加快跑办衡昔高速公路二期等项目前期工作。积极推进易官线（无极段）等重点项目建设。继续做好石家庄综合汽车客运站等项目前期工作，力争早日开工建设。坚决打击“黑车”运营，切实维护行业健康发展。强化超限超载车辆治理，超限超载率控制在2%以下。继续做好京津冀交通一卡通工作，对条件成熟的县域公交企业进行升级改造，逐步实现市域公交的互联互通。</w:t>
      </w:r>
    </w:p>
    <w:p w14:paraId="43F84965">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（二）分项绩效目标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3" w:name="_Toc29484629"/>
      <w:r>
        <w:rPr>
          <w:rFonts w:hint="eastAsia" w:ascii="Times New Roman" w:hAnsi="Times New Roman" w:eastAsia="方正仿宋_GBK" w:cs="Times New Roman"/>
          <w:b/>
          <w:sz w:val="32"/>
          <w:szCs w:val="32"/>
        </w:rPr>
        <w:instrText xml:space="preserve">分项绩效目标</w:instrText>
      </w:r>
      <w:bookmarkEnd w:id="3"/>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14:paraId="777E9BCA">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1.市管高速公路建设</w:t>
      </w:r>
    </w:p>
    <w:p w14:paraId="7051E2AA">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绩效目标：完成2020年市管高速公路建设计划，工程质量合格，按时归还贷款本息，不出现违约。</w:t>
      </w:r>
    </w:p>
    <w:p w14:paraId="7508981D">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2020年度市管高速公路建设项目工程质量合格率达到70%；2020年度市管高速公路建设项目投资完成率达到70%；贷款违约率为0；推进南绕城、平赞、津石、石衡等高速公路建设；跑办衡昔高速公路二期等项目前期工作。</w:t>
      </w:r>
    </w:p>
    <w:p w14:paraId="6CF50047">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2.普通干线公路建设及养护</w:t>
      </w:r>
    </w:p>
    <w:p w14:paraId="06A4F35C">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根据上级补助资金额度，组织实施各项普通国省干线公路建设，完成投资任务。完成全年大中修、桥梁维修加固工程项目及其他养护工程建设任务，创精品工程，提高城市出口路及周边公路的路况水平和环境质量。</w:t>
      </w:r>
    </w:p>
    <w:p w14:paraId="1B49F56D">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建设工程施工量完成率达到上级下达任务的70%以上；普通干线公路养护投资完成率达到90%；推进易官线（无极段）、胜利大街南延、中华大街北延、新城大道北延等重点项目建设；做好三环主辅路及城市连接线长138.74公里的道路桥梁、交通设施、路面清扫保洁抑尘、绿化、照明等养护工作；社会公众对项目实施效果的满意度达到90%以上。</w:t>
      </w:r>
    </w:p>
    <w:p w14:paraId="334423FB">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3.农村公路建设及养护</w:t>
      </w:r>
    </w:p>
    <w:p w14:paraId="2E1E56E1">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绩效目标：完成2020年农村公路建设养护任务，维修相关附属设施，使村民出行更加安全便捷。</w:t>
      </w:r>
    </w:p>
    <w:p w14:paraId="5DA87BDB">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绩效指标：农村公路建设验收合格率达到98%；农村公路养护及时完成率达到100%；改善群众出行；受益人口满意度达到90%以上。</w:t>
      </w:r>
    </w:p>
    <w:p w14:paraId="3AF079B9">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4.交通基础设施建设及维护</w:t>
      </w:r>
    </w:p>
    <w:p w14:paraId="40223E70">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实施汽车客运站场新改（扩）建工程（含综合客货运枢纽、等级客运站、简易站、候车亭、招呼牌等）建设，达到设计要求，对城市交通、区域旅游及提供就业等有明显的促进作用。维护、完善附属设施（设备），保持良好的技术状况，保障服务水平。</w:t>
      </w:r>
    </w:p>
    <w:p w14:paraId="26D77837">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项目建设完成率达到90%；项目验收合格率到达90%；交通配套设施养护工程投资完成率达到90%；推进石家庄综合汽车客运站、正定枢纽客运站和正定公交停保场、西临济停车场等项目前期工作，力争早日开工建设；社会公众或服务对象对项目实施效果的满意程度达到90%以上。</w:t>
      </w:r>
    </w:p>
    <w:p w14:paraId="7367A847">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5.交通运输管理</w:t>
      </w:r>
    </w:p>
    <w:p w14:paraId="466EBC3E">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完成公路建设项目交工核验检测工作。拆除违法非交通标志，维护公路路产路权完整。城市客运管理业务顺利开展，按时完成工作，保障行业安全稳定。治理超载超限工作顺利进行，出租车辆严格有序文明经营，提升全市公路通行能力和服务水平，充分保障人民群众安全便捷出行需求。</w:t>
      </w:r>
    </w:p>
    <w:p w14:paraId="1EE9D89D">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实际交工核验项目完成率达到85%；非法标志拆除率达到90%；2020年度运营公交线路条数达到243条，公交载客里程达到1.67亿公里，年客运量达到2.56亿人次以上，新能源公交车占有率达到45%；改善群众出行。</w:t>
      </w:r>
    </w:p>
    <w:p w14:paraId="1BCD0C2C">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6.收费公路运营管理</w:t>
      </w:r>
    </w:p>
    <w:p w14:paraId="2141ED6C">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绩效目标：保障收费公路安全畅通，收费设施正常运营，维护道路安全畅通，2020年通行费收入完成137807.72万元。</w:t>
      </w:r>
    </w:p>
    <w:p w14:paraId="3F44E309">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绩效指标：收费设施（设备）运行正常率达到90%；收入完成率达到95%；养护工程合格率达到90%；公共服务水平提升；改善群众出行；社会公众满意度达到90%以上。</w:t>
      </w:r>
    </w:p>
    <w:p w14:paraId="6C5ADAF8">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（三）工作保障措施</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4" w:name="_Toc29484630"/>
      <w:r>
        <w:rPr>
          <w:rFonts w:hint="eastAsia" w:ascii="Times New Roman" w:hAnsi="Times New Roman" w:eastAsia="方正仿宋_GBK" w:cs="Times New Roman"/>
          <w:b/>
          <w:sz w:val="32"/>
          <w:szCs w:val="32"/>
        </w:rPr>
        <w:instrText xml:space="preserve">工作保障措施</w:instrText>
      </w:r>
      <w:bookmarkEnd w:id="4"/>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14:paraId="31346079">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1.完善制度建设。要求各预算单位根据自身工作任务，建立运行有效的绩效考核管理领导小组，由领导小组牵头制定切合单位实际的预算绩效管理制度、资金管理办法和工作保障制度等一系列内控机制，将年度的预算绩效总体目标进行细化分解，把任务落实到具体单位和具体人，实现预算绩效工作有目标、有方案、有制度、有人管的有利局面，为全年预算绩效目标的实现奠定制度基础。</w:t>
      </w:r>
    </w:p>
    <w:p w14:paraId="6EA1C605">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加强支出管理。为管好用好专项资金，加强预算执行监督管理，从预算编审、项目入库，用款计划、政府采购执行等环节，跟踪资金流转过程，对到位资金严格按照专项资金管理规定，依据项目进度核拨，最大限度提高资金使用效率。通过加快履行政府采购手续、尽快启动项目、优化支付流程、6月底前细化代编预算、按规定及时下达资金等多种措施，确保支出进度达标。</w:t>
      </w:r>
    </w:p>
    <w:p w14:paraId="2A5B8FC5">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3.加强绩效运行监控。注重绩效预算，增强项目支出安排与职责活动的关联度和匹配性。除市委、市政府有明确要求外，超出部门职责活动范围的项目不得列入预算。对偏离绩效目标，以及无绩效目标指标或绩效目标指标不明确、绩效偏低的项目，一律不予安排预算。加强预算支出执行动态监控。全面跟踪资金支付流程，加强核查并通报违规情况，严防发生违规操作的行为，确保资金安全。按要求开展绩效运行监控，发现问题及时采取措施，确保绩效目标如期保质实现。</w:t>
      </w:r>
    </w:p>
    <w:p w14:paraId="145BED3A">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4.做好绩效自评。按要求开展上年度部门预算绩效自评和重点评价工作。做好项目自评价工作，组织各预算单位工程、计划、财务等有关人员专项培训, 收集有关资料按照规定格式编撰自评报告，严格按照项目目标，实事求是、客观公正地进行自评工作。及时梳理汇总自查自评结果，分析资金使用情况和绩效目标达成情况，对评价中发现的问题及时整改，调整优化支出结构，提高财政资金使用效益。</w:t>
      </w:r>
    </w:p>
    <w:p w14:paraId="7F1E4CCB">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5.规范财务资产管理。为强化资产管理，我局修订并完善了《石家庄市交通运输局行政事业单位国有资产管理暂行办法》、《石家庄市交通运输局机关国有资产管理暂行办法》，成立了市交通运输局国有资产领导小组。组织局机关及下属单位开展清理国有资产出租出借，清理、核实、规范同步开展，对自查清理出的不规范行为，按照《石家庄行政事业单位出租出借管理办法》进行整改。组织开展国有资产清查、国有资产年报和产权年检工作，摸清家底。加强国有资产统计基础工作，规范产权登记、资产核资等工作制度。加强资产管理信息化建设，为决策和依法监督提供依据和参考。</w:t>
      </w:r>
    </w:p>
    <w:p w14:paraId="2D9E54C8">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6.加强内部监督。加强内部监督管理是一项长期的、与时俱进的系统工程，需要持续有效地不断完善和改进。我局组织各单位对内部控制制度的建立、落实等情况进行自查，重点从不相容岗位相互分离、内部授权审批控制、归口管理、预算控制、财产保护控制、会计控制、单据控制、信息内部公开等方面开展自查自纠。对于各单位审计发现的问题，及时进行督促整改。配合做好各项审计、财政监督等外部监督工作，确保财政资金安全有效。</w:t>
      </w:r>
    </w:p>
    <w:p w14:paraId="4A1E227E">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7.加强宣传培训调研。为加强财务管理，提高交通系统财务人员素质， 2019年度局财务处共组织参加各对口业务培训10次，提高本部门职工业务素质；加强调研，提出优化财政资金配置、提高资金使用效益的意见建议；加大宣传力度，强化预算绩效管理意识，促进预算绩效管理水平进一步提升。</w:t>
      </w:r>
    </w:p>
    <w:p w14:paraId="22936C5A">
      <w:pPr>
        <w:autoSpaceDE w:val="0"/>
        <w:autoSpaceDN w:val="0"/>
        <w:adjustRightInd w:val="0"/>
        <w:ind w:left="198" w:firstLine="640" w:firstLineChars="200"/>
        <w:jc w:val="left"/>
        <w:rPr>
          <w:rFonts w:ascii="Times New Roman" w:hAnsi="Times New Roman" w:eastAsia="仿宋" w:cs="Times New Roman"/>
          <w:sz w:val="32"/>
          <w:szCs w:val="32"/>
        </w:rPr>
      </w:pPr>
    </w:p>
    <w:p w14:paraId="2A600BC2">
      <w:pPr>
        <w:autoSpaceDE w:val="0"/>
        <w:autoSpaceDN w:val="0"/>
        <w:adjustRightInd w:val="0"/>
        <w:ind w:left="198" w:firstLine="640" w:firstLineChars="200"/>
        <w:jc w:val="left"/>
        <w:rPr>
          <w:rFonts w:ascii="Times New Roman" w:hAnsi="Times New Roman" w:eastAsia="仿宋" w:cs="Times New Roman"/>
          <w:sz w:val="32"/>
          <w:szCs w:val="32"/>
        </w:rPr>
      </w:pPr>
    </w:p>
    <w:p w14:paraId="6ED6A0F2">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第二部分预算项目绩效目标</w:t>
      </w:r>
    </w:p>
    <w:p w14:paraId="756BD014">
      <w:pPr>
        <w:jc w:val="center"/>
      </w:pPr>
    </w:p>
    <w:p w14:paraId="354AB029">
      <w:pPr>
        <w:ind w:firstLine="560" w:firstLineChars="200"/>
        <w:jc w:val="left"/>
        <w:outlineLvl w:val="1"/>
        <w:rPr>
          <w:rFonts w:ascii="方正仿宋_GBK" w:hAnsi="宋体" w:eastAsia="方正仿宋_GBK"/>
          <w:b/>
          <w:sz w:val="28"/>
        </w:rPr>
      </w:pPr>
      <w:r>
        <w:rPr>
          <w:rFonts w:hint="eastAsia" w:ascii="方正仿宋_GBK" w:eastAsia="方正仿宋_GBK"/>
          <w:b/>
          <w:sz w:val="28"/>
        </w:rPr>
        <w:t>1、办公设备购置费绩效目标表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6BA8F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05541A33">
            <w:pPr>
              <w:spacing w:line="300" w:lineRule="exact"/>
              <w:jc w:val="left"/>
              <w:rPr>
                <w:rFonts w:ascii="方正书宋_GBK" w:eastAsia="方正书宋_GBK"/>
                <w:b/>
              </w:rPr>
            </w:pPr>
            <w:r>
              <w:rPr>
                <w:rFonts w:ascii="方正书宋_GBK" w:eastAsia="方正书宋_GBK"/>
                <w:b/>
              </w:rPr>
              <w:t>348002</w:t>
            </w:r>
            <w:r>
              <w:rPr>
                <w:rFonts w:hint="eastAsia" w:ascii="方正书宋_GBK" w:eastAsia="方正书宋_GBK"/>
                <w:b/>
              </w:rPr>
              <w:t>石家庄市交通运输局</w:t>
            </w:r>
          </w:p>
        </w:tc>
        <w:tc>
          <w:tcPr>
            <w:tcW w:w="1701" w:type="dxa"/>
            <w:tcBorders>
              <w:top w:val="single" w:color="FFFFFF" w:sz="6" w:space="0"/>
              <w:left w:val="single" w:color="FFFFFF" w:sz="6" w:space="0"/>
              <w:right w:val="single" w:color="FFFFFF" w:sz="6" w:space="0"/>
            </w:tcBorders>
            <w:vAlign w:val="center"/>
          </w:tcPr>
          <w:p w14:paraId="3301D2F3">
            <w:pPr>
              <w:spacing w:line="300" w:lineRule="exact"/>
              <w:jc w:val="right"/>
              <w:rPr>
                <w:rFonts w:ascii="方正书宋_GBK" w:eastAsia="方正书宋_GBK"/>
              </w:rPr>
            </w:pPr>
            <w:r>
              <w:rPr>
                <w:rFonts w:hint="eastAsia" w:ascii="方正书宋_GBK" w:eastAsia="方正书宋_GBK"/>
              </w:rPr>
              <w:t>单位：万元</w:t>
            </w:r>
          </w:p>
        </w:tc>
      </w:tr>
      <w:tr w14:paraId="45EAC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0A7F93A9">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161D8300">
            <w:pPr>
              <w:spacing w:line="300" w:lineRule="exact"/>
              <w:jc w:val="left"/>
              <w:rPr>
                <w:rFonts w:ascii="方正书宋_GBK" w:eastAsia="方正书宋_GBK"/>
              </w:rPr>
            </w:pPr>
            <w:r>
              <w:rPr>
                <w:rFonts w:ascii="方正书宋_GBK" w:eastAsia="方正书宋_GBK"/>
              </w:rPr>
              <w:t>348-0802-YBN-BEBV</w:t>
            </w:r>
          </w:p>
        </w:tc>
        <w:tc>
          <w:tcPr>
            <w:tcW w:w="1587" w:type="dxa"/>
            <w:vAlign w:val="center"/>
          </w:tcPr>
          <w:p w14:paraId="5693D522">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76DFDF43">
            <w:pPr>
              <w:spacing w:line="300" w:lineRule="exact"/>
              <w:jc w:val="left"/>
              <w:rPr>
                <w:rFonts w:ascii="方正书宋_GBK" w:eastAsia="方正书宋_GBK"/>
              </w:rPr>
            </w:pPr>
            <w:r>
              <w:rPr>
                <w:rFonts w:hint="eastAsia" w:ascii="方正书宋_GBK" w:eastAsia="方正书宋_GBK"/>
              </w:rPr>
              <w:t>办公设备购置费</w:t>
            </w:r>
          </w:p>
        </w:tc>
      </w:tr>
      <w:tr w14:paraId="5D99A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797E6848">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1E6DDD61">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7D0662EF">
            <w:pPr>
              <w:spacing w:line="300" w:lineRule="exact"/>
              <w:jc w:val="left"/>
              <w:rPr>
                <w:rFonts w:ascii="方正书宋_GBK" w:eastAsia="方正书宋_GBK"/>
              </w:rPr>
            </w:pPr>
            <w:r>
              <w:rPr>
                <w:rFonts w:ascii="方正书宋_GBK" w:eastAsia="方正书宋_GBK"/>
              </w:rPr>
              <w:t>10.78</w:t>
            </w:r>
          </w:p>
        </w:tc>
        <w:tc>
          <w:tcPr>
            <w:tcW w:w="1587" w:type="dxa"/>
            <w:vAlign w:val="center"/>
          </w:tcPr>
          <w:p w14:paraId="487B106B">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5524B8E3">
            <w:pPr>
              <w:spacing w:line="300" w:lineRule="exact"/>
              <w:jc w:val="left"/>
              <w:rPr>
                <w:rFonts w:ascii="方正书宋_GBK" w:eastAsia="方正书宋_GBK"/>
              </w:rPr>
            </w:pPr>
            <w:r>
              <w:rPr>
                <w:rFonts w:ascii="方正书宋_GBK" w:eastAsia="方正书宋_GBK"/>
              </w:rPr>
              <w:t>10.78</w:t>
            </w:r>
          </w:p>
        </w:tc>
        <w:tc>
          <w:tcPr>
            <w:tcW w:w="1276" w:type="dxa"/>
            <w:vAlign w:val="center"/>
          </w:tcPr>
          <w:p w14:paraId="266026FA">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4C9F23C3">
            <w:pPr>
              <w:spacing w:line="300" w:lineRule="exact"/>
              <w:jc w:val="left"/>
              <w:rPr>
                <w:rFonts w:ascii="方正书宋_GBK" w:eastAsia="方正书宋_GBK"/>
              </w:rPr>
            </w:pPr>
          </w:p>
        </w:tc>
      </w:tr>
      <w:tr w14:paraId="0B2D9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4BBDAA52">
            <w:pPr>
              <w:spacing w:line="300" w:lineRule="exact"/>
              <w:jc w:val="left"/>
              <w:outlineLvl w:val="1"/>
            </w:pPr>
          </w:p>
        </w:tc>
        <w:tc>
          <w:tcPr>
            <w:tcW w:w="8278" w:type="dxa"/>
            <w:gridSpan w:val="6"/>
            <w:vAlign w:val="center"/>
          </w:tcPr>
          <w:p w14:paraId="074E4011">
            <w:pPr>
              <w:spacing w:line="300" w:lineRule="exact"/>
              <w:jc w:val="left"/>
              <w:rPr>
                <w:rFonts w:ascii="方正书宋_GBK" w:eastAsia="方正书宋_GBK"/>
              </w:rPr>
            </w:pPr>
            <w:r>
              <w:rPr>
                <w:rFonts w:hint="eastAsia" w:ascii="方正书宋_GBK" w:eastAsia="方正书宋_GBK"/>
              </w:rPr>
              <w:t>购置科级以下办公桌、办公椅、文件柜、打印机等办公设备。</w:t>
            </w:r>
          </w:p>
        </w:tc>
      </w:tr>
      <w:tr w14:paraId="00F19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4E245404">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7B6E36DD">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341F6D89">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0A555076">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5522B20F">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1DD56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548DC2B6">
            <w:pPr>
              <w:spacing w:line="300" w:lineRule="exact"/>
              <w:jc w:val="left"/>
              <w:outlineLvl w:val="1"/>
            </w:pPr>
          </w:p>
        </w:tc>
        <w:tc>
          <w:tcPr>
            <w:tcW w:w="2410" w:type="dxa"/>
            <w:gridSpan w:val="2"/>
            <w:tcBorders>
              <w:bottom w:val="single" w:color="000000" w:sz="6" w:space="0"/>
            </w:tcBorders>
            <w:vAlign w:val="center"/>
          </w:tcPr>
          <w:p w14:paraId="7C34B14B">
            <w:pPr>
              <w:spacing w:line="300" w:lineRule="exact"/>
              <w:jc w:val="center"/>
              <w:rPr>
                <w:rFonts w:ascii="方正书宋_GBK" w:eastAsia="方正书宋_GBK"/>
              </w:rPr>
            </w:pPr>
            <w:r>
              <w:rPr>
                <w:rFonts w:ascii="方正书宋_GBK" w:eastAsia="方正书宋_GBK"/>
              </w:rPr>
              <w:t>10.00</w:t>
            </w:r>
          </w:p>
        </w:tc>
        <w:tc>
          <w:tcPr>
            <w:tcW w:w="1587" w:type="dxa"/>
            <w:tcBorders>
              <w:bottom w:val="single" w:color="000000" w:sz="6" w:space="0"/>
            </w:tcBorders>
            <w:vAlign w:val="center"/>
          </w:tcPr>
          <w:p w14:paraId="59BE1F17">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vAlign w:val="center"/>
          </w:tcPr>
          <w:p w14:paraId="0C705630">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vAlign w:val="center"/>
          </w:tcPr>
          <w:p w14:paraId="238ECF5F">
            <w:pPr>
              <w:spacing w:line="300" w:lineRule="exact"/>
              <w:jc w:val="center"/>
              <w:rPr>
                <w:rFonts w:ascii="方正书宋_GBK" w:eastAsia="方正书宋_GBK"/>
              </w:rPr>
            </w:pPr>
            <w:r>
              <w:rPr>
                <w:rFonts w:ascii="方正书宋_GBK" w:eastAsia="方正书宋_GBK"/>
              </w:rPr>
              <w:t>100.00</w:t>
            </w:r>
          </w:p>
        </w:tc>
      </w:tr>
      <w:tr w14:paraId="6F414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07BF5BC6">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2C0BEC87">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、完成购置政府采购办公家具</w:t>
            </w:r>
          </w:p>
          <w:p w14:paraId="4BE71C9C">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、完成购置政府采购办公设备</w:t>
            </w:r>
          </w:p>
        </w:tc>
      </w:tr>
    </w:tbl>
    <w:p w14:paraId="21FCE4A3">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46013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3ED07C1F">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7AD3A34E">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73416374">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44E97A93">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19CAFB6F">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73A6946D">
            <w:pPr>
              <w:spacing w:line="300" w:lineRule="exact"/>
              <w:jc w:val="center"/>
              <w:rPr>
                <w:rFonts w:ascii="方正书宋_GBK" w:eastAsia="方正书宋_GBK"/>
                <w:b/>
              </w:rPr>
            </w:pPr>
            <w:r>
              <w:rPr>
                <w:rFonts w:hint="eastAsia" w:ascii="方正书宋_GBK" w:eastAsia="方正书宋_GBK"/>
                <w:b/>
              </w:rPr>
              <w:t>指标值确定依据</w:t>
            </w:r>
          </w:p>
        </w:tc>
      </w:tr>
      <w:tr w14:paraId="7AEBB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413BF63E">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45EA3FDF">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7F181A5A">
            <w:pPr>
              <w:spacing w:line="300" w:lineRule="exact"/>
              <w:jc w:val="left"/>
              <w:rPr>
                <w:rFonts w:ascii="方正书宋_GBK" w:eastAsia="方正书宋_GBK"/>
              </w:rPr>
            </w:pPr>
            <w:r>
              <w:rPr>
                <w:rFonts w:hint="eastAsia" w:ascii="方正书宋_GBK" w:eastAsia="方正书宋_GBK"/>
              </w:rPr>
              <w:t>购置办公家具数量</w:t>
            </w:r>
          </w:p>
        </w:tc>
        <w:tc>
          <w:tcPr>
            <w:tcW w:w="2891" w:type="dxa"/>
            <w:vAlign w:val="center"/>
          </w:tcPr>
          <w:p w14:paraId="571757D2">
            <w:pPr>
              <w:spacing w:line="300" w:lineRule="exact"/>
              <w:jc w:val="left"/>
              <w:rPr>
                <w:rFonts w:ascii="方正书宋_GBK" w:eastAsia="方正书宋_GBK"/>
              </w:rPr>
            </w:pPr>
            <w:r>
              <w:rPr>
                <w:rFonts w:hint="eastAsia" w:ascii="方正书宋_GBK" w:eastAsia="方正书宋_GBK"/>
              </w:rPr>
              <w:t>购置办公桌、椅、柜等数量</w:t>
            </w:r>
          </w:p>
        </w:tc>
        <w:tc>
          <w:tcPr>
            <w:tcW w:w="1276" w:type="dxa"/>
            <w:vAlign w:val="center"/>
          </w:tcPr>
          <w:p w14:paraId="38BDE4D5">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30</w:t>
            </w:r>
            <w:r>
              <w:rPr>
                <w:rFonts w:hint="eastAsia" w:ascii="方正书宋_GBK" w:eastAsia="方正书宋_GBK"/>
              </w:rPr>
              <w:t>个</w:t>
            </w:r>
          </w:p>
        </w:tc>
        <w:tc>
          <w:tcPr>
            <w:tcW w:w="1701" w:type="dxa"/>
            <w:vAlign w:val="center"/>
          </w:tcPr>
          <w:p w14:paraId="4757EB06">
            <w:pPr>
              <w:spacing w:line="300" w:lineRule="exact"/>
              <w:jc w:val="left"/>
              <w:rPr>
                <w:rFonts w:ascii="方正书宋_GBK" w:eastAsia="方正书宋_GBK"/>
              </w:rPr>
            </w:pPr>
            <w:r>
              <w:rPr>
                <w:rFonts w:hint="eastAsia" w:ascii="方正书宋_GBK" w:eastAsia="方正书宋_GBK"/>
              </w:rPr>
              <w:t>国资局审定</w:t>
            </w:r>
          </w:p>
        </w:tc>
      </w:tr>
      <w:tr w14:paraId="1E577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62A7884D">
            <w:pPr>
              <w:spacing w:line="300" w:lineRule="exact"/>
              <w:jc w:val="center"/>
              <w:rPr>
                <w:rFonts w:ascii="方正书宋_GBK" w:eastAsia="方正书宋_GBK"/>
              </w:rPr>
            </w:pPr>
          </w:p>
        </w:tc>
        <w:tc>
          <w:tcPr>
            <w:tcW w:w="1134" w:type="dxa"/>
            <w:vAlign w:val="center"/>
          </w:tcPr>
          <w:p w14:paraId="613F987A">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2A4E6F50">
            <w:pPr>
              <w:spacing w:line="300" w:lineRule="exact"/>
              <w:jc w:val="left"/>
              <w:rPr>
                <w:rFonts w:ascii="方正书宋_GBK" w:eastAsia="方正书宋_GBK"/>
              </w:rPr>
            </w:pPr>
            <w:r>
              <w:rPr>
                <w:rFonts w:hint="eastAsia" w:ascii="方正书宋_GBK" w:eastAsia="方正书宋_GBK"/>
              </w:rPr>
              <w:t>购置办公设备数量</w:t>
            </w:r>
          </w:p>
        </w:tc>
        <w:tc>
          <w:tcPr>
            <w:tcW w:w="2891" w:type="dxa"/>
            <w:vAlign w:val="center"/>
          </w:tcPr>
          <w:p w14:paraId="05D45D11">
            <w:pPr>
              <w:spacing w:line="300" w:lineRule="exact"/>
              <w:jc w:val="left"/>
              <w:rPr>
                <w:rFonts w:ascii="方正书宋_GBK" w:eastAsia="方正书宋_GBK"/>
              </w:rPr>
            </w:pPr>
            <w:r>
              <w:rPr>
                <w:rFonts w:hint="eastAsia" w:ascii="方正书宋_GBK" w:eastAsia="方正书宋_GBK"/>
              </w:rPr>
              <w:t>购置传真机、扫描仪、投影仪等数量</w:t>
            </w:r>
          </w:p>
        </w:tc>
        <w:tc>
          <w:tcPr>
            <w:tcW w:w="1276" w:type="dxa"/>
            <w:vAlign w:val="center"/>
          </w:tcPr>
          <w:p w14:paraId="2C07A6C3">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27</w:t>
            </w:r>
            <w:r>
              <w:rPr>
                <w:rFonts w:hint="eastAsia" w:ascii="方正书宋_GBK" w:eastAsia="方正书宋_GBK"/>
              </w:rPr>
              <w:t>台</w:t>
            </w:r>
          </w:p>
        </w:tc>
        <w:tc>
          <w:tcPr>
            <w:tcW w:w="1701" w:type="dxa"/>
            <w:vAlign w:val="center"/>
          </w:tcPr>
          <w:p w14:paraId="49918071">
            <w:pPr>
              <w:spacing w:line="300" w:lineRule="exact"/>
              <w:jc w:val="left"/>
              <w:rPr>
                <w:rFonts w:ascii="方正书宋_GBK" w:eastAsia="方正书宋_GBK"/>
              </w:rPr>
            </w:pPr>
            <w:r>
              <w:rPr>
                <w:rFonts w:hint="eastAsia" w:ascii="方正书宋_GBK" w:eastAsia="方正书宋_GBK"/>
              </w:rPr>
              <w:t>国资局审定</w:t>
            </w:r>
          </w:p>
        </w:tc>
      </w:tr>
      <w:tr w14:paraId="07D31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43053B4A">
            <w:pPr>
              <w:spacing w:line="300" w:lineRule="exact"/>
              <w:jc w:val="center"/>
              <w:rPr>
                <w:rFonts w:ascii="方正书宋_GBK" w:eastAsia="方正书宋_GBK"/>
              </w:rPr>
            </w:pPr>
          </w:p>
        </w:tc>
        <w:tc>
          <w:tcPr>
            <w:tcW w:w="1134" w:type="dxa"/>
            <w:vAlign w:val="center"/>
          </w:tcPr>
          <w:p w14:paraId="0794FBED">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5CB77752">
            <w:pPr>
              <w:spacing w:line="300" w:lineRule="exact"/>
              <w:jc w:val="left"/>
              <w:rPr>
                <w:rFonts w:ascii="方正书宋_GBK" w:eastAsia="方正书宋_GBK"/>
              </w:rPr>
            </w:pPr>
            <w:r>
              <w:rPr>
                <w:rFonts w:hint="eastAsia" w:ascii="方正书宋_GBK" w:eastAsia="方正书宋_GBK"/>
              </w:rPr>
              <w:t>购置质量合格率</w:t>
            </w:r>
          </w:p>
        </w:tc>
        <w:tc>
          <w:tcPr>
            <w:tcW w:w="2891" w:type="dxa"/>
            <w:vAlign w:val="center"/>
          </w:tcPr>
          <w:p w14:paraId="068EAFFF">
            <w:pPr>
              <w:spacing w:line="300" w:lineRule="exact"/>
              <w:jc w:val="left"/>
              <w:rPr>
                <w:rFonts w:ascii="方正书宋_GBK" w:eastAsia="方正书宋_GBK"/>
              </w:rPr>
            </w:pPr>
            <w:r>
              <w:rPr>
                <w:rFonts w:hint="eastAsia" w:ascii="方正书宋_GBK" w:eastAsia="方正书宋_GBK"/>
              </w:rPr>
              <w:t>购置质量合格的数量占购置总数量的比率</w:t>
            </w:r>
          </w:p>
        </w:tc>
        <w:tc>
          <w:tcPr>
            <w:tcW w:w="1276" w:type="dxa"/>
            <w:vAlign w:val="center"/>
          </w:tcPr>
          <w:p w14:paraId="5E90B723">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w:t>
            </w:r>
          </w:p>
        </w:tc>
        <w:tc>
          <w:tcPr>
            <w:tcW w:w="1701" w:type="dxa"/>
            <w:vAlign w:val="center"/>
          </w:tcPr>
          <w:p w14:paraId="5847795F">
            <w:pPr>
              <w:spacing w:line="300" w:lineRule="exact"/>
              <w:jc w:val="left"/>
              <w:rPr>
                <w:rFonts w:ascii="方正书宋_GBK" w:eastAsia="方正书宋_GBK"/>
              </w:rPr>
            </w:pPr>
            <w:r>
              <w:rPr>
                <w:rFonts w:hint="eastAsia" w:ascii="方正书宋_GBK" w:eastAsia="方正书宋_GBK"/>
              </w:rPr>
              <w:t>根据实际使用情况评定</w:t>
            </w:r>
          </w:p>
        </w:tc>
      </w:tr>
      <w:tr w14:paraId="57E32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1F1BA95D">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2AEA85F6">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02C9ED00">
            <w:pPr>
              <w:spacing w:line="300" w:lineRule="exact"/>
              <w:jc w:val="left"/>
              <w:rPr>
                <w:rFonts w:ascii="方正书宋_GBK" w:eastAsia="方正书宋_GBK"/>
              </w:rPr>
            </w:pPr>
            <w:r>
              <w:rPr>
                <w:rFonts w:hint="eastAsia" w:ascii="方正书宋_GBK" w:eastAsia="方正书宋_GBK"/>
              </w:rPr>
              <w:t>使用人员满意度</w:t>
            </w:r>
          </w:p>
        </w:tc>
        <w:tc>
          <w:tcPr>
            <w:tcW w:w="2891" w:type="dxa"/>
            <w:vAlign w:val="center"/>
          </w:tcPr>
          <w:p w14:paraId="454B4173">
            <w:pPr>
              <w:spacing w:line="300" w:lineRule="exact"/>
              <w:jc w:val="left"/>
              <w:rPr>
                <w:rFonts w:ascii="方正书宋_GBK" w:eastAsia="方正书宋_GBK"/>
              </w:rPr>
            </w:pPr>
            <w:r>
              <w:rPr>
                <w:rFonts w:hint="eastAsia" w:ascii="方正书宋_GBK" w:eastAsia="方正书宋_GBK"/>
              </w:rPr>
              <w:t>调查中使用人员满意和较满意的数量占调查总人数的比率</w:t>
            </w:r>
          </w:p>
        </w:tc>
        <w:tc>
          <w:tcPr>
            <w:tcW w:w="1276" w:type="dxa"/>
            <w:vAlign w:val="center"/>
          </w:tcPr>
          <w:p w14:paraId="409960B2">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r>
              <w:rPr>
                <w:rFonts w:hint="eastAsia" w:ascii="方正书宋_GBK" w:eastAsia="方正书宋_GBK"/>
              </w:rPr>
              <w:t>%</w:t>
            </w:r>
          </w:p>
        </w:tc>
        <w:tc>
          <w:tcPr>
            <w:tcW w:w="1701" w:type="dxa"/>
            <w:vAlign w:val="center"/>
          </w:tcPr>
          <w:p w14:paraId="78598272">
            <w:pPr>
              <w:spacing w:line="300" w:lineRule="exact"/>
              <w:jc w:val="left"/>
              <w:rPr>
                <w:rFonts w:ascii="方正书宋_GBK" w:eastAsia="方正书宋_GBK"/>
              </w:rPr>
            </w:pPr>
            <w:r>
              <w:rPr>
                <w:rFonts w:hint="eastAsia" w:ascii="方正书宋_GBK" w:eastAsia="方正书宋_GBK"/>
              </w:rPr>
              <w:t>问卷调查</w:t>
            </w:r>
          </w:p>
        </w:tc>
      </w:tr>
    </w:tbl>
    <w:p w14:paraId="05CEFE75">
      <w:pPr>
        <w:spacing w:line="300" w:lineRule="exact"/>
        <w:ind w:firstLine="420" w:firstLineChars="200"/>
        <w:jc w:val="left"/>
      </w:pPr>
    </w:p>
    <w:p w14:paraId="12BC2825">
      <w:pPr>
        <w:spacing w:line="300" w:lineRule="exact"/>
        <w:ind w:firstLine="420" w:firstLineChars="200"/>
        <w:jc w:val="left"/>
      </w:pPr>
      <w:r>
        <w:br w:type="page"/>
      </w:r>
    </w:p>
    <w:p w14:paraId="4140C305">
      <w:pPr>
        <w:ind w:firstLine="560" w:firstLineChars="200"/>
        <w:jc w:val="left"/>
        <w:outlineLvl w:val="1"/>
        <w:rPr>
          <w:rFonts w:ascii="方正仿宋_GBK" w:eastAsia="方正仿宋_GBK"/>
          <w:b/>
          <w:sz w:val="28"/>
        </w:rPr>
      </w:pPr>
      <w:r>
        <w:rPr>
          <w:rFonts w:hint="eastAsia" w:ascii="方正仿宋_GBK" w:eastAsia="方正仿宋_GBK"/>
          <w:b/>
          <w:sz w:val="28"/>
        </w:rPr>
        <w:t>2、党组织活动经费绩效目标表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031F6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7FA3695B">
            <w:pPr>
              <w:spacing w:line="300" w:lineRule="exact"/>
              <w:jc w:val="left"/>
              <w:rPr>
                <w:rFonts w:ascii="方正书宋_GBK" w:eastAsia="方正书宋_GBK"/>
                <w:b/>
              </w:rPr>
            </w:pPr>
            <w:r>
              <w:rPr>
                <w:rFonts w:ascii="方正书宋_GBK" w:eastAsia="方正书宋_GBK"/>
                <w:b/>
              </w:rPr>
              <w:t>348002</w:t>
            </w:r>
            <w:r>
              <w:rPr>
                <w:rFonts w:hint="eastAsia" w:ascii="方正书宋_GBK" w:eastAsia="方正书宋_GBK"/>
                <w:b/>
              </w:rPr>
              <w:t>石家庄市交通运输局</w:t>
            </w:r>
          </w:p>
        </w:tc>
        <w:tc>
          <w:tcPr>
            <w:tcW w:w="1701" w:type="dxa"/>
            <w:tcBorders>
              <w:top w:val="single" w:color="FFFFFF" w:sz="6" w:space="0"/>
              <w:left w:val="single" w:color="FFFFFF" w:sz="6" w:space="0"/>
              <w:right w:val="single" w:color="FFFFFF" w:sz="6" w:space="0"/>
            </w:tcBorders>
            <w:vAlign w:val="center"/>
          </w:tcPr>
          <w:p w14:paraId="59CC91BA">
            <w:pPr>
              <w:spacing w:line="300" w:lineRule="exact"/>
              <w:jc w:val="right"/>
              <w:rPr>
                <w:rFonts w:ascii="方正书宋_GBK" w:eastAsia="方正书宋_GBK"/>
              </w:rPr>
            </w:pPr>
            <w:r>
              <w:rPr>
                <w:rFonts w:hint="eastAsia" w:ascii="方正书宋_GBK" w:eastAsia="方正书宋_GBK"/>
              </w:rPr>
              <w:t>单位：万元</w:t>
            </w:r>
          </w:p>
        </w:tc>
      </w:tr>
      <w:tr w14:paraId="64E22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3514791E">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5A3BDAB0">
            <w:pPr>
              <w:spacing w:line="300" w:lineRule="exact"/>
              <w:jc w:val="left"/>
              <w:rPr>
                <w:rFonts w:ascii="方正书宋_GBK" w:eastAsia="方正书宋_GBK"/>
              </w:rPr>
            </w:pPr>
            <w:r>
              <w:rPr>
                <w:rFonts w:ascii="方正书宋_GBK" w:eastAsia="方正书宋_GBK"/>
              </w:rPr>
              <w:t>348-0802-YBN-7GIO</w:t>
            </w:r>
          </w:p>
        </w:tc>
        <w:tc>
          <w:tcPr>
            <w:tcW w:w="1587" w:type="dxa"/>
            <w:vAlign w:val="center"/>
          </w:tcPr>
          <w:p w14:paraId="3ECCB7C5">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274C707E">
            <w:pPr>
              <w:spacing w:line="300" w:lineRule="exact"/>
              <w:jc w:val="left"/>
              <w:rPr>
                <w:rFonts w:ascii="方正书宋_GBK" w:eastAsia="方正书宋_GBK"/>
              </w:rPr>
            </w:pPr>
            <w:r>
              <w:rPr>
                <w:rFonts w:hint="eastAsia" w:ascii="方正书宋_GBK" w:eastAsia="方正书宋_GBK"/>
              </w:rPr>
              <w:t>党组织活动经费</w:t>
            </w:r>
          </w:p>
        </w:tc>
      </w:tr>
      <w:tr w14:paraId="185F5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74E2197D">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2D0925E3">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67D09481">
            <w:pPr>
              <w:spacing w:line="300" w:lineRule="exact"/>
              <w:jc w:val="left"/>
              <w:rPr>
                <w:rFonts w:ascii="方正书宋_GBK" w:eastAsia="方正书宋_GBK"/>
              </w:rPr>
            </w:pPr>
            <w:r>
              <w:rPr>
                <w:rFonts w:ascii="方正书宋_GBK" w:eastAsia="方正书宋_GBK"/>
              </w:rPr>
              <w:t>8.77</w:t>
            </w:r>
          </w:p>
        </w:tc>
        <w:tc>
          <w:tcPr>
            <w:tcW w:w="1587" w:type="dxa"/>
            <w:vAlign w:val="center"/>
          </w:tcPr>
          <w:p w14:paraId="40CDFC41">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0F9C9E7A">
            <w:pPr>
              <w:spacing w:line="300" w:lineRule="exact"/>
              <w:jc w:val="left"/>
              <w:rPr>
                <w:rFonts w:ascii="方正书宋_GBK" w:eastAsia="方正书宋_GBK"/>
              </w:rPr>
            </w:pPr>
            <w:r>
              <w:rPr>
                <w:rFonts w:ascii="方正书宋_GBK" w:eastAsia="方正书宋_GBK"/>
              </w:rPr>
              <w:t>8.77</w:t>
            </w:r>
          </w:p>
        </w:tc>
        <w:tc>
          <w:tcPr>
            <w:tcW w:w="1276" w:type="dxa"/>
            <w:vAlign w:val="center"/>
          </w:tcPr>
          <w:p w14:paraId="1CAFC2D3">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31CD570F">
            <w:pPr>
              <w:spacing w:line="300" w:lineRule="exact"/>
              <w:jc w:val="left"/>
              <w:rPr>
                <w:rFonts w:ascii="方正书宋_GBK" w:eastAsia="方正书宋_GBK"/>
              </w:rPr>
            </w:pPr>
          </w:p>
        </w:tc>
      </w:tr>
      <w:tr w14:paraId="3CF06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314B46F9">
            <w:pPr>
              <w:spacing w:line="300" w:lineRule="exact"/>
              <w:jc w:val="left"/>
              <w:outlineLvl w:val="1"/>
            </w:pPr>
          </w:p>
        </w:tc>
        <w:tc>
          <w:tcPr>
            <w:tcW w:w="8278" w:type="dxa"/>
            <w:gridSpan w:val="6"/>
            <w:vAlign w:val="center"/>
          </w:tcPr>
          <w:p w14:paraId="7BBCB096">
            <w:pPr>
              <w:spacing w:line="300" w:lineRule="exact"/>
              <w:jc w:val="left"/>
              <w:rPr>
                <w:rFonts w:ascii="方正书宋_GBK" w:eastAsia="方正书宋_GBK"/>
              </w:rPr>
            </w:pPr>
            <w:r>
              <w:rPr>
                <w:rFonts w:hint="eastAsia" w:ascii="方正书宋_GBK" w:eastAsia="方正书宋_GBK"/>
              </w:rPr>
              <w:t>党员教育培训，组织开展党组织专项活动，组织党员外出参观学习，表彰先进党员，党建活动资料建设。</w:t>
            </w:r>
          </w:p>
        </w:tc>
      </w:tr>
      <w:tr w14:paraId="66D22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7B9FB0FC">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033FCC05">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4041B118">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5BF83820">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0F2B56EB">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38688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1AD52A45">
            <w:pPr>
              <w:spacing w:line="300" w:lineRule="exact"/>
              <w:jc w:val="left"/>
              <w:outlineLvl w:val="1"/>
            </w:pPr>
          </w:p>
        </w:tc>
        <w:tc>
          <w:tcPr>
            <w:tcW w:w="2410" w:type="dxa"/>
            <w:gridSpan w:val="2"/>
            <w:tcBorders>
              <w:bottom w:val="single" w:color="000000" w:sz="6" w:space="0"/>
            </w:tcBorders>
            <w:vAlign w:val="center"/>
          </w:tcPr>
          <w:p w14:paraId="563CCF16">
            <w:pPr>
              <w:spacing w:line="300" w:lineRule="exact"/>
              <w:jc w:val="center"/>
              <w:rPr>
                <w:rFonts w:ascii="方正书宋_GBK" w:eastAsia="方正书宋_GBK"/>
              </w:rPr>
            </w:pPr>
            <w:r>
              <w:rPr>
                <w:rFonts w:ascii="方正书宋_GBK" w:eastAsia="方正书宋_GBK"/>
              </w:rPr>
              <w:t>20.00</w:t>
            </w:r>
          </w:p>
        </w:tc>
        <w:tc>
          <w:tcPr>
            <w:tcW w:w="1587" w:type="dxa"/>
            <w:tcBorders>
              <w:bottom w:val="single" w:color="000000" w:sz="6" w:space="0"/>
            </w:tcBorders>
            <w:vAlign w:val="center"/>
          </w:tcPr>
          <w:p w14:paraId="45D867CB">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vAlign w:val="center"/>
          </w:tcPr>
          <w:p w14:paraId="109FD96F">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vAlign w:val="center"/>
          </w:tcPr>
          <w:p w14:paraId="76813262">
            <w:pPr>
              <w:spacing w:line="300" w:lineRule="exact"/>
              <w:jc w:val="center"/>
              <w:rPr>
                <w:rFonts w:ascii="方正书宋_GBK" w:eastAsia="方正书宋_GBK"/>
              </w:rPr>
            </w:pPr>
            <w:r>
              <w:rPr>
                <w:rFonts w:ascii="方正书宋_GBK" w:eastAsia="方正书宋_GBK"/>
              </w:rPr>
              <w:t>100.00</w:t>
            </w:r>
          </w:p>
        </w:tc>
      </w:tr>
      <w:tr w14:paraId="41F21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1496FED8">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35F517BB">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、组织开展教育培训和主题党课</w:t>
            </w:r>
            <w:r>
              <w:rPr>
                <w:rFonts w:ascii="方正书宋_GBK" w:eastAsia="方正书宋_GBK"/>
              </w:rPr>
              <w:t>4</w:t>
            </w:r>
            <w:r>
              <w:rPr>
                <w:rFonts w:hint="eastAsia" w:ascii="方正书宋_GBK" w:eastAsia="方正书宋_GBK"/>
              </w:rPr>
              <w:t>次</w:t>
            </w:r>
          </w:p>
          <w:p w14:paraId="7637AC3F">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、组织党员集体外出参观学习</w:t>
            </w:r>
            <w:r>
              <w:rPr>
                <w:rFonts w:ascii="方正书宋_GBK" w:eastAsia="方正书宋_GBK"/>
              </w:rPr>
              <w:t>1</w:t>
            </w:r>
            <w:r>
              <w:rPr>
                <w:rFonts w:hint="eastAsia" w:ascii="方正书宋_GBK" w:eastAsia="方正书宋_GBK"/>
              </w:rPr>
              <w:t>次</w:t>
            </w:r>
          </w:p>
        </w:tc>
      </w:tr>
    </w:tbl>
    <w:p w14:paraId="04F7DC89">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69B2A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49714BB2">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2C2E4B80">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37416AC8">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361F9E2B">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645A038B">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41D47C41">
            <w:pPr>
              <w:spacing w:line="300" w:lineRule="exact"/>
              <w:jc w:val="center"/>
              <w:rPr>
                <w:rFonts w:ascii="方正书宋_GBK" w:eastAsia="方正书宋_GBK"/>
                <w:b/>
              </w:rPr>
            </w:pPr>
            <w:r>
              <w:rPr>
                <w:rFonts w:hint="eastAsia" w:ascii="方正书宋_GBK" w:eastAsia="方正书宋_GBK"/>
                <w:b/>
              </w:rPr>
              <w:t>指标值确定依据</w:t>
            </w:r>
          </w:p>
        </w:tc>
      </w:tr>
      <w:tr w14:paraId="5A2BD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019FC2DF">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06A1DFF5">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62EDA55C">
            <w:pPr>
              <w:spacing w:line="300" w:lineRule="exact"/>
              <w:jc w:val="left"/>
              <w:rPr>
                <w:rFonts w:ascii="方正书宋_GBK" w:eastAsia="方正书宋_GBK"/>
              </w:rPr>
            </w:pPr>
            <w:r>
              <w:rPr>
                <w:rFonts w:hint="eastAsia" w:ascii="方正书宋_GBK" w:eastAsia="方正书宋_GBK"/>
              </w:rPr>
              <w:t>党组织活动次数</w:t>
            </w:r>
          </w:p>
        </w:tc>
        <w:tc>
          <w:tcPr>
            <w:tcW w:w="2891" w:type="dxa"/>
            <w:vAlign w:val="center"/>
          </w:tcPr>
          <w:p w14:paraId="49802B0D">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年组织开展党组织活动的次数</w:t>
            </w:r>
          </w:p>
        </w:tc>
        <w:tc>
          <w:tcPr>
            <w:tcW w:w="1276" w:type="dxa"/>
            <w:vAlign w:val="center"/>
          </w:tcPr>
          <w:p w14:paraId="7E79564D">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w:t>
            </w:r>
            <w:r>
              <w:rPr>
                <w:rFonts w:hint="eastAsia" w:ascii="方正书宋_GBK" w:eastAsia="方正书宋_GBK"/>
              </w:rPr>
              <w:t>次</w:t>
            </w:r>
          </w:p>
        </w:tc>
        <w:tc>
          <w:tcPr>
            <w:tcW w:w="1701" w:type="dxa"/>
            <w:vAlign w:val="center"/>
          </w:tcPr>
          <w:p w14:paraId="1F93DE25">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年度党建活动经费预算方案</w:t>
            </w:r>
          </w:p>
        </w:tc>
      </w:tr>
      <w:tr w14:paraId="7A1C9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24003BD6">
            <w:pPr>
              <w:spacing w:line="300" w:lineRule="exact"/>
              <w:jc w:val="center"/>
              <w:rPr>
                <w:rFonts w:ascii="方正书宋_GBK" w:eastAsia="方正书宋_GBK"/>
              </w:rPr>
            </w:pPr>
          </w:p>
        </w:tc>
        <w:tc>
          <w:tcPr>
            <w:tcW w:w="1134" w:type="dxa"/>
            <w:vAlign w:val="center"/>
          </w:tcPr>
          <w:p w14:paraId="300AFCCB">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62866E4E">
            <w:pPr>
              <w:spacing w:line="300" w:lineRule="exact"/>
              <w:jc w:val="left"/>
              <w:rPr>
                <w:rFonts w:ascii="方正书宋_GBK" w:eastAsia="方正书宋_GBK"/>
              </w:rPr>
            </w:pPr>
            <w:r>
              <w:rPr>
                <w:rFonts w:hint="eastAsia" w:ascii="方正书宋_GBK" w:eastAsia="方正书宋_GBK"/>
              </w:rPr>
              <w:t>党员活动人数</w:t>
            </w:r>
          </w:p>
        </w:tc>
        <w:tc>
          <w:tcPr>
            <w:tcW w:w="2891" w:type="dxa"/>
            <w:vAlign w:val="center"/>
          </w:tcPr>
          <w:p w14:paraId="46B4A423">
            <w:pPr>
              <w:spacing w:line="300" w:lineRule="exact"/>
              <w:jc w:val="left"/>
              <w:rPr>
                <w:rFonts w:ascii="方正书宋_GBK" w:eastAsia="方正书宋_GBK"/>
              </w:rPr>
            </w:pPr>
            <w:r>
              <w:rPr>
                <w:rFonts w:hint="eastAsia" w:ascii="方正书宋_GBK" w:eastAsia="方正书宋_GBK"/>
              </w:rPr>
              <w:t>组织开展全体党员参观学习活动的人数</w:t>
            </w:r>
          </w:p>
        </w:tc>
        <w:tc>
          <w:tcPr>
            <w:tcW w:w="1276" w:type="dxa"/>
            <w:vAlign w:val="center"/>
          </w:tcPr>
          <w:p w14:paraId="622726AD">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r>
              <w:rPr>
                <w:rFonts w:hint="eastAsia" w:ascii="方正书宋_GBK" w:eastAsia="方正书宋_GBK"/>
              </w:rPr>
              <w:t>人</w:t>
            </w:r>
          </w:p>
        </w:tc>
        <w:tc>
          <w:tcPr>
            <w:tcW w:w="1701" w:type="dxa"/>
            <w:vAlign w:val="center"/>
          </w:tcPr>
          <w:p w14:paraId="193571AB">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年度党建活动经费预算方案</w:t>
            </w:r>
          </w:p>
        </w:tc>
      </w:tr>
      <w:tr w14:paraId="5B314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1F5A44B3">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72B9D7BC">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316CA5C2">
            <w:pPr>
              <w:spacing w:line="300" w:lineRule="exact"/>
              <w:jc w:val="left"/>
              <w:rPr>
                <w:rFonts w:ascii="方正书宋_GBK" w:eastAsia="方正书宋_GBK"/>
              </w:rPr>
            </w:pPr>
            <w:r>
              <w:rPr>
                <w:rFonts w:hint="eastAsia" w:ascii="方正书宋_GBK" w:eastAsia="方正书宋_GBK"/>
              </w:rPr>
              <w:t>服务对象满意度</w:t>
            </w:r>
          </w:p>
        </w:tc>
        <w:tc>
          <w:tcPr>
            <w:tcW w:w="2891" w:type="dxa"/>
            <w:vAlign w:val="center"/>
          </w:tcPr>
          <w:p w14:paraId="318F07B6">
            <w:pPr>
              <w:spacing w:line="300" w:lineRule="exact"/>
              <w:jc w:val="left"/>
              <w:rPr>
                <w:rFonts w:ascii="方正书宋_GBK" w:eastAsia="方正书宋_GBK"/>
              </w:rPr>
            </w:pPr>
            <w:r>
              <w:rPr>
                <w:rFonts w:hint="eastAsia" w:ascii="方正书宋_GBK" w:eastAsia="方正书宋_GBK"/>
              </w:rPr>
              <w:t>以调查问卷的形式统计党员对党组织活动的满意度</w:t>
            </w:r>
          </w:p>
        </w:tc>
        <w:tc>
          <w:tcPr>
            <w:tcW w:w="1276" w:type="dxa"/>
            <w:vAlign w:val="center"/>
          </w:tcPr>
          <w:p w14:paraId="3EE50E06">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71783BF3">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年度党建活动经费预算方案</w:t>
            </w:r>
          </w:p>
        </w:tc>
      </w:tr>
    </w:tbl>
    <w:p w14:paraId="613F7D8E">
      <w:pPr>
        <w:spacing w:line="300" w:lineRule="exact"/>
        <w:ind w:firstLine="420" w:firstLineChars="200"/>
        <w:jc w:val="left"/>
      </w:pPr>
    </w:p>
    <w:p w14:paraId="093B1C28">
      <w:pPr>
        <w:spacing w:line="300" w:lineRule="exact"/>
        <w:ind w:firstLine="420" w:firstLineChars="200"/>
        <w:jc w:val="left"/>
      </w:pPr>
      <w:r>
        <w:br w:type="page"/>
      </w:r>
    </w:p>
    <w:p w14:paraId="20E00FC6">
      <w:pPr>
        <w:ind w:firstLine="560" w:firstLineChars="200"/>
        <w:jc w:val="left"/>
        <w:outlineLvl w:val="1"/>
        <w:rPr>
          <w:rFonts w:ascii="方正仿宋_GBK" w:eastAsia="方正仿宋_GBK"/>
          <w:b/>
          <w:sz w:val="28"/>
        </w:rPr>
      </w:pPr>
      <w:r>
        <w:rPr>
          <w:rFonts w:hint="eastAsia" w:ascii="方正仿宋_GBK" w:eastAsia="方正仿宋_GBK"/>
          <w:b/>
          <w:sz w:val="28"/>
        </w:rPr>
        <w:t>3、电梯电费绩效目标表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46E09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5932A41E">
            <w:pPr>
              <w:spacing w:line="300" w:lineRule="exact"/>
              <w:jc w:val="left"/>
              <w:rPr>
                <w:rFonts w:ascii="方正书宋_GBK" w:eastAsia="方正书宋_GBK"/>
                <w:b/>
              </w:rPr>
            </w:pPr>
            <w:r>
              <w:rPr>
                <w:rFonts w:ascii="方正书宋_GBK" w:eastAsia="方正书宋_GBK"/>
                <w:b/>
              </w:rPr>
              <w:t>348002</w:t>
            </w:r>
            <w:r>
              <w:rPr>
                <w:rFonts w:hint="eastAsia" w:ascii="方正书宋_GBK" w:eastAsia="方正书宋_GBK"/>
                <w:b/>
              </w:rPr>
              <w:t>石家庄市交通运输局</w:t>
            </w:r>
          </w:p>
        </w:tc>
        <w:tc>
          <w:tcPr>
            <w:tcW w:w="1701" w:type="dxa"/>
            <w:tcBorders>
              <w:top w:val="single" w:color="FFFFFF" w:sz="6" w:space="0"/>
              <w:left w:val="single" w:color="FFFFFF" w:sz="6" w:space="0"/>
              <w:right w:val="single" w:color="FFFFFF" w:sz="6" w:space="0"/>
            </w:tcBorders>
            <w:vAlign w:val="center"/>
          </w:tcPr>
          <w:p w14:paraId="558AD765">
            <w:pPr>
              <w:spacing w:line="300" w:lineRule="exact"/>
              <w:jc w:val="right"/>
              <w:rPr>
                <w:rFonts w:ascii="方正书宋_GBK" w:eastAsia="方正书宋_GBK"/>
              </w:rPr>
            </w:pPr>
            <w:r>
              <w:rPr>
                <w:rFonts w:hint="eastAsia" w:ascii="方正书宋_GBK" w:eastAsia="方正书宋_GBK"/>
              </w:rPr>
              <w:t>单位：万元</w:t>
            </w:r>
          </w:p>
        </w:tc>
      </w:tr>
      <w:tr w14:paraId="0491B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75EEE63A">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774479DB">
            <w:pPr>
              <w:spacing w:line="300" w:lineRule="exact"/>
              <w:jc w:val="left"/>
              <w:rPr>
                <w:rFonts w:ascii="方正书宋_GBK" w:eastAsia="方正书宋_GBK"/>
              </w:rPr>
            </w:pPr>
            <w:r>
              <w:rPr>
                <w:rFonts w:ascii="方正书宋_GBK" w:eastAsia="方正书宋_GBK"/>
              </w:rPr>
              <w:t>348-0802-YBN-D1O1</w:t>
            </w:r>
          </w:p>
        </w:tc>
        <w:tc>
          <w:tcPr>
            <w:tcW w:w="1587" w:type="dxa"/>
            <w:vAlign w:val="center"/>
          </w:tcPr>
          <w:p w14:paraId="54ED117C">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7CDF7C96">
            <w:pPr>
              <w:spacing w:line="300" w:lineRule="exact"/>
              <w:jc w:val="left"/>
              <w:rPr>
                <w:rFonts w:ascii="方正书宋_GBK" w:eastAsia="方正书宋_GBK"/>
              </w:rPr>
            </w:pPr>
            <w:r>
              <w:rPr>
                <w:rFonts w:hint="eastAsia" w:ascii="方正书宋_GBK" w:eastAsia="方正书宋_GBK"/>
              </w:rPr>
              <w:t>电梯电费</w:t>
            </w:r>
          </w:p>
        </w:tc>
      </w:tr>
      <w:tr w14:paraId="6BD08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40E96E9C">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75509C2A">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753DFD23">
            <w:pPr>
              <w:spacing w:line="300" w:lineRule="exact"/>
              <w:jc w:val="left"/>
              <w:rPr>
                <w:rFonts w:ascii="方正书宋_GBK" w:eastAsia="方正书宋_GBK"/>
              </w:rPr>
            </w:pPr>
            <w:r>
              <w:rPr>
                <w:rFonts w:ascii="方正书宋_GBK" w:eastAsia="方正书宋_GBK"/>
              </w:rPr>
              <w:t>60.00</w:t>
            </w:r>
          </w:p>
        </w:tc>
        <w:tc>
          <w:tcPr>
            <w:tcW w:w="1587" w:type="dxa"/>
            <w:vAlign w:val="center"/>
          </w:tcPr>
          <w:p w14:paraId="7E08235D">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33B58980">
            <w:pPr>
              <w:spacing w:line="300" w:lineRule="exact"/>
              <w:jc w:val="left"/>
              <w:rPr>
                <w:rFonts w:ascii="方正书宋_GBK" w:eastAsia="方正书宋_GBK"/>
              </w:rPr>
            </w:pPr>
            <w:r>
              <w:rPr>
                <w:rFonts w:ascii="方正书宋_GBK" w:eastAsia="方正书宋_GBK"/>
              </w:rPr>
              <w:t>60.00</w:t>
            </w:r>
          </w:p>
        </w:tc>
        <w:tc>
          <w:tcPr>
            <w:tcW w:w="1276" w:type="dxa"/>
            <w:vAlign w:val="center"/>
          </w:tcPr>
          <w:p w14:paraId="7CA7CAFB">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1E7BF76A">
            <w:pPr>
              <w:spacing w:line="300" w:lineRule="exact"/>
              <w:jc w:val="left"/>
              <w:rPr>
                <w:rFonts w:ascii="方正书宋_GBK" w:eastAsia="方正书宋_GBK"/>
              </w:rPr>
            </w:pPr>
          </w:p>
        </w:tc>
      </w:tr>
      <w:tr w14:paraId="426EF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503E8FBA">
            <w:pPr>
              <w:spacing w:line="300" w:lineRule="exact"/>
              <w:jc w:val="left"/>
              <w:outlineLvl w:val="1"/>
            </w:pPr>
          </w:p>
        </w:tc>
        <w:tc>
          <w:tcPr>
            <w:tcW w:w="8278" w:type="dxa"/>
            <w:gridSpan w:val="6"/>
            <w:vAlign w:val="center"/>
          </w:tcPr>
          <w:p w14:paraId="1A4BF574">
            <w:pPr>
              <w:spacing w:line="300" w:lineRule="exact"/>
              <w:jc w:val="left"/>
              <w:rPr>
                <w:rFonts w:ascii="方正书宋_GBK" w:eastAsia="方正书宋_GBK"/>
              </w:rPr>
            </w:pPr>
            <w:r>
              <w:rPr>
                <w:rFonts w:hint="eastAsia" w:ascii="方正书宋_GBK" w:eastAsia="方正书宋_GBK"/>
              </w:rPr>
              <w:t>用于支付局办公楼、电梯电费</w:t>
            </w:r>
          </w:p>
        </w:tc>
      </w:tr>
      <w:tr w14:paraId="64622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1C7D2449">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74F057F1">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4EF550FB">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7B9325F8">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552F7DB9">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7C1BC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036E0B48">
            <w:pPr>
              <w:spacing w:line="300" w:lineRule="exact"/>
              <w:jc w:val="left"/>
              <w:outlineLvl w:val="1"/>
            </w:pPr>
          </w:p>
        </w:tc>
        <w:tc>
          <w:tcPr>
            <w:tcW w:w="2410" w:type="dxa"/>
            <w:gridSpan w:val="2"/>
            <w:tcBorders>
              <w:bottom w:val="single" w:color="000000" w:sz="6" w:space="0"/>
            </w:tcBorders>
            <w:vAlign w:val="center"/>
          </w:tcPr>
          <w:p w14:paraId="0840472C">
            <w:pPr>
              <w:spacing w:line="300" w:lineRule="exact"/>
              <w:jc w:val="center"/>
              <w:rPr>
                <w:rFonts w:ascii="方正书宋_GBK" w:eastAsia="方正书宋_GBK"/>
              </w:rPr>
            </w:pPr>
          </w:p>
        </w:tc>
        <w:tc>
          <w:tcPr>
            <w:tcW w:w="1587" w:type="dxa"/>
            <w:tcBorders>
              <w:bottom w:val="single" w:color="000000" w:sz="6" w:space="0"/>
            </w:tcBorders>
            <w:vAlign w:val="center"/>
          </w:tcPr>
          <w:p w14:paraId="7C828278">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vAlign w:val="center"/>
          </w:tcPr>
          <w:p w14:paraId="01453A93">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vAlign w:val="center"/>
          </w:tcPr>
          <w:p w14:paraId="41D16E67">
            <w:pPr>
              <w:spacing w:line="300" w:lineRule="exact"/>
              <w:jc w:val="center"/>
              <w:rPr>
                <w:rFonts w:ascii="方正书宋_GBK" w:eastAsia="方正书宋_GBK"/>
              </w:rPr>
            </w:pPr>
            <w:r>
              <w:rPr>
                <w:rFonts w:ascii="方正书宋_GBK" w:eastAsia="方正书宋_GBK"/>
              </w:rPr>
              <w:t>100.00</w:t>
            </w:r>
          </w:p>
        </w:tc>
      </w:tr>
      <w:tr w14:paraId="22711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310B7999">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7F644832">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、保证局办公楼安全用电、不发生用电事故</w:t>
            </w:r>
          </w:p>
          <w:p w14:paraId="6B6EA926">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、按时缴纳电费，不出现欠费停电情况</w:t>
            </w:r>
          </w:p>
        </w:tc>
      </w:tr>
    </w:tbl>
    <w:p w14:paraId="15AA065A">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6AE96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2FF4D352">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18A99DD6">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01EECA04">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799D6EA8">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4871AD05">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7327231C">
            <w:pPr>
              <w:spacing w:line="300" w:lineRule="exact"/>
              <w:jc w:val="center"/>
              <w:rPr>
                <w:rFonts w:ascii="方正书宋_GBK" w:eastAsia="方正书宋_GBK"/>
                <w:b/>
              </w:rPr>
            </w:pPr>
            <w:r>
              <w:rPr>
                <w:rFonts w:hint="eastAsia" w:ascii="方正书宋_GBK" w:eastAsia="方正书宋_GBK"/>
                <w:b/>
              </w:rPr>
              <w:t>指标值确定依据</w:t>
            </w:r>
          </w:p>
        </w:tc>
      </w:tr>
      <w:tr w14:paraId="35C8A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089C53B9">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5A6F0EB2">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5FA4D894">
            <w:pPr>
              <w:spacing w:line="300" w:lineRule="exact"/>
              <w:jc w:val="left"/>
              <w:rPr>
                <w:rFonts w:ascii="方正书宋_GBK" w:eastAsia="方正书宋_GBK"/>
              </w:rPr>
            </w:pPr>
            <w:r>
              <w:rPr>
                <w:rFonts w:hint="eastAsia" w:ascii="方正书宋_GBK" w:eastAsia="方正书宋_GBK"/>
              </w:rPr>
              <w:t>正常使用电路数</w:t>
            </w:r>
          </w:p>
        </w:tc>
        <w:tc>
          <w:tcPr>
            <w:tcW w:w="2891" w:type="dxa"/>
            <w:vAlign w:val="center"/>
          </w:tcPr>
          <w:p w14:paraId="0B20DBE7">
            <w:pPr>
              <w:spacing w:line="300" w:lineRule="exact"/>
              <w:jc w:val="left"/>
              <w:rPr>
                <w:rFonts w:ascii="方正书宋_GBK" w:eastAsia="方正书宋_GBK"/>
              </w:rPr>
            </w:pPr>
            <w:r>
              <w:rPr>
                <w:rFonts w:hint="eastAsia" w:ascii="方正书宋_GBK" w:eastAsia="方正书宋_GBK"/>
              </w:rPr>
              <w:t>正常使用电路数</w:t>
            </w:r>
          </w:p>
        </w:tc>
        <w:tc>
          <w:tcPr>
            <w:tcW w:w="1276" w:type="dxa"/>
            <w:vAlign w:val="center"/>
          </w:tcPr>
          <w:p w14:paraId="2087F1A0">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路</w:t>
            </w:r>
          </w:p>
        </w:tc>
        <w:tc>
          <w:tcPr>
            <w:tcW w:w="1701" w:type="dxa"/>
            <w:vAlign w:val="center"/>
          </w:tcPr>
          <w:p w14:paraId="2F2C9BDE">
            <w:pPr>
              <w:spacing w:line="300" w:lineRule="exact"/>
              <w:jc w:val="left"/>
              <w:rPr>
                <w:rFonts w:ascii="方正书宋_GBK" w:eastAsia="方正书宋_GBK"/>
              </w:rPr>
            </w:pPr>
            <w:r>
              <w:rPr>
                <w:rFonts w:ascii="方正书宋_GBK" w:eastAsia="方正书宋_GBK"/>
              </w:rPr>
              <w:t>2017-2019</w:t>
            </w:r>
            <w:r>
              <w:rPr>
                <w:rFonts w:hint="eastAsia" w:ascii="方正书宋_GBK" w:eastAsia="方正书宋_GBK"/>
              </w:rPr>
              <w:t>年度实际工作</w:t>
            </w:r>
          </w:p>
        </w:tc>
      </w:tr>
      <w:tr w14:paraId="1C9B3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33DCF08D">
            <w:pPr>
              <w:spacing w:line="300" w:lineRule="exact"/>
              <w:jc w:val="center"/>
              <w:rPr>
                <w:rFonts w:ascii="方正书宋_GBK" w:eastAsia="方正书宋_GBK"/>
              </w:rPr>
            </w:pPr>
          </w:p>
        </w:tc>
        <w:tc>
          <w:tcPr>
            <w:tcW w:w="1134" w:type="dxa"/>
            <w:vAlign w:val="center"/>
          </w:tcPr>
          <w:p w14:paraId="7CB5265B">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1CA091CE">
            <w:pPr>
              <w:spacing w:line="300" w:lineRule="exact"/>
              <w:jc w:val="left"/>
              <w:rPr>
                <w:rFonts w:ascii="方正书宋_GBK" w:eastAsia="方正书宋_GBK"/>
              </w:rPr>
            </w:pPr>
            <w:r>
              <w:rPr>
                <w:rFonts w:hint="eastAsia" w:ascii="方正书宋_GBK" w:eastAsia="方正书宋_GBK"/>
              </w:rPr>
              <w:t>欠费停电率</w:t>
            </w:r>
          </w:p>
        </w:tc>
        <w:tc>
          <w:tcPr>
            <w:tcW w:w="2891" w:type="dxa"/>
            <w:vAlign w:val="center"/>
          </w:tcPr>
          <w:p w14:paraId="6528A3A0">
            <w:pPr>
              <w:spacing w:line="300" w:lineRule="exact"/>
              <w:jc w:val="left"/>
              <w:rPr>
                <w:rFonts w:ascii="方正书宋_GBK" w:eastAsia="方正书宋_GBK"/>
              </w:rPr>
            </w:pPr>
            <w:r>
              <w:rPr>
                <w:rFonts w:hint="eastAsia" w:ascii="方正书宋_GBK" w:eastAsia="方正书宋_GBK"/>
              </w:rPr>
              <w:t>欠费停电的天数占总天数的比例</w:t>
            </w:r>
          </w:p>
        </w:tc>
        <w:tc>
          <w:tcPr>
            <w:tcW w:w="1276" w:type="dxa"/>
            <w:vAlign w:val="center"/>
          </w:tcPr>
          <w:p w14:paraId="4C20CD19">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w:t>
            </w:r>
          </w:p>
        </w:tc>
        <w:tc>
          <w:tcPr>
            <w:tcW w:w="1701" w:type="dxa"/>
            <w:vAlign w:val="center"/>
          </w:tcPr>
          <w:p w14:paraId="5F57D65F">
            <w:pPr>
              <w:spacing w:line="300" w:lineRule="exact"/>
              <w:jc w:val="left"/>
              <w:rPr>
                <w:rFonts w:ascii="方正书宋_GBK" w:eastAsia="方正书宋_GBK"/>
              </w:rPr>
            </w:pPr>
            <w:r>
              <w:rPr>
                <w:rFonts w:ascii="方正书宋_GBK" w:eastAsia="方正书宋_GBK"/>
              </w:rPr>
              <w:t>2017-2019</w:t>
            </w:r>
            <w:r>
              <w:rPr>
                <w:rFonts w:hint="eastAsia" w:ascii="方正书宋_GBK" w:eastAsia="方正书宋_GBK"/>
              </w:rPr>
              <w:t>年度实际工作</w:t>
            </w:r>
          </w:p>
        </w:tc>
      </w:tr>
      <w:tr w14:paraId="1A8F5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3095ED0D">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78EEFFA1">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4DC92C41">
            <w:pPr>
              <w:spacing w:line="300" w:lineRule="exact"/>
              <w:jc w:val="left"/>
              <w:rPr>
                <w:rFonts w:ascii="方正书宋_GBK" w:eastAsia="方正书宋_GBK"/>
              </w:rPr>
            </w:pPr>
            <w:r>
              <w:rPr>
                <w:rFonts w:hint="eastAsia" w:ascii="方正书宋_GBK" w:eastAsia="方正书宋_GBK"/>
              </w:rPr>
              <w:t>安全用电</w:t>
            </w:r>
          </w:p>
        </w:tc>
        <w:tc>
          <w:tcPr>
            <w:tcW w:w="2891" w:type="dxa"/>
            <w:vAlign w:val="center"/>
          </w:tcPr>
          <w:p w14:paraId="4251AAE1">
            <w:pPr>
              <w:spacing w:line="300" w:lineRule="exact"/>
              <w:jc w:val="left"/>
              <w:rPr>
                <w:rFonts w:ascii="方正书宋_GBK" w:eastAsia="方正书宋_GBK"/>
              </w:rPr>
            </w:pPr>
            <w:r>
              <w:rPr>
                <w:rFonts w:hint="eastAsia" w:ascii="方正书宋_GBK" w:eastAsia="方正书宋_GBK"/>
              </w:rPr>
              <w:t>安全用电天数</w:t>
            </w:r>
          </w:p>
        </w:tc>
        <w:tc>
          <w:tcPr>
            <w:tcW w:w="1276" w:type="dxa"/>
            <w:vAlign w:val="center"/>
          </w:tcPr>
          <w:p w14:paraId="66A3668E">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360</w:t>
            </w:r>
            <w:r>
              <w:rPr>
                <w:rFonts w:hint="eastAsia" w:ascii="方正书宋_GBK" w:eastAsia="方正书宋_GBK"/>
              </w:rPr>
              <w:t>天</w:t>
            </w:r>
          </w:p>
        </w:tc>
        <w:tc>
          <w:tcPr>
            <w:tcW w:w="1701" w:type="dxa"/>
            <w:vAlign w:val="center"/>
          </w:tcPr>
          <w:p w14:paraId="2FC26639">
            <w:pPr>
              <w:spacing w:line="300" w:lineRule="exact"/>
              <w:jc w:val="left"/>
              <w:rPr>
                <w:rFonts w:ascii="方正书宋_GBK" w:eastAsia="方正书宋_GBK"/>
              </w:rPr>
            </w:pPr>
            <w:r>
              <w:rPr>
                <w:rFonts w:ascii="方正书宋_GBK" w:eastAsia="方正书宋_GBK"/>
              </w:rPr>
              <w:t>2017-2019</w:t>
            </w:r>
            <w:r>
              <w:rPr>
                <w:rFonts w:hint="eastAsia" w:ascii="方正书宋_GBK" w:eastAsia="方正书宋_GBK"/>
              </w:rPr>
              <w:t>年度实际工作</w:t>
            </w:r>
          </w:p>
        </w:tc>
      </w:tr>
    </w:tbl>
    <w:p w14:paraId="0F165400">
      <w:pPr>
        <w:spacing w:line="300" w:lineRule="exact"/>
        <w:ind w:firstLine="420" w:firstLineChars="200"/>
        <w:jc w:val="left"/>
      </w:pPr>
    </w:p>
    <w:p w14:paraId="5BF65FC4">
      <w:pPr>
        <w:spacing w:line="300" w:lineRule="exact"/>
        <w:ind w:firstLine="420" w:firstLineChars="200"/>
        <w:jc w:val="left"/>
      </w:pPr>
      <w:r>
        <w:br w:type="page"/>
      </w:r>
    </w:p>
    <w:p w14:paraId="02E7F1E6">
      <w:pPr>
        <w:ind w:firstLine="560" w:firstLineChars="200"/>
        <w:jc w:val="left"/>
        <w:outlineLvl w:val="1"/>
        <w:rPr>
          <w:rFonts w:ascii="方正仿宋_GBK" w:eastAsia="方正仿宋_GBK"/>
          <w:b/>
          <w:sz w:val="28"/>
        </w:rPr>
      </w:pPr>
      <w:r>
        <w:rPr>
          <w:rFonts w:hint="eastAsia" w:ascii="方正仿宋_GBK" w:eastAsia="方正仿宋_GBK"/>
          <w:b/>
          <w:sz w:val="28"/>
        </w:rPr>
        <w:t>4、公交补贴绩效目标表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1D93F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45F6BA38">
            <w:pPr>
              <w:spacing w:line="300" w:lineRule="exact"/>
              <w:jc w:val="left"/>
              <w:rPr>
                <w:rFonts w:ascii="方正书宋_GBK" w:eastAsia="方正书宋_GBK"/>
                <w:b/>
              </w:rPr>
            </w:pPr>
            <w:r>
              <w:rPr>
                <w:rFonts w:ascii="方正书宋_GBK" w:eastAsia="方正书宋_GBK"/>
                <w:b/>
              </w:rPr>
              <w:t>348002</w:t>
            </w:r>
            <w:r>
              <w:rPr>
                <w:rFonts w:hint="eastAsia" w:ascii="方正书宋_GBK" w:eastAsia="方正书宋_GBK"/>
                <w:b/>
              </w:rPr>
              <w:t>石家庄市交通运输局</w:t>
            </w:r>
          </w:p>
        </w:tc>
        <w:tc>
          <w:tcPr>
            <w:tcW w:w="1701" w:type="dxa"/>
            <w:tcBorders>
              <w:top w:val="single" w:color="FFFFFF" w:sz="6" w:space="0"/>
              <w:left w:val="single" w:color="FFFFFF" w:sz="6" w:space="0"/>
              <w:right w:val="single" w:color="FFFFFF" w:sz="6" w:space="0"/>
            </w:tcBorders>
            <w:vAlign w:val="center"/>
          </w:tcPr>
          <w:p w14:paraId="63895CAD">
            <w:pPr>
              <w:spacing w:line="300" w:lineRule="exact"/>
              <w:jc w:val="right"/>
              <w:rPr>
                <w:rFonts w:ascii="方正书宋_GBK" w:eastAsia="方正书宋_GBK"/>
              </w:rPr>
            </w:pPr>
            <w:r>
              <w:rPr>
                <w:rFonts w:hint="eastAsia" w:ascii="方正书宋_GBK" w:eastAsia="方正书宋_GBK"/>
              </w:rPr>
              <w:t>单位：万元</w:t>
            </w:r>
          </w:p>
        </w:tc>
      </w:tr>
      <w:tr w14:paraId="1F7AE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47B86482">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52C97022">
            <w:pPr>
              <w:spacing w:line="300" w:lineRule="exact"/>
              <w:jc w:val="left"/>
              <w:rPr>
                <w:rFonts w:ascii="方正书宋_GBK" w:eastAsia="方正书宋_GBK"/>
              </w:rPr>
            </w:pPr>
            <w:r>
              <w:rPr>
                <w:rFonts w:ascii="方正书宋_GBK" w:eastAsia="方正书宋_GBK"/>
              </w:rPr>
              <w:t>348-0603-YCN-G7U0</w:t>
            </w:r>
          </w:p>
        </w:tc>
        <w:tc>
          <w:tcPr>
            <w:tcW w:w="1587" w:type="dxa"/>
            <w:vAlign w:val="center"/>
          </w:tcPr>
          <w:p w14:paraId="760B32FB">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4F666097">
            <w:pPr>
              <w:spacing w:line="300" w:lineRule="exact"/>
              <w:jc w:val="left"/>
              <w:rPr>
                <w:rFonts w:ascii="方正书宋_GBK" w:eastAsia="方正书宋_GBK"/>
              </w:rPr>
            </w:pPr>
            <w:r>
              <w:rPr>
                <w:rFonts w:hint="eastAsia" w:ascii="方正书宋_GBK" w:eastAsia="方正书宋_GBK"/>
              </w:rPr>
              <w:t>公交补贴</w:t>
            </w:r>
          </w:p>
        </w:tc>
      </w:tr>
      <w:tr w14:paraId="3E65E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1F903F2B">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6341CB5C">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2D5E234F">
            <w:pPr>
              <w:spacing w:line="300" w:lineRule="exact"/>
              <w:jc w:val="left"/>
              <w:rPr>
                <w:rFonts w:ascii="方正书宋_GBK" w:eastAsia="方正书宋_GBK"/>
              </w:rPr>
            </w:pPr>
            <w:r>
              <w:rPr>
                <w:rFonts w:ascii="方正书宋_GBK" w:eastAsia="方正书宋_GBK"/>
              </w:rPr>
              <w:t>57945.00</w:t>
            </w:r>
          </w:p>
        </w:tc>
        <w:tc>
          <w:tcPr>
            <w:tcW w:w="1587" w:type="dxa"/>
            <w:vAlign w:val="center"/>
          </w:tcPr>
          <w:p w14:paraId="28814ED3">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5A070C55">
            <w:pPr>
              <w:spacing w:line="300" w:lineRule="exact"/>
              <w:jc w:val="left"/>
              <w:rPr>
                <w:rFonts w:ascii="方正书宋_GBK" w:eastAsia="方正书宋_GBK"/>
              </w:rPr>
            </w:pPr>
            <w:r>
              <w:rPr>
                <w:rFonts w:ascii="方正书宋_GBK" w:eastAsia="方正书宋_GBK"/>
              </w:rPr>
              <w:t>57945.00</w:t>
            </w:r>
          </w:p>
        </w:tc>
        <w:tc>
          <w:tcPr>
            <w:tcW w:w="1276" w:type="dxa"/>
            <w:vAlign w:val="center"/>
          </w:tcPr>
          <w:p w14:paraId="053B5F58">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49708252">
            <w:pPr>
              <w:spacing w:line="300" w:lineRule="exact"/>
              <w:jc w:val="left"/>
              <w:rPr>
                <w:rFonts w:ascii="方正书宋_GBK" w:eastAsia="方正书宋_GBK"/>
              </w:rPr>
            </w:pPr>
          </w:p>
        </w:tc>
      </w:tr>
      <w:tr w14:paraId="3C331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002DA1CE">
            <w:pPr>
              <w:spacing w:line="300" w:lineRule="exact"/>
              <w:jc w:val="left"/>
              <w:outlineLvl w:val="1"/>
            </w:pPr>
          </w:p>
        </w:tc>
        <w:tc>
          <w:tcPr>
            <w:tcW w:w="8278" w:type="dxa"/>
            <w:gridSpan w:val="6"/>
            <w:vAlign w:val="center"/>
          </w:tcPr>
          <w:p w14:paraId="1B411574">
            <w:pPr>
              <w:spacing w:line="300" w:lineRule="exact"/>
              <w:jc w:val="left"/>
              <w:rPr>
                <w:rFonts w:ascii="方正书宋_GBK" w:eastAsia="方正书宋_GBK"/>
              </w:rPr>
            </w:pPr>
            <w:r>
              <w:rPr>
                <w:rFonts w:hint="eastAsia" w:ascii="方正书宋_GBK" w:eastAsia="方正书宋_GBK"/>
              </w:rPr>
              <w:t>用于公交公司支付人员工资、社保，车辆电费、燃油、燃气、保修、轮胎消耗等运营资金支出。</w:t>
            </w:r>
          </w:p>
        </w:tc>
      </w:tr>
      <w:tr w14:paraId="28B4A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32EB3903">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3B8546DF">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60826960">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2FA1478A">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49095593">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40B0B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555A1BD5">
            <w:pPr>
              <w:spacing w:line="300" w:lineRule="exact"/>
              <w:jc w:val="left"/>
              <w:outlineLvl w:val="1"/>
            </w:pPr>
          </w:p>
        </w:tc>
        <w:tc>
          <w:tcPr>
            <w:tcW w:w="2410" w:type="dxa"/>
            <w:gridSpan w:val="2"/>
            <w:tcBorders>
              <w:bottom w:val="single" w:color="000000" w:sz="6" w:space="0"/>
            </w:tcBorders>
            <w:vAlign w:val="center"/>
          </w:tcPr>
          <w:p w14:paraId="097DFB53">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vAlign w:val="center"/>
          </w:tcPr>
          <w:p w14:paraId="1AECECCE">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vAlign w:val="center"/>
          </w:tcPr>
          <w:p w14:paraId="2F04E4C3">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vAlign w:val="center"/>
          </w:tcPr>
          <w:p w14:paraId="3D91CE2A">
            <w:pPr>
              <w:spacing w:line="300" w:lineRule="exact"/>
              <w:jc w:val="center"/>
              <w:rPr>
                <w:rFonts w:ascii="方正书宋_GBK" w:eastAsia="方正书宋_GBK"/>
              </w:rPr>
            </w:pPr>
            <w:r>
              <w:rPr>
                <w:rFonts w:ascii="方正书宋_GBK" w:eastAsia="方正书宋_GBK"/>
              </w:rPr>
              <w:t>100.00</w:t>
            </w:r>
          </w:p>
        </w:tc>
      </w:tr>
      <w:tr w14:paraId="21D73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409B13FE">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0703CC3D">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w:t>
            </w:r>
            <w:r>
              <w:rPr>
                <w:rFonts w:ascii="方正书宋_GBK" w:eastAsia="方正书宋_GBK"/>
              </w:rPr>
              <w:t>2020</w:t>
            </w:r>
            <w:r>
              <w:rPr>
                <w:rFonts w:hint="eastAsia" w:ascii="方正书宋_GBK" w:eastAsia="方正书宋_GBK"/>
              </w:rPr>
              <w:t>年度，年运营线路条数达到</w:t>
            </w:r>
            <w:r>
              <w:rPr>
                <w:rFonts w:ascii="方正书宋_GBK" w:eastAsia="方正书宋_GBK"/>
              </w:rPr>
              <w:t>243</w:t>
            </w:r>
            <w:r>
              <w:rPr>
                <w:rFonts w:hint="eastAsia" w:ascii="方正书宋_GBK" w:eastAsia="方正书宋_GBK"/>
              </w:rPr>
              <w:t>条</w:t>
            </w:r>
          </w:p>
          <w:p w14:paraId="64BE5C76">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w:t>
            </w:r>
            <w:r>
              <w:rPr>
                <w:rFonts w:ascii="方正书宋_GBK" w:eastAsia="方正书宋_GBK"/>
              </w:rPr>
              <w:t>2020</w:t>
            </w:r>
            <w:r>
              <w:rPr>
                <w:rFonts w:hint="eastAsia" w:ascii="方正书宋_GBK" w:eastAsia="方正书宋_GBK"/>
              </w:rPr>
              <w:t>年度年载客里程达到</w:t>
            </w:r>
            <w:r>
              <w:rPr>
                <w:rFonts w:ascii="方正书宋_GBK" w:eastAsia="方正书宋_GBK"/>
              </w:rPr>
              <w:t>1.67</w:t>
            </w:r>
            <w:r>
              <w:rPr>
                <w:rFonts w:hint="eastAsia" w:ascii="方正书宋_GBK" w:eastAsia="方正书宋_GBK"/>
              </w:rPr>
              <w:t>亿公里以上</w:t>
            </w:r>
          </w:p>
          <w:p w14:paraId="2FA0A433">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w:t>
            </w:r>
            <w:r>
              <w:rPr>
                <w:rFonts w:ascii="方正书宋_GBK" w:eastAsia="方正书宋_GBK"/>
              </w:rPr>
              <w:t>2020</w:t>
            </w:r>
            <w:r>
              <w:rPr>
                <w:rFonts w:hint="eastAsia" w:ascii="方正书宋_GBK" w:eastAsia="方正书宋_GBK"/>
              </w:rPr>
              <w:t>年度年客运量达到</w:t>
            </w:r>
            <w:r>
              <w:rPr>
                <w:rFonts w:ascii="方正书宋_GBK" w:eastAsia="方正书宋_GBK"/>
              </w:rPr>
              <w:t>2.56</w:t>
            </w:r>
            <w:r>
              <w:rPr>
                <w:rFonts w:hint="eastAsia" w:ascii="方正书宋_GBK" w:eastAsia="方正书宋_GBK"/>
              </w:rPr>
              <w:t>亿人次以上</w:t>
            </w:r>
          </w:p>
          <w:p w14:paraId="391F9CE1">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w:t>
            </w:r>
            <w:r>
              <w:rPr>
                <w:rFonts w:ascii="方正书宋_GBK" w:eastAsia="方正书宋_GBK"/>
              </w:rPr>
              <w:t>2020</w:t>
            </w:r>
            <w:r>
              <w:rPr>
                <w:rFonts w:hint="eastAsia" w:ascii="方正书宋_GBK" w:eastAsia="方正书宋_GBK"/>
              </w:rPr>
              <w:t>年度年实际票款收入完成年度计划的</w:t>
            </w:r>
            <w:r>
              <w:rPr>
                <w:rFonts w:ascii="方正书宋_GBK" w:eastAsia="方正书宋_GBK"/>
              </w:rPr>
              <w:t>80%</w:t>
            </w:r>
            <w:r>
              <w:rPr>
                <w:rFonts w:hint="eastAsia" w:ascii="方正书宋_GBK" w:eastAsia="方正书宋_GBK"/>
              </w:rPr>
              <w:t>以上</w:t>
            </w:r>
          </w:p>
          <w:p w14:paraId="318D45C5">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rPr>
              <w:t>、</w:t>
            </w:r>
            <w:r>
              <w:rPr>
                <w:rFonts w:ascii="方正书宋_GBK" w:eastAsia="方正书宋_GBK"/>
              </w:rPr>
              <w:t>2020</w:t>
            </w:r>
            <w:r>
              <w:rPr>
                <w:rFonts w:hint="eastAsia" w:ascii="方正书宋_GBK" w:eastAsia="方正书宋_GBK"/>
              </w:rPr>
              <w:t>年度年运营车辆使用率达到</w:t>
            </w:r>
            <w:r>
              <w:rPr>
                <w:rFonts w:ascii="方正书宋_GBK" w:eastAsia="方正书宋_GBK"/>
              </w:rPr>
              <w:t>80%</w:t>
            </w:r>
            <w:r>
              <w:rPr>
                <w:rFonts w:hint="eastAsia" w:ascii="方正书宋_GBK" w:eastAsia="方正书宋_GBK"/>
              </w:rPr>
              <w:t>以上</w:t>
            </w:r>
          </w:p>
          <w:p w14:paraId="74C1D96D">
            <w:pPr>
              <w:spacing w:line="300" w:lineRule="exact"/>
              <w:jc w:val="left"/>
              <w:rPr>
                <w:rFonts w:ascii="方正书宋_GBK" w:eastAsia="方正书宋_GBK"/>
              </w:rPr>
            </w:pPr>
            <w:r>
              <w:rPr>
                <w:rFonts w:ascii="方正书宋_GBK" w:eastAsia="方正书宋_GBK"/>
              </w:rPr>
              <w:t>6</w:t>
            </w:r>
            <w:r>
              <w:rPr>
                <w:rFonts w:hint="eastAsia" w:ascii="方正书宋_GBK" w:eastAsia="方正书宋_GBK"/>
              </w:rPr>
              <w:t>、</w:t>
            </w:r>
            <w:r>
              <w:rPr>
                <w:rFonts w:ascii="方正书宋_GBK" w:eastAsia="方正书宋_GBK"/>
              </w:rPr>
              <w:t>2020</w:t>
            </w:r>
            <w:r>
              <w:rPr>
                <w:rFonts w:hint="eastAsia" w:ascii="方正书宋_GBK" w:eastAsia="方正书宋_GBK"/>
              </w:rPr>
              <w:t>年度新能源公交车占有率达到</w:t>
            </w:r>
            <w:r>
              <w:rPr>
                <w:rFonts w:ascii="方正书宋_GBK" w:eastAsia="方正书宋_GBK"/>
              </w:rPr>
              <w:t>45%</w:t>
            </w:r>
            <w:r>
              <w:rPr>
                <w:rFonts w:hint="eastAsia" w:ascii="方正书宋_GBK" w:eastAsia="方正书宋_GBK"/>
              </w:rPr>
              <w:t>以上</w:t>
            </w:r>
          </w:p>
        </w:tc>
      </w:tr>
    </w:tbl>
    <w:p w14:paraId="7C9A851C">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5330F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532CD968">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5BC8D8D5">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3FFEB4F8">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4C4D53BF">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3CCA4E9B">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35709CE0">
            <w:pPr>
              <w:spacing w:line="300" w:lineRule="exact"/>
              <w:jc w:val="center"/>
              <w:rPr>
                <w:rFonts w:ascii="方正书宋_GBK" w:eastAsia="方正书宋_GBK"/>
                <w:b/>
              </w:rPr>
            </w:pPr>
            <w:r>
              <w:rPr>
                <w:rFonts w:hint="eastAsia" w:ascii="方正书宋_GBK" w:eastAsia="方正书宋_GBK"/>
                <w:b/>
              </w:rPr>
              <w:t>指标值确定依据</w:t>
            </w:r>
          </w:p>
        </w:tc>
      </w:tr>
      <w:tr w14:paraId="49092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51E55359">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2C0C6986">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7DC57875">
            <w:pPr>
              <w:spacing w:line="300" w:lineRule="exact"/>
              <w:jc w:val="left"/>
              <w:rPr>
                <w:rFonts w:ascii="方正书宋_GBK" w:eastAsia="方正书宋_GBK"/>
              </w:rPr>
            </w:pPr>
            <w:r>
              <w:rPr>
                <w:rFonts w:hint="eastAsia" w:ascii="方正书宋_GBK" w:eastAsia="方正书宋_GBK"/>
              </w:rPr>
              <w:t>公交运营线路条数</w:t>
            </w:r>
          </w:p>
        </w:tc>
        <w:tc>
          <w:tcPr>
            <w:tcW w:w="2891" w:type="dxa"/>
            <w:vAlign w:val="center"/>
          </w:tcPr>
          <w:p w14:paraId="121BFC9D">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年度实际运营的公交线路条数</w:t>
            </w:r>
          </w:p>
        </w:tc>
        <w:tc>
          <w:tcPr>
            <w:tcW w:w="1276" w:type="dxa"/>
            <w:vAlign w:val="center"/>
          </w:tcPr>
          <w:p w14:paraId="220955D6">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243</w:t>
            </w:r>
            <w:r>
              <w:rPr>
                <w:rFonts w:hint="eastAsia" w:ascii="方正书宋_GBK" w:eastAsia="方正书宋_GBK"/>
              </w:rPr>
              <w:t>条</w:t>
            </w:r>
          </w:p>
        </w:tc>
        <w:tc>
          <w:tcPr>
            <w:tcW w:w="1701" w:type="dxa"/>
            <w:vAlign w:val="center"/>
          </w:tcPr>
          <w:p w14:paraId="3DB9726B">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年度工作计划</w:t>
            </w:r>
          </w:p>
        </w:tc>
      </w:tr>
      <w:tr w14:paraId="6B025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5F807F24">
            <w:pPr>
              <w:spacing w:line="300" w:lineRule="exact"/>
              <w:jc w:val="center"/>
              <w:rPr>
                <w:rFonts w:ascii="方正书宋_GBK" w:eastAsia="方正书宋_GBK"/>
              </w:rPr>
            </w:pPr>
          </w:p>
        </w:tc>
        <w:tc>
          <w:tcPr>
            <w:tcW w:w="1134" w:type="dxa"/>
            <w:vAlign w:val="center"/>
          </w:tcPr>
          <w:p w14:paraId="52C31127">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4DF9D70F">
            <w:pPr>
              <w:spacing w:line="300" w:lineRule="exact"/>
              <w:jc w:val="left"/>
              <w:rPr>
                <w:rFonts w:ascii="方正书宋_GBK" w:eastAsia="方正书宋_GBK"/>
              </w:rPr>
            </w:pPr>
            <w:r>
              <w:rPr>
                <w:rFonts w:hint="eastAsia" w:ascii="方正书宋_GBK" w:eastAsia="方正书宋_GBK"/>
              </w:rPr>
              <w:t>年载客里程完成率</w:t>
            </w:r>
          </w:p>
        </w:tc>
        <w:tc>
          <w:tcPr>
            <w:tcW w:w="2891" w:type="dxa"/>
            <w:vAlign w:val="center"/>
          </w:tcPr>
          <w:p w14:paraId="3C0910CD">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年运营载客里程完成年度计划的比例</w:t>
            </w:r>
          </w:p>
        </w:tc>
        <w:tc>
          <w:tcPr>
            <w:tcW w:w="1276" w:type="dxa"/>
            <w:vAlign w:val="center"/>
          </w:tcPr>
          <w:p w14:paraId="1B864F2B">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7AEDAE9C">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年度工作计划</w:t>
            </w:r>
          </w:p>
        </w:tc>
      </w:tr>
      <w:tr w14:paraId="42851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468D7E66">
            <w:pPr>
              <w:spacing w:line="300" w:lineRule="exact"/>
              <w:jc w:val="center"/>
              <w:rPr>
                <w:rFonts w:ascii="方正书宋_GBK" w:eastAsia="方正书宋_GBK"/>
              </w:rPr>
            </w:pPr>
          </w:p>
        </w:tc>
        <w:tc>
          <w:tcPr>
            <w:tcW w:w="1134" w:type="dxa"/>
            <w:vAlign w:val="center"/>
          </w:tcPr>
          <w:p w14:paraId="712B6205">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5BB5382F">
            <w:pPr>
              <w:spacing w:line="300" w:lineRule="exact"/>
              <w:jc w:val="left"/>
              <w:rPr>
                <w:rFonts w:ascii="方正书宋_GBK" w:eastAsia="方正书宋_GBK"/>
              </w:rPr>
            </w:pPr>
            <w:r>
              <w:rPr>
                <w:rFonts w:hint="eastAsia" w:ascii="方正书宋_GBK" w:eastAsia="方正书宋_GBK"/>
              </w:rPr>
              <w:t>年运营车辆使用率</w:t>
            </w:r>
          </w:p>
        </w:tc>
        <w:tc>
          <w:tcPr>
            <w:tcW w:w="2891" w:type="dxa"/>
            <w:vAlign w:val="center"/>
          </w:tcPr>
          <w:p w14:paraId="391054ED">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年运营车辆使用数占运营车辆数的比例</w:t>
            </w:r>
          </w:p>
        </w:tc>
        <w:tc>
          <w:tcPr>
            <w:tcW w:w="1276" w:type="dxa"/>
            <w:vAlign w:val="center"/>
          </w:tcPr>
          <w:p w14:paraId="50210A26">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w:t>
            </w:r>
          </w:p>
        </w:tc>
        <w:tc>
          <w:tcPr>
            <w:tcW w:w="1701" w:type="dxa"/>
            <w:vAlign w:val="center"/>
          </w:tcPr>
          <w:p w14:paraId="69CC5867">
            <w:pPr>
              <w:spacing w:line="300" w:lineRule="exact"/>
              <w:jc w:val="left"/>
              <w:rPr>
                <w:rFonts w:ascii="方正书宋_GBK" w:eastAsia="方正书宋_GBK"/>
              </w:rPr>
            </w:pPr>
            <w:r>
              <w:rPr>
                <w:rFonts w:hint="eastAsia" w:ascii="方正书宋_GBK" w:eastAsia="方正书宋_GBK"/>
              </w:rPr>
              <w:t>根据智能调度系统后台</w:t>
            </w:r>
          </w:p>
        </w:tc>
      </w:tr>
      <w:tr w14:paraId="7CEC3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26F8C286">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15C64BDA">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7D6B09AD">
            <w:pPr>
              <w:spacing w:line="300" w:lineRule="exact"/>
              <w:jc w:val="left"/>
              <w:rPr>
                <w:rFonts w:ascii="方正书宋_GBK" w:eastAsia="方正书宋_GBK"/>
              </w:rPr>
            </w:pPr>
            <w:r>
              <w:rPr>
                <w:rFonts w:hint="eastAsia" w:ascii="方正书宋_GBK" w:eastAsia="方正书宋_GBK"/>
              </w:rPr>
              <w:t>年客运量完成率</w:t>
            </w:r>
          </w:p>
        </w:tc>
        <w:tc>
          <w:tcPr>
            <w:tcW w:w="2891" w:type="dxa"/>
            <w:vAlign w:val="center"/>
          </w:tcPr>
          <w:p w14:paraId="18A8BDBC">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年客运量完成年度计划的比例</w:t>
            </w:r>
          </w:p>
        </w:tc>
        <w:tc>
          <w:tcPr>
            <w:tcW w:w="1276" w:type="dxa"/>
            <w:vAlign w:val="center"/>
          </w:tcPr>
          <w:p w14:paraId="50AE6BBF">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w:t>
            </w:r>
          </w:p>
        </w:tc>
        <w:tc>
          <w:tcPr>
            <w:tcW w:w="1701" w:type="dxa"/>
            <w:vAlign w:val="center"/>
          </w:tcPr>
          <w:p w14:paraId="45A6074C">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年度工作计划</w:t>
            </w:r>
          </w:p>
        </w:tc>
      </w:tr>
      <w:tr w14:paraId="0D2C9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2B31B199">
            <w:pPr>
              <w:spacing w:line="300" w:lineRule="exact"/>
              <w:jc w:val="center"/>
              <w:rPr>
                <w:rFonts w:ascii="方正书宋_GBK" w:eastAsia="方正书宋_GBK"/>
              </w:rPr>
            </w:pPr>
          </w:p>
        </w:tc>
        <w:tc>
          <w:tcPr>
            <w:tcW w:w="1134" w:type="dxa"/>
            <w:vAlign w:val="center"/>
          </w:tcPr>
          <w:p w14:paraId="0ADACD51">
            <w:pPr>
              <w:spacing w:line="300" w:lineRule="exact"/>
              <w:jc w:val="left"/>
              <w:rPr>
                <w:rFonts w:ascii="方正书宋_GBK" w:eastAsia="方正书宋_GBK"/>
              </w:rPr>
            </w:pPr>
            <w:r>
              <w:rPr>
                <w:rFonts w:hint="eastAsia" w:ascii="方正书宋_GBK" w:eastAsia="方正书宋_GBK"/>
              </w:rPr>
              <w:t>经济效益指标</w:t>
            </w:r>
          </w:p>
        </w:tc>
        <w:tc>
          <w:tcPr>
            <w:tcW w:w="1276" w:type="dxa"/>
            <w:vAlign w:val="center"/>
          </w:tcPr>
          <w:p w14:paraId="46204DB6">
            <w:pPr>
              <w:spacing w:line="300" w:lineRule="exact"/>
              <w:jc w:val="left"/>
              <w:rPr>
                <w:rFonts w:ascii="方正书宋_GBK" w:eastAsia="方正书宋_GBK"/>
              </w:rPr>
            </w:pPr>
            <w:r>
              <w:rPr>
                <w:rFonts w:hint="eastAsia" w:ascii="方正书宋_GBK" w:eastAsia="方正书宋_GBK"/>
              </w:rPr>
              <w:t>年票款收入完成率</w:t>
            </w:r>
          </w:p>
        </w:tc>
        <w:tc>
          <w:tcPr>
            <w:tcW w:w="2891" w:type="dxa"/>
            <w:vAlign w:val="center"/>
          </w:tcPr>
          <w:p w14:paraId="4F878BC7">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年实际票款收入占年度计划的比例</w:t>
            </w:r>
          </w:p>
        </w:tc>
        <w:tc>
          <w:tcPr>
            <w:tcW w:w="1276" w:type="dxa"/>
            <w:vAlign w:val="center"/>
          </w:tcPr>
          <w:p w14:paraId="66C480E5">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w:t>
            </w:r>
          </w:p>
        </w:tc>
        <w:tc>
          <w:tcPr>
            <w:tcW w:w="1701" w:type="dxa"/>
            <w:vAlign w:val="center"/>
          </w:tcPr>
          <w:p w14:paraId="689361CB">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年度收入计划</w:t>
            </w:r>
          </w:p>
        </w:tc>
      </w:tr>
      <w:tr w14:paraId="172BC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5DCB0BFD">
            <w:pPr>
              <w:spacing w:line="300" w:lineRule="exact"/>
              <w:jc w:val="center"/>
              <w:rPr>
                <w:rFonts w:ascii="方正书宋_GBK" w:eastAsia="方正书宋_GBK"/>
              </w:rPr>
            </w:pPr>
          </w:p>
        </w:tc>
        <w:tc>
          <w:tcPr>
            <w:tcW w:w="1134" w:type="dxa"/>
            <w:vAlign w:val="center"/>
          </w:tcPr>
          <w:p w14:paraId="379E266C">
            <w:pPr>
              <w:spacing w:line="300" w:lineRule="exact"/>
              <w:jc w:val="left"/>
              <w:rPr>
                <w:rFonts w:ascii="方正书宋_GBK" w:eastAsia="方正书宋_GBK"/>
              </w:rPr>
            </w:pPr>
            <w:r>
              <w:rPr>
                <w:rFonts w:hint="eastAsia" w:ascii="方正书宋_GBK" w:eastAsia="方正书宋_GBK"/>
              </w:rPr>
              <w:t>生态效益指标</w:t>
            </w:r>
          </w:p>
        </w:tc>
        <w:tc>
          <w:tcPr>
            <w:tcW w:w="1276" w:type="dxa"/>
            <w:vAlign w:val="center"/>
          </w:tcPr>
          <w:p w14:paraId="4FCFC07A">
            <w:pPr>
              <w:spacing w:line="300" w:lineRule="exact"/>
              <w:jc w:val="left"/>
              <w:rPr>
                <w:rFonts w:ascii="方正书宋_GBK" w:eastAsia="方正书宋_GBK"/>
              </w:rPr>
            </w:pPr>
            <w:r>
              <w:rPr>
                <w:rFonts w:hint="eastAsia" w:ascii="方正书宋_GBK" w:eastAsia="方正书宋_GBK"/>
              </w:rPr>
              <w:t>新能源公交车占有率</w:t>
            </w:r>
          </w:p>
        </w:tc>
        <w:tc>
          <w:tcPr>
            <w:tcW w:w="2891" w:type="dxa"/>
            <w:vAlign w:val="center"/>
          </w:tcPr>
          <w:p w14:paraId="083B0B7A">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年新能源公交车占运营车辆数的比例</w:t>
            </w:r>
          </w:p>
        </w:tc>
        <w:tc>
          <w:tcPr>
            <w:tcW w:w="1276" w:type="dxa"/>
            <w:vAlign w:val="center"/>
          </w:tcPr>
          <w:p w14:paraId="28060C49">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45</w:t>
            </w:r>
            <w:r>
              <w:rPr>
                <w:rFonts w:hint="eastAsia" w:ascii="方正书宋_GBK" w:eastAsia="方正书宋_GBK"/>
              </w:rPr>
              <w:t>%</w:t>
            </w:r>
          </w:p>
        </w:tc>
        <w:tc>
          <w:tcPr>
            <w:tcW w:w="1701" w:type="dxa"/>
            <w:vAlign w:val="center"/>
          </w:tcPr>
          <w:p w14:paraId="77A587E4">
            <w:pPr>
              <w:spacing w:line="300" w:lineRule="exact"/>
              <w:jc w:val="left"/>
              <w:rPr>
                <w:rFonts w:ascii="方正书宋_GBK" w:eastAsia="方正书宋_GBK"/>
              </w:rPr>
            </w:pPr>
            <w:r>
              <w:rPr>
                <w:rFonts w:ascii="方正书宋_GBK" w:eastAsia="方正书宋_GBK"/>
              </w:rPr>
              <w:t>2019</w:t>
            </w:r>
            <w:r>
              <w:rPr>
                <w:rFonts w:hint="eastAsia" w:ascii="方正书宋_GBK" w:eastAsia="方正书宋_GBK"/>
              </w:rPr>
              <w:t>年实际运营情况</w:t>
            </w:r>
          </w:p>
        </w:tc>
      </w:tr>
    </w:tbl>
    <w:p w14:paraId="48E1F87F">
      <w:pPr>
        <w:spacing w:line="300" w:lineRule="exact"/>
        <w:ind w:firstLine="420" w:firstLineChars="200"/>
        <w:jc w:val="left"/>
      </w:pPr>
    </w:p>
    <w:p w14:paraId="51033804">
      <w:pPr>
        <w:spacing w:line="300" w:lineRule="exact"/>
        <w:ind w:firstLine="420" w:firstLineChars="200"/>
        <w:jc w:val="left"/>
      </w:pPr>
      <w:r>
        <w:br w:type="page"/>
      </w:r>
    </w:p>
    <w:p w14:paraId="54BA0F5E">
      <w:pPr>
        <w:ind w:firstLine="560" w:firstLineChars="200"/>
        <w:jc w:val="left"/>
        <w:outlineLvl w:val="1"/>
        <w:rPr>
          <w:rFonts w:ascii="方正仿宋_GBK" w:eastAsia="方正仿宋_GBK"/>
          <w:b/>
          <w:sz w:val="28"/>
        </w:rPr>
      </w:pPr>
      <w:r>
        <w:rPr>
          <w:rFonts w:hint="eastAsia" w:ascii="方正仿宋_GBK" w:eastAsia="方正仿宋_GBK"/>
          <w:b/>
          <w:sz w:val="28"/>
        </w:rPr>
        <w:t>5、公交补贴绩效目标表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300DA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32067936">
            <w:pPr>
              <w:spacing w:line="300" w:lineRule="exact"/>
              <w:jc w:val="left"/>
              <w:rPr>
                <w:rFonts w:ascii="方正书宋_GBK" w:eastAsia="方正书宋_GBK"/>
                <w:b/>
              </w:rPr>
            </w:pPr>
            <w:r>
              <w:rPr>
                <w:rFonts w:ascii="方正书宋_GBK" w:eastAsia="方正书宋_GBK"/>
                <w:b/>
              </w:rPr>
              <w:t>348002</w:t>
            </w:r>
            <w:r>
              <w:rPr>
                <w:rFonts w:hint="eastAsia" w:ascii="方正书宋_GBK" w:eastAsia="方正书宋_GBK"/>
                <w:b/>
              </w:rPr>
              <w:t>石家庄市交通运输局</w:t>
            </w:r>
          </w:p>
        </w:tc>
        <w:tc>
          <w:tcPr>
            <w:tcW w:w="1701" w:type="dxa"/>
            <w:tcBorders>
              <w:top w:val="single" w:color="FFFFFF" w:sz="6" w:space="0"/>
              <w:left w:val="single" w:color="FFFFFF" w:sz="6" w:space="0"/>
              <w:right w:val="single" w:color="FFFFFF" w:sz="6" w:space="0"/>
            </w:tcBorders>
            <w:vAlign w:val="center"/>
          </w:tcPr>
          <w:p w14:paraId="71A1D93E">
            <w:pPr>
              <w:spacing w:line="300" w:lineRule="exact"/>
              <w:jc w:val="right"/>
              <w:rPr>
                <w:rFonts w:ascii="方正书宋_GBK" w:eastAsia="方正书宋_GBK"/>
              </w:rPr>
            </w:pPr>
            <w:r>
              <w:rPr>
                <w:rFonts w:hint="eastAsia" w:ascii="方正书宋_GBK" w:eastAsia="方正书宋_GBK"/>
              </w:rPr>
              <w:t>单位：万元</w:t>
            </w:r>
          </w:p>
        </w:tc>
      </w:tr>
      <w:tr w14:paraId="5328A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6B2AB1BD">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59D90DE4">
            <w:pPr>
              <w:spacing w:line="300" w:lineRule="exact"/>
              <w:jc w:val="left"/>
              <w:rPr>
                <w:rFonts w:ascii="方正书宋_GBK" w:eastAsia="方正书宋_GBK"/>
              </w:rPr>
            </w:pPr>
            <w:r>
              <w:rPr>
                <w:rFonts w:ascii="方正书宋_GBK" w:eastAsia="方正书宋_GBK"/>
              </w:rPr>
              <w:t>348-0603-YCN-KQVP</w:t>
            </w:r>
          </w:p>
        </w:tc>
        <w:tc>
          <w:tcPr>
            <w:tcW w:w="1587" w:type="dxa"/>
            <w:vAlign w:val="center"/>
          </w:tcPr>
          <w:p w14:paraId="057CAC9F">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4752EC8A">
            <w:pPr>
              <w:spacing w:line="300" w:lineRule="exact"/>
              <w:jc w:val="left"/>
              <w:rPr>
                <w:rFonts w:ascii="方正书宋_GBK" w:eastAsia="方正书宋_GBK"/>
              </w:rPr>
            </w:pPr>
            <w:r>
              <w:rPr>
                <w:rFonts w:hint="eastAsia" w:ascii="方正书宋_GBK" w:eastAsia="方正书宋_GBK"/>
              </w:rPr>
              <w:t>公交补贴</w:t>
            </w:r>
          </w:p>
        </w:tc>
      </w:tr>
      <w:tr w14:paraId="5C11B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3EC7E551">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692664FC">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403A0500">
            <w:pPr>
              <w:spacing w:line="300" w:lineRule="exact"/>
              <w:jc w:val="left"/>
              <w:rPr>
                <w:rFonts w:ascii="方正书宋_GBK" w:eastAsia="方正书宋_GBK"/>
              </w:rPr>
            </w:pPr>
            <w:r>
              <w:rPr>
                <w:rFonts w:ascii="方正书宋_GBK" w:eastAsia="方正书宋_GBK"/>
              </w:rPr>
              <w:t>24055.00</w:t>
            </w:r>
          </w:p>
        </w:tc>
        <w:tc>
          <w:tcPr>
            <w:tcW w:w="1587" w:type="dxa"/>
            <w:vAlign w:val="center"/>
          </w:tcPr>
          <w:p w14:paraId="5076EF54">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55D4D309">
            <w:pPr>
              <w:spacing w:line="300" w:lineRule="exact"/>
              <w:jc w:val="left"/>
              <w:rPr>
                <w:rFonts w:ascii="方正书宋_GBK" w:eastAsia="方正书宋_GBK"/>
              </w:rPr>
            </w:pPr>
            <w:r>
              <w:rPr>
                <w:rFonts w:ascii="方正书宋_GBK" w:eastAsia="方正书宋_GBK"/>
              </w:rPr>
              <w:t>24055.00</w:t>
            </w:r>
          </w:p>
        </w:tc>
        <w:tc>
          <w:tcPr>
            <w:tcW w:w="1276" w:type="dxa"/>
            <w:vAlign w:val="center"/>
          </w:tcPr>
          <w:p w14:paraId="6AAD06B9">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475F981A">
            <w:pPr>
              <w:spacing w:line="300" w:lineRule="exact"/>
              <w:jc w:val="left"/>
              <w:rPr>
                <w:rFonts w:ascii="方正书宋_GBK" w:eastAsia="方正书宋_GBK"/>
              </w:rPr>
            </w:pPr>
          </w:p>
        </w:tc>
      </w:tr>
      <w:tr w14:paraId="53742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14481C1E">
            <w:pPr>
              <w:spacing w:line="300" w:lineRule="exact"/>
              <w:jc w:val="left"/>
              <w:outlineLvl w:val="1"/>
            </w:pPr>
          </w:p>
        </w:tc>
        <w:tc>
          <w:tcPr>
            <w:tcW w:w="8278" w:type="dxa"/>
            <w:gridSpan w:val="6"/>
            <w:vAlign w:val="center"/>
          </w:tcPr>
          <w:p w14:paraId="2B1C811F">
            <w:pPr>
              <w:spacing w:line="300" w:lineRule="exact"/>
              <w:jc w:val="left"/>
              <w:rPr>
                <w:rFonts w:ascii="方正书宋_GBK" w:eastAsia="方正书宋_GBK"/>
              </w:rPr>
            </w:pPr>
            <w:r>
              <w:rPr>
                <w:rFonts w:hint="eastAsia" w:ascii="方正书宋_GBK" w:eastAsia="方正书宋_GBK"/>
              </w:rPr>
              <w:t>用于公交公司支付人员工资、社保，车辆电费、燃油、燃气、保修、轮胎消耗等运营资金支出。</w:t>
            </w:r>
          </w:p>
        </w:tc>
      </w:tr>
      <w:tr w14:paraId="3E34B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4B88FEFE">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5F641783">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5FACA618">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6F758B17">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370377F6">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399EB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3C5353EA">
            <w:pPr>
              <w:spacing w:line="300" w:lineRule="exact"/>
              <w:jc w:val="left"/>
              <w:outlineLvl w:val="1"/>
            </w:pPr>
          </w:p>
        </w:tc>
        <w:tc>
          <w:tcPr>
            <w:tcW w:w="2410" w:type="dxa"/>
            <w:gridSpan w:val="2"/>
            <w:tcBorders>
              <w:bottom w:val="single" w:color="000000" w:sz="6" w:space="0"/>
            </w:tcBorders>
            <w:vAlign w:val="center"/>
          </w:tcPr>
          <w:p w14:paraId="6FFE2EF2">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vAlign w:val="center"/>
          </w:tcPr>
          <w:p w14:paraId="044D332C">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vAlign w:val="center"/>
          </w:tcPr>
          <w:p w14:paraId="03DF4CCA">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vAlign w:val="center"/>
          </w:tcPr>
          <w:p w14:paraId="04E61295">
            <w:pPr>
              <w:spacing w:line="300" w:lineRule="exact"/>
              <w:jc w:val="center"/>
              <w:rPr>
                <w:rFonts w:ascii="方正书宋_GBK" w:eastAsia="方正书宋_GBK"/>
              </w:rPr>
            </w:pPr>
            <w:r>
              <w:rPr>
                <w:rFonts w:ascii="方正书宋_GBK" w:eastAsia="方正书宋_GBK"/>
              </w:rPr>
              <w:t>100.00</w:t>
            </w:r>
          </w:p>
        </w:tc>
      </w:tr>
      <w:tr w14:paraId="02A73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1DD1120E">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17E14FEB">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w:t>
            </w:r>
            <w:r>
              <w:rPr>
                <w:rFonts w:ascii="方正书宋_GBK" w:eastAsia="方正书宋_GBK"/>
              </w:rPr>
              <w:t>2020</w:t>
            </w:r>
            <w:r>
              <w:rPr>
                <w:rFonts w:hint="eastAsia" w:ascii="方正书宋_GBK" w:eastAsia="方正书宋_GBK"/>
              </w:rPr>
              <w:t>年度年运营线路条数达到</w:t>
            </w:r>
            <w:r>
              <w:rPr>
                <w:rFonts w:ascii="方正书宋_GBK" w:eastAsia="方正书宋_GBK"/>
              </w:rPr>
              <w:t>243</w:t>
            </w:r>
            <w:r>
              <w:rPr>
                <w:rFonts w:hint="eastAsia" w:ascii="方正书宋_GBK" w:eastAsia="方正书宋_GBK"/>
              </w:rPr>
              <w:t>条</w:t>
            </w:r>
          </w:p>
          <w:p w14:paraId="410B4EA2">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w:t>
            </w:r>
            <w:r>
              <w:rPr>
                <w:rFonts w:ascii="方正书宋_GBK" w:eastAsia="方正书宋_GBK"/>
              </w:rPr>
              <w:t>2020</w:t>
            </w:r>
            <w:r>
              <w:rPr>
                <w:rFonts w:hint="eastAsia" w:ascii="方正书宋_GBK" w:eastAsia="方正书宋_GBK"/>
              </w:rPr>
              <w:t>年度年载客里程达到</w:t>
            </w:r>
            <w:r>
              <w:rPr>
                <w:rFonts w:ascii="方正书宋_GBK" w:eastAsia="方正书宋_GBK"/>
              </w:rPr>
              <w:t>1.67</w:t>
            </w:r>
            <w:r>
              <w:rPr>
                <w:rFonts w:hint="eastAsia" w:ascii="方正书宋_GBK" w:eastAsia="方正书宋_GBK"/>
              </w:rPr>
              <w:t>亿公里以上</w:t>
            </w:r>
          </w:p>
          <w:p w14:paraId="67FC6AE5">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w:t>
            </w:r>
            <w:r>
              <w:rPr>
                <w:rFonts w:ascii="方正书宋_GBK" w:eastAsia="方正书宋_GBK"/>
              </w:rPr>
              <w:t>2020</w:t>
            </w:r>
            <w:r>
              <w:rPr>
                <w:rFonts w:hint="eastAsia" w:ascii="方正书宋_GBK" w:eastAsia="方正书宋_GBK"/>
              </w:rPr>
              <w:t>年度年客运量达到</w:t>
            </w:r>
            <w:r>
              <w:rPr>
                <w:rFonts w:ascii="方正书宋_GBK" w:eastAsia="方正书宋_GBK"/>
              </w:rPr>
              <w:t>2.56</w:t>
            </w:r>
            <w:r>
              <w:rPr>
                <w:rFonts w:hint="eastAsia" w:ascii="方正书宋_GBK" w:eastAsia="方正书宋_GBK"/>
              </w:rPr>
              <w:t>亿人次以上</w:t>
            </w:r>
          </w:p>
          <w:p w14:paraId="03CC244B">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w:t>
            </w:r>
            <w:r>
              <w:rPr>
                <w:rFonts w:ascii="方正书宋_GBK" w:eastAsia="方正书宋_GBK"/>
              </w:rPr>
              <w:t>2020</w:t>
            </w:r>
            <w:r>
              <w:rPr>
                <w:rFonts w:hint="eastAsia" w:ascii="方正书宋_GBK" w:eastAsia="方正书宋_GBK"/>
              </w:rPr>
              <w:t>年度年实际票款收入完成年度计划的</w:t>
            </w:r>
            <w:r>
              <w:rPr>
                <w:rFonts w:ascii="方正书宋_GBK" w:eastAsia="方正书宋_GBK"/>
              </w:rPr>
              <w:t>80%</w:t>
            </w:r>
            <w:r>
              <w:rPr>
                <w:rFonts w:hint="eastAsia" w:ascii="方正书宋_GBK" w:eastAsia="方正书宋_GBK"/>
              </w:rPr>
              <w:t>以上</w:t>
            </w:r>
          </w:p>
          <w:p w14:paraId="6E73D15F">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rPr>
              <w:t>、</w:t>
            </w:r>
            <w:r>
              <w:rPr>
                <w:rFonts w:ascii="方正书宋_GBK" w:eastAsia="方正书宋_GBK"/>
              </w:rPr>
              <w:t>2020</w:t>
            </w:r>
            <w:r>
              <w:rPr>
                <w:rFonts w:hint="eastAsia" w:ascii="方正书宋_GBK" w:eastAsia="方正书宋_GBK"/>
              </w:rPr>
              <w:t>年度年运营车辆使用率达到</w:t>
            </w:r>
            <w:r>
              <w:rPr>
                <w:rFonts w:ascii="方正书宋_GBK" w:eastAsia="方正书宋_GBK"/>
              </w:rPr>
              <w:t>80%</w:t>
            </w:r>
            <w:r>
              <w:rPr>
                <w:rFonts w:hint="eastAsia" w:ascii="方正书宋_GBK" w:eastAsia="方正书宋_GBK"/>
              </w:rPr>
              <w:t>以上</w:t>
            </w:r>
          </w:p>
          <w:p w14:paraId="148F3F72">
            <w:pPr>
              <w:spacing w:line="300" w:lineRule="exact"/>
              <w:jc w:val="left"/>
              <w:rPr>
                <w:rFonts w:ascii="方正书宋_GBK" w:eastAsia="方正书宋_GBK"/>
              </w:rPr>
            </w:pPr>
            <w:r>
              <w:rPr>
                <w:rFonts w:ascii="方正书宋_GBK" w:eastAsia="方正书宋_GBK"/>
              </w:rPr>
              <w:t>6</w:t>
            </w:r>
            <w:r>
              <w:rPr>
                <w:rFonts w:hint="eastAsia" w:ascii="方正书宋_GBK" w:eastAsia="方正书宋_GBK"/>
              </w:rPr>
              <w:t>、</w:t>
            </w:r>
            <w:r>
              <w:rPr>
                <w:rFonts w:ascii="方正书宋_GBK" w:eastAsia="方正书宋_GBK"/>
              </w:rPr>
              <w:t>2020</w:t>
            </w:r>
            <w:r>
              <w:rPr>
                <w:rFonts w:hint="eastAsia" w:ascii="方正书宋_GBK" w:eastAsia="方正书宋_GBK"/>
              </w:rPr>
              <w:t>年度新能源公交车占有率达到</w:t>
            </w:r>
            <w:r>
              <w:rPr>
                <w:rFonts w:ascii="方正书宋_GBK" w:eastAsia="方正书宋_GBK"/>
              </w:rPr>
              <w:t>45%</w:t>
            </w:r>
            <w:r>
              <w:rPr>
                <w:rFonts w:hint="eastAsia" w:ascii="方正书宋_GBK" w:eastAsia="方正书宋_GBK"/>
              </w:rPr>
              <w:t>以上</w:t>
            </w:r>
          </w:p>
        </w:tc>
      </w:tr>
    </w:tbl>
    <w:p w14:paraId="04AC592B">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0DEEC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1FE8D279">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211E8A4C">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4ECC7F3C">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1E5444D3">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441FECCE">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44D0F69C">
            <w:pPr>
              <w:spacing w:line="300" w:lineRule="exact"/>
              <w:jc w:val="center"/>
              <w:rPr>
                <w:rFonts w:ascii="方正书宋_GBK" w:eastAsia="方正书宋_GBK"/>
                <w:b/>
              </w:rPr>
            </w:pPr>
            <w:r>
              <w:rPr>
                <w:rFonts w:hint="eastAsia" w:ascii="方正书宋_GBK" w:eastAsia="方正书宋_GBK"/>
                <w:b/>
              </w:rPr>
              <w:t>指标值确定依据</w:t>
            </w:r>
          </w:p>
        </w:tc>
      </w:tr>
      <w:tr w14:paraId="45D2B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05E276E8">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1997F903">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6F03592A">
            <w:pPr>
              <w:spacing w:line="300" w:lineRule="exact"/>
              <w:jc w:val="left"/>
              <w:rPr>
                <w:rFonts w:ascii="方正书宋_GBK" w:eastAsia="方正书宋_GBK"/>
              </w:rPr>
            </w:pPr>
            <w:r>
              <w:rPr>
                <w:rFonts w:hint="eastAsia" w:ascii="方正书宋_GBK" w:eastAsia="方正书宋_GBK"/>
              </w:rPr>
              <w:t>公交运营线路条数</w:t>
            </w:r>
          </w:p>
        </w:tc>
        <w:tc>
          <w:tcPr>
            <w:tcW w:w="2891" w:type="dxa"/>
            <w:vAlign w:val="center"/>
          </w:tcPr>
          <w:p w14:paraId="0EF7151F">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年度实际运营的公交线路条数</w:t>
            </w:r>
          </w:p>
        </w:tc>
        <w:tc>
          <w:tcPr>
            <w:tcW w:w="1276" w:type="dxa"/>
            <w:vAlign w:val="center"/>
          </w:tcPr>
          <w:p w14:paraId="74A664B2">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243</w:t>
            </w:r>
            <w:r>
              <w:rPr>
                <w:rFonts w:hint="eastAsia" w:ascii="方正书宋_GBK" w:eastAsia="方正书宋_GBK"/>
              </w:rPr>
              <w:t>条</w:t>
            </w:r>
          </w:p>
        </w:tc>
        <w:tc>
          <w:tcPr>
            <w:tcW w:w="1701" w:type="dxa"/>
            <w:vAlign w:val="center"/>
          </w:tcPr>
          <w:p w14:paraId="634902BF">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年度工作计划</w:t>
            </w:r>
          </w:p>
        </w:tc>
      </w:tr>
      <w:tr w14:paraId="6EA59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2BAFC91D">
            <w:pPr>
              <w:spacing w:line="300" w:lineRule="exact"/>
              <w:jc w:val="center"/>
              <w:rPr>
                <w:rFonts w:ascii="方正书宋_GBK" w:eastAsia="方正书宋_GBK"/>
              </w:rPr>
            </w:pPr>
          </w:p>
        </w:tc>
        <w:tc>
          <w:tcPr>
            <w:tcW w:w="1134" w:type="dxa"/>
            <w:vAlign w:val="center"/>
          </w:tcPr>
          <w:p w14:paraId="0910DDEA">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216C5C0D">
            <w:pPr>
              <w:spacing w:line="300" w:lineRule="exact"/>
              <w:jc w:val="left"/>
              <w:rPr>
                <w:rFonts w:ascii="方正书宋_GBK" w:eastAsia="方正书宋_GBK"/>
              </w:rPr>
            </w:pPr>
            <w:r>
              <w:rPr>
                <w:rFonts w:hint="eastAsia" w:ascii="方正书宋_GBK" w:eastAsia="方正书宋_GBK"/>
              </w:rPr>
              <w:t>年载客里程完成路率</w:t>
            </w:r>
          </w:p>
        </w:tc>
        <w:tc>
          <w:tcPr>
            <w:tcW w:w="2891" w:type="dxa"/>
            <w:vAlign w:val="center"/>
          </w:tcPr>
          <w:p w14:paraId="047601B4">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年运营载客里程完成年度计划的比例</w:t>
            </w:r>
          </w:p>
        </w:tc>
        <w:tc>
          <w:tcPr>
            <w:tcW w:w="1276" w:type="dxa"/>
            <w:vAlign w:val="center"/>
          </w:tcPr>
          <w:p w14:paraId="297CB2B9">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5FF78B93">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年度工作计划</w:t>
            </w:r>
          </w:p>
        </w:tc>
      </w:tr>
      <w:tr w14:paraId="425E8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58B9643D">
            <w:pPr>
              <w:spacing w:line="300" w:lineRule="exact"/>
              <w:jc w:val="center"/>
              <w:rPr>
                <w:rFonts w:ascii="方正书宋_GBK" w:eastAsia="方正书宋_GBK"/>
              </w:rPr>
            </w:pPr>
          </w:p>
        </w:tc>
        <w:tc>
          <w:tcPr>
            <w:tcW w:w="1134" w:type="dxa"/>
            <w:vAlign w:val="center"/>
          </w:tcPr>
          <w:p w14:paraId="6EFA851C">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5E4F92D5">
            <w:pPr>
              <w:spacing w:line="300" w:lineRule="exact"/>
              <w:jc w:val="left"/>
              <w:rPr>
                <w:rFonts w:ascii="方正书宋_GBK" w:eastAsia="方正书宋_GBK"/>
              </w:rPr>
            </w:pPr>
            <w:r>
              <w:rPr>
                <w:rFonts w:hint="eastAsia" w:ascii="方正书宋_GBK" w:eastAsia="方正书宋_GBK"/>
              </w:rPr>
              <w:t>年运营车辆使用率</w:t>
            </w:r>
          </w:p>
        </w:tc>
        <w:tc>
          <w:tcPr>
            <w:tcW w:w="2891" w:type="dxa"/>
            <w:vAlign w:val="center"/>
          </w:tcPr>
          <w:p w14:paraId="07B56EF0">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年运营车辆使用数占运营车辆数的比例</w:t>
            </w:r>
          </w:p>
        </w:tc>
        <w:tc>
          <w:tcPr>
            <w:tcW w:w="1276" w:type="dxa"/>
            <w:vAlign w:val="center"/>
          </w:tcPr>
          <w:p w14:paraId="5E5ABF2D">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w:t>
            </w:r>
          </w:p>
        </w:tc>
        <w:tc>
          <w:tcPr>
            <w:tcW w:w="1701" w:type="dxa"/>
            <w:vAlign w:val="center"/>
          </w:tcPr>
          <w:p w14:paraId="137D1241">
            <w:pPr>
              <w:spacing w:line="300" w:lineRule="exact"/>
              <w:jc w:val="left"/>
              <w:rPr>
                <w:rFonts w:ascii="方正书宋_GBK" w:eastAsia="方正书宋_GBK"/>
              </w:rPr>
            </w:pPr>
            <w:r>
              <w:rPr>
                <w:rFonts w:hint="eastAsia" w:ascii="方正书宋_GBK" w:eastAsia="方正书宋_GBK"/>
              </w:rPr>
              <w:t>根据智能调度系统后台</w:t>
            </w:r>
          </w:p>
        </w:tc>
      </w:tr>
      <w:tr w14:paraId="7EBAF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3CBB2F2C">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6CE0C354">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4FF02540">
            <w:pPr>
              <w:spacing w:line="300" w:lineRule="exact"/>
              <w:jc w:val="left"/>
              <w:rPr>
                <w:rFonts w:ascii="方正书宋_GBK" w:eastAsia="方正书宋_GBK"/>
              </w:rPr>
            </w:pPr>
            <w:r>
              <w:rPr>
                <w:rFonts w:hint="eastAsia" w:ascii="方正书宋_GBK" w:eastAsia="方正书宋_GBK"/>
              </w:rPr>
              <w:t>年客运量完成率</w:t>
            </w:r>
          </w:p>
        </w:tc>
        <w:tc>
          <w:tcPr>
            <w:tcW w:w="2891" w:type="dxa"/>
            <w:vAlign w:val="center"/>
          </w:tcPr>
          <w:p w14:paraId="315F11C6">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年度客运量完成年度计划的比例</w:t>
            </w:r>
          </w:p>
        </w:tc>
        <w:tc>
          <w:tcPr>
            <w:tcW w:w="1276" w:type="dxa"/>
            <w:vAlign w:val="center"/>
          </w:tcPr>
          <w:p w14:paraId="29C6B6B1">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w:t>
            </w:r>
          </w:p>
        </w:tc>
        <w:tc>
          <w:tcPr>
            <w:tcW w:w="1701" w:type="dxa"/>
            <w:vAlign w:val="center"/>
          </w:tcPr>
          <w:p w14:paraId="38A25794">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年度工作计划</w:t>
            </w:r>
          </w:p>
        </w:tc>
      </w:tr>
      <w:tr w14:paraId="74393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784A0186">
            <w:pPr>
              <w:spacing w:line="300" w:lineRule="exact"/>
              <w:jc w:val="center"/>
              <w:rPr>
                <w:rFonts w:ascii="方正书宋_GBK" w:eastAsia="方正书宋_GBK"/>
              </w:rPr>
            </w:pPr>
          </w:p>
        </w:tc>
        <w:tc>
          <w:tcPr>
            <w:tcW w:w="1134" w:type="dxa"/>
            <w:vAlign w:val="center"/>
          </w:tcPr>
          <w:p w14:paraId="1BC5363C">
            <w:pPr>
              <w:spacing w:line="300" w:lineRule="exact"/>
              <w:jc w:val="left"/>
              <w:rPr>
                <w:rFonts w:ascii="方正书宋_GBK" w:eastAsia="方正书宋_GBK"/>
              </w:rPr>
            </w:pPr>
            <w:r>
              <w:rPr>
                <w:rFonts w:hint="eastAsia" w:ascii="方正书宋_GBK" w:eastAsia="方正书宋_GBK"/>
              </w:rPr>
              <w:t>经济效益指标</w:t>
            </w:r>
          </w:p>
        </w:tc>
        <w:tc>
          <w:tcPr>
            <w:tcW w:w="1276" w:type="dxa"/>
            <w:vAlign w:val="center"/>
          </w:tcPr>
          <w:p w14:paraId="29C231AB">
            <w:pPr>
              <w:spacing w:line="300" w:lineRule="exact"/>
              <w:jc w:val="left"/>
              <w:rPr>
                <w:rFonts w:ascii="方正书宋_GBK" w:eastAsia="方正书宋_GBK"/>
              </w:rPr>
            </w:pPr>
            <w:r>
              <w:rPr>
                <w:rFonts w:hint="eastAsia" w:ascii="方正书宋_GBK" w:eastAsia="方正书宋_GBK"/>
              </w:rPr>
              <w:t>年票款收入完成率</w:t>
            </w:r>
          </w:p>
        </w:tc>
        <w:tc>
          <w:tcPr>
            <w:tcW w:w="2891" w:type="dxa"/>
            <w:vAlign w:val="center"/>
          </w:tcPr>
          <w:p w14:paraId="0E9AA409">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年实际票款收入占年度计划的比例</w:t>
            </w:r>
          </w:p>
        </w:tc>
        <w:tc>
          <w:tcPr>
            <w:tcW w:w="1276" w:type="dxa"/>
            <w:vAlign w:val="center"/>
          </w:tcPr>
          <w:p w14:paraId="6BACFB2A">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w:t>
            </w:r>
          </w:p>
        </w:tc>
        <w:tc>
          <w:tcPr>
            <w:tcW w:w="1701" w:type="dxa"/>
            <w:vAlign w:val="center"/>
          </w:tcPr>
          <w:p w14:paraId="5286D16B">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年度收入计划</w:t>
            </w:r>
          </w:p>
        </w:tc>
      </w:tr>
      <w:tr w14:paraId="08C2E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2BF038F1">
            <w:pPr>
              <w:spacing w:line="300" w:lineRule="exact"/>
              <w:jc w:val="center"/>
              <w:rPr>
                <w:rFonts w:ascii="方正书宋_GBK" w:eastAsia="方正书宋_GBK"/>
              </w:rPr>
            </w:pPr>
          </w:p>
        </w:tc>
        <w:tc>
          <w:tcPr>
            <w:tcW w:w="1134" w:type="dxa"/>
            <w:vAlign w:val="center"/>
          </w:tcPr>
          <w:p w14:paraId="0751AE7B">
            <w:pPr>
              <w:spacing w:line="300" w:lineRule="exact"/>
              <w:jc w:val="left"/>
              <w:rPr>
                <w:rFonts w:ascii="方正书宋_GBK" w:eastAsia="方正书宋_GBK"/>
              </w:rPr>
            </w:pPr>
            <w:r>
              <w:rPr>
                <w:rFonts w:hint="eastAsia" w:ascii="方正书宋_GBK" w:eastAsia="方正书宋_GBK"/>
              </w:rPr>
              <w:t>生态效益指标</w:t>
            </w:r>
          </w:p>
        </w:tc>
        <w:tc>
          <w:tcPr>
            <w:tcW w:w="1276" w:type="dxa"/>
            <w:vAlign w:val="center"/>
          </w:tcPr>
          <w:p w14:paraId="3D2314E2">
            <w:pPr>
              <w:spacing w:line="300" w:lineRule="exact"/>
              <w:jc w:val="left"/>
              <w:rPr>
                <w:rFonts w:ascii="方正书宋_GBK" w:eastAsia="方正书宋_GBK"/>
              </w:rPr>
            </w:pPr>
            <w:r>
              <w:rPr>
                <w:rFonts w:hint="eastAsia" w:ascii="方正书宋_GBK" w:eastAsia="方正书宋_GBK"/>
              </w:rPr>
              <w:t>新能源公交车占有率</w:t>
            </w:r>
          </w:p>
        </w:tc>
        <w:tc>
          <w:tcPr>
            <w:tcW w:w="2891" w:type="dxa"/>
            <w:vAlign w:val="center"/>
          </w:tcPr>
          <w:p w14:paraId="7C895563">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年新能源公交车占运营车辆数的比例</w:t>
            </w:r>
          </w:p>
        </w:tc>
        <w:tc>
          <w:tcPr>
            <w:tcW w:w="1276" w:type="dxa"/>
            <w:vAlign w:val="center"/>
          </w:tcPr>
          <w:p w14:paraId="39CF3DED">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45</w:t>
            </w:r>
            <w:r>
              <w:rPr>
                <w:rFonts w:hint="eastAsia" w:ascii="方正书宋_GBK" w:eastAsia="方正书宋_GBK"/>
              </w:rPr>
              <w:t>%</w:t>
            </w:r>
          </w:p>
        </w:tc>
        <w:tc>
          <w:tcPr>
            <w:tcW w:w="1701" w:type="dxa"/>
            <w:vAlign w:val="center"/>
          </w:tcPr>
          <w:p w14:paraId="5039F055">
            <w:pPr>
              <w:spacing w:line="300" w:lineRule="exact"/>
              <w:jc w:val="left"/>
              <w:rPr>
                <w:rFonts w:ascii="方正书宋_GBK" w:eastAsia="方正书宋_GBK"/>
              </w:rPr>
            </w:pPr>
            <w:r>
              <w:rPr>
                <w:rFonts w:ascii="方正书宋_GBK" w:eastAsia="方正书宋_GBK"/>
              </w:rPr>
              <w:t>2019</w:t>
            </w:r>
            <w:r>
              <w:rPr>
                <w:rFonts w:hint="eastAsia" w:ascii="方正书宋_GBK" w:eastAsia="方正书宋_GBK"/>
              </w:rPr>
              <w:t>年实际运营情况</w:t>
            </w:r>
          </w:p>
        </w:tc>
      </w:tr>
    </w:tbl>
    <w:p w14:paraId="36CE94B0">
      <w:pPr>
        <w:spacing w:line="300" w:lineRule="exact"/>
        <w:ind w:firstLine="420" w:firstLineChars="200"/>
        <w:jc w:val="left"/>
      </w:pPr>
    </w:p>
    <w:p w14:paraId="33895F2C">
      <w:pPr>
        <w:spacing w:line="300" w:lineRule="exact"/>
        <w:ind w:firstLine="420" w:firstLineChars="200"/>
        <w:jc w:val="left"/>
      </w:pPr>
      <w:r>
        <w:br w:type="page"/>
      </w:r>
    </w:p>
    <w:p w14:paraId="6FF7FCEC">
      <w:pPr>
        <w:ind w:firstLine="560" w:firstLineChars="200"/>
        <w:jc w:val="left"/>
        <w:outlineLvl w:val="1"/>
        <w:rPr>
          <w:rFonts w:ascii="方正仿宋_GBK" w:eastAsia="方正仿宋_GBK"/>
          <w:b/>
          <w:sz w:val="28"/>
        </w:rPr>
      </w:pPr>
      <w:r>
        <w:rPr>
          <w:rFonts w:hint="eastAsia" w:ascii="方正仿宋_GBK" w:eastAsia="方正仿宋_GBK"/>
          <w:b/>
          <w:sz w:val="28"/>
        </w:rPr>
        <w:t>6、公务用车租赁费绩效目标表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18167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2E0E8403">
            <w:pPr>
              <w:spacing w:line="300" w:lineRule="exact"/>
              <w:jc w:val="left"/>
              <w:rPr>
                <w:rFonts w:ascii="方正书宋_GBK" w:eastAsia="方正书宋_GBK"/>
                <w:b/>
              </w:rPr>
            </w:pPr>
            <w:r>
              <w:rPr>
                <w:rFonts w:ascii="方正书宋_GBK" w:eastAsia="方正书宋_GBK"/>
                <w:b/>
              </w:rPr>
              <w:t>348002</w:t>
            </w:r>
            <w:r>
              <w:rPr>
                <w:rFonts w:hint="eastAsia" w:ascii="方正书宋_GBK" w:eastAsia="方正书宋_GBK"/>
                <w:b/>
              </w:rPr>
              <w:t>石家庄市交通运输局</w:t>
            </w:r>
          </w:p>
        </w:tc>
        <w:tc>
          <w:tcPr>
            <w:tcW w:w="1701" w:type="dxa"/>
            <w:tcBorders>
              <w:top w:val="single" w:color="FFFFFF" w:sz="6" w:space="0"/>
              <w:left w:val="single" w:color="FFFFFF" w:sz="6" w:space="0"/>
              <w:right w:val="single" w:color="FFFFFF" w:sz="6" w:space="0"/>
            </w:tcBorders>
            <w:vAlign w:val="center"/>
          </w:tcPr>
          <w:p w14:paraId="23F7C790">
            <w:pPr>
              <w:spacing w:line="300" w:lineRule="exact"/>
              <w:jc w:val="right"/>
              <w:rPr>
                <w:rFonts w:ascii="方正书宋_GBK" w:eastAsia="方正书宋_GBK"/>
              </w:rPr>
            </w:pPr>
            <w:r>
              <w:rPr>
                <w:rFonts w:hint="eastAsia" w:ascii="方正书宋_GBK" w:eastAsia="方正书宋_GBK"/>
              </w:rPr>
              <w:t>单位：万元</w:t>
            </w:r>
          </w:p>
        </w:tc>
      </w:tr>
      <w:tr w14:paraId="0680D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149B581C">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4256D59C">
            <w:pPr>
              <w:spacing w:line="300" w:lineRule="exact"/>
              <w:jc w:val="left"/>
              <w:rPr>
                <w:rFonts w:ascii="方正书宋_GBK" w:eastAsia="方正书宋_GBK"/>
              </w:rPr>
            </w:pPr>
            <w:r>
              <w:rPr>
                <w:rFonts w:ascii="方正书宋_GBK" w:eastAsia="方正书宋_GBK"/>
              </w:rPr>
              <w:t>348-0802-YBN-98D5</w:t>
            </w:r>
          </w:p>
        </w:tc>
        <w:tc>
          <w:tcPr>
            <w:tcW w:w="1587" w:type="dxa"/>
            <w:vAlign w:val="center"/>
          </w:tcPr>
          <w:p w14:paraId="679F6813">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1E7A4216">
            <w:pPr>
              <w:spacing w:line="300" w:lineRule="exact"/>
              <w:jc w:val="left"/>
              <w:rPr>
                <w:rFonts w:ascii="方正书宋_GBK" w:eastAsia="方正书宋_GBK"/>
              </w:rPr>
            </w:pPr>
            <w:r>
              <w:rPr>
                <w:rFonts w:hint="eastAsia" w:ascii="方正书宋_GBK" w:eastAsia="方正书宋_GBK"/>
              </w:rPr>
              <w:t>公务用车租赁费</w:t>
            </w:r>
          </w:p>
        </w:tc>
      </w:tr>
      <w:tr w14:paraId="45AEE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1D31A950">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31F8B941">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3939F418">
            <w:pPr>
              <w:spacing w:line="300" w:lineRule="exact"/>
              <w:jc w:val="left"/>
              <w:rPr>
                <w:rFonts w:ascii="方正书宋_GBK" w:eastAsia="方正书宋_GBK"/>
              </w:rPr>
            </w:pPr>
            <w:r>
              <w:rPr>
                <w:rFonts w:ascii="方正书宋_GBK" w:eastAsia="方正书宋_GBK"/>
              </w:rPr>
              <w:t>4.38</w:t>
            </w:r>
          </w:p>
        </w:tc>
        <w:tc>
          <w:tcPr>
            <w:tcW w:w="1587" w:type="dxa"/>
            <w:vAlign w:val="center"/>
          </w:tcPr>
          <w:p w14:paraId="1CE28C22">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05730E20">
            <w:pPr>
              <w:spacing w:line="300" w:lineRule="exact"/>
              <w:jc w:val="left"/>
              <w:rPr>
                <w:rFonts w:ascii="方正书宋_GBK" w:eastAsia="方正书宋_GBK"/>
              </w:rPr>
            </w:pPr>
            <w:r>
              <w:rPr>
                <w:rFonts w:ascii="方正书宋_GBK" w:eastAsia="方正书宋_GBK"/>
              </w:rPr>
              <w:t>4.38</w:t>
            </w:r>
          </w:p>
        </w:tc>
        <w:tc>
          <w:tcPr>
            <w:tcW w:w="1276" w:type="dxa"/>
            <w:vAlign w:val="center"/>
          </w:tcPr>
          <w:p w14:paraId="62FFAD31">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7C2F150C">
            <w:pPr>
              <w:spacing w:line="300" w:lineRule="exact"/>
              <w:jc w:val="left"/>
              <w:rPr>
                <w:rFonts w:ascii="方正书宋_GBK" w:eastAsia="方正书宋_GBK"/>
              </w:rPr>
            </w:pPr>
          </w:p>
        </w:tc>
      </w:tr>
      <w:tr w14:paraId="53D55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22E39D4F">
            <w:pPr>
              <w:spacing w:line="300" w:lineRule="exact"/>
              <w:jc w:val="left"/>
              <w:outlineLvl w:val="1"/>
            </w:pPr>
          </w:p>
        </w:tc>
        <w:tc>
          <w:tcPr>
            <w:tcW w:w="8278" w:type="dxa"/>
            <w:gridSpan w:val="6"/>
            <w:vAlign w:val="center"/>
          </w:tcPr>
          <w:p w14:paraId="2B360EA9">
            <w:pPr>
              <w:spacing w:line="300" w:lineRule="exact"/>
              <w:jc w:val="left"/>
              <w:rPr>
                <w:rFonts w:ascii="方正书宋_GBK" w:eastAsia="方正书宋_GBK"/>
              </w:rPr>
            </w:pPr>
            <w:r>
              <w:rPr>
                <w:rFonts w:hint="eastAsia" w:ascii="方正书宋_GBK" w:eastAsia="方正书宋_GBK"/>
              </w:rPr>
              <w:t>用于支付一辆公务用车的租赁费</w:t>
            </w:r>
          </w:p>
        </w:tc>
      </w:tr>
      <w:tr w14:paraId="59B65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18FBFF0A">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163DA9AB">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75029FA7">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36EEDE7A">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2ABA691D">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54220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46F7D211">
            <w:pPr>
              <w:spacing w:line="300" w:lineRule="exact"/>
              <w:jc w:val="left"/>
              <w:outlineLvl w:val="1"/>
            </w:pPr>
          </w:p>
        </w:tc>
        <w:tc>
          <w:tcPr>
            <w:tcW w:w="2410" w:type="dxa"/>
            <w:gridSpan w:val="2"/>
            <w:tcBorders>
              <w:bottom w:val="single" w:color="000000" w:sz="6" w:space="0"/>
            </w:tcBorders>
            <w:vAlign w:val="center"/>
          </w:tcPr>
          <w:p w14:paraId="5B2A713F">
            <w:pPr>
              <w:spacing w:line="300" w:lineRule="exact"/>
              <w:jc w:val="center"/>
              <w:rPr>
                <w:rFonts w:ascii="方正书宋_GBK" w:eastAsia="方正书宋_GBK"/>
              </w:rPr>
            </w:pPr>
            <w:r>
              <w:rPr>
                <w:rFonts w:ascii="方正书宋_GBK" w:eastAsia="方正书宋_GBK"/>
              </w:rPr>
              <w:t>20.00</w:t>
            </w:r>
          </w:p>
        </w:tc>
        <w:tc>
          <w:tcPr>
            <w:tcW w:w="1587" w:type="dxa"/>
            <w:tcBorders>
              <w:bottom w:val="single" w:color="000000" w:sz="6" w:space="0"/>
            </w:tcBorders>
            <w:vAlign w:val="center"/>
          </w:tcPr>
          <w:p w14:paraId="1B4CCFDD">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vAlign w:val="center"/>
          </w:tcPr>
          <w:p w14:paraId="07AEBCFE">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vAlign w:val="center"/>
          </w:tcPr>
          <w:p w14:paraId="180A0D8D">
            <w:pPr>
              <w:spacing w:line="300" w:lineRule="exact"/>
              <w:jc w:val="center"/>
              <w:rPr>
                <w:rFonts w:ascii="方正书宋_GBK" w:eastAsia="方正书宋_GBK"/>
              </w:rPr>
            </w:pPr>
            <w:r>
              <w:rPr>
                <w:rFonts w:ascii="方正书宋_GBK" w:eastAsia="方正书宋_GBK"/>
              </w:rPr>
              <w:t>100.00</w:t>
            </w:r>
          </w:p>
        </w:tc>
      </w:tr>
      <w:tr w14:paraId="466E4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5BAAD3D0">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5766E6A0">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、租用大众牌帕萨特公务用车一辆</w:t>
            </w:r>
          </w:p>
          <w:p w14:paraId="64A2CE93">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、保证车辆正常使用，满足公务需要</w:t>
            </w:r>
          </w:p>
        </w:tc>
      </w:tr>
    </w:tbl>
    <w:p w14:paraId="7918B6FF">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39B2F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27446DE7">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74888CDF">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0C67ADC7">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201BB5A3">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445C25D2">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58F8C38C">
            <w:pPr>
              <w:spacing w:line="300" w:lineRule="exact"/>
              <w:jc w:val="center"/>
              <w:rPr>
                <w:rFonts w:ascii="方正书宋_GBK" w:eastAsia="方正书宋_GBK"/>
                <w:b/>
              </w:rPr>
            </w:pPr>
            <w:r>
              <w:rPr>
                <w:rFonts w:hint="eastAsia" w:ascii="方正书宋_GBK" w:eastAsia="方正书宋_GBK"/>
                <w:b/>
              </w:rPr>
              <w:t>指标值确定依据</w:t>
            </w:r>
          </w:p>
        </w:tc>
      </w:tr>
      <w:tr w14:paraId="00A38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5B3C5A21">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7D3D07D9">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57E1FDB4">
            <w:pPr>
              <w:spacing w:line="300" w:lineRule="exact"/>
              <w:jc w:val="left"/>
              <w:rPr>
                <w:rFonts w:ascii="方正书宋_GBK" w:eastAsia="方正书宋_GBK"/>
              </w:rPr>
            </w:pPr>
            <w:r>
              <w:rPr>
                <w:rFonts w:hint="eastAsia" w:ascii="方正书宋_GBK" w:eastAsia="方正书宋_GBK"/>
              </w:rPr>
              <w:t>公车租赁数量</w:t>
            </w:r>
          </w:p>
        </w:tc>
        <w:tc>
          <w:tcPr>
            <w:tcW w:w="2891" w:type="dxa"/>
            <w:vAlign w:val="center"/>
          </w:tcPr>
          <w:p w14:paraId="1A67DF44">
            <w:pPr>
              <w:spacing w:line="300" w:lineRule="exact"/>
              <w:jc w:val="left"/>
              <w:rPr>
                <w:rFonts w:ascii="方正书宋_GBK" w:eastAsia="方正书宋_GBK"/>
              </w:rPr>
            </w:pPr>
            <w:r>
              <w:rPr>
                <w:rFonts w:hint="eastAsia" w:ascii="方正书宋_GBK" w:eastAsia="方正书宋_GBK"/>
              </w:rPr>
              <w:t>年度实际租用数量</w:t>
            </w:r>
          </w:p>
        </w:tc>
        <w:tc>
          <w:tcPr>
            <w:tcW w:w="1276" w:type="dxa"/>
            <w:vAlign w:val="center"/>
          </w:tcPr>
          <w:p w14:paraId="7C64119F">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辆</w:t>
            </w:r>
          </w:p>
        </w:tc>
        <w:tc>
          <w:tcPr>
            <w:tcW w:w="1701" w:type="dxa"/>
            <w:vAlign w:val="center"/>
          </w:tcPr>
          <w:p w14:paraId="27FBEEC9">
            <w:pPr>
              <w:spacing w:line="300" w:lineRule="exact"/>
              <w:jc w:val="left"/>
              <w:rPr>
                <w:rFonts w:ascii="方正书宋_GBK" w:eastAsia="方正书宋_GBK"/>
              </w:rPr>
            </w:pPr>
            <w:r>
              <w:rPr>
                <w:rFonts w:hint="eastAsia" w:ascii="方正书宋_GBK" w:eastAsia="方正书宋_GBK"/>
              </w:rPr>
              <w:t>财政部门核定</w:t>
            </w:r>
          </w:p>
        </w:tc>
      </w:tr>
      <w:tr w14:paraId="556DB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146C3167">
            <w:pPr>
              <w:spacing w:line="300" w:lineRule="exact"/>
              <w:jc w:val="center"/>
              <w:rPr>
                <w:rFonts w:ascii="方正书宋_GBK" w:eastAsia="方正书宋_GBK"/>
              </w:rPr>
            </w:pPr>
          </w:p>
        </w:tc>
        <w:tc>
          <w:tcPr>
            <w:tcW w:w="1134" w:type="dxa"/>
            <w:vAlign w:val="center"/>
          </w:tcPr>
          <w:p w14:paraId="6371F79B">
            <w:pPr>
              <w:spacing w:line="300" w:lineRule="exact"/>
              <w:jc w:val="left"/>
              <w:rPr>
                <w:rFonts w:ascii="方正书宋_GBK" w:eastAsia="方正书宋_GBK"/>
              </w:rPr>
            </w:pPr>
            <w:r>
              <w:rPr>
                <w:rFonts w:hint="eastAsia" w:ascii="方正书宋_GBK" w:eastAsia="方正书宋_GBK"/>
              </w:rPr>
              <w:t>成本指标</w:t>
            </w:r>
          </w:p>
        </w:tc>
        <w:tc>
          <w:tcPr>
            <w:tcW w:w="1276" w:type="dxa"/>
            <w:vAlign w:val="center"/>
          </w:tcPr>
          <w:p w14:paraId="43FA1B67">
            <w:pPr>
              <w:spacing w:line="300" w:lineRule="exact"/>
              <w:jc w:val="left"/>
              <w:rPr>
                <w:rFonts w:ascii="方正书宋_GBK" w:eastAsia="方正书宋_GBK"/>
              </w:rPr>
            </w:pPr>
            <w:r>
              <w:rPr>
                <w:rFonts w:hint="eastAsia" w:ascii="方正书宋_GBK" w:eastAsia="方正书宋_GBK"/>
              </w:rPr>
              <w:t>公车租赁成本</w:t>
            </w:r>
          </w:p>
        </w:tc>
        <w:tc>
          <w:tcPr>
            <w:tcW w:w="2891" w:type="dxa"/>
            <w:vAlign w:val="center"/>
          </w:tcPr>
          <w:p w14:paraId="2F3DCE85">
            <w:pPr>
              <w:spacing w:line="300" w:lineRule="exact"/>
              <w:jc w:val="left"/>
              <w:rPr>
                <w:rFonts w:ascii="方正书宋_GBK" w:eastAsia="方正书宋_GBK"/>
              </w:rPr>
            </w:pPr>
            <w:r>
              <w:rPr>
                <w:rFonts w:hint="eastAsia" w:ascii="方正书宋_GBK" w:eastAsia="方正书宋_GBK"/>
              </w:rPr>
              <w:t>帕萨特公务车</w:t>
            </w:r>
            <w:r>
              <w:rPr>
                <w:rFonts w:ascii="方正书宋_GBK" w:eastAsia="方正书宋_GBK"/>
              </w:rPr>
              <w:t>2020</w:t>
            </w:r>
            <w:r>
              <w:rPr>
                <w:rFonts w:hint="eastAsia" w:ascii="方正书宋_GBK" w:eastAsia="方正书宋_GBK"/>
              </w:rPr>
              <w:t>年度租用成本</w:t>
            </w:r>
          </w:p>
        </w:tc>
        <w:tc>
          <w:tcPr>
            <w:tcW w:w="1276" w:type="dxa"/>
            <w:vAlign w:val="center"/>
          </w:tcPr>
          <w:p w14:paraId="35A36B53">
            <w:pPr>
              <w:spacing w:line="300" w:lineRule="exact"/>
              <w:jc w:val="left"/>
              <w:rPr>
                <w:rFonts w:ascii="方正书宋_GBK" w:eastAsia="方正书宋_GBK"/>
              </w:rPr>
            </w:pPr>
            <w:r>
              <w:rPr>
                <w:rFonts w:ascii="方正书宋_GBK" w:eastAsia="方正书宋_GBK"/>
              </w:rPr>
              <w:t>4.38</w:t>
            </w:r>
            <w:r>
              <w:rPr>
                <w:rFonts w:hint="eastAsia" w:ascii="方正书宋_GBK" w:eastAsia="方正书宋_GBK"/>
              </w:rPr>
              <w:t>万元</w:t>
            </w:r>
          </w:p>
        </w:tc>
        <w:tc>
          <w:tcPr>
            <w:tcW w:w="1701" w:type="dxa"/>
            <w:vAlign w:val="center"/>
          </w:tcPr>
          <w:p w14:paraId="0AAF418D">
            <w:pPr>
              <w:spacing w:line="300" w:lineRule="exact"/>
              <w:jc w:val="left"/>
              <w:rPr>
                <w:rFonts w:ascii="方正书宋_GBK" w:eastAsia="方正书宋_GBK"/>
              </w:rPr>
            </w:pPr>
            <w:r>
              <w:rPr>
                <w:rFonts w:hint="eastAsia" w:ascii="方正书宋_GBK" w:eastAsia="方正书宋_GBK"/>
              </w:rPr>
              <w:t>租赁合同</w:t>
            </w:r>
          </w:p>
        </w:tc>
      </w:tr>
    </w:tbl>
    <w:p w14:paraId="0AC0C8E1">
      <w:pPr>
        <w:spacing w:line="300" w:lineRule="exact"/>
        <w:ind w:firstLine="420" w:firstLineChars="200"/>
        <w:jc w:val="left"/>
      </w:pPr>
    </w:p>
    <w:p w14:paraId="65475F53">
      <w:pPr>
        <w:spacing w:line="300" w:lineRule="exact"/>
        <w:ind w:firstLine="420" w:firstLineChars="200"/>
        <w:jc w:val="left"/>
      </w:pPr>
      <w:r>
        <w:br w:type="page"/>
      </w:r>
    </w:p>
    <w:p w14:paraId="4E6F21ED">
      <w:pPr>
        <w:ind w:firstLine="560" w:firstLineChars="200"/>
        <w:jc w:val="left"/>
        <w:outlineLvl w:val="1"/>
        <w:rPr>
          <w:rFonts w:ascii="方正仿宋_GBK" w:eastAsia="方正仿宋_GBK"/>
          <w:b/>
          <w:sz w:val="28"/>
        </w:rPr>
      </w:pPr>
      <w:r>
        <w:rPr>
          <w:rFonts w:hint="eastAsia" w:ascii="方正仿宋_GBK" w:eastAsia="方正仿宋_GBK"/>
          <w:b/>
          <w:sz w:val="28"/>
        </w:rPr>
        <w:t>7、京昆高速石家庄段（原张石高速主线及北出口支线）项目资本金绩效目标表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3F975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099048AB">
            <w:pPr>
              <w:spacing w:line="300" w:lineRule="exact"/>
              <w:jc w:val="left"/>
              <w:rPr>
                <w:rFonts w:ascii="方正书宋_GBK" w:eastAsia="方正书宋_GBK"/>
                <w:b/>
              </w:rPr>
            </w:pPr>
            <w:r>
              <w:rPr>
                <w:rFonts w:ascii="方正书宋_GBK" w:eastAsia="方正书宋_GBK"/>
                <w:b/>
              </w:rPr>
              <w:t>348002</w:t>
            </w:r>
            <w:r>
              <w:rPr>
                <w:rFonts w:hint="eastAsia" w:ascii="方正书宋_GBK" w:eastAsia="方正书宋_GBK"/>
                <w:b/>
              </w:rPr>
              <w:t>石家庄市交通运输局</w:t>
            </w:r>
          </w:p>
        </w:tc>
        <w:tc>
          <w:tcPr>
            <w:tcW w:w="1701" w:type="dxa"/>
            <w:tcBorders>
              <w:top w:val="single" w:color="FFFFFF" w:sz="6" w:space="0"/>
              <w:left w:val="single" w:color="FFFFFF" w:sz="6" w:space="0"/>
              <w:right w:val="single" w:color="FFFFFF" w:sz="6" w:space="0"/>
            </w:tcBorders>
            <w:vAlign w:val="center"/>
          </w:tcPr>
          <w:p w14:paraId="558114BC">
            <w:pPr>
              <w:spacing w:line="300" w:lineRule="exact"/>
              <w:jc w:val="right"/>
              <w:rPr>
                <w:rFonts w:ascii="方正书宋_GBK" w:eastAsia="方正书宋_GBK"/>
              </w:rPr>
            </w:pPr>
            <w:r>
              <w:rPr>
                <w:rFonts w:hint="eastAsia" w:ascii="方正书宋_GBK" w:eastAsia="方正书宋_GBK"/>
              </w:rPr>
              <w:t>单位：万元</w:t>
            </w:r>
          </w:p>
        </w:tc>
      </w:tr>
      <w:tr w14:paraId="168D3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66841251">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649F9AEA">
            <w:pPr>
              <w:spacing w:line="300" w:lineRule="exact"/>
              <w:jc w:val="left"/>
              <w:rPr>
                <w:rFonts w:ascii="方正书宋_GBK" w:eastAsia="方正书宋_GBK"/>
              </w:rPr>
            </w:pPr>
            <w:r>
              <w:rPr>
                <w:rFonts w:ascii="方正书宋_GBK" w:eastAsia="方正书宋_GBK"/>
              </w:rPr>
              <w:t>348-0103-YBN-1E31</w:t>
            </w:r>
          </w:p>
        </w:tc>
        <w:tc>
          <w:tcPr>
            <w:tcW w:w="1587" w:type="dxa"/>
            <w:vAlign w:val="center"/>
          </w:tcPr>
          <w:p w14:paraId="0FAD0F01">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26306493">
            <w:pPr>
              <w:spacing w:line="300" w:lineRule="exact"/>
              <w:jc w:val="left"/>
              <w:rPr>
                <w:rFonts w:ascii="方正书宋_GBK" w:eastAsia="方正书宋_GBK"/>
              </w:rPr>
            </w:pPr>
            <w:r>
              <w:rPr>
                <w:rFonts w:hint="eastAsia" w:ascii="方正书宋_GBK" w:eastAsia="方正书宋_GBK"/>
              </w:rPr>
              <w:t>京昆高速石家庄段（原张石高速主线及北出口支线）项目资本金</w:t>
            </w:r>
          </w:p>
        </w:tc>
      </w:tr>
      <w:tr w14:paraId="44182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234448B7">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66997ABF">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46A8B574">
            <w:pPr>
              <w:spacing w:line="300" w:lineRule="exact"/>
              <w:jc w:val="left"/>
              <w:rPr>
                <w:rFonts w:ascii="方正书宋_GBK" w:eastAsia="方正书宋_GBK"/>
              </w:rPr>
            </w:pPr>
            <w:r>
              <w:rPr>
                <w:rFonts w:ascii="方正书宋_GBK" w:eastAsia="方正书宋_GBK"/>
              </w:rPr>
              <w:t>6694.45</w:t>
            </w:r>
          </w:p>
        </w:tc>
        <w:tc>
          <w:tcPr>
            <w:tcW w:w="1587" w:type="dxa"/>
            <w:vAlign w:val="center"/>
          </w:tcPr>
          <w:p w14:paraId="55EB850B">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00B5EE2A">
            <w:pPr>
              <w:spacing w:line="300" w:lineRule="exact"/>
              <w:jc w:val="left"/>
              <w:rPr>
                <w:rFonts w:ascii="方正书宋_GBK" w:eastAsia="方正书宋_GBK"/>
              </w:rPr>
            </w:pPr>
            <w:r>
              <w:rPr>
                <w:rFonts w:ascii="方正书宋_GBK" w:eastAsia="方正书宋_GBK"/>
              </w:rPr>
              <w:t>6694.45</w:t>
            </w:r>
          </w:p>
        </w:tc>
        <w:tc>
          <w:tcPr>
            <w:tcW w:w="1276" w:type="dxa"/>
            <w:vAlign w:val="center"/>
          </w:tcPr>
          <w:p w14:paraId="78599582">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1114996F">
            <w:pPr>
              <w:spacing w:line="300" w:lineRule="exact"/>
              <w:jc w:val="left"/>
              <w:rPr>
                <w:rFonts w:ascii="方正书宋_GBK" w:eastAsia="方正书宋_GBK"/>
              </w:rPr>
            </w:pPr>
          </w:p>
        </w:tc>
      </w:tr>
      <w:tr w14:paraId="5AE02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39F69400">
            <w:pPr>
              <w:spacing w:line="300" w:lineRule="exact"/>
              <w:jc w:val="left"/>
              <w:outlineLvl w:val="1"/>
            </w:pPr>
          </w:p>
        </w:tc>
        <w:tc>
          <w:tcPr>
            <w:tcW w:w="8278" w:type="dxa"/>
            <w:gridSpan w:val="6"/>
            <w:vAlign w:val="center"/>
          </w:tcPr>
          <w:p w14:paraId="627B9BFC">
            <w:pPr>
              <w:spacing w:line="300" w:lineRule="exact"/>
              <w:jc w:val="left"/>
              <w:rPr>
                <w:rFonts w:ascii="方正书宋_GBK" w:eastAsia="方正书宋_GBK"/>
              </w:rPr>
            </w:pPr>
            <w:r>
              <w:rPr>
                <w:rFonts w:hint="eastAsia" w:ascii="方正书宋_GBK" w:eastAsia="方正书宋_GBK"/>
              </w:rPr>
              <w:t>归还京昆高速石家庄段（原张石高速主线及北出口支线）项目建设贷款本息</w:t>
            </w:r>
          </w:p>
        </w:tc>
      </w:tr>
      <w:tr w14:paraId="41D86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5461E3F8">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4D5536B3">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1A56C484">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31000FE7">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0EF3CB4C">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528D9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7D2E26CC">
            <w:pPr>
              <w:spacing w:line="300" w:lineRule="exact"/>
              <w:jc w:val="left"/>
              <w:outlineLvl w:val="1"/>
            </w:pPr>
          </w:p>
        </w:tc>
        <w:tc>
          <w:tcPr>
            <w:tcW w:w="2410" w:type="dxa"/>
            <w:gridSpan w:val="2"/>
            <w:tcBorders>
              <w:bottom w:val="single" w:color="000000" w:sz="6" w:space="0"/>
            </w:tcBorders>
            <w:vAlign w:val="center"/>
          </w:tcPr>
          <w:p w14:paraId="511A61D8">
            <w:pPr>
              <w:spacing w:line="300" w:lineRule="exact"/>
              <w:jc w:val="center"/>
              <w:rPr>
                <w:rFonts w:ascii="方正书宋_GBK" w:eastAsia="方正书宋_GBK"/>
              </w:rPr>
            </w:pPr>
          </w:p>
        </w:tc>
        <w:tc>
          <w:tcPr>
            <w:tcW w:w="1587" w:type="dxa"/>
            <w:tcBorders>
              <w:bottom w:val="single" w:color="000000" w:sz="6" w:space="0"/>
            </w:tcBorders>
            <w:vAlign w:val="center"/>
          </w:tcPr>
          <w:p w14:paraId="62C3EDD6">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vAlign w:val="center"/>
          </w:tcPr>
          <w:p w14:paraId="7CEEF326">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vAlign w:val="center"/>
          </w:tcPr>
          <w:p w14:paraId="0513DA46">
            <w:pPr>
              <w:spacing w:line="300" w:lineRule="exact"/>
              <w:jc w:val="center"/>
              <w:rPr>
                <w:rFonts w:ascii="方正书宋_GBK" w:eastAsia="方正书宋_GBK"/>
              </w:rPr>
            </w:pPr>
            <w:r>
              <w:rPr>
                <w:rFonts w:ascii="方正书宋_GBK" w:eastAsia="方正书宋_GBK"/>
              </w:rPr>
              <w:t>100.00</w:t>
            </w:r>
          </w:p>
        </w:tc>
      </w:tr>
      <w:tr w14:paraId="641F3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493BF5CA">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14464FE5">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、归还京昆高速石家庄段（原张石高速主线及北出口支线）项目建设贷款本息</w:t>
            </w:r>
          </w:p>
          <w:p w14:paraId="61808464">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、按时偿还到期公路建设贷款，无贷款违约发生</w:t>
            </w:r>
          </w:p>
        </w:tc>
      </w:tr>
    </w:tbl>
    <w:p w14:paraId="3124B5E9">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508DB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7A1AF67B">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5C5D4D86">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08FBCFF6">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38DC63B8">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68CE83A3">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3FFDC85B">
            <w:pPr>
              <w:spacing w:line="300" w:lineRule="exact"/>
              <w:jc w:val="center"/>
              <w:rPr>
                <w:rFonts w:ascii="方正书宋_GBK" w:eastAsia="方正书宋_GBK"/>
                <w:b/>
              </w:rPr>
            </w:pPr>
            <w:r>
              <w:rPr>
                <w:rFonts w:hint="eastAsia" w:ascii="方正书宋_GBK" w:eastAsia="方正书宋_GBK"/>
                <w:b/>
              </w:rPr>
              <w:t>指标值确定依据</w:t>
            </w:r>
          </w:p>
        </w:tc>
      </w:tr>
      <w:tr w14:paraId="49951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6BC13EBF">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2DC3DB15">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0EB304B3">
            <w:pPr>
              <w:spacing w:line="300" w:lineRule="exact"/>
              <w:jc w:val="left"/>
              <w:rPr>
                <w:rFonts w:ascii="方正书宋_GBK" w:eastAsia="方正书宋_GBK"/>
              </w:rPr>
            </w:pPr>
            <w:r>
              <w:rPr>
                <w:rFonts w:hint="eastAsia" w:ascii="方正书宋_GBK" w:eastAsia="方正书宋_GBK"/>
              </w:rPr>
              <w:t>贷款违约率</w:t>
            </w:r>
          </w:p>
        </w:tc>
        <w:tc>
          <w:tcPr>
            <w:tcW w:w="2891" w:type="dxa"/>
            <w:vAlign w:val="center"/>
          </w:tcPr>
          <w:p w14:paraId="517365D6">
            <w:pPr>
              <w:spacing w:line="300" w:lineRule="exact"/>
              <w:jc w:val="left"/>
              <w:rPr>
                <w:rFonts w:ascii="方正书宋_GBK" w:eastAsia="方正书宋_GBK"/>
              </w:rPr>
            </w:pPr>
            <w:r>
              <w:rPr>
                <w:rFonts w:hint="eastAsia" w:ascii="方正书宋_GBK" w:eastAsia="方正书宋_GBK"/>
              </w:rPr>
              <w:t>到期未偿还本息金额占到期应偿还债务本息的比例</w:t>
            </w:r>
          </w:p>
        </w:tc>
        <w:tc>
          <w:tcPr>
            <w:tcW w:w="1276" w:type="dxa"/>
            <w:vAlign w:val="center"/>
          </w:tcPr>
          <w:p w14:paraId="5BEEEC8F">
            <w:pPr>
              <w:spacing w:line="300" w:lineRule="exact"/>
              <w:jc w:val="left"/>
              <w:rPr>
                <w:rFonts w:ascii="方正书宋_GBK" w:eastAsia="方正书宋_GBK"/>
              </w:rPr>
            </w:pPr>
            <w:r>
              <w:rPr>
                <w:rFonts w:ascii="方正书宋_GBK" w:eastAsia="方正书宋_GBK"/>
              </w:rPr>
              <w:t>0</w:t>
            </w:r>
            <w:r>
              <w:rPr>
                <w:rFonts w:hint="eastAsia" w:ascii="方正书宋_GBK" w:eastAsia="方正书宋_GBK"/>
              </w:rPr>
              <w:t>%</w:t>
            </w:r>
          </w:p>
        </w:tc>
        <w:tc>
          <w:tcPr>
            <w:tcW w:w="1701" w:type="dxa"/>
            <w:vAlign w:val="center"/>
          </w:tcPr>
          <w:p w14:paraId="712608C6">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年度工作计划</w:t>
            </w:r>
          </w:p>
        </w:tc>
      </w:tr>
      <w:tr w14:paraId="25C00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4BB07006">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5FA995FF">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5DB78BB1">
            <w:pPr>
              <w:spacing w:line="300" w:lineRule="exact"/>
              <w:jc w:val="left"/>
              <w:rPr>
                <w:rFonts w:ascii="方正书宋_GBK" w:eastAsia="方正书宋_GBK"/>
              </w:rPr>
            </w:pPr>
            <w:r>
              <w:rPr>
                <w:rFonts w:hint="eastAsia" w:ascii="方正书宋_GBK" w:eastAsia="方正书宋_GBK"/>
              </w:rPr>
              <w:t>信贷评级</w:t>
            </w:r>
          </w:p>
        </w:tc>
        <w:tc>
          <w:tcPr>
            <w:tcW w:w="2891" w:type="dxa"/>
            <w:vAlign w:val="center"/>
          </w:tcPr>
          <w:p w14:paraId="2964D1A7">
            <w:pPr>
              <w:spacing w:line="300" w:lineRule="exact"/>
              <w:jc w:val="left"/>
              <w:rPr>
                <w:rFonts w:ascii="方正书宋_GBK" w:eastAsia="方正书宋_GBK"/>
              </w:rPr>
            </w:pPr>
            <w:r>
              <w:rPr>
                <w:rFonts w:hint="eastAsia" w:ascii="方正书宋_GBK" w:eastAsia="方正书宋_GBK"/>
              </w:rPr>
              <w:t>金融机构对举借债务单位进行的信誉评级</w:t>
            </w:r>
          </w:p>
        </w:tc>
        <w:tc>
          <w:tcPr>
            <w:tcW w:w="1276" w:type="dxa"/>
            <w:vAlign w:val="center"/>
          </w:tcPr>
          <w:p w14:paraId="4002AC86">
            <w:pPr>
              <w:spacing w:line="300" w:lineRule="exact"/>
              <w:jc w:val="left"/>
              <w:rPr>
                <w:rFonts w:ascii="方正书宋_GBK" w:eastAsia="方正书宋_GBK"/>
              </w:rPr>
            </w:pPr>
            <w:r>
              <w:rPr>
                <w:rFonts w:hint="eastAsia" w:ascii="方正书宋_GBK" w:eastAsia="方正书宋_GBK"/>
              </w:rPr>
              <w:t>保持</w:t>
            </w:r>
            <w:r>
              <w:rPr>
                <w:rFonts w:ascii="方正书宋_GBK" w:eastAsia="方正书宋_GBK"/>
              </w:rPr>
              <w:t>\</w:t>
            </w:r>
            <w:r>
              <w:rPr>
                <w:rFonts w:hint="eastAsia" w:ascii="方正书宋_GBK" w:eastAsia="方正书宋_GBK"/>
              </w:rPr>
              <w:t>升级</w:t>
            </w:r>
            <w:r>
              <w:rPr>
                <w:rFonts w:ascii="方正书宋_GBK" w:eastAsia="方正书宋_GBK"/>
              </w:rPr>
              <w:t>\</w:t>
            </w:r>
            <w:r>
              <w:rPr>
                <w:rFonts w:hint="eastAsia" w:ascii="方正书宋_GBK" w:eastAsia="方正书宋_GBK"/>
              </w:rPr>
              <w:t>降级</w:t>
            </w:r>
          </w:p>
        </w:tc>
        <w:tc>
          <w:tcPr>
            <w:tcW w:w="1701" w:type="dxa"/>
            <w:vAlign w:val="center"/>
          </w:tcPr>
          <w:p w14:paraId="53478E0A">
            <w:pPr>
              <w:spacing w:line="300" w:lineRule="exact"/>
              <w:jc w:val="left"/>
              <w:rPr>
                <w:rFonts w:ascii="方正书宋_GBK" w:eastAsia="方正书宋_GBK"/>
              </w:rPr>
            </w:pPr>
            <w:r>
              <w:rPr>
                <w:rFonts w:hint="eastAsia" w:ascii="方正书宋_GBK" w:eastAsia="方正书宋_GBK"/>
              </w:rPr>
              <w:t>金融机构对举借债务单位进行的信誉评级</w:t>
            </w:r>
          </w:p>
        </w:tc>
      </w:tr>
    </w:tbl>
    <w:p w14:paraId="11CA4629">
      <w:pPr>
        <w:spacing w:line="300" w:lineRule="exact"/>
        <w:ind w:firstLine="420" w:firstLineChars="200"/>
        <w:jc w:val="left"/>
      </w:pPr>
    </w:p>
    <w:p w14:paraId="28EBF1FF">
      <w:pPr>
        <w:spacing w:line="300" w:lineRule="exact"/>
        <w:ind w:firstLine="420" w:firstLineChars="200"/>
        <w:jc w:val="left"/>
      </w:pPr>
      <w:r>
        <w:br w:type="page"/>
      </w:r>
    </w:p>
    <w:p w14:paraId="65B8F928">
      <w:pPr>
        <w:ind w:firstLine="560" w:firstLineChars="200"/>
        <w:jc w:val="left"/>
        <w:outlineLvl w:val="1"/>
        <w:rPr>
          <w:rFonts w:ascii="方正仿宋_GBK" w:eastAsia="方正仿宋_GBK"/>
          <w:b/>
          <w:sz w:val="28"/>
        </w:rPr>
      </w:pPr>
      <w:r>
        <w:rPr>
          <w:rFonts w:hint="eastAsia" w:ascii="方正仿宋_GBK" w:eastAsia="方正仿宋_GBK"/>
          <w:b/>
          <w:sz w:val="28"/>
        </w:rPr>
        <w:t>8、京昆高速石家庄至晋冀界公路项目资本金绩效目标表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699F1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5F8CEA30">
            <w:pPr>
              <w:spacing w:line="300" w:lineRule="exact"/>
              <w:jc w:val="left"/>
              <w:rPr>
                <w:rFonts w:ascii="方正书宋_GBK" w:eastAsia="方正书宋_GBK"/>
                <w:b/>
              </w:rPr>
            </w:pPr>
            <w:r>
              <w:rPr>
                <w:rFonts w:ascii="方正书宋_GBK" w:eastAsia="方正书宋_GBK"/>
                <w:b/>
              </w:rPr>
              <w:t>348002</w:t>
            </w:r>
            <w:r>
              <w:rPr>
                <w:rFonts w:hint="eastAsia" w:ascii="方正书宋_GBK" w:eastAsia="方正书宋_GBK"/>
                <w:b/>
              </w:rPr>
              <w:t>石家庄市交通运输局</w:t>
            </w:r>
          </w:p>
        </w:tc>
        <w:tc>
          <w:tcPr>
            <w:tcW w:w="1701" w:type="dxa"/>
            <w:tcBorders>
              <w:top w:val="single" w:color="FFFFFF" w:sz="6" w:space="0"/>
              <w:left w:val="single" w:color="FFFFFF" w:sz="6" w:space="0"/>
              <w:right w:val="single" w:color="FFFFFF" w:sz="6" w:space="0"/>
            </w:tcBorders>
            <w:vAlign w:val="center"/>
          </w:tcPr>
          <w:p w14:paraId="3D655736">
            <w:pPr>
              <w:spacing w:line="300" w:lineRule="exact"/>
              <w:jc w:val="right"/>
              <w:rPr>
                <w:rFonts w:ascii="方正书宋_GBK" w:eastAsia="方正书宋_GBK"/>
              </w:rPr>
            </w:pPr>
            <w:r>
              <w:rPr>
                <w:rFonts w:hint="eastAsia" w:ascii="方正书宋_GBK" w:eastAsia="方正书宋_GBK"/>
              </w:rPr>
              <w:t>单位：万元</w:t>
            </w:r>
          </w:p>
        </w:tc>
      </w:tr>
      <w:tr w14:paraId="5030A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6E628DB0">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109C0B2D">
            <w:pPr>
              <w:spacing w:line="300" w:lineRule="exact"/>
              <w:jc w:val="left"/>
              <w:rPr>
                <w:rFonts w:ascii="方正书宋_GBK" w:eastAsia="方正书宋_GBK"/>
              </w:rPr>
            </w:pPr>
            <w:r>
              <w:rPr>
                <w:rFonts w:ascii="方正书宋_GBK" w:eastAsia="方正书宋_GBK"/>
              </w:rPr>
              <w:t>348-0103-YBN-EIB0</w:t>
            </w:r>
          </w:p>
        </w:tc>
        <w:tc>
          <w:tcPr>
            <w:tcW w:w="1587" w:type="dxa"/>
            <w:vAlign w:val="center"/>
          </w:tcPr>
          <w:p w14:paraId="4C43340A">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788520E8">
            <w:pPr>
              <w:spacing w:line="300" w:lineRule="exact"/>
              <w:jc w:val="left"/>
              <w:rPr>
                <w:rFonts w:ascii="方正书宋_GBK" w:eastAsia="方正书宋_GBK"/>
              </w:rPr>
            </w:pPr>
            <w:r>
              <w:rPr>
                <w:rFonts w:hint="eastAsia" w:ascii="方正书宋_GBK" w:eastAsia="方正书宋_GBK"/>
              </w:rPr>
              <w:t>京昆高速石家庄至晋冀界公路项目资本金</w:t>
            </w:r>
          </w:p>
        </w:tc>
      </w:tr>
      <w:tr w14:paraId="1E957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57B3E500">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46240900">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1B2FAE11">
            <w:pPr>
              <w:spacing w:line="300" w:lineRule="exact"/>
              <w:jc w:val="left"/>
              <w:rPr>
                <w:rFonts w:ascii="方正书宋_GBK" w:eastAsia="方正书宋_GBK"/>
              </w:rPr>
            </w:pPr>
            <w:r>
              <w:rPr>
                <w:rFonts w:ascii="方正书宋_GBK" w:eastAsia="方正书宋_GBK"/>
              </w:rPr>
              <w:t>768.82</w:t>
            </w:r>
          </w:p>
        </w:tc>
        <w:tc>
          <w:tcPr>
            <w:tcW w:w="1587" w:type="dxa"/>
            <w:vAlign w:val="center"/>
          </w:tcPr>
          <w:p w14:paraId="0D9ECB6E">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169BE73C">
            <w:pPr>
              <w:spacing w:line="300" w:lineRule="exact"/>
              <w:jc w:val="left"/>
              <w:rPr>
                <w:rFonts w:ascii="方正书宋_GBK" w:eastAsia="方正书宋_GBK"/>
              </w:rPr>
            </w:pPr>
            <w:r>
              <w:rPr>
                <w:rFonts w:ascii="方正书宋_GBK" w:eastAsia="方正书宋_GBK"/>
              </w:rPr>
              <w:t>111.13</w:t>
            </w:r>
          </w:p>
        </w:tc>
        <w:tc>
          <w:tcPr>
            <w:tcW w:w="1276" w:type="dxa"/>
            <w:vAlign w:val="center"/>
          </w:tcPr>
          <w:p w14:paraId="576F45A2">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16F23726">
            <w:pPr>
              <w:spacing w:line="300" w:lineRule="exact"/>
              <w:jc w:val="left"/>
              <w:rPr>
                <w:rFonts w:ascii="方正书宋_GBK" w:eastAsia="方正书宋_GBK"/>
              </w:rPr>
            </w:pPr>
            <w:r>
              <w:rPr>
                <w:rFonts w:ascii="方正书宋_GBK" w:eastAsia="方正书宋_GBK"/>
              </w:rPr>
              <w:t>657.69</w:t>
            </w:r>
          </w:p>
        </w:tc>
      </w:tr>
      <w:tr w14:paraId="74FEA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6A252B0D">
            <w:pPr>
              <w:spacing w:line="300" w:lineRule="exact"/>
              <w:jc w:val="left"/>
              <w:outlineLvl w:val="1"/>
            </w:pPr>
          </w:p>
        </w:tc>
        <w:tc>
          <w:tcPr>
            <w:tcW w:w="8278" w:type="dxa"/>
            <w:gridSpan w:val="6"/>
            <w:vAlign w:val="center"/>
          </w:tcPr>
          <w:p w14:paraId="214B5574">
            <w:pPr>
              <w:spacing w:line="300" w:lineRule="exact"/>
              <w:jc w:val="left"/>
              <w:rPr>
                <w:rFonts w:ascii="方正书宋_GBK" w:eastAsia="方正书宋_GBK"/>
              </w:rPr>
            </w:pPr>
            <w:r>
              <w:rPr>
                <w:rFonts w:hint="eastAsia" w:ascii="方正书宋_GBK" w:eastAsia="方正书宋_GBK"/>
              </w:rPr>
              <w:t>拨付京昆高速石家庄至晋冀界项目资本金</w:t>
            </w:r>
            <w:r>
              <w:rPr>
                <w:rFonts w:ascii="方正书宋_GBK" w:eastAsia="方正书宋_GBK"/>
              </w:rPr>
              <w:t>,</w:t>
            </w:r>
            <w:r>
              <w:rPr>
                <w:rFonts w:hint="eastAsia" w:ascii="方正书宋_GBK" w:eastAsia="方正书宋_GBK"/>
              </w:rPr>
              <w:t>偿还利息</w:t>
            </w:r>
            <w:r>
              <w:rPr>
                <w:rFonts w:ascii="方正书宋_GBK" w:eastAsia="方正书宋_GBK"/>
              </w:rPr>
              <w:t>.</w:t>
            </w:r>
          </w:p>
        </w:tc>
      </w:tr>
      <w:tr w14:paraId="67690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53C3DCD7">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5B9CA8B6">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6F02B9A3">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1F0836C4">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6D1EB6EC">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2FC2B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41CB0E09">
            <w:pPr>
              <w:spacing w:line="300" w:lineRule="exact"/>
              <w:jc w:val="left"/>
              <w:outlineLvl w:val="1"/>
            </w:pPr>
          </w:p>
        </w:tc>
        <w:tc>
          <w:tcPr>
            <w:tcW w:w="2410" w:type="dxa"/>
            <w:gridSpan w:val="2"/>
            <w:tcBorders>
              <w:bottom w:val="single" w:color="000000" w:sz="6" w:space="0"/>
            </w:tcBorders>
            <w:vAlign w:val="center"/>
          </w:tcPr>
          <w:p w14:paraId="21D46E93">
            <w:pPr>
              <w:spacing w:line="300" w:lineRule="exact"/>
              <w:jc w:val="center"/>
              <w:rPr>
                <w:rFonts w:ascii="方正书宋_GBK" w:eastAsia="方正书宋_GBK"/>
              </w:rPr>
            </w:pPr>
          </w:p>
        </w:tc>
        <w:tc>
          <w:tcPr>
            <w:tcW w:w="1587" w:type="dxa"/>
            <w:tcBorders>
              <w:bottom w:val="single" w:color="000000" w:sz="6" w:space="0"/>
            </w:tcBorders>
            <w:vAlign w:val="center"/>
          </w:tcPr>
          <w:p w14:paraId="17D87201">
            <w:pPr>
              <w:spacing w:line="300" w:lineRule="exact"/>
              <w:jc w:val="center"/>
              <w:rPr>
                <w:rFonts w:ascii="方正书宋_GBK" w:eastAsia="方正书宋_GBK"/>
              </w:rPr>
            </w:pPr>
          </w:p>
        </w:tc>
        <w:tc>
          <w:tcPr>
            <w:tcW w:w="1304" w:type="dxa"/>
            <w:tcBorders>
              <w:bottom w:val="single" w:color="000000" w:sz="6" w:space="0"/>
            </w:tcBorders>
            <w:vAlign w:val="center"/>
          </w:tcPr>
          <w:p w14:paraId="29772812">
            <w:pPr>
              <w:spacing w:line="300" w:lineRule="exact"/>
              <w:jc w:val="center"/>
              <w:rPr>
                <w:rFonts w:ascii="方正书宋_GBK" w:eastAsia="方正书宋_GBK"/>
              </w:rPr>
            </w:pPr>
          </w:p>
        </w:tc>
        <w:tc>
          <w:tcPr>
            <w:tcW w:w="2977" w:type="dxa"/>
            <w:gridSpan w:val="2"/>
            <w:tcBorders>
              <w:bottom w:val="single" w:color="000000" w:sz="6" w:space="0"/>
            </w:tcBorders>
            <w:vAlign w:val="center"/>
          </w:tcPr>
          <w:p w14:paraId="5E14DAAB">
            <w:pPr>
              <w:spacing w:line="300" w:lineRule="exact"/>
              <w:jc w:val="center"/>
              <w:rPr>
                <w:rFonts w:ascii="方正书宋_GBK" w:eastAsia="方正书宋_GBK"/>
              </w:rPr>
            </w:pPr>
            <w:r>
              <w:rPr>
                <w:rFonts w:ascii="方正书宋_GBK" w:eastAsia="方正书宋_GBK"/>
              </w:rPr>
              <w:t>100.00</w:t>
            </w:r>
          </w:p>
        </w:tc>
      </w:tr>
      <w:tr w14:paraId="3818B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6522081A">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233C04CA">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、国有资产出租出借收入完成后</w:t>
            </w:r>
            <w:r>
              <w:rPr>
                <w:rFonts w:ascii="方正书宋_GBK" w:eastAsia="方正书宋_GBK"/>
              </w:rPr>
              <w:t>,</w:t>
            </w:r>
            <w:r>
              <w:rPr>
                <w:rFonts w:hint="eastAsia" w:ascii="方正书宋_GBK" w:eastAsia="方正书宋_GBK"/>
              </w:rPr>
              <w:t>及时拨付资本金</w:t>
            </w:r>
          </w:p>
          <w:p w14:paraId="32E2833F">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、及时偿还项目贷款利息</w:t>
            </w:r>
            <w:r>
              <w:rPr>
                <w:rFonts w:ascii="方正书宋_GBK" w:eastAsia="方正书宋_GBK"/>
              </w:rPr>
              <w:t>,</w:t>
            </w:r>
            <w:r>
              <w:rPr>
                <w:rFonts w:hint="eastAsia" w:ascii="方正书宋_GBK" w:eastAsia="方正书宋_GBK"/>
              </w:rPr>
              <w:t>确保不出现不良记录</w:t>
            </w:r>
            <w:r>
              <w:rPr>
                <w:rFonts w:ascii="方正书宋_GBK" w:eastAsia="方正书宋_GBK"/>
              </w:rPr>
              <w:t>.</w:t>
            </w:r>
          </w:p>
        </w:tc>
      </w:tr>
    </w:tbl>
    <w:p w14:paraId="022ECC32">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50471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rHeight w:val="397" w:hRule="atLeast"/>
          <w:tblHeader/>
          <w:jc w:val="center"/>
        </w:trPr>
        <w:tc>
          <w:tcPr>
            <w:tcW w:w="1134" w:type="dxa"/>
            <w:vAlign w:val="center"/>
          </w:tcPr>
          <w:p w14:paraId="2BA7C15E">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250EFED8">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10DF2C4B">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087415D5">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3CC3A9AB">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65C68E36">
            <w:pPr>
              <w:spacing w:line="300" w:lineRule="exact"/>
              <w:jc w:val="center"/>
              <w:rPr>
                <w:rFonts w:ascii="方正书宋_GBK" w:eastAsia="方正书宋_GBK"/>
                <w:b/>
              </w:rPr>
            </w:pPr>
            <w:r>
              <w:rPr>
                <w:rFonts w:hint="eastAsia" w:ascii="方正书宋_GBK" w:eastAsia="方正书宋_GBK"/>
                <w:b/>
              </w:rPr>
              <w:t>指标值确定依据</w:t>
            </w:r>
          </w:p>
        </w:tc>
      </w:tr>
      <w:tr w14:paraId="2B1AC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7F45720C">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24FEA597">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07A5871A">
            <w:pPr>
              <w:spacing w:line="300" w:lineRule="exact"/>
              <w:jc w:val="left"/>
              <w:rPr>
                <w:rFonts w:ascii="方正书宋_GBK" w:eastAsia="方正书宋_GBK"/>
              </w:rPr>
            </w:pPr>
            <w:r>
              <w:rPr>
                <w:rFonts w:hint="eastAsia" w:ascii="方正书宋_GBK" w:eastAsia="方正书宋_GBK"/>
              </w:rPr>
              <w:t>收入指标完成率</w:t>
            </w:r>
          </w:p>
        </w:tc>
        <w:tc>
          <w:tcPr>
            <w:tcW w:w="2891" w:type="dxa"/>
            <w:vAlign w:val="center"/>
          </w:tcPr>
          <w:p w14:paraId="4951FD40">
            <w:pPr>
              <w:spacing w:line="300" w:lineRule="exact"/>
              <w:jc w:val="left"/>
              <w:rPr>
                <w:rFonts w:ascii="方正书宋_GBK" w:eastAsia="方正书宋_GBK"/>
              </w:rPr>
            </w:pPr>
            <w:r>
              <w:rPr>
                <w:rFonts w:hint="eastAsia" w:ascii="方正书宋_GBK" w:eastAsia="方正书宋_GBK"/>
              </w:rPr>
              <w:t>国有资产出租出借收入完成数占计划金额的比例</w:t>
            </w:r>
          </w:p>
        </w:tc>
        <w:tc>
          <w:tcPr>
            <w:tcW w:w="1276" w:type="dxa"/>
            <w:vAlign w:val="center"/>
          </w:tcPr>
          <w:p w14:paraId="07E2B00D">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3F50EF09">
            <w:pPr>
              <w:spacing w:line="300" w:lineRule="exact"/>
              <w:jc w:val="left"/>
              <w:rPr>
                <w:rFonts w:ascii="方正书宋_GBK" w:eastAsia="方正书宋_GBK"/>
              </w:rPr>
            </w:pPr>
            <w:r>
              <w:rPr>
                <w:rFonts w:hint="eastAsia" w:ascii="方正书宋_GBK" w:eastAsia="方正书宋_GBK"/>
              </w:rPr>
              <w:t>租金收入完成情况</w:t>
            </w:r>
          </w:p>
        </w:tc>
      </w:tr>
      <w:tr w14:paraId="71787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0EA823BC">
            <w:pPr>
              <w:spacing w:line="300" w:lineRule="exact"/>
              <w:jc w:val="center"/>
              <w:rPr>
                <w:rFonts w:ascii="方正书宋_GBK" w:eastAsia="方正书宋_GBK"/>
              </w:rPr>
            </w:pPr>
          </w:p>
        </w:tc>
        <w:tc>
          <w:tcPr>
            <w:tcW w:w="1134" w:type="dxa"/>
            <w:vAlign w:val="center"/>
          </w:tcPr>
          <w:p w14:paraId="7A8E2959">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14:paraId="519C96F7">
            <w:pPr>
              <w:spacing w:line="300" w:lineRule="exact"/>
              <w:jc w:val="left"/>
              <w:rPr>
                <w:rFonts w:ascii="方正书宋_GBK" w:eastAsia="方正书宋_GBK"/>
              </w:rPr>
            </w:pPr>
            <w:r>
              <w:rPr>
                <w:rFonts w:hint="eastAsia" w:ascii="方正书宋_GBK" w:eastAsia="方正书宋_GBK"/>
              </w:rPr>
              <w:t>按时上缴收入次数</w:t>
            </w:r>
          </w:p>
        </w:tc>
        <w:tc>
          <w:tcPr>
            <w:tcW w:w="2891" w:type="dxa"/>
            <w:vAlign w:val="center"/>
          </w:tcPr>
          <w:p w14:paraId="13C28B0D">
            <w:pPr>
              <w:spacing w:line="300" w:lineRule="exact"/>
              <w:jc w:val="left"/>
              <w:rPr>
                <w:rFonts w:ascii="方正书宋_GBK" w:eastAsia="方正书宋_GBK"/>
              </w:rPr>
            </w:pPr>
            <w:r>
              <w:rPr>
                <w:rFonts w:hint="eastAsia" w:ascii="方正书宋_GBK" w:eastAsia="方正书宋_GBK"/>
              </w:rPr>
              <w:t>按月上缴收入次数</w:t>
            </w:r>
          </w:p>
        </w:tc>
        <w:tc>
          <w:tcPr>
            <w:tcW w:w="1276" w:type="dxa"/>
            <w:vAlign w:val="center"/>
          </w:tcPr>
          <w:p w14:paraId="3A18DF3B">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11</w:t>
            </w:r>
            <w:r>
              <w:rPr>
                <w:rFonts w:hint="eastAsia" w:ascii="方正书宋_GBK" w:eastAsia="方正书宋_GBK"/>
              </w:rPr>
              <w:t>次</w:t>
            </w:r>
          </w:p>
        </w:tc>
        <w:tc>
          <w:tcPr>
            <w:tcW w:w="1701" w:type="dxa"/>
            <w:vAlign w:val="center"/>
          </w:tcPr>
          <w:p w14:paraId="4EC89D99">
            <w:pPr>
              <w:spacing w:line="300" w:lineRule="exact"/>
              <w:jc w:val="left"/>
              <w:rPr>
                <w:rFonts w:ascii="方正书宋_GBK" w:eastAsia="方正书宋_GBK"/>
              </w:rPr>
            </w:pPr>
            <w:r>
              <w:rPr>
                <w:rFonts w:hint="eastAsia" w:ascii="方正书宋_GBK" w:eastAsia="方正书宋_GBK"/>
              </w:rPr>
              <w:t>租金收入完成情况</w:t>
            </w:r>
          </w:p>
        </w:tc>
      </w:tr>
      <w:tr w14:paraId="6844E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5967676F">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51BE2259">
            <w:pPr>
              <w:spacing w:line="300" w:lineRule="exact"/>
              <w:jc w:val="left"/>
              <w:rPr>
                <w:rFonts w:ascii="方正书宋_GBK" w:eastAsia="方正书宋_GBK"/>
              </w:rPr>
            </w:pPr>
            <w:r>
              <w:rPr>
                <w:rFonts w:hint="eastAsia" w:ascii="方正书宋_GBK" w:eastAsia="方正书宋_GBK"/>
              </w:rPr>
              <w:t>可持续影响指标</w:t>
            </w:r>
          </w:p>
        </w:tc>
        <w:tc>
          <w:tcPr>
            <w:tcW w:w="1276" w:type="dxa"/>
            <w:vAlign w:val="center"/>
          </w:tcPr>
          <w:p w14:paraId="07AFE4B3">
            <w:pPr>
              <w:spacing w:line="300" w:lineRule="exact"/>
              <w:jc w:val="left"/>
              <w:rPr>
                <w:rFonts w:ascii="方正书宋_GBK" w:eastAsia="方正书宋_GBK"/>
              </w:rPr>
            </w:pPr>
            <w:r>
              <w:rPr>
                <w:rFonts w:hint="eastAsia" w:ascii="方正书宋_GBK" w:eastAsia="方正书宋_GBK"/>
              </w:rPr>
              <w:t>按时偿还贷款</w:t>
            </w:r>
          </w:p>
        </w:tc>
        <w:tc>
          <w:tcPr>
            <w:tcW w:w="2891" w:type="dxa"/>
            <w:vAlign w:val="center"/>
          </w:tcPr>
          <w:p w14:paraId="3D64D584">
            <w:pPr>
              <w:spacing w:line="300" w:lineRule="exact"/>
              <w:jc w:val="left"/>
              <w:rPr>
                <w:rFonts w:ascii="方正书宋_GBK" w:eastAsia="方正书宋_GBK"/>
              </w:rPr>
            </w:pPr>
            <w:r>
              <w:rPr>
                <w:rFonts w:hint="eastAsia" w:ascii="方正书宋_GBK" w:eastAsia="方正书宋_GBK"/>
              </w:rPr>
              <w:t>按期偿还贷款，不出现逾期</w:t>
            </w:r>
          </w:p>
        </w:tc>
        <w:tc>
          <w:tcPr>
            <w:tcW w:w="1276" w:type="dxa"/>
            <w:vAlign w:val="center"/>
          </w:tcPr>
          <w:p w14:paraId="2146143E">
            <w:pPr>
              <w:spacing w:line="300" w:lineRule="exact"/>
              <w:jc w:val="left"/>
              <w:rPr>
                <w:rFonts w:ascii="方正书宋_GBK" w:eastAsia="方正书宋_GBK"/>
              </w:rPr>
            </w:pPr>
            <w:r>
              <w:rPr>
                <w:rFonts w:hint="eastAsia" w:ascii="方正书宋_GBK" w:eastAsia="方正书宋_GBK"/>
              </w:rPr>
              <w:t>按时/未按时</w:t>
            </w:r>
          </w:p>
        </w:tc>
        <w:tc>
          <w:tcPr>
            <w:tcW w:w="1701" w:type="dxa"/>
            <w:vAlign w:val="center"/>
          </w:tcPr>
          <w:p w14:paraId="41AD0FD7">
            <w:pPr>
              <w:spacing w:line="300" w:lineRule="exact"/>
              <w:jc w:val="left"/>
              <w:rPr>
                <w:rFonts w:ascii="方正书宋_GBK" w:eastAsia="方正书宋_GBK"/>
              </w:rPr>
            </w:pPr>
            <w:r>
              <w:rPr>
                <w:rFonts w:hint="eastAsia" w:ascii="方正书宋_GBK" w:eastAsia="方正书宋_GBK"/>
              </w:rPr>
              <w:t>全部按期偿还</w:t>
            </w:r>
          </w:p>
        </w:tc>
      </w:tr>
    </w:tbl>
    <w:p w14:paraId="230260EE">
      <w:pPr>
        <w:spacing w:line="300" w:lineRule="exact"/>
        <w:ind w:firstLine="420" w:firstLineChars="200"/>
        <w:jc w:val="left"/>
      </w:pPr>
    </w:p>
    <w:p w14:paraId="74C4FFB8">
      <w:pPr>
        <w:spacing w:line="300" w:lineRule="exact"/>
        <w:ind w:firstLine="420" w:firstLineChars="200"/>
        <w:jc w:val="left"/>
      </w:pPr>
      <w:r>
        <w:br w:type="page"/>
      </w:r>
    </w:p>
    <w:p w14:paraId="4A0211B7">
      <w:pPr>
        <w:ind w:firstLine="560" w:firstLineChars="200"/>
        <w:jc w:val="left"/>
        <w:outlineLvl w:val="1"/>
        <w:rPr>
          <w:rFonts w:ascii="方正仿宋_GBK" w:eastAsia="方正仿宋_GBK"/>
          <w:b/>
          <w:sz w:val="28"/>
        </w:rPr>
      </w:pPr>
      <w:r>
        <w:rPr>
          <w:rFonts w:hint="eastAsia" w:ascii="方正仿宋_GBK" w:eastAsia="方正仿宋_GBK"/>
          <w:b/>
          <w:sz w:val="28"/>
        </w:rPr>
        <w:t>9、提前下达2020年车辆购置税收入补助地方资金预算（第一批）用于G0211天津至石家庄高速公路石家庄段绩效目标表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39C3C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1F548B09">
            <w:pPr>
              <w:spacing w:line="300" w:lineRule="exact"/>
              <w:jc w:val="left"/>
              <w:rPr>
                <w:rFonts w:ascii="方正书宋_GBK" w:eastAsia="方正书宋_GBK"/>
                <w:b/>
              </w:rPr>
            </w:pPr>
            <w:r>
              <w:rPr>
                <w:rFonts w:ascii="方正书宋_GBK" w:eastAsia="方正书宋_GBK"/>
                <w:b/>
              </w:rPr>
              <w:t>348002</w:t>
            </w:r>
            <w:r>
              <w:rPr>
                <w:rFonts w:hint="eastAsia" w:ascii="方正书宋_GBK" w:eastAsia="方正书宋_GBK"/>
                <w:b/>
              </w:rPr>
              <w:t>石家庄市交通运输局</w:t>
            </w:r>
          </w:p>
        </w:tc>
        <w:tc>
          <w:tcPr>
            <w:tcW w:w="1701" w:type="dxa"/>
            <w:tcBorders>
              <w:top w:val="single" w:color="FFFFFF" w:sz="6" w:space="0"/>
              <w:left w:val="single" w:color="FFFFFF" w:sz="6" w:space="0"/>
              <w:right w:val="single" w:color="FFFFFF" w:sz="6" w:space="0"/>
            </w:tcBorders>
            <w:vAlign w:val="center"/>
          </w:tcPr>
          <w:p w14:paraId="3254F000">
            <w:pPr>
              <w:spacing w:line="300" w:lineRule="exact"/>
              <w:jc w:val="right"/>
              <w:rPr>
                <w:rFonts w:ascii="方正书宋_GBK" w:eastAsia="方正书宋_GBK"/>
              </w:rPr>
            </w:pPr>
            <w:r>
              <w:rPr>
                <w:rFonts w:hint="eastAsia" w:ascii="方正书宋_GBK" w:eastAsia="方正书宋_GBK"/>
              </w:rPr>
              <w:t>单位：万元</w:t>
            </w:r>
          </w:p>
        </w:tc>
      </w:tr>
      <w:tr w14:paraId="25B43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5B9B85ED">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1F72722F">
            <w:pPr>
              <w:spacing w:line="300" w:lineRule="exact"/>
              <w:jc w:val="left"/>
              <w:rPr>
                <w:rFonts w:ascii="方正书宋_GBK" w:eastAsia="方正书宋_GBK"/>
              </w:rPr>
            </w:pPr>
            <w:r>
              <w:rPr>
                <w:rFonts w:ascii="方正书宋_GBK" w:eastAsia="方正书宋_GBK"/>
              </w:rPr>
              <w:t>348-0108-YSN-PM3Q</w:t>
            </w:r>
          </w:p>
        </w:tc>
        <w:tc>
          <w:tcPr>
            <w:tcW w:w="1587" w:type="dxa"/>
            <w:vAlign w:val="center"/>
          </w:tcPr>
          <w:p w14:paraId="36695588">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19F8609C">
            <w:pPr>
              <w:spacing w:line="300" w:lineRule="exact"/>
              <w:jc w:val="left"/>
              <w:rPr>
                <w:rFonts w:ascii="方正书宋_GBK" w:eastAsia="方正书宋_GBK"/>
              </w:rPr>
            </w:pPr>
            <w:r>
              <w:rPr>
                <w:rFonts w:hint="eastAsia" w:ascii="方正书宋_GBK" w:eastAsia="方正书宋_GBK"/>
              </w:rPr>
              <w:t>提前下达</w:t>
            </w:r>
            <w:r>
              <w:rPr>
                <w:rFonts w:ascii="方正书宋_GBK" w:eastAsia="方正书宋_GBK"/>
              </w:rPr>
              <w:t>2020</w:t>
            </w:r>
            <w:r>
              <w:rPr>
                <w:rFonts w:hint="eastAsia" w:ascii="方正书宋_GBK" w:eastAsia="方正书宋_GBK"/>
              </w:rPr>
              <w:t>年车辆购置税收入补助地方资金预算（第一批）用于</w:t>
            </w:r>
            <w:r>
              <w:rPr>
                <w:rFonts w:ascii="方正书宋_GBK" w:eastAsia="方正书宋_GBK"/>
              </w:rPr>
              <w:t>G0211</w:t>
            </w:r>
            <w:r>
              <w:rPr>
                <w:rFonts w:hint="eastAsia" w:ascii="方正书宋_GBK" w:eastAsia="方正书宋_GBK"/>
              </w:rPr>
              <w:t>天津至石家庄高速公路石家庄段</w:t>
            </w:r>
          </w:p>
        </w:tc>
      </w:tr>
      <w:tr w14:paraId="65256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4EE8979B">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4EE61DAE">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54ED0CB7">
            <w:pPr>
              <w:spacing w:line="300" w:lineRule="exact"/>
              <w:jc w:val="left"/>
              <w:rPr>
                <w:rFonts w:ascii="方正书宋_GBK" w:eastAsia="方正书宋_GBK"/>
              </w:rPr>
            </w:pPr>
            <w:r>
              <w:rPr>
                <w:rFonts w:ascii="方正书宋_GBK" w:eastAsia="方正书宋_GBK"/>
              </w:rPr>
              <w:t>37930.00</w:t>
            </w:r>
          </w:p>
        </w:tc>
        <w:tc>
          <w:tcPr>
            <w:tcW w:w="1587" w:type="dxa"/>
            <w:vAlign w:val="center"/>
          </w:tcPr>
          <w:p w14:paraId="64291D44">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5570AB6B">
            <w:pPr>
              <w:spacing w:line="300" w:lineRule="exact"/>
              <w:jc w:val="left"/>
              <w:rPr>
                <w:rFonts w:ascii="方正书宋_GBK" w:eastAsia="方正书宋_GBK"/>
              </w:rPr>
            </w:pPr>
            <w:r>
              <w:rPr>
                <w:rFonts w:ascii="方正书宋_GBK" w:eastAsia="方正书宋_GBK"/>
              </w:rPr>
              <w:t>37930.00</w:t>
            </w:r>
          </w:p>
        </w:tc>
        <w:tc>
          <w:tcPr>
            <w:tcW w:w="1276" w:type="dxa"/>
            <w:vAlign w:val="center"/>
          </w:tcPr>
          <w:p w14:paraId="6998D1BA">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4AFEA59F">
            <w:pPr>
              <w:spacing w:line="300" w:lineRule="exact"/>
              <w:jc w:val="left"/>
              <w:rPr>
                <w:rFonts w:ascii="方正书宋_GBK" w:eastAsia="方正书宋_GBK"/>
              </w:rPr>
            </w:pPr>
          </w:p>
        </w:tc>
      </w:tr>
      <w:tr w14:paraId="5F388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4E0265EC">
            <w:pPr>
              <w:spacing w:line="300" w:lineRule="exact"/>
              <w:jc w:val="left"/>
              <w:outlineLvl w:val="1"/>
            </w:pPr>
          </w:p>
        </w:tc>
        <w:tc>
          <w:tcPr>
            <w:tcW w:w="8278" w:type="dxa"/>
            <w:gridSpan w:val="6"/>
            <w:vAlign w:val="center"/>
          </w:tcPr>
          <w:p w14:paraId="6F2219AF">
            <w:pPr>
              <w:spacing w:line="300" w:lineRule="exact"/>
              <w:jc w:val="left"/>
              <w:rPr>
                <w:rFonts w:ascii="方正书宋_GBK" w:eastAsia="方正书宋_GBK"/>
              </w:rPr>
            </w:pPr>
            <w:r>
              <w:rPr>
                <w:rFonts w:hint="eastAsia" w:ascii="方正书宋_GBK" w:eastAsia="方正书宋_GBK"/>
              </w:rPr>
              <w:t>天津至石家庄国家高速公路石家庄段</w:t>
            </w:r>
            <w:r>
              <w:rPr>
                <w:rFonts w:ascii="方正书宋_GBK" w:eastAsia="方正书宋_GBK"/>
              </w:rPr>
              <w:t>2020</w:t>
            </w:r>
            <w:r>
              <w:rPr>
                <w:rFonts w:hint="eastAsia" w:ascii="方正书宋_GBK" w:eastAsia="方正书宋_GBK"/>
              </w:rPr>
              <w:t>年完成主线征地拆迁</w:t>
            </w:r>
            <w:r>
              <w:rPr>
                <w:rFonts w:ascii="方正书宋_GBK" w:eastAsia="方正书宋_GBK"/>
              </w:rPr>
              <w:t>100%</w:t>
            </w:r>
            <w:r>
              <w:rPr>
                <w:rFonts w:hint="eastAsia" w:ascii="方正书宋_GBK" w:eastAsia="方正书宋_GBK"/>
              </w:rPr>
              <w:t>、临时工程</w:t>
            </w:r>
            <w:r>
              <w:rPr>
                <w:rFonts w:ascii="方正书宋_GBK" w:eastAsia="方正书宋_GBK"/>
              </w:rPr>
              <w:t>100%</w:t>
            </w:r>
            <w:r>
              <w:rPr>
                <w:rFonts w:hint="eastAsia" w:ascii="方正书宋_GBK" w:eastAsia="方正书宋_GBK"/>
              </w:rPr>
              <w:t>、交叉工程</w:t>
            </w:r>
            <w:r>
              <w:rPr>
                <w:rFonts w:ascii="方正书宋_GBK" w:eastAsia="方正书宋_GBK"/>
              </w:rPr>
              <w:t>100%</w:t>
            </w:r>
            <w:r>
              <w:rPr>
                <w:rFonts w:hint="eastAsia" w:ascii="方正书宋_GBK" w:eastAsia="方正书宋_GBK"/>
              </w:rPr>
              <w:t>、路基工程</w:t>
            </w:r>
            <w:r>
              <w:rPr>
                <w:rFonts w:ascii="方正书宋_GBK" w:eastAsia="方正书宋_GBK"/>
              </w:rPr>
              <w:t>100%</w:t>
            </w:r>
            <w:r>
              <w:rPr>
                <w:rFonts w:hint="eastAsia" w:ascii="方正书宋_GBK" w:eastAsia="方正书宋_GBK"/>
              </w:rPr>
              <w:t>、桥涵工程</w:t>
            </w:r>
            <w:r>
              <w:rPr>
                <w:rFonts w:ascii="方正书宋_GBK" w:eastAsia="方正书宋_GBK"/>
              </w:rPr>
              <w:t>100%</w:t>
            </w:r>
            <w:r>
              <w:rPr>
                <w:rFonts w:hint="eastAsia" w:ascii="方正书宋_GBK" w:eastAsia="方正书宋_GBK"/>
              </w:rPr>
              <w:t>。第一季度完成支付资金</w:t>
            </w:r>
            <w:r>
              <w:rPr>
                <w:rFonts w:ascii="方正书宋_GBK" w:eastAsia="方正书宋_GBK"/>
              </w:rPr>
              <w:t>16000</w:t>
            </w:r>
            <w:r>
              <w:rPr>
                <w:rFonts w:hint="eastAsia" w:ascii="方正书宋_GBK" w:eastAsia="方正书宋_GBK"/>
              </w:rPr>
              <w:t>万元，第二季度完成支付资金</w:t>
            </w:r>
            <w:r>
              <w:rPr>
                <w:rFonts w:ascii="方正书宋_GBK" w:eastAsia="方正书宋_GBK"/>
              </w:rPr>
              <w:t>21930</w:t>
            </w:r>
            <w:r>
              <w:rPr>
                <w:rFonts w:hint="eastAsia" w:ascii="方正书宋_GBK" w:eastAsia="方正书宋_GBK"/>
              </w:rPr>
              <w:t>万元，共计完成支付资金</w:t>
            </w:r>
            <w:r>
              <w:rPr>
                <w:rFonts w:ascii="方正书宋_GBK" w:eastAsia="方正书宋_GBK"/>
              </w:rPr>
              <w:t>37930</w:t>
            </w:r>
            <w:r>
              <w:rPr>
                <w:rFonts w:hint="eastAsia" w:ascii="方正书宋_GBK" w:eastAsia="方正书宋_GBK"/>
              </w:rPr>
              <w:t>万元。</w:t>
            </w:r>
          </w:p>
        </w:tc>
      </w:tr>
      <w:tr w14:paraId="703CC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6096B50B">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270F915D">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777A140E">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262AF489">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50595FB3">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3DA05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4A1551E5">
            <w:pPr>
              <w:spacing w:line="300" w:lineRule="exact"/>
              <w:jc w:val="left"/>
              <w:outlineLvl w:val="1"/>
            </w:pPr>
          </w:p>
        </w:tc>
        <w:tc>
          <w:tcPr>
            <w:tcW w:w="2410" w:type="dxa"/>
            <w:gridSpan w:val="2"/>
            <w:tcBorders>
              <w:bottom w:val="single" w:color="000000" w:sz="6" w:space="0"/>
            </w:tcBorders>
            <w:vAlign w:val="center"/>
          </w:tcPr>
          <w:p w14:paraId="62998E88">
            <w:pPr>
              <w:spacing w:line="300" w:lineRule="exact"/>
              <w:jc w:val="center"/>
              <w:rPr>
                <w:rFonts w:ascii="方正书宋_GBK" w:eastAsia="方正书宋_GBK"/>
              </w:rPr>
            </w:pPr>
            <w:r>
              <w:rPr>
                <w:rFonts w:ascii="方正书宋_GBK" w:eastAsia="方正书宋_GBK"/>
              </w:rPr>
              <w:t>40.00</w:t>
            </w:r>
          </w:p>
        </w:tc>
        <w:tc>
          <w:tcPr>
            <w:tcW w:w="1587" w:type="dxa"/>
            <w:tcBorders>
              <w:bottom w:val="single" w:color="000000" w:sz="6" w:space="0"/>
            </w:tcBorders>
            <w:vAlign w:val="center"/>
          </w:tcPr>
          <w:p w14:paraId="37B6D47C">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vAlign w:val="center"/>
          </w:tcPr>
          <w:p w14:paraId="47599C27">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vAlign w:val="center"/>
          </w:tcPr>
          <w:p w14:paraId="322FBF14">
            <w:pPr>
              <w:spacing w:line="300" w:lineRule="exact"/>
              <w:jc w:val="center"/>
              <w:rPr>
                <w:rFonts w:ascii="方正书宋_GBK" w:eastAsia="方正书宋_GBK"/>
              </w:rPr>
            </w:pPr>
            <w:r>
              <w:rPr>
                <w:rFonts w:ascii="方正书宋_GBK" w:eastAsia="方正书宋_GBK"/>
              </w:rPr>
              <w:t>100.00</w:t>
            </w:r>
          </w:p>
        </w:tc>
      </w:tr>
      <w:tr w14:paraId="06489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04987898">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100ABB4F">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、完成天津至石家庄国家高速公路石家庄段项目主线征地拆迁、路基工程、桥梁工程、交叉工程。</w:t>
            </w:r>
          </w:p>
          <w:p w14:paraId="0E5A6AF1">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、完成天津至石家庄国家高速公路石家庄段项目主线路面工程、交安工程、机电工程、房建工程，大气污染及应急保障工作。</w:t>
            </w:r>
          </w:p>
        </w:tc>
      </w:tr>
    </w:tbl>
    <w:p w14:paraId="7EDB4C49">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63E88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1CE8CE3C">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2A9BED64">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201AF7F8">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2C392BAB">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7A45A4DE">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0D70A1D2">
            <w:pPr>
              <w:spacing w:line="300" w:lineRule="exact"/>
              <w:jc w:val="center"/>
              <w:rPr>
                <w:rFonts w:ascii="方正书宋_GBK" w:eastAsia="方正书宋_GBK"/>
                <w:b/>
              </w:rPr>
            </w:pPr>
            <w:r>
              <w:rPr>
                <w:rFonts w:hint="eastAsia" w:ascii="方正书宋_GBK" w:eastAsia="方正书宋_GBK"/>
                <w:b/>
              </w:rPr>
              <w:t>指标值确定依据</w:t>
            </w:r>
          </w:p>
        </w:tc>
      </w:tr>
      <w:tr w14:paraId="4F25D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4953DACF">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179AECEB">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78A6DFEA">
            <w:pPr>
              <w:spacing w:line="300" w:lineRule="exact"/>
              <w:jc w:val="left"/>
              <w:rPr>
                <w:rFonts w:ascii="方正书宋_GBK" w:eastAsia="方正书宋_GBK"/>
              </w:rPr>
            </w:pPr>
            <w:r>
              <w:rPr>
                <w:rFonts w:hint="eastAsia" w:ascii="方正书宋_GBK" w:eastAsia="方正书宋_GBK"/>
              </w:rPr>
              <w:t>完成桩基数量</w:t>
            </w:r>
          </w:p>
        </w:tc>
        <w:tc>
          <w:tcPr>
            <w:tcW w:w="2891" w:type="dxa"/>
            <w:vAlign w:val="center"/>
          </w:tcPr>
          <w:p w14:paraId="62451305">
            <w:pPr>
              <w:spacing w:line="300" w:lineRule="exact"/>
              <w:jc w:val="left"/>
              <w:rPr>
                <w:rFonts w:ascii="方正书宋_GBK" w:eastAsia="方正书宋_GBK"/>
              </w:rPr>
            </w:pPr>
            <w:r>
              <w:rPr>
                <w:rFonts w:hint="eastAsia" w:ascii="方正书宋_GBK" w:eastAsia="方正书宋_GBK"/>
              </w:rPr>
              <w:t>完成木刀沟大桥</w:t>
            </w:r>
            <w:r>
              <w:rPr>
                <w:rFonts w:ascii="方正书宋_GBK" w:eastAsia="方正书宋_GBK"/>
              </w:rPr>
              <w:t>246</w:t>
            </w:r>
            <w:r>
              <w:rPr>
                <w:rFonts w:hint="eastAsia" w:ascii="方正书宋_GBK" w:eastAsia="方正书宋_GBK"/>
              </w:rPr>
              <w:t>根桩基，其他桥梁桩基</w:t>
            </w:r>
            <w:r>
              <w:rPr>
                <w:rFonts w:ascii="方正书宋_GBK" w:eastAsia="方正书宋_GBK"/>
              </w:rPr>
              <w:t>244</w:t>
            </w:r>
            <w:r>
              <w:rPr>
                <w:rFonts w:hint="eastAsia" w:ascii="方正书宋_GBK" w:eastAsia="方正书宋_GBK"/>
              </w:rPr>
              <w:t>根</w:t>
            </w:r>
          </w:p>
        </w:tc>
        <w:tc>
          <w:tcPr>
            <w:tcW w:w="1276" w:type="dxa"/>
            <w:vAlign w:val="center"/>
          </w:tcPr>
          <w:p w14:paraId="5B310E92">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490</w:t>
            </w:r>
            <w:r>
              <w:rPr>
                <w:rFonts w:hint="eastAsia" w:ascii="方正书宋_GBK" w:eastAsia="方正书宋_GBK"/>
              </w:rPr>
              <w:t>根</w:t>
            </w:r>
          </w:p>
        </w:tc>
        <w:tc>
          <w:tcPr>
            <w:tcW w:w="1701" w:type="dxa"/>
            <w:vAlign w:val="center"/>
          </w:tcPr>
          <w:p w14:paraId="37FB7FE0">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年度工作任务</w:t>
            </w:r>
          </w:p>
        </w:tc>
      </w:tr>
      <w:tr w14:paraId="45193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0C97594E">
            <w:pPr>
              <w:spacing w:line="300" w:lineRule="exact"/>
              <w:jc w:val="center"/>
              <w:rPr>
                <w:rFonts w:ascii="方正书宋_GBK" w:eastAsia="方正书宋_GBK"/>
              </w:rPr>
            </w:pPr>
          </w:p>
        </w:tc>
        <w:tc>
          <w:tcPr>
            <w:tcW w:w="1134" w:type="dxa"/>
            <w:vAlign w:val="center"/>
          </w:tcPr>
          <w:p w14:paraId="66A325BA">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7304EC70">
            <w:pPr>
              <w:spacing w:line="300" w:lineRule="exact"/>
              <w:jc w:val="left"/>
              <w:rPr>
                <w:rFonts w:ascii="方正书宋_GBK" w:eastAsia="方正书宋_GBK"/>
              </w:rPr>
            </w:pPr>
            <w:r>
              <w:rPr>
                <w:rFonts w:hint="eastAsia" w:ascii="方正书宋_GBK" w:eastAsia="方正书宋_GBK"/>
              </w:rPr>
              <w:t>完成正定空港工业园高架桥工程</w:t>
            </w:r>
          </w:p>
        </w:tc>
        <w:tc>
          <w:tcPr>
            <w:tcW w:w="2891" w:type="dxa"/>
            <w:vAlign w:val="center"/>
          </w:tcPr>
          <w:p w14:paraId="74628839">
            <w:pPr>
              <w:spacing w:line="300" w:lineRule="exact"/>
              <w:jc w:val="left"/>
              <w:rPr>
                <w:rFonts w:ascii="方正书宋_GBK" w:eastAsia="方正书宋_GBK"/>
              </w:rPr>
            </w:pPr>
            <w:r>
              <w:rPr>
                <w:rFonts w:hint="eastAsia" w:ascii="方正书宋_GBK" w:eastAsia="方正书宋_GBK"/>
              </w:rPr>
              <w:t>完成</w:t>
            </w:r>
            <w:r>
              <w:rPr>
                <w:rFonts w:ascii="方正书宋_GBK" w:eastAsia="方正书宋_GBK"/>
              </w:rPr>
              <w:t>5.7</w:t>
            </w:r>
            <w:r>
              <w:rPr>
                <w:rFonts w:hint="eastAsia" w:ascii="方正书宋_GBK" w:eastAsia="方正书宋_GBK"/>
              </w:rPr>
              <w:t>公里正定空港工业园高架桥工程</w:t>
            </w:r>
          </w:p>
        </w:tc>
        <w:tc>
          <w:tcPr>
            <w:tcW w:w="1276" w:type="dxa"/>
            <w:vAlign w:val="center"/>
          </w:tcPr>
          <w:p w14:paraId="03A2AEE6">
            <w:pPr>
              <w:spacing w:line="300" w:lineRule="exact"/>
              <w:jc w:val="left"/>
              <w:rPr>
                <w:rFonts w:ascii="方正书宋_GBK" w:eastAsia="方正书宋_GBK"/>
              </w:rPr>
            </w:pPr>
            <w:r>
              <w:rPr>
                <w:rFonts w:ascii="方正书宋_GBK" w:eastAsia="方正书宋_GBK"/>
              </w:rPr>
              <w:t>5.7</w:t>
            </w:r>
            <w:r>
              <w:rPr>
                <w:rFonts w:hint="eastAsia" w:ascii="方正书宋_GBK" w:eastAsia="方正书宋_GBK"/>
              </w:rPr>
              <w:t>公里</w:t>
            </w:r>
          </w:p>
        </w:tc>
        <w:tc>
          <w:tcPr>
            <w:tcW w:w="1701" w:type="dxa"/>
            <w:vAlign w:val="center"/>
          </w:tcPr>
          <w:p w14:paraId="5F4C18D4">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年度工作任务</w:t>
            </w:r>
          </w:p>
        </w:tc>
      </w:tr>
      <w:tr w14:paraId="61D3F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42E8F66B">
            <w:pPr>
              <w:spacing w:line="300" w:lineRule="exact"/>
              <w:jc w:val="center"/>
              <w:rPr>
                <w:rFonts w:ascii="方正书宋_GBK" w:eastAsia="方正书宋_GBK"/>
              </w:rPr>
            </w:pPr>
          </w:p>
        </w:tc>
        <w:tc>
          <w:tcPr>
            <w:tcW w:w="1134" w:type="dxa"/>
            <w:vAlign w:val="center"/>
          </w:tcPr>
          <w:p w14:paraId="42BD70A8">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18AA5C2C">
            <w:pPr>
              <w:spacing w:line="300" w:lineRule="exact"/>
              <w:jc w:val="left"/>
              <w:rPr>
                <w:rFonts w:ascii="方正书宋_GBK" w:eastAsia="方正书宋_GBK"/>
              </w:rPr>
            </w:pPr>
            <w:r>
              <w:rPr>
                <w:rFonts w:hint="eastAsia" w:ascii="方正书宋_GBK" w:eastAsia="方正书宋_GBK"/>
              </w:rPr>
              <w:t>实现安全生产维稳控制目标</w:t>
            </w:r>
          </w:p>
        </w:tc>
        <w:tc>
          <w:tcPr>
            <w:tcW w:w="2891" w:type="dxa"/>
            <w:vAlign w:val="center"/>
          </w:tcPr>
          <w:p w14:paraId="6C4418FF">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年度安全生产控制目标，安全生产事故死亡人数和重大事故起数不超过前五年平均数；不发生重大及以上生产安全事故</w:t>
            </w:r>
          </w:p>
        </w:tc>
        <w:tc>
          <w:tcPr>
            <w:tcW w:w="1276" w:type="dxa"/>
            <w:vAlign w:val="center"/>
          </w:tcPr>
          <w:p w14:paraId="22C905C0">
            <w:pPr>
              <w:spacing w:line="300" w:lineRule="exact"/>
              <w:jc w:val="left"/>
              <w:rPr>
                <w:rFonts w:ascii="方正书宋_GBK" w:eastAsia="方正书宋_GBK"/>
              </w:rPr>
            </w:pPr>
            <w:r>
              <w:rPr>
                <w:rFonts w:ascii="方正书宋_GBK" w:eastAsia="方正书宋_GBK"/>
              </w:rPr>
              <w:t>0</w:t>
            </w:r>
            <w:r>
              <w:rPr>
                <w:rFonts w:hint="eastAsia" w:ascii="方正书宋_GBK" w:eastAsia="方正书宋_GBK"/>
              </w:rPr>
              <w:t>项</w:t>
            </w:r>
          </w:p>
        </w:tc>
        <w:tc>
          <w:tcPr>
            <w:tcW w:w="1701" w:type="dxa"/>
            <w:vAlign w:val="center"/>
          </w:tcPr>
          <w:p w14:paraId="033C1493">
            <w:pPr>
              <w:spacing w:line="300" w:lineRule="exact"/>
              <w:jc w:val="left"/>
              <w:rPr>
                <w:rFonts w:ascii="方正书宋_GBK" w:eastAsia="方正书宋_GBK"/>
              </w:rPr>
            </w:pPr>
            <w:r>
              <w:rPr>
                <w:rFonts w:hint="eastAsia" w:ascii="方正书宋_GBK" w:eastAsia="方正书宋_GBK"/>
              </w:rPr>
              <w:t>安全生产目标管理责任书</w:t>
            </w:r>
          </w:p>
        </w:tc>
      </w:tr>
      <w:tr w14:paraId="050F5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7E89DD90">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4CC5EBC1">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2C8CAE57">
            <w:pPr>
              <w:spacing w:line="300" w:lineRule="exact"/>
              <w:jc w:val="left"/>
              <w:rPr>
                <w:rFonts w:ascii="方正书宋_GBK" w:eastAsia="方正书宋_GBK"/>
              </w:rPr>
            </w:pPr>
            <w:r>
              <w:rPr>
                <w:rFonts w:hint="eastAsia" w:ascii="方正书宋_GBK" w:eastAsia="方正书宋_GBK"/>
              </w:rPr>
              <w:t>完成主线通车</w:t>
            </w:r>
          </w:p>
        </w:tc>
        <w:tc>
          <w:tcPr>
            <w:tcW w:w="2891" w:type="dxa"/>
            <w:vAlign w:val="center"/>
          </w:tcPr>
          <w:p w14:paraId="18F805B3">
            <w:pPr>
              <w:spacing w:line="300" w:lineRule="exact"/>
              <w:jc w:val="left"/>
              <w:rPr>
                <w:rFonts w:ascii="方正书宋_GBK" w:eastAsia="方正书宋_GBK"/>
              </w:rPr>
            </w:pPr>
            <w:r>
              <w:rPr>
                <w:rFonts w:hint="eastAsia" w:ascii="方正书宋_GBK" w:eastAsia="方正书宋_GBK"/>
              </w:rPr>
              <w:t>满足沿线百姓出行条件</w:t>
            </w:r>
          </w:p>
        </w:tc>
        <w:tc>
          <w:tcPr>
            <w:tcW w:w="1276" w:type="dxa"/>
            <w:vAlign w:val="center"/>
          </w:tcPr>
          <w:p w14:paraId="1104DF52">
            <w:pPr>
              <w:spacing w:line="300" w:lineRule="exact"/>
              <w:jc w:val="left"/>
              <w:rPr>
                <w:rFonts w:ascii="方正书宋_GBK" w:eastAsia="方正书宋_GBK"/>
              </w:rPr>
            </w:pPr>
            <w:r>
              <w:rPr>
                <w:rFonts w:hint="eastAsia" w:ascii="方正书宋_GBK" w:eastAsia="方正书宋_GBK"/>
              </w:rPr>
              <w:t>通车</w:t>
            </w:r>
            <w:r>
              <w:rPr>
                <w:rFonts w:ascii="方正书宋_GBK" w:eastAsia="方正书宋_GBK"/>
              </w:rPr>
              <w:t>/</w:t>
            </w:r>
            <w:r>
              <w:rPr>
                <w:rFonts w:hint="eastAsia" w:ascii="方正书宋_GBK" w:eastAsia="方正书宋_GBK"/>
              </w:rPr>
              <w:t>未通车</w:t>
            </w:r>
          </w:p>
        </w:tc>
        <w:tc>
          <w:tcPr>
            <w:tcW w:w="1701" w:type="dxa"/>
            <w:vAlign w:val="center"/>
          </w:tcPr>
          <w:p w14:paraId="154586B0">
            <w:pPr>
              <w:spacing w:line="300" w:lineRule="exact"/>
              <w:jc w:val="left"/>
              <w:rPr>
                <w:rFonts w:ascii="方正书宋_GBK" w:eastAsia="方正书宋_GBK"/>
              </w:rPr>
            </w:pPr>
            <w:r>
              <w:rPr>
                <w:rFonts w:hint="eastAsia" w:ascii="方正书宋_GBK" w:eastAsia="方正书宋_GBK"/>
              </w:rPr>
              <w:t>项目可研报告</w:t>
            </w:r>
          </w:p>
        </w:tc>
      </w:tr>
      <w:tr w14:paraId="1B825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236EB916">
            <w:pPr>
              <w:spacing w:line="300" w:lineRule="exact"/>
              <w:jc w:val="center"/>
              <w:rPr>
                <w:rFonts w:ascii="方正书宋_GBK" w:eastAsia="方正书宋_GBK"/>
              </w:rPr>
            </w:pPr>
          </w:p>
        </w:tc>
        <w:tc>
          <w:tcPr>
            <w:tcW w:w="1134" w:type="dxa"/>
            <w:vAlign w:val="center"/>
          </w:tcPr>
          <w:p w14:paraId="7CF305A0">
            <w:pPr>
              <w:spacing w:line="300" w:lineRule="exact"/>
              <w:jc w:val="left"/>
              <w:rPr>
                <w:rFonts w:ascii="方正书宋_GBK" w:eastAsia="方正书宋_GBK"/>
              </w:rPr>
            </w:pPr>
            <w:r>
              <w:rPr>
                <w:rFonts w:hint="eastAsia" w:ascii="方正书宋_GBK" w:eastAsia="方正书宋_GBK"/>
              </w:rPr>
              <w:t>经济效益指标</w:t>
            </w:r>
          </w:p>
        </w:tc>
        <w:tc>
          <w:tcPr>
            <w:tcW w:w="1276" w:type="dxa"/>
            <w:vAlign w:val="center"/>
          </w:tcPr>
          <w:p w14:paraId="23DC3BB1">
            <w:pPr>
              <w:spacing w:line="300" w:lineRule="exact"/>
              <w:jc w:val="left"/>
              <w:rPr>
                <w:rFonts w:ascii="方正书宋_GBK" w:eastAsia="方正书宋_GBK"/>
              </w:rPr>
            </w:pPr>
            <w:r>
              <w:rPr>
                <w:rFonts w:hint="eastAsia" w:ascii="方正书宋_GBK" w:eastAsia="方正书宋_GBK"/>
              </w:rPr>
              <w:t>缩短天津至石家庄行车时间</w:t>
            </w:r>
          </w:p>
        </w:tc>
        <w:tc>
          <w:tcPr>
            <w:tcW w:w="2891" w:type="dxa"/>
            <w:vAlign w:val="center"/>
          </w:tcPr>
          <w:p w14:paraId="44B93E87">
            <w:pPr>
              <w:spacing w:line="300" w:lineRule="exact"/>
              <w:jc w:val="left"/>
              <w:rPr>
                <w:rFonts w:ascii="方正书宋_GBK" w:eastAsia="方正书宋_GBK"/>
              </w:rPr>
            </w:pPr>
            <w:r>
              <w:rPr>
                <w:rFonts w:hint="eastAsia" w:ascii="方正书宋_GBK" w:eastAsia="方正书宋_GBK"/>
              </w:rPr>
              <w:t>缩短天津至石家庄行车时间</w:t>
            </w:r>
          </w:p>
        </w:tc>
        <w:tc>
          <w:tcPr>
            <w:tcW w:w="1276" w:type="dxa"/>
            <w:vAlign w:val="center"/>
          </w:tcPr>
          <w:p w14:paraId="7585F3ED">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小时</w:t>
            </w:r>
          </w:p>
        </w:tc>
        <w:tc>
          <w:tcPr>
            <w:tcW w:w="1701" w:type="dxa"/>
            <w:vAlign w:val="center"/>
          </w:tcPr>
          <w:p w14:paraId="33414FF8">
            <w:pPr>
              <w:spacing w:line="300" w:lineRule="exact"/>
              <w:jc w:val="left"/>
              <w:rPr>
                <w:rFonts w:ascii="方正书宋_GBK" w:eastAsia="方正书宋_GBK"/>
              </w:rPr>
            </w:pPr>
            <w:r>
              <w:rPr>
                <w:rFonts w:hint="eastAsia" w:ascii="方正书宋_GBK" w:eastAsia="方正书宋_GBK"/>
              </w:rPr>
              <w:t>项目可研报告</w:t>
            </w:r>
          </w:p>
        </w:tc>
      </w:tr>
      <w:tr w14:paraId="03880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4E4408C9">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24DEFD8C">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4874AA7C">
            <w:pPr>
              <w:spacing w:line="300" w:lineRule="exact"/>
              <w:jc w:val="left"/>
              <w:rPr>
                <w:rFonts w:ascii="方正书宋_GBK" w:eastAsia="方正书宋_GBK"/>
              </w:rPr>
            </w:pPr>
            <w:r>
              <w:rPr>
                <w:rFonts w:hint="eastAsia" w:ascii="方正书宋_GBK" w:eastAsia="方正书宋_GBK"/>
              </w:rPr>
              <w:t>群众满意度</w:t>
            </w:r>
          </w:p>
        </w:tc>
        <w:tc>
          <w:tcPr>
            <w:tcW w:w="2891" w:type="dxa"/>
            <w:vAlign w:val="center"/>
          </w:tcPr>
          <w:p w14:paraId="46796864">
            <w:pPr>
              <w:spacing w:line="300" w:lineRule="exact"/>
              <w:jc w:val="left"/>
              <w:rPr>
                <w:rFonts w:ascii="方正书宋_GBK" w:eastAsia="方正书宋_GBK"/>
              </w:rPr>
            </w:pPr>
            <w:r>
              <w:rPr>
                <w:rFonts w:hint="eastAsia" w:ascii="方正书宋_GBK" w:eastAsia="方正书宋_GBK"/>
              </w:rPr>
              <w:t>群众对高速沿线出行方便、行车时间缩短的整体满意度</w:t>
            </w:r>
          </w:p>
        </w:tc>
        <w:tc>
          <w:tcPr>
            <w:tcW w:w="1276" w:type="dxa"/>
            <w:vAlign w:val="center"/>
          </w:tcPr>
          <w:p w14:paraId="69247240">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25107F43">
            <w:pPr>
              <w:spacing w:line="300" w:lineRule="exact"/>
              <w:jc w:val="left"/>
              <w:rPr>
                <w:rFonts w:ascii="方正书宋_GBK" w:eastAsia="方正书宋_GBK"/>
              </w:rPr>
            </w:pPr>
            <w:r>
              <w:rPr>
                <w:rFonts w:hint="eastAsia" w:ascii="方正书宋_GBK" w:eastAsia="方正书宋_GBK"/>
              </w:rPr>
              <w:t>问卷调查满意度　</w:t>
            </w:r>
          </w:p>
        </w:tc>
      </w:tr>
    </w:tbl>
    <w:p w14:paraId="4945EC81">
      <w:pPr>
        <w:spacing w:line="300" w:lineRule="exact"/>
        <w:ind w:firstLine="420" w:firstLineChars="200"/>
        <w:jc w:val="left"/>
      </w:pPr>
    </w:p>
    <w:p w14:paraId="2D65E5C3">
      <w:pPr>
        <w:spacing w:line="300" w:lineRule="exact"/>
        <w:ind w:firstLine="420" w:firstLineChars="200"/>
        <w:jc w:val="left"/>
      </w:pPr>
      <w:r>
        <w:br w:type="page"/>
      </w:r>
    </w:p>
    <w:p w14:paraId="11865D4C">
      <w:pPr>
        <w:ind w:firstLine="560" w:firstLineChars="200"/>
        <w:jc w:val="left"/>
        <w:outlineLvl w:val="1"/>
        <w:rPr>
          <w:rFonts w:ascii="方正仿宋_GBK" w:eastAsia="方正仿宋_GBK"/>
          <w:b/>
          <w:sz w:val="28"/>
        </w:rPr>
      </w:pPr>
      <w:r>
        <w:rPr>
          <w:rFonts w:hint="eastAsia" w:ascii="方正仿宋_GBK" w:eastAsia="方正仿宋_GBK"/>
          <w:b/>
          <w:sz w:val="28"/>
        </w:rPr>
        <w:t>10、提前下达2020年车辆购置税收入补助地方资金预算（第一批）用于取消高速公路省界收费站项目绩效目标表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25786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1CD450B8">
            <w:pPr>
              <w:spacing w:line="300" w:lineRule="exact"/>
              <w:jc w:val="left"/>
              <w:rPr>
                <w:rFonts w:ascii="方正书宋_GBK" w:eastAsia="方正书宋_GBK"/>
                <w:b/>
              </w:rPr>
            </w:pPr>
            <w:r>
              <w:rPr>
                <w:rFonts w:ascii="方正书宋_GBK" w:eastAsia="方正书宋_GBK"/>
                <w:b/>
              </w:rPr>
              <w:t>348002</w:t>
            </w:r>
            <w:r>
              <w:rPr>
                <w:rFonts w:hint="eastAsia" w:ascii="方正书宋_GBK" w:eastAsia="方正书宋_GBK"/>
                <w:b/>
              </w:rPr>
              <w:t>石家庄市交通运输局</w:t>
            </w:r>
          </w:p>
        </w:tc>
        <w:tc>
          <w:tcPr>
            <w:tcW w:w="1701" w:type="dxa"/>
            <w:tcBorders>
              <w:top w:val="single" w:color="FFFFFF" w:sz="6" w:space="0"/>
              <w:left w:val="single" w:color="FFFFFF" w:sz="6" w:space="0"/>
              <w:right w:val="single" w:color="FFFFFF" w:sz="6" w:space="0"/>
            </w:tcBorders>
            <w:vAlign w:val="center"/>
          </w:tcPr>
          <w:p w14:paraId="2A61B990">
            <w:pPr>
              <w:spacing w:line="300" w:lineRule="exact"/>
              <w:jc w:val="right"/>
              <w:rPr>
                <w:rFonts w:ascii="方正书宋_GBK" w:eastAsia="方正书宋_GBK"/>
              </w:rPr>
            </w:pPr>
            <w:r>
              <w:rPr>
                <w:rFonts w:hint="eastAsia" w:ascii="方正书宋_GBK" w:eastAsia="方正书宋_GBK"/>
              </w:rPr>
              <w:t>单位：万元</w:t>
            </w:r>
          </w:p>
        </w:tc>
      </w:tr>
      <w:tr w14:paraId="573CD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57700A7A">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5ED6D171">
            <w:pPr>
              <w:spacing w:line="300" w:lineRule="exact"/>
              <w:jc w:val="left"/>
              <w:rPr>
                <w:rFonts w:ascii="方正书宋_GBK" w:eastAsia="方正书宋_GBK"/>
              </w:rPr>
            </w:pPr>
            <w:r>
              <w:rPr>
                <w:rFonts w:ascii="方正书宋_GBK" w:eastAsia="方正书宋_GBK"/>
              </w:rPr>
              <w:t>348-0107-YSN-MQ16</w:t>
            </w:r>
          </w:p>
        </w:tc>
        <w:tc>
          <w:tcPr>
            <w:tcW w:w="1587" w:type="dxa"/>
            <w:vAlign w:val="center"/>
          </w:tcPr>
          <w:p w14:paraId="54082BD4">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43CFF95B">
            <w:pPr>
              <w:spacing w:line="300" w:lineRule="exact"/>
              <w:jc w:val="left"/>
              <w:rPr>
                <w:rFonts w:ascii="方正书宋_GBK" w:eastAsia="方正书宋_GBK"/>
              </w:rPr>
            </w:pPr>
            <w:r>
              <w:rPr>
                <w:rFonts w:hint="eastAsia" w:ascii="方正书宋_GBK" w:eastAsia="方正书宋_GBK"/>
              </w:rPr>
              <w:t>提前下达</w:t>
            </w:r>
            <w:r>
              <w:rPr>
                <w:rFonts w:ascii="方正书宋_GBK" w:eastAsia="方正书宋_GBK"/>
              </w:rPr>
              <w:t>2020</w:t>
            </w:r>
            <w:r>
              <w:rPr>
                <w:rFonts w:hint="eastAsia" w:ascii="方正书宋_GBK" w:eastAsia="方正书宋_GBK"/>
              </w:rPr>
              <w:t>年车辆购置税收入补助地方资金预算（第一批）用于取消高速公路省界收费站项目</w:t>
            </w:r>
          </w:p>
        </w:tc>
      </w:tr>
      <w:tr w14:paraId="25BEF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3B3C2C4A">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58723BD0">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52091CE8">
            <w:pPr>
              <w:spacing w:line="300" w:lineRule="exact"/>
              <w:jc w:val="left"/>
              <w:rPr>
                <w:rFonts w:ascii="方正书宋_GBK" w:eastAsia="方正书宋_GBK"/>
              </w:rPr>
            </w:pPr>
            <w:r>
              <w:rPr>
                <w:rFonts w:ascii="方正书宋_GBK" w:eastAsia="方正书宋_GBK"/>
              </w:rPr>
              <w:t>877.00</w:t>
            </w:r>
          </w:p>
        </w:tc>
        <w:tc>
          <w:tcPr>
            <w:tcW w:w="1587" w:type="dxa"/>
            <w:vAlign w:val="center"/>
          </w:tcPr>
          <w:p w14:paraId="4585EC45">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4BF406AE">
            <w:pPr>
              <w:spacing w:line="300" w:lineRule="exact"/>
              <w:jc w:val="left"/>
              <w:rPr>
                <w:rFonts w:ascii="方正书宋_GBK" w:eastAsia="方正书宋_GBK"/>
              </w:rPr>
            </w:pPr>
            <w:r>
              <w:rPr>
                <w:rFonts w:ascii="方正书宋_GBK" w:eastAsia="方正书宋_GBK"/>
              </w:rPr>
              <w:t>877.00</w:t>
            </w:r>
          </w:p>
        </w:tc>
        <w:tc>
          <w:tcPr>
            <w:tcW w:w="1276" w:type="dxa"/>
            <w:vAlign w:val="center"/>
          </w:tcPr>
          <w:p w14:paraId="72F08734">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5D9E969A">
            <w:pPr>
              <w:spacing w:line="300" w:lineRule="exact"/>
              <w:jc w:val="left"/>
              <w:rPr>
                <w:rFonts w:ascii="方正书宋_GBK" w:eastAsia="方正书宋_GBK"/>
              </w:rPr>
            </w:pPr>
          </w:p>
        </w:tc>
      </w:tr>
      <w:tr w14:paraId="17D96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43518320">
            <w:pPr>
              <w:spacing w:line="300" w:lineRule="exact"/>
              <w:jc w:val="left"/>
              <w:outlineLvl w:val="1"/>
            </w:pPr>
          </w:p>
        </w:tc>
        <w:tc>
          <w:tcPr>
            <w:tcW w:w="8278" w:type="dxa"/>
            <w:gridSpan w:val="6"/>
            <w:vAlign w:val="center"/>
          </w:tcPr>
          <w:p w14:paraId="4D8B38ED">
            <w:pPr>
              <w:spacing w:line="300" w:lineRule="exact"/>
              <w:jc w:val="left"/>
              <w:rPr>
                <w:rFonts w:ascii="方正书宋_GBK" w:eastAsia="方正书宋_GBK"/>
              </w:rPr>
            </w:pPr>
            <w:r>
              <w:rPr>
                <w:rFonts w:hint="eastAsia" w:ascii="方正书宋_GBK" w:eastAsia="方正书宋_GBK"/>
              </w:rPr>
              <w:t>资金用于改造西阜、平赞高速取消高速公路省界收费站项目建设。</w:t>
            </w:r>
          </w:p>
        </w:tc>
      </w:tr>
      <w:tr w14:paraId="15E80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5B9DA238">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72010E5D">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37C829E7">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1AC17FDA">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4BA8517E">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20054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2213E330">
            <w:pPr>
              <w:spacing w:line="300" w:lineRule="exact"/>
              <w:jc w:val="left"/>
              <w:outlineLvl w:val="1"/>
            </w:pPr>
          </w:p>
        </w:tc>
        <w:tc>
          <w:tcPr>
            <w:tcW w:w="2410" w:type="dxa"/>
            <w:gridSpan w:val="2"/>
            <w:tcBorders>
              <w:bottom w:val="single" w:color="000000" w:sz="6" w:space="0"/>
            </w:tcBorders>
            <w:vAlign w:val="center"/>
          </w:tcPr>
          <w:p w14:paraId="66C85985">
            <w:pPr>
              <w:spacing w:line="300" w:lineRule="exact"/>
              <w:jc w:val="center"/>
              <w:rPr>
                <w:rFonts w:ascii="方正书宋_GBK" w:eastAsia="方正书宋_GBK"/>
              </w:rPr>
            </w:pPr>
          </w:p>
        </w:tc>
        <w:tc>
          <w:tcPr>
            <w:tcW w:w="1587" w:type="dxa"/>
            <w:tcBorders>
              <w:bottom w:val="single" w:color="000000" w:sz="6" w:space="0"/>
            </w:tcBorders>
            <w:vAlign w:val="center"/>
          </w:tcPr>
          <w:p w14:paraId="53D80F7B">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vAlign w:val="center"/>
          </w:tcPr>
          <w:p w14:paraId="555199DF">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vAlign w:val="center"/>
          </w:tcPr>
          <w:p w14:paraId="3BCF2320">
            <w:pPr>
              <w:spacing w:line="300" w:lineRule="exact"/>
              <w:jc w:val="center"/>
              <w:rPr>
                <w:rFonts w:ascii="方正书宋_GBK" w:eastAsia="方正书宋_GBK"/>
              </w:rPr>
            </w:pPr>
            <w:r>
              <w:rPr>
                <w:rFonts w:ascii="方正书宋_GBK" w:eastAsia="方正书宋_GBK"/>
              </w:rPr>
              <w:t>100.00</w:t>
            </w:r>
          </w:p>
        </w:tc>
      </w:tr>
      <w:tr w14:paraId="68B62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372A2330">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22F630D5">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、完成西阜高速项目</w:t>
            </w:r>
            <w:r>
              <w:rPr>
                <w:rFonts w:ascii="方正书宋_GBK" w:eastAsia="方正书宋_GBK"/>
              </w:rPr>
              <w:t>2</w:t>
            </w:r>
            <w:r>
              <w:rPr>
                <w:rFonts w:hint="eastAsia" w:ascii="方正书宋_GBK" w:eastAsia="方正书宋_GBK"/>
              </w:rPr>
              <w:t>个收费站</w:t>
            </w:r>
            <w:r>
              <w:rPr>
                <w:rFonts w:ascii="方正书宋_GBK" w:eastAsia="方正书宋_GBK"/>
              </w:rPr>
              <w:t>15</w:t>
            </w:r>
            <w:r>
              <w:rPr>
                <w:rFonts w:hint="eastAsia" w:ascii="方正书宋_GBK" w:eastAsia="方正书宋_GBK"/>
              </w:rPr>
              <w:t>条</w:t>
            </w:r>
            <w:r>
              <w:rPr>
                <w:rFonts w:ascii="方正书宋_GBK" w:eastAsia="方正书宋_GBK"/>
              </w:rPr>
              <w:t>ETC</w:t>
            </w:r>
            <w:r>
              <w:rPr>
                <w:rFonts w:hint="eastAsia" w:ascii="方正书宋_GBK" w:eastAsia="方正书宋_GBK"/>
              </w:rPr>
              <w:t>车道，</w:t>
            </w:r>
            <w:r>
              <w:rPr>
                <w:rFonts w:ascii="方正书宋_GBK" w:eastAsia="方正书宋_GBK"/>
              </w:rPr>
              <w:t>6</w:t>
            </w:r>
            <w:r>
              <w:rPr>
                <w:rFonts w:hint="eastAsia" w:ascii="方正书宋_GBK" w:eastAsia="方正书宋_GBK"/>
              </w:rPr>
              <w:t>套</w:t>
            </w:r>
            <w:r>
              <w:rPr>
                <w:rFonts w:ascii="方正书宋_GBK" w:eastAsia="方正书宋_GBK"/>
              </w:rPr>
              <w:t>ETC</w:t>
            </w:r>
            <w:r>
              <w:rPr>
                <w:rFonts w:hint="eastAsia" w:ascii="方正书宋_GBK" w:eastAsia="方正书宋_GBK"/>
              </w:rPr>
              <w:t>门架，</w:t>
            </w:r>
            <w:r>
              <w:rPr>
                <w:rFonts w:ascii="方正书宋_GBK" w:eastAsia="方正书宋_GBK"/>
              </w:rPr>
              <w:t>4</w:t>
            </w:r>
            <w:r>
              <w:rPr>
                <w:rFonts w:hint="eastAsia" w:ascii="方正书宋_GBK" w:eastAsia="方正书宋_GBK"/>
              </w:rPr>
              <w:t>套入口称重系统进行硬件改造以及软件安装调试建设。</w:t>
            </w:r>
          </w:p>
          <w:p w14:paraId="79135727">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、完成平赞高速项目</w:t>
            </w:r>
            <w:r>
              <w:rPr>
                <w:rFonts w:ascii="方正书宋_GBK" w:eastAsia="方正书宋_GBK"/>
              </w:rPr>
              <w:t>7</w:t>
            </w:r>
            <w:r>
              <w:rPr>
                <w:rFonts w:hint="eastAsia" w:ascii="方正书宋_GBK" w:eastAsia="方正书宋_GBK"/>
              </w:rPr>
              <w:t>个收费站</w:t>
            </w:r>
            <w:r>
              <w:rPr>
                <w:rFonts w:ascii="方正书宋_GBK" w:eastAsia="方正书宋_GBK"/>
              </w:rPr>
              <w:t>29</w:t>
            </w:r>
            <w:r>
              <w:rPr>
                <w:rFonts w:hint="eastAsia" w:ascii="方正书宋_GBK" w:eastAsia="方正书宋_GBK"/>
              </w:rPr>
              <w:t>条</w:t>
            </w:r>
            <w:r>
              <w:rPr>
                <w:rFonts w:ascii="方正书宋_GBK" w:eastAsia="方正书宋_GBK"/>
              </w:rPr>
              <w:t>ETC</w:t>
            </w:r>
            <w:r>
              <w:rPr>
                <w:rFonts w:hint="eastAsia" w:ascii="方正书宋_GBK" w:eastAsia="方正书宋_GBK"/>
              </w:rPr>
              <w:t>车道，</w:t>
            </w:r>
            <w:r>
              <w:rPr>
                <w:rFonts w:ascii="方正书宋_GBK" w:eastAsia="方正书宋_GBK"/>
              </w:rPr>
              <w:t>18</w:t>
            </w:r>
            <w:r>
              <w:rPr>
                <w:rFonts w:hint="eastAsia" w:ascii="方正书宋_GBK" w:eastAsia="方正书宋_GBK"/>
              </w:rPr>
              <w:t>套</w:t>
            </w:r>
            <w:r>
              <w:rPr>
                <w:rFonts w:ascii="方正书宋_GBK" w:eastAsia="方正书宋_GBK"/>
              </w:rPr>
              <w:t>ETC</w:t>
            </w:r>
            <w:r>
              <w:rPr>
                <w:rFonts w:hint="eastAsia" w:ascii="方正书宋_GBK" w:eastAsia="方正书宋_GBK"/>
              </w:rPr>
              <w:t>门架，</w:t>
            </w:r>
            <w:r>
              <w:rPr>
                <w:rFonts w:ascii="方正书宋_GBK" w:eastAsia="方正书宋_GBK"/>
              </w:rPr>
              <w:t>8</w:t>
            </w:r>
            <w:r>
              <w:rPr>
                <w:rFonts w:hint="eastAsia" w:ascii="方正书宋_GBK" w:eastAsia="方正书宋_GBK"/>
              </w:rPr>
              <w:t>套入口称重系统进行硬件改造以及软件安装调试建设。</w:t>
            </w:r>
          </w:p>
        </w:tc>
      </w:tr>
    </w:tbl>
    <w:p w14:paraId="469D5E64">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7DE1C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4262C181">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002151B5">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5BD40762">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33DF6D45">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29F1190D">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47CBB0BB">
            <w:pPr>
              <w:spacing w:line="300" w:lineRule="exact"/>
              <w:jc w:val="center"/>
              <w:rPr>
                <w:rFonts w:ascii="方正书宋_GBK" w:eastAsia="方正书宋_GBK"/>
                <w:b/>
              </w:rPr>
            </w:pPr>
            <w:r>
              <w:rPr>
                <w:rFonts w:hint="eastAsia" w:ascii="方正书宋_GBK" w:eastAsia="方正书宋_GBK"/>
                <w:b/>
              </w:rPr>
              <w:t>指标值确定依据</w:t>
            </w:r>
          </w:p>
        </w:tc>
      </w:tr>
      <w:tr w14:paraId="15DD6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562351C4">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3723CF55">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6113089E">
            <w:pPr>
              <w:spacing w:line="300" w:lineRule="exact"/>
              <w:jc w:val="left"/>
              <w:rPr>
                <w:rFonts w:ascii="方正书宋_GBK" w:eastAsia="方正书宋_GBK"/>
              </w:rPr>
            </w:pPr>
            <w:r>
              <w:rPr>
                <w:rFonts w:hint="eastAsia" w:ascii="方正书宋_GBK" w:eastAsia="方正书宋_GBK"/>
              </w:rPr>
              <w:t>安装入口称重系统数量</w:t>
            </w:r>
          </w:p>
        </w:tc>
        <w:tc>
          <w:tcPr>
            <w:tcW w:w="2891" w:type="dxa"/>
            <w:vAlign w:val="center"/>
          </w:tcPr>
          <w:p w14:paraId="17F8A032">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年度实际安装车道入口或广场入口称重系统数量</w:t>
            </w:r>
          </w:p>
        </w:tc>
        <w:tc>
          <w:tcPr>
            <w:tcW w:w="1276" w:type="dxa"/>
            <w:vAlign w:val="center"/>
          </w:tcPr>
          <w:p w14:paraId="1DE0477B">
            <w:pPr>
              <w:spacing w:line="300" w:lineRule="exact"/>
              <w:jc w:val="left"/>
              <w:rPr>
                <w:rFonts w:ascii="方正书宋_GBK" w:eastAsia="方正书宋_GBK"/>
              </w:rPr>
            </w:pPr>
            <w:r>
              <w:rPr>
                <w:rFonts w:ascii="方正书宋_GBK" w:eastAsia="方正书宋_GBK"/>
              </w:rPr>
              <w:t>12</w:t>
            </w:r>
            <w:r>
              <w:rPr>
                <w:rFonts w:hint="eastAsia" w:ascii="方正书宋_GBK" w:eastAsia="方正书宋_GBK"/>
              </w:rPr>
              <w:t>套</w:t>
            </w:r>
          </w:p>
        </w:tc>
        <w:tc>
          <w:tcPr>
            <w:tcW w:w="1701" w:type="dxa"/>
            <w:vAlign w:val="center"/>
          </w:tcPr>
          <w:p w14:paraId="48B6A9B8">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年年度计划</w:t>
            </w:r>
          </w:p>
        </w:tc>
      </w:tr>
      <w:tr w14:paraId="60C8F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17444DD9">
            <w:pPr>
              <w:spacing w:line="300" w:lineRule="exact"/>
              <w:jc w:val="center"/>
              <w:rPr>
                <w:rFonts w:ascii="方正书宋_GBK" w:eastAsia="方正书宋_GBK"/>
              </w:rPr>
            </w:pPr>
          </w:p>
        </w:tc>
        <w:tc>
          <w:tcPr>
            <w:tcW w:w="1134" w:type="dxa"/>
            <w:vAlign w:val="center"/>
          </w:tcPr>
          <w:p w14:paraId="5967E741">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6A1B5EED">
            <w:pPr>
              <w:spacing w:line="300" w:lineRule="exact"/>
              <w:jc w:val="left"/>
              <w:rPr>
                <w:rFonts w:ascii="方正书宋_GBK" w:eastAsia="方正书宋_GBK"/>
              </w:rPr>
            </w:pPr>
            <w:r>
              <w:rPr>
                <w:rFonts w:hint="eastAsia" w:ascii="方正书宋_GBK" w:eastAsia="方正书宋_GBK"/>
              </w:rPr>
              <w:t>改造</w:t>
            </w:r>
            <w:r>
              <w:rPr>
                <w:rFonts w:ascii="方正书宋_GBK" w:eastAsia="方正书宋_GBK"/>
              </w:rPr>
              <w:t>ETC</w:t>
            </w:r>
            <w:r>
              <w:rPr>
                <w:rFonts w:hint="eastAsia" w:ascii="方正书宋_GBK" w:eastAsia="方正书宋_GBK"/>
              </w:rPr>
              <w:t>车道数量</w:t>
            </w:r>
          </w:p>
        </w:tc>
        <w:tc>
          <w:tcPr>
            <w:tcW w:w="2891" w:type="dxa"/>
            <w:vAlign w:val="center"/>
          </w:tcPr>
          <w:p w14:paraId="2F22B2F1">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年度实际改造</w:t>
            </w:r>
            <w:r>
              <w:rPr>
                <w:rFonts w:ascii="方正书宋_GBK" w:eastAsia="方正书宋_GBK"/>
              </w:rPr>
              <w:t>ETC</w:t>
            </w:r>
            <w:r>
              <w:rPr>
                <w:rFonts w:hint="eastAsia" w:ascii="方正书宋_GBK" w:eastAsia="方正书宋_GBK"/>
              </w:rPr>
              <w:t>车道数量</w:t>
            </w:r>
          </w:p>
        </w:tc>
        <w:tc>
          <w:tcPr>
            <w:tcW w:w="1276" w:type="dxa"/>
            <w:vAlign w:val="center"/>
          </w:tcPr>
          <w:p w14:paraId="70693295">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44</w:t>
            </w:r>
            <w:r>
              <w:rPr>
                <w:rFonts w:hint="eastAsia" w:ascii="方正书宋_GBK" w:eastAsia="方正书宋_GBK"/>
              </w:rPr>
              <w:t>条</w:t>
            </w:r>
          </w:p>
        </w:tc>
        <w:tc>
          <w:tcPr>
            <w:tcW w:w="1701" w:type="dxa"/>
            <w:vAlign w:val="center"/>
          </w:tcPr>
          <w:p w14:paraId="01274915">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年年度计划</w:t>
            </w:r>
          </w:p>
        </w:tc>
      </w:tr>
      <w:tr w14:paraId="6AC4F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3ED657A8">
            <w:pPr>
              <w:spacing w:line="300" w:lineRule="exact"/>
              <w:jc w:val="center"/>
              <w:rPr>
                <w:rFonts w:ascii="方正书宋_GBK" w:eastAsia="方正书宋_GBK"/>
              </w:rPr>
            </w:pPr>
          </w:p>
        </w:tc>
        <w:tc>
          <w:tcPr>
            <w:tcW w:w="1134" w:type="dxa"/>
            <w:vAlign w:val="center"/>
          </w:tcPr>
          <w:p w14:paraId="38DC7935">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073359A9">
            <w:pPr>
              <w:spacing w:line="300" w:lineRule="exact"/>
              <w:jc w:val="left"/>
              <w:rPr>
                <w:rFonts w:ascii="方正书宋_GBK" w:eastAsia="方正书宋_GBK"/>
              </w:rPr>
            </w:pPr>
            <w:r>
              <w:rPr>
                <w:rFonts w:hint="eastAsia" w:ascii="方正书宋_GBK" w:eastAsia="方正书宋_GBK"/>
              </w:rPr>
              <w:t>安装</w:t>
            </w:r>
            <w:r>
              <w:rPr>
                <w:rFonts w:ascii="方正书宋_GBK" w:eastAsia="方正书宋_GBK"/>
              </w:rPr>
              <w:t>ETC</w:t>
            </w:r>
            <w:r>
              <w:rPr>
                <w:rFonts w:hint="eastAsia" w:ascii="方正书宋_GBK" w:eastAsia="方正书宋_GBK"/>
              </w:rPr>
              <w:t>门架系统数量</w:t>
            </w:r>
          </w:p>
        </w:tc>
        <w:tc>
          <w:tcPr>
            <w:tcW w:w="2891" w:type="dxa"/>
            <w:vAlign w:val="center"/>
          </w:tcPr>
          <w:p w14:paraId="596AF023">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年度实际安装</w:t>
            </w:r>
            <w:r>
              <w:rPr>
                <w:rFonts w:ascii="方正书宋_GBK" w:eastAsia="方正书宋_GBK"/>
              </w:rPr>
              <w:t>ETC</w:t>
            </w:r>
            <w:r>
              <w:rPr>
                <w:rFonts w:hint="eastAsia" w:ascii="方正书宋_GBK" w:eastAsia="方正书宋_GBK"/>
              </w:rPr>
              <w:t>门架系统数量</w:t>
            </w:r>
          </w:p>
        </w:tc>
        <w:tc>
          <w:tcPr>
            <w:tcW w:w="1276" w:type="dxa"/>
            <w:vAlign w:val="center"/>
          </w:tcPr>
          <w:p w14:paraId="2D645383">
            <w:pPr>
              <w:spacing w:line="300" w:lineRule="exact"/>
              <w:jc w:val="left"/>
              <w:rPr>
                <w:rFonts w:ascii="方正书宋_GBK" w:eastAsia="方正书宋_GBK"/>
              </w:rPr>
            </w:pPr>
            <w:r>
              <w:rPr>
                <w:rFonts w:ascii="方正书宋_GBK" w:eastAsia="方正书宋_GBK"/>
              </w:rPr>
              <w:t>24</w:t>
            </w:r>
            <w:r>
              <w:rPr>
                <w:rFonts w:hint="eastAsia" w:ascii="方正书宋_GBK" w:eastAsia="方正书宋_GBK"/>
              </w:rPr>
              <w:t>套</w:t>
            </w:r>
          </w:p>
        </w:tc>
        <w:tc>
          <w:tcPr>
            <w:tcW w:w="1701" w:type="dxa"/>
            <w:vAlign w:val="center"/>
          </w:tcPr>
          <w:p w14:paraId="5C8FD54C">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年年度计划</w:t>
            </w:r>
          </w:p>
        </w:tc>
      </w:tr>
      <w:tr w14:paraId="01BA4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36F27A65">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2CFA6ED7">
            <w:pPr>
              <w:spacing w:line="300" w:lineRule="exact"/>
              <w:jc w:val="left"/>
              <w:rPr>
                <w:rFonts w:ascii="方正书宋_GBK" w:eastAsia="方正书宋_GBK"/>
              </w:rPr>
            </w:pPr>
            <w:r>
              <w:rPr>
                <w:rFonts w:hint="eastAsia" w:ascii="方正书宋_GBK" w:eastAsia="方正书宋_GBK"/>
              </w:rPr>
              <w:t>可持续影响指标</w:t>
            </w:r>
          </w:p>
        </w:tc>
        <w:tc>
          <w:tcPr>
            <w:tcW w:w="1276" w:type="dxa"/>
            <w:vAlign w:val="center"/>
          </w:tcPr>
          <w:p w14:paraId="42343A74">
            <w:pPr>
              <w:spacing w:line="300" w:lineRule="exact"/>
              <w:jc w:val="left"/>
              <w:rPr>
                <w:rFonts w:ascii="方正书宋_GBK" w:eastAsia="方正书宋_GBK"/>
              </w:rPr>
            </w:pPr>
            <w:r>
              <w:rPr>
                <w:rFonts w:hint="eastAsia" w:ascii="方正书宋_GBK" w:eastAsia="方正书宋_GBK"/>
              </w:rPr>
              <w:t>实现不停车快捷收费</w:t>
            </w:r>
          </w:p>
        </w:tc>
        <w:tc>
          <w:tcPr>
            <w:tcW w:w="2891" w:type="dxa"/>
            <w:vAlign w:val="center"/>
          </w:tcPr>
          <w:p w14:paraId="2B84B7FB">
            <w:pPr>
              <w:spacing w:line="300" w:lineRule="exact"/>
              <w:jc w:val="left"/>
              <w:rPr>
                <w:rFonts w:ascii="方正书宋_GBK" w:eastAsia="方正书宋_GBK"/>
              </w:rPr>
            </w:pPr>
            <w:r>
              <w:rPr>
                <w:rFonts w:hint="eastAsia" w:ascii="方正书宋_GBK" w:eastAsia="方正书宋_GBK"/>
              </w:rPr>
              <w:t>实现不停车快捷收费，减少拥堵，便利群众</w:t>
            </w:r>
          </w:p>
        </w:tc>
        <w:tc>
          <w:tcPr>
            <w:tcW w:w="1276" w:type="dxa"/>
            <w:vAlign w:val="center"/>
          </w:tcPr>
          <w:p w14:paraId="006FE8F6">
            <w:pPr>
              <w:spacing w:line="300" w:lineRule="exact"/>
              <w:jc w:val="left"/>
              <w:rPr>
                <w:rFonts w:ascii="方正书宋_GBK" w:eastAsia="方正书宋_GBK"/>
              </w:rPr>
            </w:pPr>
            <w:r>
              <w:rPr>
                <w:rFonts w:hint="eastAsia" w:ascii="方正书宋_GBK" w:eastAsia="方正书宋_GBK"/>
              </w:rPr>
              <w:t>实现</w:t>
            </w:r>
            <w:r>
              <w:rPr>
                <w:rFonts w:ascii="方正书宋_GBK" w:eastAsia="方正书宋_GBK"/>
              </w:rPr>
              <w:t>/</w:t>
            </w:r>
            <w:r>
              <w:rPr>
                <w:rFonts w:hint="eastAsia" w:ascii="方正书宋_GBK" w:eastAsia="方正书宋_GBK"/>
              </w:rPr>
              <w:t>未实现</w:t>
            </w:r>
          </w:p>
        </w:tc>
        <w:tc>
          <w:tcPr>
            <w:tcW w:w="1701" w:type="dxa"/>
            <w:vAlign w:val="center"/>
          </w:tcPr>
          <w:p w14:paraId="7A1F37B3">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年年度计划</w:t>
            </w:r>
          </w:p>
        </w:tc>
      </w:tr>
      <w:tr w14:paraId="62E11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65CF7184">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0745B1B0">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4EC5D2EA">
            <w:pPr>
              <w:spacing w:line="300" w:lineRule="exact"/>
              <w:jc w:val="left"/>
              <w:rPr>
                <w:rFonts w:ascii="方正书宋_GBK" w:eastAsia="方正书宋_GBK"/>
              </w:rPr>
            </w:pPr>
            <w:r>
              <w:rPr>
                <w:rFonts w:hint="eastAsia" w:ascii="方正书宋_GBK" w:eastAsia="方正书宋_GBK"/>
              </w:rPr>
              <w:t>社会公众满意度</w:t>
            </w:r>
          </w:p>
        </w:tc>
        <w:tc>
          <w:tcPr>
            <w:tcW w:w="2891" w:type="dxa"/>
            <w:vAlign w:val="center"/>
          </w:tcPr>
          <w:p w14:paraId="342CE19E">
            <w:pPr>
              <w:spacing w:line="300" w:lineRule="exact"/>
              <w:jc w:val="left"/>
              <w:rPr>
                <w:rFonts w:ascii="方正书宋_GBK" w:eastAsia="方正书宋_GBK"/>
              </w:rPr>
            </w:pPr>
            <w:r>
              <w:rPr>
                <w:rFonts w:hint="eastAsia" w:ascii="方正书宋_GBK" w:eastAsia="方正书宋_GBK"/>
              </w:rPr>
              <w:t>社会公众对项目实施效果的满意度</w:t>
            </w:r>
          </w:p>
        </w:tc>
        <w:tc>
          <w:tcPr>
            <w:tcW w:w="1276" w:type="dxa"/>
            <w:vAlign w:val="center"/>
          </w:tcPr>
          <w:p w14:paraId="012BBDD8">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0F4976BD">
            <w:pPr>
              <w:spacing w:line="300" w:lineRule="exact"/>
              <w:jc w:val="left"/>
              <w:rPr>
                <w:rFonts w:ascii="方正书宋_GBK" w:eastAsia="方正书宋_GBK"/>
              </w:rPr>
            </w:pPr>
            <w:r>
              <w:rPr>
                <w:rFonts w:hint="eastAsia" w:ascii="方正书宋_GBK" w:eastAsia="方正书宋_GBK"/>
              </w:rPr>
              <w:t>满意度调查</w:t>
            </w:r>
          </w:p>
        </w:tc>
      </w:tr>
    </w:tbl>
    <w:p w14:paraId="32513BC6">
      <w:pPr>
        <w:spacing w:line="300" w:lineRule="exact"/>
        <w:ind w:firstLine="420" w:firstLineChars="200"/>
        <w:jc w:val="left"/>
      </w:pPr>
    </w:p>
    <w:p w14:paraId="321C916F">
      <w:pPr>
        <w:spacing w:line="300" w:lineRule="exact"/>
        <w:ind w:firstLine="420" w:firstLineChars="200"/>
        <w:jc w:val="left"/>
      </w:pPr>
      <w:r>
        <w:br w:type="page"/>
      </w:r>
    </w:p>
    <w:p w14:paraId="2CC58FF0">
      <w:pPr>
        <w:ind w:firstLine="560" w:firstLineChars="200"/>
        <w:jc w:val="left"/>
        <w:outlineLvl w:val="1"/>
        <w:rPr>
          <w:rFonts w:ascii="方正仿宋_GBK" w:eastAsia="方正仿宋_GBK"/>
          <w:b/>
          <w:sz w:val="28"/>
        </w:rPr>
      </w:pPr>
      <w:r>
        <w:rPr>
          <w:rFonts w:hint="eastAsia" w:ascii="方正仿宋_GBK" w:eastAsia="方正仿宋_GBK"/>
          <w:b/>
          <w:sz w:val="28"/>
        </w:rPr>
        <w:t>11、提前下达2020年节能与新能源公交车运营补助清算资金绩效目标表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52DDA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4B9A9E0D">
            <w:pPr>
              <w:spacing w:line="300" w:lineRule="exact"/>
              <w:jc w:val="left"/>
              <w:rPr>
                <w:rFonts w:ascii="方正书宋_GBK" w:eastAsia="方正书宋_GBK"/>
                <w:b/>
              </w:rPr>
            </w:pPr>
            <w:r>
              <w:rPr>
                <w:rFonts w:ascii="方正书宋_GBK" w:eastAsia="方正书宋_GBK"/>
                <w:b/>
              </w:rPr>
              <w:t>348002</w:t>
            </w:r>
            <w:r>
              <w:rPr>
                <w:rFonts w:hint="eastAsia" w:ascii="方正书宋_GBK" w:eastAsia="方正书宋_GBK"/>
                <w:b/>
              </w:rPr>
              <w:t>石家庄市交通运输局</w:t>
            </w:r>
          </w:p>
        </w:tc>
        <w:tc>
          <w:tcPr>
            <w:tcW w:w="1701" w:type="dxa"/>
            <w:tcBorders>
              <w:top w:val="single" w:color="FFFFFF" w:sz="6" w:space="0"/>
              <w:left w:val="single" w:color="FFFFFF" w:sz="6" w:space="0"/>
              <w:right w:val="single" w:color="FFFFFF" w:sz="6" w:space="0"/>
            </w:tcBorders>
            <w:vAlign w:val="center"/>
          </w:tcPr>
          <w:p w14:paraId="3719E7B0">
            <w:pPr>
              <w:spacing w:line="300" w:lineRule="exact"/>
              <w:jc w:val="right"/>
              <w:rPr>
                <w:rFonts w:ascii="方正书宋_GBK" w:eastAsia="方正书宋_GBK"/>
              </w:rPr>
            </w:pPr>
            <w:r>
              <w:rPr>
                <w:rFonts w:hint="eastAsia" w:ascii="方正书宋_GBK" w:eastAsia="方正书宋_GBK"/>
              </w:rPr>
              <w:t>单位：万元</w:t>
            </w:r>
          </w:p>
        </w:tc>
      </w:tr>
      <w:tr w14:paraId="634BF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3DD42259">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0507396F">
            <w:pPr>
              <w:spacing w:line="300" w:lineRule="exact"/>
              <w:jc w:val="left"/>
              <w:rPr>
                <w:rFonts w:ascii="方正书宋_GBK" w:eastAsia="方正书宋_GBK"/>
              </w:rPr>
            </w:pPr>
            <w:r>
              <w:rPr>
                <w:rFonts w:ascii="方正书宋_GBK" w:eastAsia="方正书宋_GBK"/>
              </w:rPr>
              <w:t>348-0603-YSN-XSUR</w:t>
            </w:r>
          </w:p>
        </w:tc>
        <w:tc>
          <w:tcPr>
            <w:tcW w:w="1587" w:type="dxa"/>
            <w:vAlign w:val="center"/>
          </w:tcPr>
          <w:p w14:paraId="5B0059AB">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11E9A8D6">
            <w:pPr>
              <w:spacing w:line="300" w:lineRule="exact"/>
              <w:jc w:val="left"/>
              <w:rPr>
                <w:rFonts w:ascii="方正书宋_GBK" w:eastAsia="方正书宋_GBK"/>
              </w:rPr>
            </w:pPr>
            <w:r>
              <w:rPr>
                <w:rFonts w:hint="eastAsia" w:ascii="方正书宋_GBK" w:eastAsia="方正书宋_GBK"/>
              </w:rPr>
              <w:t>提前下达</w:t>
            </w:r>
            <w:r>
              <w:rPr>
                <w:rFonts w:ascii="方正书宋_GBK" w:eastAsia="方正书宋_GBK"/>
              </w:rPr>
              <w:t>2020</w:t>
            </w:r>
            <w:r>
              <w:rPr>
                <w:rFonts w:hint="eastAsia" w:ascii="方正书宋_GBK" w:eastAsia="方正书宋_GBK"/>
              </w:rPr>
              <w:t>年节能与新能源公交车运营补助清算资金</w:t>
            </w:r>
          </w:p>
        </w:tc>
      </w:tr>
      <w:tr w14:paraId="012A6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774508B0">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20934E6F">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5D6B3FDF">
            <w:pPr>
              <w:spacing w:line="300" w:lineRule="exact"/>
              <w:jc w:val="left"/>
              <w:rPr>
                <w:rFonts w:ascii="方正书宋_GBK" w:eastAsia="方正书宋_GBK"/>
              </w:rPr>
            </w:pPr>
            <w:r>
              <w:rPr>
                <w:rFonts w:ascii="方正书宋_GBK" w:eastAsia="方正书宋_GBK"/>
              </w:rPr>
              <w:t>14762.00</w:t>
            </w:r>
          </w:p>
        </w:tc>
        <w:tc>
          <w:tcPr>
            <w:tcW w:w="1587" w:type="dxa"/>
            <w:vAlign w:val="center"/>
          </w:tcPr>
          <w:p w14:paraId="4968EA90">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3117602D">
            <w:pPr>
              <w:spacing w:line="300" w:lineRule="exact"/>
              <w:jc w:val="left"/>
              <w:rPr>
                <w:rFonts w:ascii="方正书宋_GBK" w:eastAsia="方正书宋_GBK"/>
              </w:rPr>
            </w:pPr>
            <w:r>
              <w:rPr>
                <w:rFonts w:ascii="方正书宋_GBK" w:eastAsia="方正书宋_GBK"/>
              </w:rPr>
              <w:t>14762.00</w:t>
            </w:r>
          </w:p>
        </w:tc>
        <w:tc>
          <w:tcPr>
            <w:tcW w:w="1276" w:type="dxa"/>
            <w:vAlign w:val="center"/>
          </w:tcPr>
          <w:p w14:paraId="6B373916">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284EEDE7">
            <w:pPr>
              <w:spacing w:line="300" w:lineRule="exact"/>
              <w:jc w:val="left"/>
              <w:rPr>
                <w:rFonts w:ascii="方正书宋_GBK" w:eastAsia="方正书宋_GBK"/>
              </w:rPr>
            </w:pPr>
          </w:p>
        </w:tc>
      </w:tr>
      <w:tr w14:paraId="48054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1FBDBAF4">
            <w:pPr>
              <w:spacing w:line="300" w:lineRule="exact"/>
              <w:jc w:val="left"/>
              <w:outlineLvl w:val="1"/>
            </w:pPr>
          </w:p>
        </w:tc>
        <w:tc>
          <w:tcPr>
            <w:tcW w:w="8278" w:type="dxa"/>
            <w:gridSpan w:val="6"/>
            <w:vAlign w:val="center"/>
          </w:tcPr>
          <w:p w14:paraId="387829CB">
            <w:pPr>
              <w:spacing w:line="300" w:lineRule="exact"/>
              <w:jc w:val="left"/>
              <w:rPr>
                <w:rFonts w:ascii="方正书宋_GBK" w:eastAsia="方正书宋_GBK"/>
              </w:rPr>
            </w:pPr>
            <w:r>
              <w:rPr>
                <w:rFonts w:hint="eastAsia" w:ascii="方正书宋_GBK" w:eastAsia="方正书宋_GBK"/>
              </w:rPr>
              <w:t>用于公交公司新能源公交车运营补助</w:t>
            </w:r>
          </w:p>
        </w:tc>
      </w:tr>
      <w:tr w14:paraId="4C4EB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4AACDFA7">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28028BE2">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2FB52023">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4376218E">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14A38A0B">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52F49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3E8F1B5D">
            <w:pPr>
              <w:spacing w:line="300" w:lineRule="exact"/>
              <w:jc w:val="left"/>
              <w:outlineLvl w:val="1"/>
            </w:pPr>
          </w:p>
        </w:tc>
        <w:tc>
          <w:tcPr>
            <w:tcW w:w="2410" w:type="dxa"/>
            <w:gridSpan w:val="2"/>
            <w:tcBorders>
              <w:bottom w:val="single" w:color="000000" w:sz="6" w:space="0"/>
            </w:tcBorders>
            <w:vAlign w:val="center"/>
          </w:tcPr>
          <w:p w14:paraId="638E9840">
            <w:pPr>
              <w:spacing w:line="300" w:lineRule="exact"/>
              <w:jc w:val="center"/>
              <w:rPr>
                <w:rFonts w:ascii="方正书宋_GBK" w:eastAsia="方正书宋_GBK"/>
              </w:rPr>
            </w:pPr>
          </w:p>
        </w:tc>
        <w:tc>
          <w:tcPr>
            <w:tcW w:w="1587" w:type="dxa"/>
            <w:tcBorders>
              <w:bottom w:val="single" w:color="000000" w:sz="6" w:space="0"/>
            </w:tcBorders>
            <w:vAlign w:val="center"/>
          </w:tcPr>
          <w:p w14:paraId="748043E0">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vAlign w:val="center"/>
          </w:tcPr>
          <w:p w14:paraId="70CA30D3">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vAlign w:val="center"/>
          </w:tcPr>
          <w:p w14:paraId="480CFF1F">
            <w:pPr>
              <w:spacing w:line="300" w:lineRule="exact"/>
              <w:jc w:val="center"/>
              <w:rPr>
                <w:rFonts w:ascii="方正书宋_GBK" w:eastAsia="方正书宋_GBK"/>
              </w:rPr>
            </w:pPr>
            <w:r>
              <w:rPr>
                <w:rFonts w:ascii="方正书宋_GBK" w:eastAsia="方正书宋_GBK"/>
              </w:rPr>
              <w:t>100.00</w:t>
            </w:r>
          </w:p>
        </w:tc>
      </w:tr>
      <w:tr w14:paraId="64F5A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74154F45">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15694B91">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w:t>
            </w:r>
            <w:r>
              <w:rPr>
                <w:rFonts w:ascii="方正书宋_GBK" w:eastAsia="方正书宋_GBK"/>
              </w:rPr>
              <w:t>2020</w:t>
            </w:r>
            <w:r>
              <w:rPr>
                <w:rFonts w:hint="eastAsia" w:ascii="方正书宋_GBK" w:eastAsia="方正书宋_GBK"/>
              </w:rPr>
              <w:t>年度年运营线路条数达到</w:t>
            </w:r>
            <w:r>
              <w:rPr>
                <w:rFonts w:ascii="方正书宋_GBK" w:eastAsia="方正书宋_GBK"/>
              </w:rPr>
              <w:t>243</w:t>
            </w:r>
            <w:r>
              <w:rPr>
                <w:rFonts w:hint="eastAsia" w:ascii="方正书宋_GBK" w:eastAsia="方正书宋_GBK"/>
              </w:rPr>
              <w:t>条</w:t>
            </w:r>
          </w:p>
          <w:p w14:paraId="75C8FEEA">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w:t>
            </w:r>
            <w:r>
              <w:rPr>
                <w:rFonts w:ascii="方正书宋_GBK" w:eastAsia="方正书宋_GBK"/>
              </w:rPr>
              <w:t>2020</w:t>
            </w:r>
            <w:r>
              <w:rPr>
                <w:rFonts w:hint="eastAsia" w:ascii="方正书宋_GBK" w:eastAsia="方正书宋_GBK"/>
              </w:rPr>
              <w:t>年度年载客里程达到</w:t>
            </w:r>
            <w:r>
              <w:rPr>
                <w:rFonts w:ascii="方正书宋_GBK" w:eastAsia="方正书宋_GBK"/>
              </w:rPr>
              <w:t>1.67</w:t>
            </w:r>
            <w:r>
              <w:rPr>
                <w:rFonts w:hint="eastAsia" w:ascii="方正书宋_GBK" w:eastAsia="方正书宋_GBK"/>
              </w:rPr>
              <w:t>亿公里以上</w:t>
            </w:r>
          </w:p>
          <w:p w14:paraId="729C3C03">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w:t>
            </w:r>
            <w:r>
              <w:rPr>
                <w:rFonts w:ascii="方正书宋_GBK" w:eastAsia="方正书宋_GBK"/>
              </w:rPr>
              <w:t>2020</w:t>
            </w:r>
            <w:r>
              <w:rPr>
                <w:rFonts w:hint="eastAsia" w:ascii="方正书宋_GBK" w:eastAsia="方正书宋_GBK"/>
              </w:rPr>
              <w:t>年度年客运量达到</w:t>
            </w:r>
            <w:r>
              <w:rPr>
                <w:rFonts w:ascii="方正书宋_GBK" w:eastAsia="方正书宋_GBK"/>
              </w:rPr>
              <w:t>2.56</w:t>
            </w:r>
            <w:r>
              <w:rPr>
                <w:rFonts w:hint="eastAsia" w:ascii="方正书宋_GBK" w:eastAsia="方正书宋_GBK"/>
              </w:rPr>
              <w:t>亿人次以上</w:t>
            </w:r>
          </w:p>
          <w:p w14:paraId="06996D54">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w:t>
            </w:r>
            <w:r>
              <w:rPr>
                <w:rFonts w:ascii="方正书宋_GBK" w:eastAsia="方正书宋_GBK"/>
              </w:rPr>
              <w:t>2020</w:t>
            </w:r>
            <w:r>
              <w:rPr>
                <w:rFonts w:hint="eastAsia" w:ascii="方正书宋_GBK" w:eastAsia="方正书宋_GBK"/>
              </w:rPr>
              <w:t>年度新能源公交车占有率达到</w:t>
            </w:r>
            <w:r>
              <w:rPr>
                <w:rFonts w:ascii="方正书宋_GBK" w:eastAsia="方正书宋_GBK"/>
              </w:rPr>
              <w:t>45%</w:t>
            </w:r>
            <w:r>
              <w:rPr>
                <w:rFonts w:hint="eastAsia" w:ascii="方正书宋_GBK" w:eastAsia="方正书宋_GBK"/>
              </w:rPr>
              <w:t>以上</w:t>
            </w:r>
          </w:p>
        </w:tc>
      </w:tr>
    </w:tbl>
    <w:p w14:paraId="2A96B596">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62D6E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3DCEF756">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582CEA5E">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3BEAD03C">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106B28C3">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12ACE51C">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14AC51DE">
            <w:pPr>
              <w:spacing w:line="300" w:lineRule="exact"/>
              <w:jc w:val="center"/>
              <w:rPr>
                <w:rFonts w:ascii="方正书宋_GBK" w:eastAsia="方正书宋_GBK"/>
                <w:b/>
              </w:rPr>
            </w:pPr>
            <w:r>
              <w:rPr>
                <w:rFonts w:hint="eastAsia" w:ascii="方正书宋_GBK" w:eastAsia="方正书宋_GBK"/>
                <w:b/>
              </w:rPr>
              <w:t>指标值确定依据</w:t>
            </w:r>
          </w:p>
        </w:tc>
      </w:tr>
      <w:tr w14:paraId="497CC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03DAAF9B">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664146DF">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14FE6DAC">
            <w:pPr>
              <w:spacing w:line="300" w:lineRule="exact"/>
              <w:jc w:val="left"/>
              <w:rPr>
                <w:rFonts w:ascii="方正书宋_GBK" w:eastAsia="方正书宋_GBK"/>
              </w:rPr>
            </w:pPr>
            <w:r>
              <w:rPr>
                <w:rFonts w:hint="eastAsia" w:ascii="方正书宋_GBK" w:eastAsia="方正书宋_GBK"/>
              </w:rPr>
              <w:t>公交运营线路条数</w:t>
            </w:r>
          </w:p>
        </w:tc>
        <w:tc>
          <w:tcPr>
            <w:tcW w:w="2891" w:type="dxa"/>
            <w:vAlign w:val="center"/>
          </w:tcPr>
          <w:p w14:paraId="50F21454">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年度实际运营的公交线路条数</w:t>
            </w:r>
          </w:p>
        </w:tc>
        <w:tc>
          <w:tcPr>
            <w:tcW w:w="1276" w:type="dxa"/>
            <w:vAlign w:val="center"/>
          </w:tcPr>
          <w:p w14:paraId="70DF781E">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243</w:t>
            </w:r>
            <w:r>
              <w:rPr>
                <w:rFonts w:hint="eastAsia" w:ascii="方正书宋_GBK" w:eastAsia="方正书宋_GBK"/>
              </w:rPr>
              <w:t>条</w:t>
            </w:r>
          </w:p>
        </w:tc>
        <w:tc>
          <w:tcPr>
            <w:tcW w:w="1701" w:type="dxa"/>
            <w:vAlign w:val="center"/>
          </w:tcPr>
          <w:p w14:paraId="0D610682">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年度工作计划</w:t>
            </w:r>
          </w:p>
        </w:tc>
      </w:tr>
      <w:tr w14:paraId="6329D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5725735A">
            <w:pPr>
              <w:spacing w:line="300" w:lineRule="exact"/>
              <w:jc w:val="center"/>
              <w:rPr>
                <w:rFonts w:ascii="方正书宋_GBK" w:eastAsia="方正书宋_GBK"/>
              </w:rPr>
            </w:pPr>
          </w:p>
        </w:tc>
        <w:tc>
          <w:tcPr>
            <w:tcW w:w="1134" w:type="dxa"/>
            <w:vAlign w:val="center"/>
          </w:tcPr>
          <w:p w14:paraId="6A27EAFA">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2DCF890A">
            <w:pPr>
              <w:spacing w:line="300" w:lineRule="exact"/>
              <w:jc w:val="left"/>
              <w:rPr>
                <w:rFonts w:ascii="方正书宋_GBK" w:eastAsia="方正书宋_GBK"/>
              </w:rPr>
            </w:pPr>
            <w:r>
              <w:rPr>
                <w:rFonts w:hint="eastAsia" w:ascii="方正书宋_GBK" w:eastAsia="方正书宋_GBK"/>
              </w:rPr>
              <w:t>年载客里程完成率</w:t>
            </w:r>
          </w:p>
        </w:tc>
        <w:tc>
          <w:tcPr>
            <w:tcW w:w="2891" w:type="dxa"/>
            <w:vAlign w:val="center"/>
          </w:tcPr>
          <w:p w14:paraId="26454702">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年运营载客里程完成年度计划的比例</w:t>
            </w:r>
          </w:p>
        </w:tc>
        <w:tc>
          <w:tcPr>
            <w:tcW w:w="1276" w:type="dxa"/>
            <w:vAlign w:val="center"/>
          </w:tcPr>
          <w:p w14:paraId="64D3C181">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357904CE">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年度工作计划</w:t>
            </w:r>
          </w:p>
        </w:tc>
      </w:tr>
      <w:tr w14:paraId="0951F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1EACDC28">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6A4988DD">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2D8AE89A">
            <w:pPr>
              <w:spacing w:line="300" w:lineRule="exact"/>
              <w:jc w:val="left"/>
              <w:rPr>
                <w:rFonts w:ascii="方正书宋_GBK" w:eastAsia="方正书宋_GBK"/>
              </w:rPr>
            </w:pPr>
            <w:r>
              <w:rPr>
                <w:rFonts w:hint="eastAsia" w:ascii="方正书宋_GBK" w:eastAsia="方正书宋_GBK"/>
              </w:rPr>
              <w:t>年客运量完成率</w:t>
            </w:r>
          </w:p>
        </w:tc>
        <w:tc>
          <w:tcPr>
            <w:tcW w:w="2891" w:type="dxa"/>
            <w:vAlign w:val="center"/>
          </w:tcPr>
          <w:p w14:paraId="6E759575">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年客运量完成年度计划的比例</w:t>
            </w:r>
          </w:p>
        </w:tc>
        <w:tc>
          <w:tcPr>
            <w:tcW w:w="1276" w:type="dxa"/>
            <w:vAlign w:val="center"/>
          </w:tcPr>
          <w:p w14:paraId="182714B5">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w:t>
            </w:r>
          </w:p>
        </w:tc>
        <w:tc>
          <w:tcPr>
            <w:tcW w:w="1701" w:type="dxa"/>
            <w:vAlign w:val="center"/>
          </w:tcPr>
          <w:p w14:paraId="73B3C12A">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年度工作计划</w:t>
            </w:r>
          </w:p>
        </w:tc>
      </w:tr>
      <w:tr w14:paraId="7B9EB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6FD3D654">
            <w:pPr>
              <w:spacing w:line="300" w:lineRule="exact"/>
              <w:jc w:val="center"/>
              <w:rPr>
                <w:rFonts w:ascii="方正书宋_GBK" w:eastAsia="方正书宋_GBK"/>
              </w:rPr>
            </w:pPr>
          </w:p>
        </w:tc>
        <w:tc>
          <w:tcPr>
            <w:tcW w:w="1134" w:type="dxa"/>
            <w:vAlign w:val="center"/>
          </w:tcPr>
          <w:p w14:paraId="5F3E65FC">
            <w:pPr>
              <w:spacing w:line="300" w:lineRule="exact"/>
              <w:jc w:val="left"/>
              <w:rPr>
                <w:rFonts w:ascii="方正书宋_GBK" w:eastAsia="方正书宋_GBK"/>
              </w:rPr>
            </w:pPr>
            <w:r>
              <w:rPr>
                <w:rFonts w:hint="eastAsia" w:ascii="方正书宋_GBK" w:eastAsia="方正书宋_GBK"/>
              </w:rPr>
              <w:t>生态效益指标</w:t>
            </w:r>
          </w:p>
        </w:tc>
        <w:tc>
          <w:tcPr>
            <w:tcW w:w="1276" w:type="dxa"/>
            <w:vAlign w:val="center"/>
          </w:tcPr>
          <w:p w14:paraId="3B5B9DC1">
            <w:pPr>
              <w:spacing w:line="300" w:lineRule="exact"/>
              <w:jc w:val="left"/>
              <w:rPr>
                <w:rFonts w:ascii="方正书宋_GBK" w:eastAsia="方正书宋_GBK"/>
              </w:rPr>
            </w:pPr>
            <w:r>
              <w:rPr>
                <w:rFonts w:hint="eastAsia" w:ascii="方正书宋_GBK" w:eastAsia="方正书宋_GBK"/>
              </w:rPr>
              <w:t>新能源公交车占有率</w:t>
            </w:r>
          </w:p>
        </w:tc>
        <w:tc>
          <w:tcPr>
            <w:tcW w:w="2891" w:type="dxa"/>
            <w:vAlign w:val="center"/>
          </w:tcPr>
          <w:p w14:paraId="2A968410">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年新能源公交车占运营车辆数的比例</w:t>
            </w:r>
          </w:p>
        </w:tc>
        <w:tc>
          <w:tcPr>
            <w:tcW w:w="1276" w:type="dxa"/>
            <w:vAlign w:val="center"/>
          </w:tcPr>
          <w:p w14:paraId="15E76EE2">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45</w:t>
            </w:r>
            <w:r>
              <w:rPr>
                <w:rFonts w:hint="eastAsia" w:ascii="方正书宋_GBK" w:eastAsia="方正书宋_GBK"/>
              </w:rPr>
              <w:t>%</w:t>
            </w:r>
          </w:p>
        </w:tc>
        <w:tc>
          <w:tcPr>
            <w:tcW w:w="1701" w:type="dxa"/>
            <w:vAlign w:val="center"/>
          </w:tcPr>
          <w:p w14:paraId="0DBDFB6C">
            <w:pPr>
              <w:spacing w:line="300" w:lineRule="exact"/>
              <w:jc w:val="left"/>
              <w:rPr>
                <w:rFonts w:ascii="方正书宋_GBK" w:eastAsia="方正书宋_GBK"/>
              </w:rPr>
            </w:pPr>
            <w:r>
              <w:rPr>
                <w:rFonts w:ascii="方正书宋_GBK" w:eastAsia="方正书宋_GBK"/>
              </w:rPr>
              <w:t>2019</w:t>
            </w:r>
            <w:r>
              <w:rPr>
                <w:rFonts w:hint="eastAsia" w:ascii="方正书宋_GBK" w:eastAsia="方正书宋_GBK"/>
              </w:rPr>
              <w:t>年实际运营情况</w:t>
            </w:r>
          </w:p>
        </w:tc>
      </w:tr>
    </w:tbl>
    <w:p w14:paraId="5D2BC4AA">
      <w:pPr>
        <w:spacing w:line="300" w:lineRule="exact"/>
        <w:ind w:firstLine="420" w:firstLineChars="200"/>
        <w:jc w:val="left"/>
      </w:pPr>
    </w:p>
    <w:p w14:paraId="12A570EF">
      <w:pPr>
        <w:spacing w:line="300" w:lineRule="exact"/>
        <w:ind w:firstLine="420" w:firstLineChars="200"/>
        <w:jc w:val="left"/>
      </w:pPr>
      <w:r>
        <w:br w:type="page"/>
      </w:r>
    </w:p>
    <w:p w14:paraId="449518C2">
      <w:pPr>
        <w:ind w:firstLine="560" w:firstLineChars="200"/>
        <w:jc w:val="left"/>
        <w:outlineLvl w:val="1"/>
        <w:rPr>
          <w:rFonts w:ascii="方正仿宋_GBK" w:eastAsia="方正仿宋_GBK"/>
          <w:b/>
          <w:sz w:val="28"/>
        </w:rPr>
      </w:pPr>
      <w:r>
        <w:rPr>
          <w:rFonts w:hint="eastAsia" w:ascii="方正仿宋_GBK" w:eastAsia="方正仿宋_GBK"/>
          <w:b/>
          <w:sz w:val="28"/>
        </w:rPr>
        <w:t>12、文件资料印刷费绩效目标表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2892C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246BC722">
            <w:pPr>
              <w:spacing w:line="300" w:lineRule="exact"/>
              <w:jc w:val="left"/>
              <w:rPr>
                <w:rFonts w:ascii="方正书宋_GBK" w:eastAsia="方正书宋_GBK"/>
                <w:b/>
              </w:rPr>
            </w:pPr>
            <w:r>
              <w:rPr>
                <w:rFonts w:ascii="方正书宋_GBK" w:eastAsia="方正书宋_GBK"/>
                <w:b/>
              </w:rPr>
              <w:t>348002</w:t>
            </w:r>
            <w:r>
              <w:rPr>
                <w:rFonts w:hint="eastAsia" w:ascii="方正书宋_GBK" w:eastAsia="方正书宋_GBK"/>
                <w:b/>
              </w:rPr>
              <w:t>石家庄市交通运输局</w:t>
            </w:r>
          </w:p>
        </w:tc>
        <w:tc>
          <w:tcPr>
            <w:tcW w:w="1701" w:type="dxa"/>
            <w:tcBorders>
              <w:top w:val="single" w:color="FFFFFF" w:sz="6" w:space="0"/>
              <w:left w:val="single" w:color="FFFFFF" w:sz="6" w:space="0"/>
              <w:right w:val="single" w:color="FFFFFF" w:sz="6" w:space="0"/>
            </w:tcBorders>
            <w:vAlign w:val="center"/>
          </w:tcPr>
          <w:p w14:paraId="28906011">
            <w:pPr>
              <w:spacing w:line="300" w:lineRule="exact"/>
              <w:jc w:val="right"/>
              <w:rPr>
                <w:rFonts w:ascii="方正书宋_GBK" w:eastAsia="方正书宋_GBK"/>
              </w:rPr>
            </w:pPr>
            <w:r>
              <w:rPr>
                <w:rFonts w:hint="eastAsia" w:ascii="方正书宋_GBK" w:eastAsia="方正书宋_GBK"/>
              </w:rPr>
              <w:t>单位：万元</w:t>
            </w:r>
          </w:p>
        </w:tc>
      </w:tr>
      <w:tr w14:paraId="0714F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546F7CE3">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1DE159F7">
            <w:pPr>
              <w:spacing w:line="300" w:lineRule="exact"/>
              <w:jc w:val="left"/>
              <w:rPr>
                <w:rFonts w:ascii="方正书宋_GBK" w:eastAsia="方正书宋_GBK"/>
              </w:rPr>
            </w:pPr>
            <w:r>
              <w:rPr>
                <w:rFonts w:ascii="方正书宋_GBK" w:eastAsia="方正书宋_GBK"/>
              </w:rPr>
              <w:t>348-0802-YBN-38TS</w:t>
            </w:r>
          </w:p>
        </w:tc>
        <w:tc>
          <w:tcPr>
            <w:tcW w:w="1587" w:type="dxa"/>
            <w:vAlign w:val="center"/>
          </w:tcPr>
          <w:p w14:paraId="342C3543">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71346EED">
            <w:pPr>
              <w:spacing w:line="300" w:lineRule="exact"/>
              <w:jc w:val="left"/>
              <w:rPr>
                <w:rFonts w:ascii="方正书宋_GBK" w:eastAsia="方正书宋_GBK"/>
              </w:rPr>
            </w:pPr>
            <w:r>
              <w:rPr>
                <w:rFonts w:hint="eastAsia" w:ascii="方正书宋_GBK" w:eastAsia="方正书宋_GBK"/>
              </w:rPr>
              <w:t>文件资料印刷费</w:t>
            </w:r>
          </w:p>
        </w:tc>
      </w:tr>
      <w:tr w14:paraId="720B6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630E1BA9">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7E9D92E7">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00E389F3">
            <w:pPr>
              <w:spacing w:line="300" w:lineRule="exact"/>
              <w:jc w:val="left"/>
              <w:rPr>
                <w:rFonts w:ascii="方正书宋_GBK" w:eastAsia="方正书宋_GBK"/>
              </w:rPr>
            </w:pPr>
            <w:r>
              <w:rPr>
                <w:rFonts w:ascii="方正书宋_GBK" w:eastAsia="方正书宋_GBK"/>
              </w:rPr>
              <w:t>25.00</w:t>
            </w:r>
          </w:p>
        </w:tc>
        <w:tc>
          <w:tcPr>
            <w:tcW w:w="1587" w:type="dxa"/>
            <w:vAlign w:val="center"/>
          </w:tcPr>
          <w:p w14:paraId="69241E5F">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7454464F">
            <w:pPr>
              <w:spacing w:line="300" w:lineRule="exact"/>
              <w:jc w:val="left"/>
              <w:rPr>
                <w:rFonts w:ascii="方正书宋_GBK" w:eastAsia="方正书宋_GBK"/>
              </w:rPr>
            </w:pPr>
            <w:r>
              <w:rPr>
                <w:rFonts w:ascii="方正书宋_GBK" w:eastAsia="方正书宋_GBK"/>
              </w:rPr>
              <w:t>25.00</w:t>
            </w:r>
          </w:p>
        </w:tc>
        <w:tc>
          <w:tcPr>
            <w:tcW w:w="1276" w:type="dxa"/>
            <w:vAlign w:val="center"/>
          </w:tcPr>
          <w:p w14:paraId="33776583">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6FC74F30">
            <w:pPr>
              <w:spacing w:line="300" w:lineRule="exact"/>
              <w:jc w:val="left"/>
              <w:rPr>
                <w:rFonts w:ascii="方正书宋_GBK" w:eastAsia="方正书宋_GBK"/>
              </w:rPr>
            </w:pPr>
          </w:p>
        </w:tc>
      </w:tr>
      <w:tr w14:paraId="55A80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72334BAA">
            <w:pPr>
              <w:spacing w:line="300" w:lineRule="exact"/>
              <w:jc w:val="left"/>
              <w:outlineLvl w:val="1"/>
            </w:pPr>
          </w:p>
        </w:tc>
        <w:tc>
          <w:tcPr>
            <w:tcW w:w="8278" w:type="dxa"/>
            <w:gridSpan w:val="6"/>
            <w:vAlign w:val="center"/>
          </w:tcPr>
          <w:p w14:paraId="53FF182E">
            <w:pPr>
              <w:spacing w:line="300" w:lineRule="exact"/>
              <w:jc w:val="left"/>
              <w:rPr>
                <w:rFonts w:ascii="方正书宋_GBK" w:eastAsia="方正书宋_GBK"/>
              </w:rPr>
            </w:pPr>
            <w:r>
              <w:rPr>
                <w:rFonts w:hint="eastAsia" w:ascii="方正书宋_GBK" w:eastAsia="方正书宋_GBK"/>
              </w:rPr>
              <w:t>支付全市交通工作会议文件资料、中心组学习资料、交通局文件红头、交通局信函、公章使用登记表、文件审批卡等印刷费用。</w:t>
            </w:r>
          </w:p>
        </w:tc>
      </w:tr>
      <w:tr w14:paraId="01D56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3E44B0F0">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446B08C6">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3BF604C4">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4B92DE9F">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29E7471B">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37DBD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789277D0">
            <w:pPr>
              <w:spacing w:line="300" w:lineRule="exact"/>
              <w:jc w:val="left"/>
              <w:outlineLvl w:val="1"/>
            </w:pPr>
          </w:p>
        </w:tc>
        <w:tc>
          <w:tcPr>
            <w:tcW w:w="2410" w:type="dxa"/>
            <w:gridSpan w:val="2"/>
            <w:tcBorders>
              <w:bottom w:val="single" w:color="000000" w:sz="6" w:space="0"/>
            </w:tcBorders>
            <w:vAlign w:val="center"/>
          </w:tcPr>
          <w:p w14:paraId="30457563">
            <w:pPr>
              <w:spacing w:line="300" w:lineRule="exact"/>
              <w:jc w:val="center"/>
              <w:rPr>
                <w:rFonts w:ascii="方正书宋_GBK" w:eastAsia="方正书宋_GBK"/>
              </w:rPr>
            </w:pPr>
            <w:r>
              <w:rPr>
                <w:rFonts w:ascii="方正书宋_GBK" w:eastAsia="方正书宋_GBK"/>
              </w:rPr>
              <w:t>10.00</w:t>
            </w:r>
          </w:p>
        </w:tc>
        <w:tc>
          <w:tcPr>
            <w:tcW w:w="1587" w:type="dxa"/>
            <w:tcBorders>
              <w:bottom w:val="single" w:color="000000" w:sz="6" w:space="0"/>
            </w:tcBorders>
            <w:vAlign w:val="center"/>
          </w:tcPr>
          <w:p w14:paraId="7E5403C6">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vAlign w:val="center"/>
          </w:tcPr>
          <w:p w14:paraId="0E01A02E">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vAlign w:val="center"/>
          </w:tcPr>
          <w:p w14:paraId="33691560">
            <w:pPr>
              <w:spacing w:line="300" w:lineRule="exact"/>
              <w:jc w:val="center"/>
              <w:rPr>
                <w:rFonts w:ascii="方正书宋_GBK" w:eastAsia="方正书宋_GBK"/>
              </w:rPr>
            </w:pPr>
            <w:r>
              <w:rPr>
                <w:rFonts w:ascii="方正书宋_GBK" w:eastAsia="方正书宋_GBK"/>
              </w:rPr>
              <w:t>100.00</w:t>
            </w:r>
          </w:p>
        </w:tc>
      </w:tr>
      <w:tr w14:paraId="55BCB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3A22A745">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5B02AF58">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、完成支付</w:t>
            </w:r>
            <w:r>
              <w:rPr>
                <w:rFonts w:ascii="方正书宋_GBK" w:eastAsia="方正书宋_GBK"/>
              </w:rPr>
              <w:t>2020</w:t>
            </w:r>
            <w:r>
              <w:rPr>
                <w:rFonts w:hint="eastAsia" w:ascii="方正书宋_GBK" w:eastAsia="方正书宋_GBK"/>
              </w:rPr>
              <w:t>年度印刷费用。</w:t>
            </w:r>
          </w:p>
          <w:p w14:paraId="41F79F84">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、完成红头文件、中心组学习资料、交通工作会议文件材料等公文的印刷任务。</w:t>
            </w:r>
          </w:p>
        </w:tc>
      </w:tr>
    </w:tbl>
    <w:p w14:paraId="647DA836">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0AD5D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20357506">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1B787688">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77C2B917">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101E6E47">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43AB28B4">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74B46AB7">
            <w:pPr>
              <w:spacing w:line="300" w:lineRule="exact"/>
              <w:jc w:val="center"/>
              <w:rPr>
                <w:rFonts w:ascii="方正书宋_GBK" w:eastAsia="方正书宋_GBK"/>
                <w:b/>
              </w:rPr>
            </w:pPr>
            <w:r>
              <w:rPr>
                <w:rFonts w:hint="eastAsia" w:ascii="方正书宋_GBK" w:eastAsia="方正书宋_GBK"/>
                <w:b/>
              </w:rPr>
              <w:t>指标值确定依据</w:t>
            </w:r>
          </w:p>
        </w:tc>
      </w:tr>
      <w:tr w14:paraId="3A438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666E2622">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7958CC44">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250F0346">
            <w:pPr>
              <w:spacing w:line="300" w:lineRule="exact"/>
              <w:jc w:val="left"/>
              <w:rPr>
                <w:rFonts w:ascii="方正书宋_GBK" w:eastAsia="方正书宋_GBK"/>
              </w:rPr>
            </w:pPr>
            <w:r>
              <w:rPr>
                <w:rFonts w:hint="eastAsia" w:ascii="方正书宋_GBK" w:eastAsia="方正书宋_GBK"/>
              </w:rPr>
              <w:t>印刷质量合格率</w:t>
            </w:r>
          </w:p>
        </w:tc>
        <w:tc>
          <w:tcPr>
            <w:tcW w:w="2891" w:type="dxa"/>
            <w:vAlign w:val="center"/>
          </w:tcPr>
          <w:p w14:paraId="25E4EE09">
            <w:pPr>
              <w:spacing w:line="300" w:lineRule="exact"/>
              <w:jc w:val="left"/>
              <w:rPr>
                <w:rFonts w:ascii="方正书宋_GBK" w:eastAsia="方正书宋_GBK"/>
              </w:rPr>
            </w:pPr>
            <w:r>
              <w:rPr>
                <w:rFonts w:hint="eastAsia" w:ascii="方正书宋_GBK" w:eastAsia="方正书宋_GBK"/>
              </w:rPr>
              <w:t>使用人员对印刷质量的合格率评价</w:t>
            </w:r>
          </w:p>
        </w:tc>
        <w:tc>
          <w:tcPr>
            <w:tcW w:w="1276" w:type="dxa"/>
            <w:vAlign w:val="center"/>
          </w:tcPr>
          <w:p w14:paraId="0134DF15">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w:t>
            </w:r>
          </w:p>
        </w:tc>
        <w:tc>
          <w:tcPr>
            <w:tcW w:w="1701" w:type="dxa"/>
            <w:vAlign w:val="center"/>
          </w:tcPr>
          <w:p w14:paraId="44F05B21">
            <w:pPr>
              <w:spacing w:line="300" w:lineRule="exact"/>
              <w:jc w:val="left"/>
              <w:rPr>
                <w:rFonts w:ascii="方正书宋_GBK" w:eastAsia="方正书宋_GBK"/>
              </w:rPr>
            </w:pPr>
            <w:r>
              <w:rPr>
                <w:rFonts w:hint="eastAsia" w:ascii="方正书宋_GBK" w:eastAsia="方正书宋_GBK"/>
              </w:rPr>
              <w:t>问卷调查</w:t>
            </w:r>
          </w:p>
        </w:tc>
      </w:tr>
      <w:tr w14:paraId="6A3FE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5B38B91D">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4DBAC1FB">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03FE76FF">
            <w:pPr>
              <w:spacing w:line="300" w:lineRule="exact"/>
              <w:jc w:val="left"/>
              <w:rPr>
                <w:rFonts w:ascii="方正书宋_GBK" w:eastAsia="方正书宋_GBK"/>
              </w:rPr>
            </w:pPr>
            <w:r>
              <w:rPr>
                <w:rFonts w:hint="eastAsia" w:ascii="方正书宋_GBK" w:eastAsia="方正书宋_GBK"/>
              </w:rPr>
              <w:t>是否能够保障工作的正常推进</w:t>
            </w:r>
          </w:p>
        </w:tc>
        <w:tc>
          <w:tcPr>
            <w:tcW w:w="2891" w:type="dxa"/>
            <w:vAlign w:val="center"/>
          </w:tcPr>
          <w:p w14:paraId="70128C30">
            <w:pPr>
              <w:spacing w:line="300" w:lineRule="exact"/>
              <w:jc w:val="left"/>
              <w:rPr>
                <w:rFonts w:ascii="方正书宋_GBK" w:eastAsia="方正书宋_GBK"/>
              </w:rPr>
            </w:pPr>
            <w:r>
              <w:rPr>
                <w:rFonts w:hint="eastAsia" w:ascii="方正书宋_GBK" w:eastAsia="方正书宋_GBK"/>
              </w:rPr>
              <w:t>印刷费用是否能够满足工作中的印刷任务需要</w:t>
            </w:r>
          </w:p>
        </w:tc>
        <w:tc>
          <w:tcPr>
            <w:tcW w:w="1276" w:type="dxa"/>
            <w:vAlign w:val="center"/>
          </w:tcPr>
          <w:p w14:paraId="10EFC02E">
            <w:pPr>
              <w:spacing w:line="300" w:lineRule="exact"/>
              <w:jc w:val="left"/>
              <w:rPr>
                <w:rFonts w:ascii="方正书宋_GBK" w:eastAsia="方正书宋_GBK"/>
              </w:rPr>
            </w:pPr>
            <w:r>
              <w:rPr>
                <w:rFonts w:hint="eastAsia" w:ascii="方正书宋_GBK" w:eastAsia="方正书宋_GBK"/>
              </w:rPr>
              <w:t>能</w:t>
            </w:r>
            <w:r>
              <w:rPr>
                <w:rFonts w:ascii="方正书宋_GBK" w:eastAsia="方正书宋_GBK"/>
              </w:rPr>
              <w:t>\</w:t>
            </w:r>
            <w:r>
              <w:rPr>
                <w:rFonts w:hint="eastAsia" w:ascii="方正书宋_GBK" w:eastAsia="方正书宋_GBK"/>
              </w:rPr>
              <w:t>不能</w:t>
            </w:r>
          </w:p>
        </w:tc>
        <w:tc>
          <w:tcPr>
            <w:tcW w:w="1701" w:type="dxa"/>
            <w:vAlign w:val="center"/>
          </w:tcPr>
          <w:p w14:paraId="6C574EC6">
            <w:pPr>
              <w:spacing w:line="300" w:lineRule="exact"/>
              <w:jc w:val="left"/>
              <w:rPr>
                <w:rFonts w:ascii="方正书宋_GBK" w:eastAsia="方正书宋_GBK"/>
              </w:rPr>
            </w:pPr>
            <w:r>
              <w:rPr>
                <w:rFonts w:hint="eastAsia" w:ascii="方正书宋_GBK" w:eastAsia="方正书宋_GBK"/>
              </w:rPr>
              <w:t>问卷调查</w:t>
            </w:r>
          </w:p>
        </w:tc>
      </w:tr>
      <w:tr w14:paraId="7EB0D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42DC8218">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79DAC1AD">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749162F6">
            <w:pPr>
              <w:spacing w:line="300" w:lineRule="exact"/>
              <w:jc w:val="left"/>
              <w:rPr>
                <w:rFonts w:ascii="方正书宋_GBK" w:eastAsia="方正书宋_GBK"/>
              </w:rPr>
            </w:pPr>
            <w:r>
              <w:rPr>
                <w:rFonts w:hint="eastAsia" w:ascii="方正书宋_GBK" w:eastAsia="方正书宋_GBK"/>
              </w:rPr>
              <w:t>使用人员满意度</w:t>
            </w:r>
          </w:p>
        </w:tc>
        <w:tc>
          <w:tcPr>
            <w:tcW w:w="2891" w:type="dxa"/>
            <w:vAlign w:val="center"/>
          </w:tcPr>
          <w:p w14:paraId="1EBD99D8">
            <w:pPr>
              <w:spacing w:line="300" w:lineRule="exact"/>
              <w:jc w:val="left"/>
              <w:rPr>
                <w:rFonts w:ascii="方正书宋_GBK" w:eastAsia="方正书宋_GBK"/>
              </w:rPr>
            </w:pPr>
            <w:r>
              <w:rPr>
                <w:rFonts w:hint="eastAsia" w:ascii="方正书宋_GBK" w:eastAsia="方正书宋_GBK"/>
              </w:rPr>
              <w:t>调查中使用人员满意和较满意的数量占调查总人数的比率</w:t>
            </w:r>
          </w:p>
        </w:tc>
        <w:tc>
          <w:tcPr>
            <w:tcW w:w="1276" w:type="dxa"/>
            <w:vAlign w:val="center"/>
          </w:tcPr>
          <w:p w14:paraId="55A4A8EF">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15F6D5E5">
            <w:pPr>
              <w:spacing w:line="300" w:lineRule="exact"/>
              <w:jc w:val="left"/>
              <w:rPr>
                <w:rFonts w:ascii="方正书宋_GBK" w:eastAsia="方正书宋_GBK"/>
              </w:rPr>
            </w:pPr>
            <w:r>
              <w:rPr>
                <w:rFonts w:hint="eastAsia" w:ascii="方正书宋_GBK" w:eastAsia="方正书宋_GBK"/>
              </w:rPr>
              <w:t>问卷调查</w:t>
            </w:r>
          </w:p>
        </w:tc>
      </w:tr>
    </w:tbl>
    <w:p w14:paraId="2F9AA27A">
      <w:pPr>
        <w:spacing w:line="300" w:lineRule="exact"/>
        <w:ind w:firstLine="420" w:firstLineChars="200"/>
        <w:jc w:val="left"/>
      </w:pPr>
    </w:p>
    <w:p w14:paraId="0001DF19">
      <w:pPr>
        <w:spacing w:line="300" w:lineRule="exact"/>
        <w:ind w:firstLine="420" w:firstLineChars="200"/>
        <w:jc w:val="left"/>
      </w:pPr>
      <w:r>
        <w:br w:type="page"/>
      </w:r>
    </w:p>
    <w:p w14:paraId="2857011E">
      <w:pPr>
        <w:ind w:firstLine="560" w:firstLineChars="200"/>
        <w:jc w:val="left"/>
        <w:outlineLvl w:val="1"/>
        <w:rPr>
          <w:rFonts w:ascii="方正仿宋_GBK" w:eastAsia="方正仿宋_GBK"/>
          <w:b/>
          <w:sz w:val="28"/>
        </w:rPr>
      </w:pPr>
      <w:r>
        <w:rPr>
          <w:rFonts w:hint="eastAsia" w:ascii="方正仿宋_GBK" w:eastAsia="方正仿宋_GBK"/>
          <w:b/>
          <w:sz w:val="28"/>
        </w:rPr>
        <w:t>13、信访经费绩效目标表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3F239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35581254">
            <w:pPr>
              <w:spacing w:line="300" w:lineRule="exact"/>
              <w:jc w:val="left"/>
              <w:rPr>
                <w:rFonts w:ascii="方正书宋_GBK" w:eastAsia="方正书宋_GBK"/>
                <w:b/>
              </w:rPr>
            </w:pPr>
            <w:r>
              <w:rPr>
                <w:rFonts w:ascii="方正书宋_GBK" w:eastAsia="方正书宋_GBK"/>
                <w:b/>
              </w:rPr>
              <w:t>348002</w:t>
            </w:r>
            <w:r>
              <w:rPr>
                <w:rFonts w:hint="eastAsia" w:ascii="方正书宋_GBK" w:eastAsia="方正书宋_GBK"/>
                <w:b/>
              </w:rPr>
              <w:t>石家庄市交通运输局</w:t>
            </w:r>
          </w:p>
        </w:tc>
        <w:tc>
          <w:tcPr>
            <w:tcW w:w="1701" w:type="dxa"/>
            <w:tcBorders>
              <w:top w:val="single" w:color="FFFFFF" w:sz="6" w:space="0"/>
              <w:left w:val="single" w:color="FFFFFF" w:sz="6" w:space="0"/>
              <w:right w:val="single" w:color="FFFFFF" w:sz="6" w:space="0"/>
            </w:tcBorders>
            <w:vAlign w:val="center"/>
          </w:tcPr>
          <w:p w14:paraId="0E6F608B">
            <w:pPr>
              <w:spacing w:line="300" w:lineRule="exact"/>
              <w:jc w:val="right"/>
              <w:rPr>
                <w:rFonts w:ascii="方正书宋_GBK" w:eastAsia="方正书宋_GBK"/>
              </w:rPr>
            </w:pPr>
            <w:r>
              <w:rPr>
                <w:rFonts w:hint="eastAsia" w:ascii="方正书宋_GBK" w:eastAsia="方正书宋_GBK"/>
              </w:rPr>
              <w:t>单位：万元</w:t>
            </w:r>
          </w:p>
        </w:tc>
      </w:tr>
      <w:tr w14:paraId="3E82E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0EFCD16B">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70720F81">
            <w:pPr>
              <w:spacing w:line="300" w:lineRule="exact"/>
              <w:jc w:val="left"/>
              <w:rPr>
                <w:rFonts w:ascii="方正书宋_GBK" w:eastAsia="方正书宋_GBK"/>
              </w:rPr>
            </w:pPr>
            <w:r>
              <w:rPr>
                <w:rFonts w:ascii="方正书宋_GBK" w:eastAsia="方正书宋_GBK"/>
              </w:rPr>
              <w:t>348-0802-YBN-92SD</w:t>
            </w:r>
          </w:p>
        </w:tc>
        <w:tc>
          <w:tcPr>
            <w:tcW w:w="1587" w:type="dxa"/>
            <w:vAlign w:val="center"/>
          </w:tcPr>
          <w:p w14:paraId="393764B9">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7A981155">
            <w:pPr>
              <w:spacing w:line="300" w:lineRule="exact"/>
              <w:jc w:val="left"/>
              <w:rPr>
                <w:rFonts w:ascii="方正书宋_GBK" w:eastAsia="方正书宋_GBK"/>
              </w:rPr>
            </w:pPr>
            <w:r>
              <w:rPr>
                <w:rFonts w:hint="eastAsia" w:ascii="方正书宋_GBK" w:eastAsia="方正书宋_GBK"/>
              </w:rPr>
              <w:t>信访经费</w:t>
            </w:r>
          </w:p>
        </w:tc>
      </w:tr>
      <w:tr w14:paraId="1BBD8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0593983E">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53355B4F">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2568E18C">
            <w:pPr>
              <w:spacing w:line="300" w:lineRule="exact"/>
              <w:jc w:val="left"/>
              <w:rPr>
                <w:rFonts w:ascii="方正书宋_GBK" w:eastAsia="方正书宋_GBK"/>
              </w:rPr>
            </w:pPr>
            <w:r>
              <w:rPr>
                <w:rFonts w:ascii="方正书宋_GBK" w:eastAsia="方正书宋_GBK"/>
              </w:rPr>
              <w:t>5.00</w:t>
            </w:r>
          </w:p>
        </w:tc>
        <w:tc>
          <w:tcPr>
            <w:tcW w:w="1587" w:type="dxa"/>
            <w:vAlign w:val="center"/>
          </w:tcPr>
          <w:p w14:paraId="3A1B5959">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1A290295">
            <w:pPr>
              <w:spacing w:line="300" w:lineRule="exact"/>
              <w:jc w:val="left"/>
              <w:rPr>
                <w:rFonts w:ascii="方正书宋_GBK" w:eastAsia="方正书宋_GBK"/>
              </w:rPr>
            </w:pPr>
            <w:r>
              <w:rPr>
                <w:rFonts w:ascii="方正书宋_GBK" w:eastAsia="方正书宋_GBK"/>
              </w:rPr>
              <w:t>5.00</w:t>
            </w:r>
          </w:p>
        </w:tc>
        <w:tc>
          <w:tcPr>
            <w:tcW w:w="1276" w:type="dxa"/>
            <w:vAlign w:val="center"/>
          </w:tcPr>
          <w:p w14:paraId="72D70A13">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6EE8857A">
            <w:pPr>
              <w:spacing w:line="300" w:lineRule="exact"/>
              <w:jc w:val="left"/>
              <w:rPr>
                <w:rFonts w:ascii="方正书宋_GBK" w:eastAsia="方正书宋_GBK"/>
              </w:rPr>
            </w:pPr>
          </w:p>
        </w:tc>
      </w:tr>
      <w:tr w14:paraId="4CD58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5C001282">
            <w:pPr>
              <w:spacing w:line="300" w:lineRule="exact"/>
              <w:jc w:val="left"/>
              <w:outlineLvl w:val="1"/>
            </w:pPr>
          </w:p>
        </w:tc>
        <w:tc>
          <w:tcPr>
            <w:tcW w:w="8278" w:type="dxa"/>
            <w:gridSpan w:val="6"/>
            <w:vAlign w:val="center"/>
          </w:tcPr>
          <w:p w14:paraId="4CFAFC50">
            <w:pPr>
              <w:spacing w:line="300" w:lineRule="exact"/>
              <w:jc w:val="left"/>
              <w:rPr>
                <w:rFonts w:ascii="方正书宋_GBK" w:eastAsia="方正书宋_GBK"/>
              </w:rPr>
            </w:pPr>
            <w:r>
              <w:rPr>
                <w:rFonts w:hint="eastAsia" w:ascii="方正书宋_GBK" w:eastAsia="方正书宋_GBK"/>
              </w:rPr>
              <w:t>用于谢建文信访事项医药费报销</w:t>
            </w:r>
          </w:p>
        </w:tc>
      </w:tr>
      <w:tr w14:paraId="21B66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36EB7DCF">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246980D6">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3E8863BE">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6994CFCF">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57FA0868">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0853C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33F93388">
            <w:pPr>
              <w:spacing w:line="300" w:lineRule="exact"/>
              <w:jc w:val="left"/>
              <w:outlineLvl w:val="1"/>
            </w:pPr>
          </w:p>
        </w:tc>
        <w:tc>
          <w:tcPr>
            <w:tcW w:w="2410" w:type="dxa"/>
            <w:gridSpan w:val="2"/>
            <w:tcBorders>
              <w:bottom w:val="single" w:color="000000" w:sz="6" w:space="0"/>
            </w:tcBorders>
            <w:vAlign w:val="center"/>
          </w:tcPr>
          <w:p w14:paraId="7E5DF96D">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vAlign w:val="center"/>
          </w:tcPr>
          <w:p w14:paraId="0BCA7A6A">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vAlign w:val="center"/>
          </w:tcPr>
          <w:p w14:paraId="2FB15FB0">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vAlign w:val="center"/>
          </w:tcPr>
          <w:p w14:paraId="60A32A99">
            <w:pPr>
              <w:spacing w:line="300" w:lineRule="exact"/>
              <w:jc w:val="center"/>
              <w:rPr>
                <w:rFonts w:ascii="方正书宋_GBK" w:eastAsia="方正书宋_GBK"/>
              </w:rPr>
            </w:pPr>
            <w:r>
              <w:rPr>
                <w:rFonts w:ascii="方正书宋_GBK" w:eastAsia="方正书宋_GBK"/>
              </w:rPr>
              <w:t>100.00</w:t>
            </w:r>
          </w:p>
        </w:tc>
      </w:tr>
      <w:tr w14:paraId="5F29A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30A48206">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1727179B">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、专项解决谢建文工伤药费报销</w:t>
            </w:r>
          </w:p>
          <w:p w14:paraId="07E89CD6">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、维护交通运输系统信访稳定</w:t>
            </w:r>
          </w:p>
        </w:tc>
      </w:tr>
    </w:tbl>
    <w:p w14:paraId="0F6A8D16">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224D2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0BADBDB1">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58100283">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6BE08840">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5682029E">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4D8EB709">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4FED0331">
            <w:pPr>
              <w:spacing w:line="300" w:lineRule="exact"/>
              <w:jc w:val="center"/>
              <w:rPr>
                <w:rFonts w:ascii="方正书宋_GBK" w:eastAsia="方正书宋_GBK"/>
                <w:b/>
              </w:rPr>
            </w:pPr>
            <w:r>
              <w:rPr>
                <w:rFonts w:hint="eastAsia" w:ascii="方正书宋_GBK" w:eastAsia="方正书宋_GBK"/>
                <w:b/>
              </w:rPr>
              <w:t>指标值确定依据</w:t>
            </w:r>
          </w:p>
        </w:tc>
      </w:tr>
      <w:tr w14:paraId="6CF6E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1CC757BD">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6F6615AC">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049465A6">
            <w:pPr>
              <w:spacing w:line="300" w:lineRule="exact"/>
              <w:jc w:val="left"/>
              <w:rPr>
                <w:rFonts w:ascii="方正书宋_GBK" w:eastAsia="方正书宋_GBK"/>
              </w:rPr>
            </w:pPr>
            <w:r>
              <w:rPr>
                <w:rFonts w:hint="eastAsia" w:ascii="方正书宋_GBK" w:eastAsia="方正书宋_GBK"/>
              </w:rPr>
              <w:t>救助人数</w:t>
            </w:r>
          </w:p>
        </w:tc>
        <w:tc>
          <w:tcPr>
            <w:tcW w:w="2891" w:type="dxa"/>
            <w:vAlign w:val="center"/>
          </w:tcPr>
          <w:p w14:paraId="6A8CAED8">
            <w:pPr>
              <w:spacing w:line="300" w:lineRule="exact"/>
              <w:jc w:val="left"/>
              <w:rPr>
                <w:rFonts w:ascii="方正书宋_GBK" w:eastAsia="方正书宋_GBK"/>
              </w:rPr>
            </w:pPr>
            <w:r>
              <w:rPr>
                <w:rFonts w:hint="eastAsia" w:ascii="方正书宋_GBK" w:eastAsia="方正书宋_GBK"/>
              </w:rPr>
              <w:t>救助解决医药费报销问题的人数</w:t>
            </w:r>
          </w:p>
        </w:tc>
        <w:tc>
          <w:tcPr>
            <w:tcW w:w="1276" w:type="dxa"/>
            <w:vAlign w:val="center"/>
          </w:tcPr>
          <w:p w14:paraId="08D36FF6">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人</w:t>
            </w:r>
          </w:p>
        </w:tc>
        <w:tc>
          <w:tcPr>
            <w:tcW w:w="1701" w:type="dxa"/>
            <w:vAlign w:val="center"/>
          </w:tcPr>
          <w:p w14:paraId="0935C6AC">
            <w:pPr>
              <w:spacing w:line="300" w:lineRule="exact"/>
              <w:jc w:val="left"/>
              <w:rPr>
                <w:rFonts w:ascii="方正书宋_GBK" w:eastAsia="方正书宋_GBK"/>
              </w:rPr>
            </w:pPr>
            <w:r>
              <w:rPr>
                <w:rFonts w:hint="eastAsia" w:ascii="方正书宋_GBK" w:eastAsia="方正书宋_GBK"/>
              </w:rPr>
              <w:t>市政府相关文件</w:t>
            </w:r>
          </w:p>
        </w:tc>
      </w:tr>
      <w:tr w14:paraId="3144A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70826602">
            <w:pPr>
              <w:spacing w:line="300" w:lineRule="exact"/>
              <w:jc w:val="center"/>
              <w:rPr>
                <w:rFonts w:ascii="方正书宋_GBK" w:eastAsia="方正书宋_GBK"/>
              </w:rPr>
            </w:pPr>
          </w:p>
        </w:tc>
        <w:tc>
          <w:tcPr>
            <w:tcW w:w="1134" w:type="dxa"/>
            <w:vAlign w:val="center"/>
          </w:tcPr>
          <w:p w14:paraId="6F657F95">
            <w:pPr>
              <w:spacing w:line="300" w:lineRule="exact"/>
              <w:jc w:val="left"/>
              <w:rPr>
                <w:rFonts w:ascii="方正书宋_GBK" w:eastAsia="方正书宋_GBK"/>
              </w:rPr>
            </w:pPr>
            <w:r>
              <w:rPr>
                <w:rFonts w:hint="eastAsia" w:ascii="方正书宋_GBK" w:eastAsia="方正书宋_GBK"/>
              </w:rPr>
              <w:t>成本指标</w:t>
            </w:r>
          </w:p>
        </w:tc>
        <w:tc>
          <w:tcPr>
            <w:tcW w:w="1276" w:type="dxa"/>
            <w:vAlign w:val="center"/>
          </w:tcPr>
          <w:p w14:paraId="52032F35">
            <w:pPr>
              <w:spacing w:line="300" w:lineRule="exact"/>
              <w:jc w:val="left"/>
              <w:rPr>
                <w:rFonts w:ascii="方正书宋_GBK" w:eastAsia="方正书宋_GBK"/>
              </w:rPr>
            </w:pPr>
            <w:r>
              <w:rPr>
                <w:rFonts w:hint="eastAsia" w:ascii="方正书宋_GBK" w:eastAsia="方正书宋_GBK"/>
              </w:rPr>
              <w:t>谢建文药费支付金额</w:t>
            </w:r>
          </w:p>
        </w:tc>
        <w:tc>
          <w:tcPr>
            <w:tcW w:w="2891" w:type="dxa"/>
            <w:vAlign w:val="center"/>
          </w:tcPr>
          <w:p w14:paraId="516D63B0">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年度支付谢建文药费的金额</w:t>
            </w:r>
          </w:p>
        </w:tc>
        <w:tc>
          <w:tcPr>
            <w:tcW w:w="1276" w:type="dxa"/>
            <w:vAlign w:val="center"/>
          </w:tcPr>
          <w:p w14:paraId="53F93256">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rPr>
              <w:t>万元</w:t>
            </w:r>
          </w:p>
        </w:tc>
        <w:tc>
          <w:tcPr>
            <w:tcW w:w="1701" w:type="dxa"/>
            <w:vAlign w:val="center"/>
          </w:tcPr>
          <w:p w14:paraId="629F0C02">
            <w:pPr>
              <w:spacing w:line="300" w:lineRule="exact"/>
              <w:jc w:val="left"/>
              <w:rPr>
                <w:rFonts w:ascii="方正书宋_GBK" w:eastAsia="方正书宋_GBK"/>
              </w:rPr>
            </w:pPr>
            <w:r>
              <w:rPr>
                <w:rFonts w:ascii="方正书宋_GBK" w:eastAsia="方正书宋_GBK"/>
              </w:rPr>
              <w:t>2016-2019</w:t>
            </w:r>
            <w:r>
              <w:rPr>
                <w:rFonts w:hint="eastAsia" w:ascii="方正书宋_GBK" w:eastAsia="方正书宋_GBK"/>
              </w:rPr>
              <w:t>年预算安排情况</w:t>
            </w:r>
          </w:p>
        </w:tc>
      </w:tr>
      <w:tr w14:paraId="6D71B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2B09B778">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58887D25">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41FC0681">
            <w:pPr>
              <w:spacing w:line="300" w:lineRule="exact"/>
              <w:jc w:val="left"/>
              <w:rPr>
                <w:rFonts w:ascii="方正书宋_GBK" w:eastAsia="方正书宋_GBK"/>
              </w:rPr>
            </w:pPr>
            <w:r>
              <w:rPr>
                <w:rFonts w:hint="eastAsia" w:ascii="方正书宋_GBK" w:eastAsia="方正书宋_GBK"/>
              </w:rPr>
              <w:t>谢建文非访率</w:t>
            </w:r>
          </w:p>
        </w:tc>
        <w:tc>
          <w:tcPr>
            <w:tcW w:w="2891" w:type="dxa"/>
            <w:vAlign w:val="center"/>
          </w:tcPr>
          <w:p w14:paraId="143BC183">
            <w:pPr>
              <w:spacing w:line="300" w:lineRule="exact"/>
              <w:jc w:val="left"/>
              <w:rPr>
                <w:rFonts w:ascii="方正书宋_GBK" w:eastAsia="方正书宋_GBK"/>
              </w:rPr>
            </w:pPr>
            <w:r>
              <w:rPr>
                <w:rFonts w:hint="eastAsia" w:ascii="方正书宋_GBK" w:eastAsia="方正书宋_GBK"/>
              </w:rPr>
              <w:t>因药费问题进京非访次数</w:t>
            </w:r>
          </w:p>
        </w:tc>
        <w:tc>
          <w:tcPr>
            <w:tcW w:w="1276" w:type="dxa"/>
            <w:vAlign w:val="center"/>
          </w:tcPr>
          <w:p w14:paraId="1296E197">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次</w:t>
            </w:r>
          </w:p>
        </w:tc>
        <w:tc>
          <w:tcPr>
            <w:tcW w:w="1701" w:type="dxa"/>
            <w:vAlign w:val="center"/>
          </w:tcPr>
          <w:p w14:paraId="15A60A05">
            <w:pPr>
              <w:spacing w:line="300" w:lineRule="exact"/>
              <w:jc w:val="left"/>
              <w:rPr>
                <w:rFonts w:ascii="方正书宋_GBK" w:eastAsia="方正书宋_GBK"/>
              </w:rPr>
            </w:pPr>
            <w:r>
              <w:rPr>
                <w:rFonts w:hint="eastAsia" w:ascii="方正书宋_GBK" w:eastAsia="方正书宋_GBK"/>
              </w:rPr>
              <w:t>进京非访通报</w:t>
            </w:r>
          </w:p>
        </w:tc>
      </w:tr>
    </w:tbl>
    <w:p w14:paraId="3DF526A8">
      <w:pPr>
        <w:spacing w:line="300" w:lineRule="exact"/>
        <w:ind w:firstLine="420" w:firstLineChars="200"/>
        <w:jc w:val="left"/>
      </w:pPr>
    </w:p>
    <w:p w14:paraId="6E2D0332">
      <w:pPr>
        <w:spacing w:line="300" w:lineRule="exact"/>
        <w:ind w:firstLine="420" w:firstLineChars="200"/>
        <w:jc w:val="left"/>
      </w:pPr>
      <w:r>
        <w:br w:type="page"/>
      </w:r>
    </w:p>
    <w:p w14:paraId="4989CDA9">
      <w:pPr>
        <w:ind w:firstLine="560" w:firstLineChars="200"/>
        <w:jc w:val="left"/>
        <w:outlineLvl w:val="1"/>
        <w:rPr>
          <w:rFonts w:ascii="方正仿宋_GBK" w:eastAsia="方正仿宋_GBK"/>
          <w:b/>
          <w:sz w:val="28"/>
        </w:rPr>
      </w:pPr>
      <w:r>
        <w:rPr>
          <w:rFonts w:hint="eastAsia" w:ascii="方正仿宋_GBK" w:eastAsia="方正仿宋_GBK"/>
          <w:b/>
          <w:sz w:val="28"/>
        </w:rPr>
        <w:t>14、信息化项目运行维护费绩效目标表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14C4E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5591B680">
            <w:pPr>
              <w:spacing w:line="300" w:lineRule="exact"/>
              <w:jc w:val="left"/>
              <w:rPr>
                <w:rFonts w:ascii="方正书宋_GBK" w:eastAsia="方正书宋_GBK"/>
                <w:b/>
              </w:rPr>
            </w:pPr>
            <w:r>
              <w:rPr>
                <w:rFonts w:ascii="方正书宋_GBK" w:eastAsia="方正书宋_GBK"/>
                <w:b/>
              </w:rPr>
              <w:t>348002</w:t>
            </w:r>
            <w:r>
              <w:rPr>
                <w:rFonts w:hint="eastAsia" w:ascii="方正书宋_GBK" w:eastAsia="方正书宋_GBK"/>
                <w:b/>
              </w:rPr>
              <w:t>石家庄市交通运输局</w:t>
            </w:r>
          </w:p>
        </w:tc>
        <w:tc>
          <w:tcPr>
            <w:tcW w:w="1701" w:type="dxa"/>
            <w:tcBorders>
              <w:top w:val="single" w:color="FFFFFF" w:sz="6" w:space="0"/>
              <w:left w:val="single" w:color="FFFFFF" w:sz="6" w:space="0"/>
              <w:right w:val="single" w:color="FFFFFF" w:sz="6" w:space="0"/>
            </w:tcBorders>
            <w:vAlign w:val="center"/>
          </w:tcPr>
          <w:p w14:paraId="3EE4324A">
            <w:pPr>
              <w:spacing w:line="300" w:lineRule="exact"/>
              <w:jc w:val="right"/>
              <w:rPr>
                <w:rFonts w:ascii="方正书宋_GBK" w:eastAsia="方正书宋_GBK"/>
              </w:rPr>
            </w:pPr>
            <w:r>
              <w:rPr>
                <w:rFonts w:hint="eastAsia" w:ascii="方正书宋_GBK" w:eastAsia="方正书宋_GBK"/>
              </w:rPr>
              <w:t>单位：万元</w:t>
            </w:r>
          </w:p>
        </w:tc>
      </w:tr>
      <w:tr w14:paraId="5F50D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2FB658E3">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606A208F">
            <w:pPr>
              <w:spacing w:line="300" w:lineRule="exact"/>
              <w:jc w:val="left"/>
              <w:rPr>
                <w:rFonts w:ascii="方正书宋_GBK" w:eastAsia="方正书宋_GBK"/>
              </w:rPr>
            </w:pPr>
            <w:r>
              <w:rPr>
                <w:rFonts w:ascii="方正书宋_GBK" w:eastAsia="方正书宋_GBK"/>
              </w:rPr>
              <w:t>348-0801-YBN-4X0D</w:t>
            </w:r>
          </w:p>
        </w:tc>
        <w:tc>
          <w:tcPr>
            <w:tcW w:w="1587" w:type="dxa"/>
            <w:vAlign w:val="center"/>
          </w:tcPr>
          <w:p w14:paraId="71FF2AC5">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3C91EFD6">
            <w:pPr>
              <w:spacing w:line="300" w:lineRule="exact"/>
              <w:jc w:val="left"/>
              <w:rPr>
                <w:rFonts w:ascii="方正书宋_GBK" w:eastAsia="方正书宋_GBK"/>
              </w:rPr>
            </w:pPr>
            <w:r>
              <w:rPr>
                <w:rFonts w:hint="eastAsia" w:ascii="方正书宋_GBK" w:eastAsia="方正书宋_GBK"/>
              </w:rPr>
              <w:t>信息化项目运行维护费</w:t>
            </w:r>
          </w:p>
        </w:tc>
      </w:tr>
      <w:tr w14:paraId="5F10D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2F7D209F">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27AB0AC9">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4A315330">
            <w:pPr>
              <w:spacing w:line="300" w:lineRule="exact"/>
              <w:jc w:val="left"/>
              <w:rPr>
                <w:rFonts w:ascii="方正书宋_GBK" w:eastAsia="方正书宋_GBK"/>
              </w:rPr>
            </w:pPr>
            <w:r>
              <w:rPr>
                <w:rFonts w:ascii="方正书宋_GBK" w:eastAsia="方正书宋_GBK"/>
              </w:rPr>
              <w:t>58.12</w:t>
            </w:r>
          </w:p>
        </w:tc>
        <w:tc>
          <w:tcPr>
            <w:tcW w:w="1587" w:type="dxa"/>
            <w:vAlign w:val="center"/>
          </w:tcPr>
          <w:p w14:paraId="0D413520">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4663C049">
            <w:pPr>
              <w:spacing w:line="300" w:lineRule="exact"/>
              <w:jc w:val="left"/>
              <w:rPr>
                <w:rFonts w:ascii="方正书宋_GBK" w:eastAsia="方正书宋_GBK"/>
              </w:rPr>
            </w:pPr>
            <w:r>
              <w:rPr>
                <w:rFonts w:ascii="方正书宋_GBK" w:eastAsia="方正书宋_GBK"/>
              </w:rPr>
              <w:t>58.12</w:t>
            </w:r>
          </w:p>
        </w:tc>
        <w:tc>
          <w:tcPr>
            <w:tcW w:w="1276" w:type="dxa"/>
            <w:vAlign w:val="center"/>
          </w:tcPr>
          <w:p w14:paraId="0636544E">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00E175A8">
            <w:pPr>
              <w:spacing w:line="300" w:lineRule="exact"/>
              <w:jc w:val="left"/>
              <w:rPr>
                <w:rFonts w:ascii="方正书宋_GBK" w:eastAsia="方正书宋_GBK"/>
              </w:rPr>
            </w:pPr>
          </w:p>
        </w:tc>
      </w:tr>
      <w:tr w14:paraId="663F1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01387F86">
            <w:pPr>
              <w:spacing w:line="300" w:lineRule="exact"/>
              <w:jc w:val="left"/>
              <w:outlineLvl w:val="1"/>
            </w:pPr>
          </w:p>
        </w:tc>
        <w:tc>
          <w:tcPr>
            <w:tcW w:w="8278" w:type="dxa"/>
            <w:gridSpan w:val="6"/>
            <w:vAlign w:val="center"/>
          </w:tcPr>
          <w:p w14:paraId="7142BC6A">
            <w:pPr>
              <w:spacing w:line="300" w:lineRule="exact"/>
              <w:jc w:val="left"/>
              <w:rPr>
                <w:rFonts w:ascii="方正书宋_GBK" w:eastAsia="方正书宋_GBK"/>
              </w:rPr>
            </w:pPr>
            <w:r>
              <w:rPr>
                <w:rFonts w:hint="eastAsia" w:ascii="方正书宋_GBK" w:eastAsia="方正书宋_GBK"/>
              </w:rPr>
              <w:t>支付互联网及电路费用，更新视频会议设备，维护网络安全，保障业务系统正常运行</w:t>
            </w:r>
          </w:p>
        </w:tc>
      </w:tr>
      <w:tr w14:paraId="1E407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254A1E41">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20C52A21">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71349A57">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2C07E7D3">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63DB590D">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49CC2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01D4CB25">
            <w:pPr>
              <w:spacing w:line="300" w:lineRule="exact"/>
              <w:jc w:val="left"/>
              <w:outlineLvl w:val="1"/>
            </w:pPr>
          </w:p>
        </w:tc>
        <w:tc>
          <w:tcPr>
            <w:tcW w:w="2410" w:type="dxa"/>
            <w:gridSpan w:val="2"/>
            <w:tcBorders>
              <w:bottom w:val="single" w:color="000000" w:sz="6" w:space="0"/>
            </w:tcBorders>
            <w:vAlign w:val="center"/>
          </w:tcPr>
          <w:p w14:paraId="7CA984DA">
            <w:pPr>
              <w:spacing w:line="300" w:lineRule="exact"/>
              <w:jc w:val="center"/>
              <w:rPr>
                <w:rFonts w:ascii="方正书宋_GBK" w:eastAsia="方正书宋_GBK"/>
              </w:rPr>
            </w:pPr>
            <w:r>
              <w:rPr>
                <w:rFonts w:ascii="方正书宋_GBK" w:eastAsia="方正书宋_GBK"/>
              </w:rPr>
              <w:t>8.00</w:t>
            </w:r>
          </w:p>
        </w:tc>
        <w:tc>
          <w:tcPr>
            <w:tcW w:w="1587" w:type="dxa"/>
            <w:tcBorders>
              <w:bottom w:val="single" w:color="000000" w:sz="6" w:space="0"/>
            </w:tcBorders>
            <w:vAlign w:val="center"/>
          </w:tcPr>
          <w:p w14:paraId="64D49076">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vAlign w:val="center"/>
          </w:tcPr>
          <w:p w14:paraId="6F137ED4">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vAlign w:val="center"/>
          </w:tcPr>
          <w:p w14:paraId="316D15E3">
            <w:pPr>
              <w:spacing w:line="300" w:lineRule="exact"/>
              <w:jc w:val="center"/>
              <w:rPr>
                <w:rFonts w:ascii="方正书宋_GBK" w:eastAsia="方正书宋_GBK"/>
              </w:rPr>
            </w:pPr>
            <w:r>
              <w:rPr>
                <w:rFonts w:ascii="方正书宋_GBK" w:eastAsia="方正书宋_GBK"/>
              </w:rPr>
              <w:t>100.00</w:t>
            </w:r>
          </w:p>
        </w:tc>
      </w:tr>
      <w:tr w14:paraId="5B4C2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77A657D1">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3B97FF06">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、局机关办公楼互联网联接正常</w:t>
            </w:r>
          </w:p>
          <w:p w14:paraId="13034BDF">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、视频会议室设备更新完成、网络设备维持正常运转</w:t>
            </w:r>
          </w:p>
          <w:p w14:paraId="3196CFC5">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、完成网络安全等级保护测评</w:t>
            </w:r>
          </w:p>
          <w:p w14:paraId="5DF25662">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、保障业务系统正常运行</w:t>
            </w:r>
          </w:p>
        </w:tc>
      </w:tr>
    </w:tbl>
    <w:p w14:paraId="596CA28B">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3266A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68DEF0E7">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5E65981B">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33AB9D83">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5A4AFC22">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60BBE4BD">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61C609F2">
            <w:pPr>
              <w:spacing w:line="300" w:lineRule="exact"/>
              <w:jc w:val="center"/>
              <w:rPr>
                <w:rFonts w:ascii="方正书宋_GBK" w:eastAsia="方正书宋_GBK"/>
                <w:b/>
              </w:rPr>
            </w:pPr>
            <w:r>
              <w:rPr>
                <w:rFonts w:hint="eastAsia" w:ascii="方正书宋_GBK" w:eastAsia="方正书宋_GBK"/>
                <w:b/>
              </w:rPr>
              <w:t>指标值确定依据</w:t>
            </w:r>
          </w:p>
        </w:tc>
      </w:tr>
      <w:tr w14:paraId="1F8C4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7510A0E0">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1B021D66">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0C2A54B7">
            <w:pPr>
              <w:spacing w:line="300" w:lineRule="exact"/>
              <w:jc w:val="left"/>
              <w:rPr>
                <w:rFonts w:ascii="方正书宋_GBK" w:eastAsia="方正书宋_GBK"/>
              </w:rPr>
            </w:pPr>
            <w:r>
              <w:rPr>
                <w:rFonts w:hint="eastAsia" w:ascii="方正书宋_GBK" w:eastAsia="方正书宋_GBK"/>
              </w:rPr>
              <w:t>租赁线路数</w:t>
            </w:r>
          </w:p>
        </w:tc>
        <w:tc>
          <w:tcPr>
            <w:tcW w:w="2891" w:type="dxa"/>
            <w:vAlign w:val="center"/>
          </w:tcPr>
          <w:p w14:paraId="246F8C9A">
            <w:pPr>
              <w:spacing w:line="300" w:lineRule="exact"/>
              <w:jc w:val="left"/>
              <w:rPr>
                <w:rFonts w:ascii="方正书宋_GBK" w:eastAsia="方正书宋_GBK"/>
              </w:rPr>
            </w:pPr>
            <w:r>
              <w:rPr>
                <w:rFonts w:hint="eastAsia" w:ascii="方正书宋_GBK" w:eastAsia="方正书宋_GBK"/>
              </w:rPr>
              <w:t>保障线路正常使用</w:t>
            </w:r>
          </w:p>
        </w:tc>
        <w:tc>
          <w:tcPr>
            <w:tcW w:w="1276" w:type="dxa"/>
            <w:vAlign w:val="center"/>
          </w:tcPr>
          <w:p w14:paraId="3E12B2E7">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条</w:t>
            </w:r>
          </w:p>
        </w:tc>
        <w:tc>
          <w:tcPr>
            <w:tcW w:w="1701" w:type="dxa"/>
            <w:vAlign w:val="center"/>
          </w:tcPr>
          <w:p w14:paraId="7E6463F4">
            <w:pPr>
              <w:spacing w:line="300" w:lineRule="exact"/>
              <w:jc w:val="left"/>
              <w:rPr>
                <w:rFonts w:ascii="方正书宋_GBK" w:eastAsia="方正书宋_GBK"/>
              </w:rPr>
            </w:pPr>
            <w:r>
              <w:rPr>
                <w:rFonts w:hint="eastAsia" w:ascii="方正书宋_GBK" w:eastAsia="方正书宋_GBK"/>
              </w:rPr>
              <w:t>根据实际情况</w:t>
            </w:r>
          </w:p>
        </w:tc>
      </w:tr>
      <w:tr w14:paraId="61254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02363EAA">
            <w:pPr>
              <w:spacing w:line="300" w:lineRule="exact"/>
              <w:jc w:val="center"/>
              <w:rPr>
                <w:rFonts w:ascii="方正书宋_GBK" w:eastAsia="方正书宋_GBK"/>
              </w:rPr>
            </w:pPr>
          </w:p>
        </w:tc>
        <w:tc>
          <w:tcPr>
            <w:tcW w:w="1134" w:type="dxa"/>
            <w:vAlign w:val="center"/>
          </w:tcPr>
          <w:p w14:paraId="436486BE">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061FF342">
            <w:pPr>
              <w:spacing w:line="300" w:lineRule="exact"/>
              <w:jc w:val="left"/>
              <w:rPr>
                <w:rFonts w:ascii="方正书宋_GBK" w:eastAsia="方正书宋_GBK"/>
              </w:rPr>
            </w:pPr>
            <w:r>
              <w:rPr>
                <w:rFonts w:hint="eastAsia" w:ascii="方正书宋_GBK" w:eastAsia="方正书宋_GBK"/>
              </w:rPr>
              <w:t>系统故障率</w:t>
            </w:r>
          </w:p>
        </w:tc>
        <w:tc>
          <w:tcPr>
            <w:tcW w:w="2891" w:type="dxa"/>
            <w:vAlign w:val="center"/>
          </w:tcPr>
          <w:p w14:paraId="3D8B6BCD">
            <w:pPr>
              <w:spacing w:line="300" w:lineRule="exact"/>
              <w:jc w:val="left"/>
              <w:rPr>
                <w:rFonts w:ascii="方正书宋_GBK" w:eastAsia="方正书宋_GBK"/>
              </w:rPr>
            </w:pPr>
            <w:r>
              <w:rPr>
                <w:rFonts w:hint="eastAsia" w:ascii="方正书宋_GBK" w:eastAsia="方正书宋_GBK"/>
              </w:rPr>
              <w:t>系统出故障时间占总运行时间的比率</w:t>
            </w:r>
          </w:p>
        </w:tc>
        <w:tc>
          <w:tcPr>
            <w:tcW w:w="1276" w:type="dxa"/>
            <w:vAlign w:val="center"/>
          </w:tcPr>
          <w:p w14:paraId="3998FCC0">
            <w:pPr>
              <w:spacing w:line="300" w:lineRule="exact"/>
              <w:jc w:val="left"/>
              <w:rPr>
                <w:rFonts w:ascii="方正书宋_GBK" w:eastAsia="方正书宋_GBK"/>
              </w:rPr>
            </w:pPr>
            <w:r>
              <w:rPr>
                <w:rFonts w:ascii="方正书宋_GBK" w:eastAsia="方正书宋_GBK"/>
              </w:rPr>
              <w:t>&lt;1</w:t>
            </w:r>
            <w:r>
              <w:rPr>
                <w:rFonts w:hint="eastAsia" w:ascii="方正书宋_GBK" w:eastAsia="方正书宋_GBK"/>
              </w:rPr>
              <w:t>%</w:t>
            </w:r>
          </w:p>
        </w:tc>
        <w:tc>
          <w:tcPr>
            <w:tcW w:w="1701" w:type="dxa"/>
            <w:vAlign w:val="center"/>
          </w:tcPr>
          <w:p w14:paraId="6998AFB7">
            <w:pPr>
              <w:spacing w:line="300" w:lineRule="exact"/>
              <w:jc w:val="left"/>
              <w:rPr>
                <w:rFonts w:ascii="方正书宋_GBK" w:eastAsia="方正书宋_GBK"/>
              </w:rPr>
            </w:pPr>
            <w:r>
              <w:rPr>
                <w:rFonts w:hint="eastAsia" w:ascii="方正书宋_GBK" w:eastAsia="方正书宋_GBK"/>
              </w:rPr>
              <w:t>根据实际情况</w:t>
            </w:r>
          </w:p>
        </w:tc>
      </w:tr>
      <w:tr w14:paraId="0649D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4227BA22">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4E98BCD6">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10A79013">
            <w:pPr>
              <w:spacing w:line="300" w:lineRule="exact"/>
              <w:jc w:val="left"/>
              <w:rPr>
                <w:rFonts w:ascii="方正书宋_GBK" w:eastAsia="方正书宋_GBK"/>
              </w:rPr>
            </w:pPr>
            <w:r>
              <w:rPr>
                <w:rFonts w:hint="eastAsia" w:ascii="方正书宋_GBK" w:eastAsia="方正书宋_GBK"/>
              </w:rPr>
              <w:t>应用软件满意率</w:t>
            </w:r>
          </w:p>
        </w:tc>
        <w:tc>
          <w:tcPr>
            <w:tcW w:w="2891" w:type="dxa"/>
            <w:vAlign w:val="center"/>
          </w:tcPr>
          <w:p w14:paraId="536EFA81">
            <w:pPr>
              <w:spacing w:line="300" w:lineRule="exact"/>
              <w:jc w:val="left"/>
              <w:rPr>
                <w:rFonts w:ascii="方正书宋_GBK" w:eastAsia="方正书宋_GBK"/>
              </w:rPr>
            </w:pPr>
            <w:r>
              <w:rPr>
                <w:rFonts w:hint="eastAsia" w:ascii="方正书宋_GBK" w:eastAsia="方正书宋_GBK"/>
              </w:rPr>
              <w:t>服务满意的数量占服务总数量的比率</w:t>
            </w:r>
          </w:p>
        </w:tc>
        <w:tc>
          <w:tcPr>
            <w:tcW w:w="1276" w:type="dxa"/>
            <w:vAlign w:val="center"/>
          </w:tcPr>
          <w:p w14:paraId="58E5A55E">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7ADC7DCF">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年度工作计划</w:t>
            </w:r>
          </w:p>
        </w:tc>
      </w:tr>
    </w:tbl>
    <w:p w14:paraId="58485B54">
      <w:pPr>
        <w:spacing w:line="300" w:lineRule="exact"/>
        <w:ind w:firstLine="420" w:firstLineChars="200"/>
        <w:jc w:val="left"/>
      </w:pPr>
    </w:p>
    <w:p w14:paraId="1A3C8285">
      <w:pPr>
        <w:spacing w:line="300" w:lineRule="exact"/>
        <w:ind w:firstLine="420" w:firstLineChars="200"/>
        <w:jc w:val="left"/>
      </w:pPr>
      <w:r>
        <w:br w:type="page"/>
      </w:r>
    </w:p>
    <w:p w14:paraId="24BC0286">
      <w:pPr>
        <w:ind w:firstLine="560" w:firstLineChars="200"/>
        <w:jc w:val="left"/>
        <w:outlineLvl w:val="1"/>
        <w:rPr>
          <w:rFonts w:ascii="方正仿宋_GBK" w:eastAsia="方正仿宋_GBK"/>
          <w:b/>
          <w:sz w:val="28"/>
        </w:rPr>
      </w:pPr>
      <w:r>
        <w:rPr>
          <w:rFonts w:hint="eastAsia" w:ascii="方正仿宋_GBK" w:eastAsia="方正仿宋_GBK"/>
          <w:b/>
          <w:sz w:val="28"/>
        </w:rPr>
        <w:t>15、业务培训费绩效目标表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02D2D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0DBD3682">
            <w:pPr>
              <w:spacing w:line="300" w:lineRule="exact"/>
              <w:jc w:val="left"/>
              <w:rPr>
                <w:rFonts w:ascii="方正书宋_GBK" w:eastAsia="方正书宋_GBK"/>
                <w:b/>
              </w:rPr>
            </w:pPr>
            <w:r>
              <w:rPr>
                <w:rFonts w:ascii="方正书宋_GBK" w:eastAsia="方正书宋_GBK"/>
                <w:b/>
              </w:rPr>
              <w:t>348002</w:t>
            </w:r>
            <w:r>
              <w:rPr>
                <w:rFonts w:hint="eastAsia" w:ascii="方正书宋_GBK" w:eastAsia="方正书宋_GBK"/>
                <w:b/>
              </w:rPr>
              <w:t>石家庄市交通运输局</w:t>
            </w:r>
          </w:p>
        </w:tc>
        <w:tc>
          <w:tcPr>
            <w:tcW w:w="1701" w:type="dxa"/>
            <w:tcBorders>
              <w:top w:val="single" w:color="FFFFFF" w:sz="6" w:space="0"/>
              <w:left w:val="single" w:color="FFFFFF" w:sz="6" w:space="0"/>
              <w:right w:val="single" w:color="FFFFFF" w:sz="6" w:space="0"/>
            </w:tcBorders>
            <w:vAlign w:val="center"/>
          </w:tcPr>
          <w:p w14:paraId="2E5FFAB8">
            <w:pPr>
              <w:spacing w:line="300" w:lineRule="exact"/>
              <w:jc w:val="right"/>
              <w:rPr>
                <w:rFonts w:ascii="方正书宋_GBK" w:eastAsia="方正书宋_GBK"/>
              </w:rPr>
            </w:pPr>
            <w:r>
              <w:rPr>
                <w:rFonts w:hint="eastAsia" w:ascii="方正书宋_GBK" w:eastAsia="方正书宋_GBK"/>
              </w:rPr>
              <w:t>单位：万元</w:t>
            </w:r>
          </w:p>
        </w:tc>
      </w:tr>
      <w:tr w14:paraId="6FC0B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7B0B3263">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1DE8FA4B">
            <w:pPr>
              <w:spacing w:line="300" w:lineRule="exact"/>
              <w:jc w:val="left"/>
              <w:rPr>
                <w:rFonts w:ascii="方正书宋_GBK" w:eastAsia="方正书宋_GBK"/>
              </w:rPr>
            </w:pPr>
            <w:r>
              <w:rPr>
                <w:rFonts w:ascii="方正书宋_GBK" w:eastAsia="方正书宋_GBK"/>
              </w:rPr>
              <w:t>348-0802-YBN-A92C</w:t>
            </w:r>
          </w:p>
        </w:tc>
        <w:tc>
          <w:tcPr>
            <w:tcW w:w="1587" w:type="dxa"/>
            <w:vAlign w:val="center"/>
          </w:tcPr>
          <w:p w14:paraId="36A8B8BD">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2B21058B">
            <w:pPr>
              <w:spacing w:line="300" w:lineRule="exact"/>
              <w:jc w:val="left"/>
              <w:rPr>
                <w:rFonts w:ascii="方正书宋_GBK" w:eastAsia="方正书宋_GBK"/>
              </w:rPr>
            </w:pPr>
            <w:r>
              <w:rPr>
                <w:rFonts w:hint="eastAsia" w:ascii="方正书宋_GBK" w:eastAsia="方正书宋_GBK"/>
              </w:rPr>
              <w:t>业务培训费</w:t>
            </w:r>
          </w:p>
        </w:tc>
      </w:tr>
      <w:tr w14:paraId="23A4C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7154DCEF">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4E674818">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5E6A1BFB">
            <w:pPr>
              <w:spacing w:line="300" w:lineRule="exact"/>
              <w:jc w:val="left"/>
              <w:rPr>
                <w:rFonts w:ascii="方正书宋_GBK" w:eastAsia="方正书宋_GBK"/>
              </w:rPr>
            </w:pPr>
            <w:r>
              <w:rPr>
                <w:rFonts w:ascii="方正书宋_GBK" w:eastAsia="方正书宋_GBK"/>
              </w:rPr>
              <w:t>5.50</w:t>
            </w:r>
          </w:p>
        </w:tc>
        <w:tc>
          <w:tcPr>
            <w:tcW w:w="1587" w:type="dxa"/>
            <w:vAlign w:val="center"/>
          </w:tcPr>
          <w:p w14:paraId="559F97E8">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085A4D2E">
            <w:pPr>
              <w:spacing w:line="300" w:lineRule="exact"/>
              <w:jc w:val="left"/>
              <w:rPr>
                <w:rFonts w:ascii="方正书宋_GBK" w:eastAsia="方正书宋_GBK"/>
              </w:rPr>
            </w:pPr>
            <w:r>
              <w:rPr>
                <w:rFonts w:ascii="方正书宋_GBK" w:eastAsia="方正书宋_GBK"/>
              </w:rPr>
              <w:t>5.50</w:t>
            </w:r>
          </w:p>
        </w:tc>
        <w:tc>
          <w:tcPr>
            <w:tcW w:w="1276" w:type="dxa"/>
            <w:vAlign w:val="center"/>
          </w:tcPr>
          <w:p w14:paraId="046F1480">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19684C1E">
            <w:pPr>
              <w:spacing w:line="300" w:lineRule="exact"/>
              <w:jc w:val="left"/>
              <w:rPr>
                <w:rFonts w:ascii="方正书宋_GBK" w:eastAsia="方正书宋_GBK"/>
              </w:rPr>
            </w:pPr>
          </w:p>
        </w:tc>
      </w:tr>
      <w:tr w14:paraId="7CC1B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722D4409">
            <w:pPr>
              <w:spacing w:line="300" w:lineRule="exact"/>
              <w:jc w:val="left"/>
              <w:outlineLvl w:val="1"/>
            </w:pPr>
          </w:p>
        </w:tc>
        <w:tc>
          <w:tcPr>
            <w:tcW w:w="8278" w:type="dxa"/>
            <w:gridSpan w:val="6"/>
            <w:vAlign w:val="center"/>
          </w:tcPr>
          <w:p w14:paraId="14E756DF">
            <w:pPr>
              <w:spacing w:line="300" w:lineRule="exact"/>
              <w:jc w:val="left"/>
              <w:rPr>
                <w:rFonts w:ascii="方正书宋_GBK" w:eastAsia="方正书宋_GBK"/>
              </w:rPr>
            </w:pPr>
            <w:r>
              <w:rPr>
                <w:rFonts w:hint="eastAsia" w:ascii="方正书宋_GBK" w:eastAsia="方正书宋_GBK"/>
              </w:rPr>
              <w:t>用于职工业务技能、政策法规、安全生产等方面业务能力培训相关支出。</w:t>
            </w:r>
          </w:p>
        </w:tc>
      </w:tr>
      <w:tr w14:paraId="76A96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3190CDB7">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18C34590">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774AFC83">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67897910">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0EB8CCAA">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4DF3A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133F4F93">
            <w:pPr>
              <w:spacing w:line="300" w:lineRule="exact"/>
              <w:jc w:val="left"/>
              <w:outlineLvl w:val="1"/>
            </w:pPr>
          </w:p>
        </w:tc>
        <w:tc>
          <w:tcPr>
            <w:tcW w:w="2410" w:type="dxa"/>
            <w:gridSpan w:val="2"/>
            <w:tcBorders>
              <w:bottom w:val="single" w:color="000000" w:sz="6" w:space="0"/>
            </w:tcBorders>
            <w:vAlign w:val="center"/>
          </w:tcPr>
          <w:p w14:paraId="7A115D2D">
            <w:pPr>
              <w:spacing w:line="300" w:lineRule="exact"/>
              <w:jc w:val="center"/>
              <w:rPr>
                <w:rFonts w:ascii="方正书宋_GBK" w:eastAsia="方正书宋_GBK"/>
              </w:rPr>
            </w:pPr>
            <w:r>
              <w:rPr>
                <w:rFonts w:ascii="方正书宋_GBK" w:eastAsia="方正书宋_GBK"/>
              </w:rPr>
              <w:t>10.00</w:t>
            </w:r>
          </w:p>
        </w:tc>
        <w:tc>
          <w:tcPr>
            <w:tcW w:w="1587" w:type="dxa"/>
            <w:tcBorders>
              <w:bottom w:val="single" w:color="000000" w:sz="6" w:space="0"/>
            </w:tcBorders>
            <w:vAlign w:val="center"/>
          </w:tcPr>
          <w:p w14:paraId="7C5BDC45">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vAlign w:val="center"/>
          </w:tcPr>
          <w:p w14:paraId="4FDD1EC5">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vAlign w:val="center"/>
          </w:tcPr>
          <w:p w14:paraId="3F52540C">
            <w:pPr>
              <w:spacing w:line="300" w:lineRule="exact"/>
              <w:jc w:val="center"/>
              <w:rPr>
                <w:rFonts w:ascii="方正书宋_GBK" w:eastAsia="方正书宋_GBK"/>
              </w:rPr>
            </w:pPr>
            <w:r>
              <w:rPr>
                <w:rFonts w:ascii="方正书宋_GBK" w:eastAsia="方正书宋_GBK"/>
              </w:rPr>
              <w:t>100.00</w:t>
            </w:r>
          </w:p>
        </w:tc>
      </w:tr>
      <w:tr w14:paraId="5D262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62592AF7">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35E452FA">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、完成我局年度干部职工培训任务。</w:t>
            </w:r>
          </w:p>
          <w:p w14:paraId="4D3BF846">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、严格在培训费综合定额标准内，控制培训成本。</w:t>
            </w:r>
          </w:p>
        </w:tc>
      </w:tr>
    </w:tbl>
    <w:p w14:paraId="2FD0DD35">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2FADC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5AEB8EE0">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56B34102">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760ED159">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2D10D4ED">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281B34AA">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54FFD055">
            <w:pPr>
              <w:spacing w:line="300" w:lineRule="exact"/>
              <w:jc w:val="center"/>
              <w:rPr>
                <w:rFonts w:ascii="方正书宋_GBK" w:eastAsia="方正书宋_GBK"/>
                <w:b/>
              </w:rPr>
            </w:pPr>
            <w:r>
              <w:rPr>
                <w:rFonts w:hint="eastAsia" w:ascii="方正书宋_GBK" w:eastAsia="方正书宋_GBK"/>
                <w:b/>
              </w:rPr>
              <w:t>指标值确定依据</w:t>
            </w:r>
          </w:p>
        </w:tc>
      </w:tr>
      <w:tr w14:paraId="30391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77124455">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5790EAD5">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25B31363">
            <w:pPr>
              <w:spacing w:line="300" w:lineRule="exact"/>
              <w:jc w:val="left"/>
              <w:rPr>
                <w:rFonts w:ascii="方正书宋_GBK" w:eastAsia="方正书宋_GBK"/>
              </w:rPr>
            </w:pPr>
            <w:r>
              <w:rPr>
                <w:rFonts w:hint="eastAsia" w:ascii="方正书宋_GBK" w:eastAsia="方正书宋_GBK"/>
              </w:rPr>
              <w:t>培训出勤率</w:t>
            </w:r>
          </w:p>
        </w:tc>
        <w:tc>
          <w:tcPr>
            <w:tcW w:w="2891" w:type="dxa"/>
            <w:vAlign w:val="center"/>
          </w:tcPr>
          <w:p w14:paraId="4983FF96">
            <w:pPr>
              <w:spacing w:line="300" w:lineRule="exact"/>
              <w:jc w:val="left"/>
              <w:rPr>
                <w:rFonts w:ascii="方正书宋_GBK" w:eastAsia="方正书宋_GBK"/>
              </w:rPr>
            </w:pPr>
            <w:r>
              <w:rPr>
                <w:rFonts w:hint="eastAsia" w:ascii="方正书宋_GBK" w:eastAsia="方正书宋_GBK"/>
              </w:rPr>
              <w:t>实际出勤学员数量占参加培训学员数量的百分比</w:t>
            </w:r>
          </w:p>
        </w:tc>
        <w:tc>
          <w:tcPr>
            <w:tcW w:w="1276" w:type="dxa"/>
            <w:vAlign w:val="center"/>
          </w:tcPr>
          <w:p w14:paraId="2CDC5BDF">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3A7E880A">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年度工作计划</w:t>
            </w:r>
          </w:p>
        </w:tc>
      </w:tr>
      <w:tr w14:paraId="44D12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1990B54F">
            <w:pPr>
              <w:spacing w:line="300" w:lineRule="exact"/>
              <w:jc w:val="center"/>
              <w:rPr>
                <w:rFonts w:ascii="方正书宋_GBK" w:eastAsia="方正书宋_GBK"/>
              </w:rPr>
            </w:pPr>
          </w:p>
        </w:tc>
        <w:tc>
          <w:tcPr>
            <w:tcW w:w="1134" w:type="dxa"/>
            <w:vAlign w:val="center"/>
          </w:tcPr>
          <w:p w14:paraId="34D4F1C1">
            <w:pPr>
              <w:spacing w:line="300" w:lineRule="exact"/>
              <w:jc w:val="left"/>
              <w:rPr>
                <w:rFonts w:ascii="方正书宋_GBK" w:eastAsia="方正书宋_GBK"/>
              </w:rPr>
            </w:pPr>
            <w:r>
              <w:rPr>
                <w:rFonts w:hint="eastAsia" w:ascii="方正书宋_GBK" w:eastAsia="方正书宋_GBK"/>
              </w:rPr>
              <w:t>成本指标</w:t>
            </w:r>
          </w:p>
        </w:tc>
        <w:tc>
          <w:tcPr>
            <w:tcW w:w="1276" w:type="dxa"/>
            <w:vAlign w:val="center"/>
          </w:tcPr>
          <w:p w14:paraId="563F505A">
            <w:pPr>
              <w:spacing w:line="300" w:lineRule="exact"/>
              <w:jc w:val="left"/>
              <w:rPr>
                <w:rFonts w:ascii="方正书宋_GBK" w:eastAsia="方正书宋_GBK"/>
              </w:rPr>
            </w:pPr>
            <w:r>
              <w:rPr>
                <w:rFonts w:hint="eastAsia" w:ascii="方正书宋_GBK" w:eastAsia="方正书宋_GBK"/>
              </w:rPr>
              <w:t>培训标准</w:t>
            </w:r>
          </w:p>
        </w:tc>
        <w:tc>
          <w:tcPr>
            <w:tcW w:w="2891" w:type="dxa"/>
            <w:vAlign w:val="center"/>
          </w:tcPr>
          <w:p w14:paraId="436A2E10">
            <w:pPr>
              <w:spacing w:line="300" w:lineRule="exact"/>
              <w:jc w:val="left"/>
              <w:rPr>
                <w:rFonts w:ascii="方正书宋_GBK" w:eastAsia="方正书宋_GBK"/>
              </w:rPr>
            </w:pPr>
            <w:r>
              <w:rPr>
                <w:rFonts w:hint="eastAsia" w:ascii="方正书宋_GBK" w:eastAsia="方正书宋_GBK"/>
              </w:rPr>
              <w:t>培训标准控制在培训费综合定额标准内</w:t>
            </w:r>
          </w:p>
        </w:tc>
        <w:tc>
          <w:tcPr>
            <w:tcW w:w="1276" w:type="dxa"/>
            <w:vAlign w:val="center"/>
          </w:tcPr>
          <w:p w14:paraId="6487A738">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400</w:t>
            </w:r>
            <w:r>
              <w:rPr>
                <w:rFonts w:hint="eastAsia" w:ascii="方正书宋_GBK" w:eastAsia="方正书宋_GBK"/>
              </w:rPr>
              <w:t>元、人</w:t>
            </w:r>
            <w:r>
              <w:rPr>
                <w:rFonts w:ascii="方正书宋_GBK" w:eastAsia="方正书宋_GBK"/>
              </w:rPr>
              <w:t>/</w:t>
            </w:r>
            <w:r>
              <w:rPr>
                <w:rFonts w:hint="eastAsia" w:ascii="方正书宋_GBK" w:eastAsia="方正书宋_GBK"/>
              </w:rPr>
              <w:t>天</w:t>
            </w:r>
          </w:p>
        </w:tc>
        <w:tc>
          <w:tcPr>
            <w:tcW w:w="1701" w:type="dxa"/>
            <w:vAlign w:val="center"/>
          </w:tcPr>
          <w:p w14:paraId="173DBB72">
            <w:pPr>
              <w:spacing w:line="300" w:lineRule="exact"/>
              <w:jc w:val="left"/>
              <w:rPr>
                <w:rFonts w:ascii="方正书宋_GBK" w:eastAsia="方正书宋_GBK"/>
              </w:rPr>
            </w:pPr>
            <w:r>
              <w:rPr>
                <w:rFonts w:hint="eastAsia" w:ascii="方正书宋_GBK" w:eastAsia="方正书宋_GBK"/>
              </w:rPr>
              <w:t>石家庄市市级机关培训费管理办法</w:t>
            </w:r>
          </w:p>
        </w:tc>
      </w:tr>
      <w:tr w14:paraId="11D44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344F6669">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5F47EE3A">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497451B3">
            <w:pPr>
              <w:spacing w:line="300" w:lineRule="exact"/>
              <w:jc w:val="left"/>
              <w:rPr>
                <w:rFonts w:ascii="方正书宋_GBK" w:eastAsia="方正书宋_GBK"/>
              </w:rPr>
            </w:pPr>
            <w:r>
              <w:rPr>
                <w:rFonts w:hint="eastAsia" w:ascii="方正书宋_GBK" w:eastAsia="方正书宋_GBK"/>
              </w:rPr>
              <w:t>受训学员满意度</w:t>
            </w:r>
          </w:p>
        </w:tc>
        <w:tc>
          <w:tcPr>
            <w:tcW w:w="2891" w:type="dxa"/>
            <w:vAlign w:val="center"/>
          </w:tcPr>
          <w:p w14:paraId="4B8BDBB1">
            <w:pPr>
              <w:spacing w:line="300" w:lineRule="exact"/>
              <w:jc w:val="left"/>
              <w:rPr>
                <w:rFonts w:ascii="方正书宋_GBK" w:eastAsia="方正书宋_GBK"/>
              </w:rPr>
            </w:pPr>
            <w:r>
              <w:rPr>
                <w:rFonts w:hint="eastAsia" w:ascii="方正书宋_GBK" w:eastAsia="方正书宋_GBK"/>
              </w:rPr>
              <w:t>在调查中满意和较满意的受训学员数量占调查总人数的百分比</w:t>
            </w:r>
          </w:p>
        </w:tc>
        <w:tc>
          <w:tcPr>
            <w:tcW w:w="1276" w:type="dxa"/>
            <w:vAlign w:val="center"/>
          </w:tcPr>
          <w:p w14:paraId="0D072C65">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586F9C14">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年度工作计划</w:t>
            </w:r>
          </w:p>
        </w:tc>
      </w:tr>
    </w:tbl>
    <w:p w14:paraId="069C0B2A">
      <w:pPr>
        <w:spacing w:line="300" w:lineRule="exact"/>
        <w:ind w:firstLine="420" w:firstLineChars="200"/>
        <w:jc w:val="left"/>
      </w:pPr>
    </w:p>
    <w:p w14:paraId="15A7275E">
      <w:pPr>
        <w:spacing w:line="300" w:lineRule="exact"/>
        <w:ind w:firstLine="420" w:firstLineChars="200"/>
        <w:jc w:val="left"/>
      </w:pPr>
      <w:r>
        <w:br w:type="page"/>
      </w:r>
    </w:p>
    <w:p w14:paraId="63F17086">
      <w:pPr>
        <w:ind w:firstLine="560" w:firstLineChars="200"/>
        <w:jc w:val="left"/>
        <w:outlineLvl w:val="1"/>
        <w:rPr>
          <w:rFonts w:ascii="方正仿宋_GBK" w:eastAsia="方正仿宋_GBK"/>
          <w:b/>
          <w:sz w:val="28"/>
        </w:rPr>
      </w:pPr>
      <w:r>
        <w:rPr>
          <w:rFonts w:hint="eastAsia" w:ascii="方正仿宋_GBK" w:eastAsia="方正仿宋_GBK"/>
          <w:b/>
          <w:sz w:val="28"/>
        </w:rPr>
        <w:t>16、业务咨询委托费（保安保洁物业服务费）绩效目标表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2CABF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20605B17">
            <w:pPr>
              <w:spacing w:line="300" w:lineRule="exact"/>
              <w:jc w:val="left"/>
              <w:rPr>
                <w:rFonts w:ascii="方正书宋_GBK" w:eastAsia="方正书宋_GBK"/>
                <w:b/>
              </w:rPr>
            </w:pPr>
            <w:r>
              <w:rPr>
                <w:rFonts w:ascii="方正书宋_GBK" w:eastAsia="方正书宋_GBK"/>
                <w:b/>
              </w:rPr>
              <w:t>348002</w:t>
            </w:r>
            <w:r>
              <w:rPr>
                <w:rFonts w:hint="eastAsia" w:ascii="方正书宋_GBK" w:eastAsia="方正书宋_GBK"/>
                <w:b/>
              </w:rPr>
              <w:t>石家庄市交通运输局</w:t>
            </w:r>
          </w:p>
        </w:tc>
        <w:tc>
          <w:tcPr>
            <w:tcW w:w="1701" w:type="dxa"/>
            <w:tcBorders>
              <w:top w:val="single" w:color="FFFFFF" w:sz="6" w:space="0"/>
              <w:left w:val="single" w:color="FFFFFF" w:sz="6" w:space="0"/>
              <w:right w:val="single" w:color="FFFFFF" w:sz="6" w:space="0"/>
            </w:tcBorders>
            <w:vAlign w:val="center"/>
          </w:tcPr>
          <w:p w14:paraId="035E0287">
            <w:pPr>
              <w:spacing w:line="300" w:lineRule="exact"/>
              <w:jc w:val="right"/>
              <w:rPr>
                <w:rFonts w:ascii="方正书宋_GBK" w:eastAsia="方正书宋_GBK"/>
              </w:rPr>
            </w:pPr>
            <w:r>
              <w:rPr>
                <w:rFonts w:hint="eastAsia" w:ascii="方正书宋_GBK" w:eastAsia="方正书宋_GBK"/>
              </w:rPr>
              <w:t>单位：万元</w:t>
            </w:r>
          </w:p>
        </w:tc>
      </w:tr>
      <w:tr w14:paraId="374D1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3C4FE97F">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12084A7C">
            <w:pPr>
              <w:spacing w:line="300" w:lineRule="exact"/>
              <w:jc w:val="left"/>
              <w:rPr>
                <w:rFonts w:ascii="方正书宋_GBK" w:eastAsia="方正书宋_GBK"/>
              </w:rPr>
            </w:pPr>
            <w:r>
              <w:rPr>
                <w:rFonts w:ascii="方正书宋_GBK" w:eastAsia="方正书宋_GBK"/>
              </w:rPr>
              <w:t>348-0802-YBN-SB5L</w:t>
            </w:r>
          </w:p>
        </w:tc>
        <w:tc>
          <w:tcPr>
            <w:tcW w:w="1587" w:type="dxa"/>
            <w:vAlign w:val="center"/>
          </w:tcPr>
          <w:p w14:paraId="431954BB">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7C80AC02">
            <w:pPr>
              <w:spacing w:line="300" w:lineRule="exact"/>
              <w:jc w:val="left"/>
              <w:rPr>
                <w:rFonts w:ascii="方正书宋_GBK" w:eastAsia="方正书宋_GBK"/>
              </w:rPr>
            </w:pPr>
            <w:r>
              <w:rPr>
                <w:rFonts w:hint="eastAsia" w:ascii="方正书宋_GBK" w:eastAsia="方正书宋_GBK"/>
              </w:rPr>
              <w:t>业务咨询委托费（保安保洁物业服务费）</w:t>
            </w:r>
          </w:p>
        </w:tc>
      </w:tr>
      <w:tr w14:paraId="31E24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4039DC4E">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07DE7257">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7B08C7B5">
            <w:pPr>
              <w:spacing w:line="300" w:lineRule="exact"/>
              <w:jc w:val="left"/>
              <w:rPr>
                <w:rFonts w:ascii="方正书宋_GBK" w:eastAsia="方正书宋_GBK"/>
              </w:rPr>
            </w:pPr>
            <w:r>
              <w:rPr>
                <w:rFonts w:ascii="方正书宋_GBK" w:eastAsia="方正书宋_GBK"/>
              </w:rPr>
              <w:t>75.00</w:t>
            </w:r>
          </w:p>
        </w:tc>
        <w:tc>
          <w:tcPr>
            <w:tcW w:w="1587" w:type="dxa"/>
            <w:vAlign w:val="center"/>
          </w:tcPr>
          <w:p w14:paraId="0485C271">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14BF2D54">
            <w:pPr>
              <w:spacing w:line="300" w:lineRule="exact"/>
              <w:jc w:val="left"/>
              <w:rPr>
                <w:rFonts w:ascii="方正书宋_GBK" w:eastAsia="方正书宋_GBK"/>
              </w:rPr>
            </w:pPr>
            <w:r>
              <w:rPr>
                <w:rFonts w:ascii="方正书宋_GBK" w:eastAsia="方正书宋_GBK"/>
              </w:rPr>
              <w:t>75.00</w:t>
            </w:r>
          </w:p>
        </w:tc>
        <w:tc>
          <w:tcPr>
            <w:tcW w:w="1276" w:type="dxa"/>
            <w:vAlign w:val="center"/>
          </w:tcPr>
          <w:p w14:paraId="02F8C5F9">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302677BE">
            <w:pPr>
              <w:spacing w:line="300" w:lineRule="exact"/>
              <w:jc w:val="left"/>
              <w:rPr>
                <w:rFonts w:ascii="方正书宋_GBK" w:eastAsia="方正书宋_GBK"/>
              </w:rPr>
            </w:pPr>
          </w:p>
        </w:tc>
      </w:tr>
      <w:tr w14:paraId="02B00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58073148">
            <w:pPr>
              <w:spacing w:line="300" w:lineRule="exact"/>
              <w:jc w:val="left"/>
              <w:outlineLvl w:val="1"/>
            </w:pPr>
          </w:p>
        </w:tc>
        <w:tc>
          <w:tcPr>
            <w:tcW w:w="8278" w:type="dxa"/>
            <w:gridSpan w:val="6"/>
            <w:vAlign w:val="center"/>
          </w:tcPr>
          <w:p w14:paraId="570BDBF1">
            <w:pPr>
              <w:spacing w:line="300" w:lineRule="exact"/>
              <w:jc w:val="left"/>
              <w:rPr>
                <w:rFonts w:ascii="方正书宋_GBK" w:eastAsia="方正书宋_GBK"/>
              </w:rPr>
            </w:pPr>
            <w:r>
              <w:rPr>
                <w:rFonts w:hint="eastAsia" w:ascii="方正书宋_GBK" w:eastAsia="方正书宋_GBK"/>
              </w:rPr>
              <w:t>用于支付局办公楼保安、保洁、物业服务费</w:t>
            </w:r>
          </w:p>
        </w:tc>
      </w:tr>
      <w:tr w14:paraId="5483D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228F27D6">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41BA6EA3">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4D267D7C">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2878798A">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00E09D02">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28421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6818A721">
            <w:pPr>
              <w:spacing w:line="300" w:lineRule="exact"/>
              <w:jc w:val="left"/>
              <w:outlineLvl w:val="1"/>
            </w:pPr>
          </w:p>
        </w:tc>
        <w:tc>
          <w:tcPr>
            <w:tcW w:w="2410" w:type="dxa"/>
            <w:gridSpan w:val="2"/>
            <w:tcBorders>
              <w:bottom w:val="single" w:color="000000" w:sz="6" w:space="0"/>
            </w:tcBorders>
            <w:vAlign w:val="center"/>
          </w:tcPr>
          <w:p w14:paraId="237208C2">
            <w:pPr>
              <w:spacing w:line="300" w:lineRule="exact"/>
              <w:jc w:val="center"/>
              <w:rPr>
                <w:rFonts w:ascii="方正书宋_GBK" w:eastAsia="方正书宋_GBK"/>
              </w:rPr>
            </w:pPr>
          </w:p>
        </w:tc>
        <w:tc>
          <w:tcPr>
            <w:tcW w:w="1587" w:type="dxa"/>
            <w:tcBorders>
              <w:bottom w:val="single" w:color="000000" w:sz="6" w:space="0"/>
            </w:tcBorders>
            <w:vAlign w:val="center"/>
          </w:tcPr>
          <w:p w14:paraId="651BE793">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vAlign w:val="center"/>
          </w:tcPr>
          <w:p w14:paraId="34323259">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vAlign w:val="center"/>
          </w:tcPr>
          <w:p w14:paraId="07FA4F97">
            <w:pPr>
              <w:spacing w:line="300" w:lineRule="exact"/>
              <w:jc w:val="center"/>
              <w:rPr>
                <w:rFonts w:ascii="方正书宋_GBK" w:eastAsia="方正书宋_GBK"/>
              </w:rPr>
            </w:pPr>
            <w:r>
              <w:rPr>
                <w:rFonts w:ascii="方正书宋_GBK" w:eastAsia="方正书宋_GBK"/>
              </w:rPr>
              <w:t>100.00</w:t>
            </w:r>
          </w:p>
        </w:tc>
      </w:tr>
      <w:tr w14:paraId="25B25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34DC2922">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792616AA">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、做好办公楼安全保卫工作，维护正常办公秩序</w:t>
            </w:r>
          </w:p>
          <w:p w14:paraId="77CFAAA7">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、做好办公楼（院）环境卫生清洁工作</w:t>
            </w:r>
          </w:p>
          <w:p w14:paraId="77F3753B">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、做好办公楼（院）设施的维修维护工作</w:t>
            </w:r>
          </w:p>
        </w:tc>
      </w:tr>
    </w:tbl>
    <w:p w14:paraId="01312B4F">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0CF64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7FD9419C">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754F9BCF">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5D739E31">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6B59C3D1">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5409E3C5">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2C75C3B3">
            <w:pPr>
              <w:spacing w:line="300" w:lineRule="exact"/>
              <w:jc w:val="center"/>
              <w:rPr>
                <w:rFonts w:ascii="方正书宋_GBK" w:eastAsia="方正书宋_GBK"/>
                <w:b/>
              </w:rPr>
            </w:pPr>
            <w:r>
              <w:rPr>
                <w:rFonts w:hint="eastAsia" w:ascii="方正书宋_GBK" w:eastAsia="方正书宋_GBK"/>
                <w:b/>
              </w:rPr>
              <w:t>指标值确定依据</w:t>
            </w:r>
          </w:p>
        </w:tc>
      </w:tr>
      <w:tr w14:paraId="098E4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15977BDC">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43228DDF">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63D7FFDA">
            <w:pPr>
              <w:spacing w:line="300" w:lineRule="exact"/>
              <w:jc w:val="left"/>
              <w:rPr>
                <w:rFonts w:ascii="方正书宋_GBK" w:eastAsia="方正书宋_GBK"/>
              </w:rPr>
            </w:pPr>
            <w:r>
              <w:rPr>
                <w:rFonts w:hint="eastAsia" w:ascii="方正书宋_GBK" w:eastAsia="方正书宋_GBK"/>
              </w:rPr>
              <w:t>保安人员数量</w:t>
            </w:r>
          </w:p>
        </w:tc>
        <w:tc>
          <w:tcPr>
            <w:tcW w:w="2891" w:type="dxa"/>
            <w:vAlign w:val="center"/>
          </w:tcPr>
          <w:p w14:paraId="22B7F061">
            <w:pPr>
              <w:spacing w:line="300" w:lineRule="exact"/>
              <w:jc w:val="left"/>
              <w:rPr>
                <w:rFonts w:ascii="方正书宋_GBK" w:eastAsia="方正书宋_GBK"/>
              </w:rPr>
            </w:pPr>
            <w:r>
              <w:rPr>
                <w:rFonts w:hint="eastAsia" w:ascii="方正书宋_GBK" w:eastAsia="方正书宋_GBK"/>
              </w:rPr>
              <w:t>政府采购保安服务人员数量</w:t>
            </w:r>
          </w:p>
        </w:tc>
        <w:tc>
          <w:tcPr>
            <w:tcW w:w="1276" w:type="dxa"/>
            <w:vAlign w:val="center"/>
          </w:tcPr>
          <w:p w14:paraId="74DBF1C0">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人</w:t>
            </w:r>
          </w:p>
        </w:tc>
        <w:tc>
          <w:tcPr>
            <w:tcW w:w="1701" w:type="dxa"/>
            <w:vAlign w:val="center"/>
          </w:tcPr>
          <w:p w14:paraId="0952EB33">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年度招标合同</w:t>
            </w:r>
          </w:p>
        </w:tc>
      </w:tr>
      <w:tr w14:paraId="655D2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4B77BB5B">
            <w:pPr>
              <w:spacing w:line="300" w:lineRule="exact"/>
              <w:jc w:val="center"/>
              <w:rPr>
                <w:rFonts w:ascii="方正书宋_GBK" w:eastAsia="方正书宋_GBK"/>
              </w:rPr>
            </w:pPr>
          </w:p>
        </w:tc>
        <w:tc>
          <w:tcPr>
            <w:tcW w:w="1134" w:type="dxa"/>
            <w:vAlign w:val="center"/>
          </w:tcPr>
          <w:p w14:paraId="69D23845">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6A9DF677">
            <w:pPr>
              <w:spacing w:line="300" w:lineRule="exact"/>
              <w:jc w:val="left"/>
              <w:rPr>
                <w:rFonts w:ascii="方正书宋_GBK" w:eastAsia="方正书宋_GBK"/>
              </w:rPr>
            </w:pPr>
            <w:r>
              <w:rPr>
                <w:rFonts w:hint="eastAsia" w:ascii="方正书宋_GBK" w:eastAsia="方正书宋_GBK"/>
              </w:rPr>
              <w:t>保洁人员数量</w:t>
            </w:r>
          </w:p>
        </w:tc>
        <w:tc>
          <w:tcPr>
            <w:tcW w:w="2891" w:type="dxa"/>
            <w:vAlign w:val="center"/>
          </w:tcPr>
          <w:p w14:paraId="0A0590BC">
            <w:pPr>
              <w:spacing w:line="300" w:lineRule="exact"/>
              <w:jc w:val="left"/>
              <w:rPr>
                <w:rFonts w:ascii="方正书宋_GBK" w:eastAsia="方正书宋_GBK"/>
              </w:rPr>
            </w:pPr>
            <w:r>
              <w:rPr>
                <w:rFonts w:hint="eastAsia" w:ascii="方正书宋_GBK" w:eastAsia="方正书宋_GBK"/>
              </w:rPr>
              <w:t>政府采购保洁服务人员数量</w:t>
            </w:r>
          </w:p>
        </w:tc>
        <w:tc>
          <w:tcPr>
            <w:tcW w:w="1276" w:type="dxa"/>
            <w:vAlign w:val="center"/>
          </w:tcPr>
          <w:p w14:paraId="3098AF32">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w:t>
            </w:r>
            <w:r>
              <w:rPr>
                <w:rFonts w:hint="eastAsia" w:ascii="方正书宋_GBK" w:eastAsia="方正书宋_GBK"/>
              </w:rPr>
              <w:t>人</w:t>
            </w:r>
          </w:p>
        </w:tc>
        <w:tc>
          <w:tcPr>
            <w:tcW w:w="1701" w:type="dxa"/>
            <w:vAlign w:val="center"/>
          </w:tcPr>
          <w:p w14:paraId="2BE8839B">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年度招标合同</w:t>
            </w:r>
          </w:p>
        </w:tc>
      </w:tr>
      <w:tr w14:paraId="050C7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348BFCEE">
            <w:pPr>
              <w:spacing w:line="300" w:lineRule="exact"/>
              <w:jc w:val="center"/>
              <w:rPr>
                <w:rFonts w:ascii="方正书宋_GBK" w:eastAsia="方正书宋_GBK"/>
              </w:rPr>
            </w:pPr>
          </w:p>
        </w:tc>
        <w:tc>
          <w:tcPr>
            <w:tcW w:w="1134" w:type="dxa"/>
            <w:vAlign w:val="center"/>
          </w:tcPr>
          <w:p w14:paraId="7BFBBFED">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61FDF59A">
            <w:pPr>
              <w:spacing w:line="300" w:lineRule="exact"/>
              <w:jc w:val="left"/>
              <w:rPr>
                <w:rFonts w:ascii="方正书宋_GBK" w:eastAsia="方正书宋_GBK"/>
              </w:rPr>
            </w:pPr>
            <w:r>
              <w:rPr>
                <w:rFonts w:hint="eastAsia" w:ascii="方正书宋_GBK" w:eastAsia="方正书宋_GBK"/>
              </w:rPr>
              <w:t>物业人员数量</w:t>
            </w:r>
          </w:p>
        </w:tc>
        <w:tc>
          <w:tcPr>
            <w:tcW w:w="2891" w:type="dxa"/>
            <w:vAlign w:val="center"/>
          </w:tcPr>
          <w:p w14:paraId="4C1A461E">
            <w:pPr>
              <w:spacing w:line="300" w:lineRule="exact"/>
              <w:jc w:val="left"/>
              <w:rPr>
                <w:rFonts w:ascii="方正书宋_GBK" w:eastAsia="方正书宋_GBK"/>
              </w:rPr>
            </w:pPr>
            <w:r>
              <w:rPr>
                <w:rFonts w:hint="eastAsia" w:ascii="方正书宋_GBK" w:eastAsia="方正书宋_GBK"/>
              </w:rPr>
              <w:t>政府采购物业服务人员数量</w:t>
            </w:r>
          </w:p>
        </w:tc>
        <w:tc>
          <w:tcPr>
            <w:tcW w:w="1276" w:type="dxa"/>
            <w:vAlign w:val="center"/>
          </w:tcPr>
          <w:p w14:paraId="62CA28F3">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w:t>
            </w:r>
            <w:r>
              <w:rPr>
                <w:rFonts w:hint="eastAsia" w:ascii="方正书宋_GBK" w:eastAsia="方正书宋_GBK"/>
              </w:rPr>
              <w:t>人</w:t>
            </w:r>
          </w:p>
        </w:tc>
        <w:tc>
          <w:tcPr>
            <w:tcW w:w="1701" w:type="dxa"/>
            <w:vAlign w:val="center"/>
          </w:tcPr>
          <w:p w14:paraId="3C397364">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年度招标合同</w:t>
            </w:r>
          </w:p>
        </w:tc>
      </w:tr>
      <w:tr w14:paraId="63D63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6E492E45">
            <w:pPr>
              <w:spacing w:line="300" w:lineRule="exact"/>
              <w:jc w:val="center"/>
              <w:rPr>
                <w:rFonts w:ascii="方正书宋_GBK" w:eastAsia="方正书宋_GBK"/>
              </w:rPr>
            </w:pPr>
          </w:p>
        </w:tc>
        <w:tc>
          <w:tcPr>
            <w:tcW w:w="1134" w:type="dxa"/>
            <w:vAlign w:val="center"/>
          </w:tcPr>
          <w:p w14:paraId="38ADD07C">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14:paraId="7B2CC23C">
            <w:pPr>
              <w:spacing w:line="300" w:lineRule="exact"/>
              <w:jc w:val="left"/>
              <w:rPr>
                <w:rFonts w:ascii="方正书宋_GBK" w:eastAsia="方正书宋_GBK"/>
              </w:rPr>
            </w:pPr>
            <w:r>
              <w:rPr>
                <w:rFonts w:hint="eastAsia" w:ascii="方正书宋_GBK" w:eastAsia="方正书宋_GBK"/>
              </w:rPr>
              <w:t>服务费支付周期</w:t>
            </w:r>
          </w:p>
        </w:tc>
        <w:tc>
          <w:tcPr>
            <w:tcW w:w="2891" w:type="dxa"/>
            <w:vAlign w:val="center"/>
          </w:tcPr>
          <w:p w14:paraId="0DDFCCB6">
            <w:pPr>
              <w:spacing w:line="300" w:lineRule="exact"/>
              <w:jc w:val="left"/>
              <w:rPr>
                <w:rFonts w:ascii="方正书宋_GBK" w:eastAsia="方正书宋_GBK"/>
              </w:rPr>
            </w:pPr>
            <w:r>
              <w:rPr>
                <w:rFonts w:hint="eastAsia" w:ascii="方正书宋_GBK" w:eastAsia="方正书宋_GBK"/>
              </w:rPr>
              <w:t>按月支付服务费</w:t>
            </w:r>
          </w:p>
        </w:tc>
        <w:tc>
          <w:tcPr>
            <w:tcW w:w="1276" w:type="dxa"/>
            <w:vAlign w:val="center"/>
          </w:tcPr>
          <w:p w14:paraId="5AA7A8E2">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40</w:t>
            </w:r>
            <w:r>
              <w:rPr>
                <w:rFonts w:hint="eastAsia" w:ascii="方正书宋_GBK" w:eastAsia="方正书宋_GBK"/>
              </w:rPr>
              <w:t>天</w:t>
            </w:r>
          </w:p>
        </w:tc>
        <w:tc>
          <w:tcPr>
            <w:tcW w:w="1701" w:type="dxa"/>
            <w:vAlign w:val="center"/>
          </w:tcPr>
          <w:p w14:paraId="57D0CEE6">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年度招标合同</w:t>
            </w:r>
          </w:p>
        </w:tc>
      </w:tr>
      <w:tr w14:paraId="000EA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4CFFAC77">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22D4062F">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7979A451">
            <w:pPr>
              <w:spacing w:line="300" w:lineRule="exact"/>
              <w:jc w:val="left"/>
              <w:rPr>
                <w:rFonts w:ascii="方正书宋_GBK" w:eastAsia="方正书宋_GBK"/>
              </w:rPr>
            </w:pPr>
            <w:r>
              <w:rPr>
                <w:rFonts w:hint="eastAsia" w:ascii="方正书宋_GBK" w:eastAsia="方正书宋_GBK"/>
              </w:rPr>
              <w:t>服务对象满意度</w:t>
            </w:r>
          </w:p>
        </w:tc>
        <w:tc>
          <w:tcPr>
            <w:tcW w:w="2891" w:type="dxa"/>
            <w:vAlign w:val="center"/>
          </w:tcPr>
          <w:p w14:paraId="2F9848CA">
            <w:pPr>
              <w:spacing w:line="300" w:lineRule="exact"/>
              <w:jc w:val="left"/>
              <w:rPr>
                <w:rFonts w:ascii="方正书宋_GBK" w:eastAsia="方正书宋_GBK"/>
              </w:rPr>
            </w:pPr>
            <w:r>
              <w:rPr>
                <w:rFonts w:hint="eastAsia" w:ascii="方正书宋_GBK" w:eastAsia="方正书宋_GBK"/>
              </w:rPr>
              <w:t>以调查问卷形式统计对保安、保洁、物业效果的满意度</w:t>
            </w:r>
          </w:p>
        </w:tc>
        <w:tc>
          <w:tcPr>
            <w:tcW w:w="1276" w:type="dxa"/>
            <w:vAlign w:val="center"/>
          </w:tcPr>
          <w:p w14:paraId="0C75D4AD">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5CEFC111">
            <w:pPr>
              <w:spacing w:line="300" w:lineRule="exact"/>
              <w:jc w:val="left"/>
              <w:rPr>
                <w:rFonts w:ascii="方正书宋_GBK" w:eastAsia="方正书宋_GBK"/>
              </w:rPr>
            </w:pPr>
            <w:r>
              <w:rPr>
                <w:rFonts w:ascii="方正书宋_GBK" w:eastAsia="方正书宋_GBK"/>
              </w:rPr>
              <w:t>2017-2019</w:t>
            </w:r>
            <w:r>
              <w:rPr>
                <w:rFonts w:hint="eastAsia" w:ascii="方正书宋_GBK" w:eastAsia="方正书宋_GBK"/>
              </w:rPr>
              <w:t>年度实际工作效果</w:t>
            </w:r>
          </w:p>
        </w:tc>
      </w:tr>
    </w:tbl>
    <w:p w14:paraId="7989EEA7">
      <w:pPr>
        <w:spacing w:line="300" w:lineRule="exact"/>
        <w:ind w:firstLine="420" w:firstLineChars="200"/>
        <w:jc w:val="left"/>
      </w:pPr>
    </w:p>
    <w:p w14:paraId="091BCF7C">
      <w:pPr>
        <w:spacing w:line="300" w:lineRule="exact"/>
        <w:ind w:firstLine="420" w:firstLineChars="200"/>
        <w:jc w:val="left"/>
      </w:pPr>
      <w:r>
        <w:br w:type="page"/>
      </w:r>
    </w:p>
    <w:p w14:paraId="3AEB8A95">
      <w:pPr>
        <w:ind w:firstLine="560" w:firstLineChars="200"/>
        <w:jc w:val="left"/>
        <w:outlineLvl w:val="1"/>
        <w:rPr>
          <w:rFonts w:ascii="方正仿宋_GBK" w:eastAsia="方正仿宋_GBK"/>
          <w:b/>
          <w:sz w:val="28"/>
        </w:rPr>
      </w:pPr>
      <w:r>
        <w:rPr>
          <w:rFonts w:hint="eastAsia" w:ascii="方正仿宋_GBK" w:eastAsia="方正仿宋_GBK"/>
          <w:b/>
          <w:sz w:val="28"/>
        </w:rPr>
        <w:t>17、业务咨询委托费（法律顾问经费）绩效目标表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3A96D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00113EEC">
            <w:pPr>
              <w:spacing w:line="300" w:lineRule="exact"/>
              <w:jc w:val="left"/>
              <w:rPr>
                <w:rFonts w:ascii="方正书宋_GBK" w:eastAsia="方正书宋_GBK"/>
                <w:b/>
              </w:rPr>
            </w:pPr>
            <w:r>
              <w:rPr>
                <w:rFonts w:ascii="方正书宋_GBK" w:eastAsia="方正书宋_GBK"/>
                <w:b/>
              </w:rPr>
              <w:t>348002</w:t>
            </w:r>
            <w:r>
              <w:rPr>
                <w:rFonts w:hint="eastAsia" w:ascii="方正书宋_GBK" w:eastAsia="方正书宋_GBK"/>
                <w:b/>
              </w:rPr>
              <w:t>石家庄市交通运输局</w:t>
            </w:r>
          </w:p>
        </w:tc>
        <w:tc>
          <w:tcPr>
            <w:tcW w:w="1701" w:type="dxa"/>
            <w:tcBorders>
              <w:top w:val="single" w:color="FFFFFF" w:sz="6" w:space="0"/>
              <w:left w:val="single" w:color="FFFFFF" w:sz="6" w:space="0"/>
              <w:right w:val="single" w:color="FFFFFF" w:sz="6" w:space="0"/>
            </w:tcBorders>
            <w:vAlign w:val="center"/>
          </w:tcPr>
          <w:p w14:paraId="052EFD3A">
            <w:pPr>
              <w:spacing w:line="300" w:lineRule="exact"/>
              <w:jc w:val="right"/>
              <w:rPr>
                <w:rFonts w:ascii="方正书宋_GBK" w:eastAsia="方正书宋_GBK"/>
              </w:rPr>
            </w:pPr>
            <w:r>
              <w:rPr>
                <w:rFonts w:hint="eastAsia" w:ascii="方正书宋_GBK" w:eastAsia="方正书宋_GBK"/>
              </w:rPr>
              <w:t>单位：万元</w:t>
            </w:r>
          </w:p>
        </w:tc>
      </w:tr>
      <w:tr w14:paraId="1F094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23C030E7">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5DFBBCFE">
            <w:pPr>
              <w:spacing w:line="300" w:lineRule="exact"/>
              <w:jc w:val="left"/>
              <w:rPr>
                <w:rFonts w:ascii="方正书宋_GBK" w:eastAsia="方正书宋_GBK"/>
              </w:rPr>
            </w:pPr>
            <w:r>
              <w:rPr>
                <w:rFonts w:ascii="方正书宋_GBK" w:eastAsia="方正书宋_GBK"/>
              </w:rPr>
              <w:t>348-0801-YBN-ERHO</w:t>
            </w:r>
          </w:p>
        </w:tc>
        <w:tc>
          <w:tcPr>
            <w:tcW w:w="1587" w:type="dxa"/>
            <w:vAlign w:val="center"/>
          </w:tcPr>
          <w:p w14:paraId="71942A31">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41ED3195">
            <w:pPr>
              <w:spacing w:line="300" w:lineRule="exact"/>
              <w:jc w:val="left"/>
              <w:rPr>
                <w:rFonts w:ascii="方正书宋_GBK" w:eastAsia="方正书宋_GBK"/>
              </w:rPr>
            </w:pPr>
            <w:r>
              <w:rPr>
                <w:rFonts w:hint="eastAsia" w:ascii="方正书宋_GBK" w:eastAsia="方正书宋_GBK"/>
              </w:rPr>
              <w:t>业务咨询委托费（法律顾问经费）</w:t>
            </w:r>
          </w:p>
        </w:tc>
      </w:tr>
      <w:tr w14:paraId="472D0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36B1E453">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7D1EACAF">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4DF8697D">
            <w:pPr>
              <w:spacing w:line="300" w:lineRule="exact"/>
              <w:jc w:val="left"/>
              <w:rPr>
                <w:rFonts w:ascii="方正书宋_GBK" w:eastAsia="方正书宋_GBK"/>
              </w:rPr>
            </w:pPr>
            <w:r>
              <w:rPr>
                <w:rFonts w:ascii="方正书宋_GBK" w:eastAsia="方正书宋_GBK"/>
              </w:rPr>
              <w:t>16.00</w:t>
            </w:r>
          </w:p>
        </w:tc>
        <w:tc>
          <w:tcPr>
            <w:tcW w:w="1587" w:type="dxa"/>
            <w:vAlign w:val="center"/>
          </w:tcPr>
          <w:p w14:paraId="18B1F695">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38C67B42">
            <w:pPr>
              <w:spacing w:line="300" w:lineRule="exact"/>
              <w:jc w:val="left"/>
              <w:rPr>
                <w:rFonts w:ascii="方正书宋_GBK" w:eastAsia="方正书宋_GBK"/>
              </w:rPr>
            </w:pPr>
            <w:r>
              <w:rPr>
                <w:rFonts w:ascii="方正书宋_GBK" w:eastAsia="方正书宋_GBK"/>
              </w:rPr>
              <w:t>16.00</w:t>
            </w:r>
          </w:p>
        </w:tc>
        <w:tc>
          <w:tcPr>
            <w:tcW w:w="1276" w:type="dxa"/>
            <w:vAlign w:val="center"/>
          </w:tcPr>
          <w:p w14:paraId="1C9CE7B4">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171E3849">
            <w:pPr>
              <w:spacing w:line="300" w:lineRule="exact"/>
              <w:jc w:val="left"/>
              <w:rPr>
                <w:rFonts w:ascii="方正书宋_GBK" w:eastAsia="方正书宋_GBK"/>
              </w:rPr>
            </w:pPr>
          </w:p>
        </w:tc>
      </w:tr>
      <w:tr w14:paraId="06822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42FD672E">
            <w:pPr>
              <w:spacing w:line="300" w:lineRule="exact"/>
              <w:jc w:val="left"/>
              <w:outlineLvl w:val="1"/>
            </w:pPr>
          </w:p>
        </w:tc>
        <w:tc>
          <w:tcPr>
            <w:tcW w:w="8278" w:type="dxa"/>
            <w:gridSpan w:val="6"/>
            <w:vAlign w:val="center"/>
          </w:tcPr>
          <w:p w14:paraId="79A799AD">
            <w:pPr>
              <w:spacing w:line="300" w:lineRule="exact"/>
              <w:jc w:val="left"/>
              <w:rPr>
                <w:rFonts w:ascii="方正书宋_GBK" w:eastAsia="方正书宋_GBK"/>
              </w:rPr>
            </w:pPr>
            <w:r>
              <w:rPr>
                <w:rFonts w:hint="eastAsia" w:ascii="方正书宋_GBK" w:eastAsia="方正书宋_GBK"/>
              </w:rPr>
              <w:t>聘请律师事务所，完成工程建设类和行政类诉讼案件及法律服务。</w:t>
            </w:r>
          </w:p>
        </w:tc>
      </w:tr>
      <w:tr w14:paraId="6E98F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6323C2A4">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05D68293">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53C1189B">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74DF9563">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7615F792">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42048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7F4A5E63">
            <w:pPr>
              <w:spacing w:line="300" w:lineRule="exact"/>
              <w:jc w:val="left"/>
              <w:outlineLvl w:val="1"/>
            </w:pPr>
          </w:p>
        </w:tc>
        <w:tc>
          <w:tcPr>
            <w:tcW w:w="2410" w:type="dxa"/>
            <w:gridSpan w:val="2"/>
            <w:tcBorders>
              <w:bottom w:val="single" w:color="000000" w:sz="6" w:space="0"/>
            </w:tcBorders>
            <w:vAlign w:val="center"/>
          </w:tcPr>
          <w:p w14:paraId="187E104F">
            <w:pPr>
              <w:spacing w:line="300" w:lineRule="exact"/>
              <w:jc w:val="center"/>
              <w:rPr>
                <w:rFonts w:ascii="方正书宋_GBK" w:eastAsia="方正书宋_GBK"/>
              </w:rPr>
            </w:pPr>
          </w:p>
        </w:tc>
        <w:tc>
          <w:tcPr>
            <w:tcW w:w="1587" w:type="dxa"/>
            <w:tcBorders>
              <w:bottom w:val="single" w:color="000000" w:sz="6" w:space="0"/>
            </w:tcBorders>
            <w:vAlign w:val="center"/>
          </w:tcPr>
          <w:p w14:paraId="6FBF762E">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vAlign w:val="center"/>
          </w:tcPr>
          <w:p w14:paraId="49BD4697">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vAlign w:val="center"/>
          </w:tcPr>
          <w:p w14:paraId="58108262">
            <w:pPr>
              <w:spacing w:line="300" w:lineRule="exact"/>
              <w:jc w:val="center"/>
              <w:rPr>
                <w:rFonts w:ascii="方正书宋_GBK" w:eastAsia="方正书宋_GBK"/>
              </w:rPr>
            </w:pPr>
            <w:r>
              <w:rPr>
                <w:rFonts w:ascii="方正书宋_GBK" w:eastAsia="方正书宋_GBK"/>
              </w:rPr>
              <w:t>100.00</w:t>
            </w:r>
          </w:p>
        </w:tc>
      </w:tr>
      <w:tr w14:paraId="6D447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7DA7CCA0">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476448EA">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、完成工程建设类诉讼案件及法律服务</w:t>
            </w:r>
          </w:p>
          <w:p w14:paraId="1A25A10D">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、完成行政类诉讼案件及法律服务</w:t>
            </w:r>
          </w:p>
        </w:tc>
      </w:tr>
    </w:tbl>
    <w:p w14:paraId="71EB5411">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5C0E4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5774A9CE">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270410A6">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6DA1D409">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04AD9E55">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1664A3E2">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0DF5E1E0">
            <w:pPr>
              <w:spacing w:line="300" w:lineRule="exact"/>
              <w:jc w:val="center"/>
              <w:rPr>
                <w:rFonts w:ascii="方正书宋_GBK" w:eastAsia="方正书宋_GBK"/>
                <w:b/>
              </w:rPr>
            </w:pPr>
            <w:r>
              <w:rPr>
                <w:rFonts w:hint="eastAsia" w:ascii="方正书宋_GBK" w:eastAsia="方正书宋_GBK"/>
                <w:b/>
              </w:rPr>
              <w:t>指标值确定依据</w:t>
            </w:r>
          </w:p>
        </w:tc>
      </w:tr>
      <w:tr w14:paraId="650F9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06CE7151">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7341D205">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5F8FAD2E">
            <w:pPr>
              <w:spacing w:line="300" w:lineRule="exact"/>
              <w:jc w:val="left"/>
              <w:rPr>
                <w:rFonts w:ascii="方正书宋_GBK" w:eastAsia="方正书宋_GBK"/>
              </w:rPr>
            </w:pPr>
            <w:r>
              <w:rPr>
                <w:rFonts w:hint="eastAsia" w:ascii="方正书宋_GBK" w:eastAsia="方正书宋_GBK"/>
              </w:rPr>
              <w:t>草拟和审查法律文书数量</w:t>
            </w:r>
          </w:p>
        </w:tc>
        <w:tc>
          <w:tcPr>
            <w:tcW w:w="2891" w:type="dxa"/>
            <w:vAlign w:val="center"/>
          </w:tcPr>
          <w:p w14:paraId="48B95D26">
            <w:pPr>
              <w:spacing w:line="300" w:lineRule="exact"/>
              <w:jc w:val="left"/>
              <w:rPr>
                <w:rFonts w:ascii="方正书宋_GBK" w:eastAsia="方正书宋_GBK"/>
              </w:rPr>
            </w:pPr>
            <w:r>
              <w:rPr>
                <w:rFonts w:hint="eastAsia" w:ascii="方正书宋_GBK" w:eastAsia="方正书宋_GBK"/>
              </w:rPr>
              <w:t>草拟和审查法律文书数量</w:t>
            </w:r>
          </w:p>
        </w:tc>
        <w:tc>
          <w:tcPr>
            <w:tcW w:w="1276" w:type="dxa"/>
            <w:vAlign w:val="center"/>
          </w:tcPr>
          <w:p w14:paraId="44A82858">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个</w:t>
            </w:r>
          </w:p>
        </w:tc>
        <w:tc>
          <w:tcPr>
            <w:tcW w:w="1701" w:type="dxa"/>
            <w:vAlign w:val="center"/>
          </w:tcPr>
          <w:p w14:paraId="1F6FE834">
            <w:pPr>
              <w:spacing w:line="300" w:lineRule="exact"/>
              <w:jc w:val="left"/>
              <w:rPr>
                <w:rFonts w:ascii="方正书宋_GBK" w:eastAsia="方正书宋_GBK"/>
              </w:rPr>
            </w:pPr>
            <w:r>
              <w:rPr>
                <w:rFonts w:hint="eastAsia" w:ascii="方正书宋_GBK" w:eastAsia="方正书宋_GBK"/>
              </w:rPr>
              <w:t>法律顾问合同</w:t>
            </w:r>
          </w:p>
        </w:tc>
      </w:tr>
      <w:tr w14:paraId="6DE7B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195FD5BC">
            <w:pPr>
              <w:spacing w:line="300" w:lineRule="exact"/>
              <w:jc w:val="center"/>
              <w:rPr>
                <w:rFonts w:ascii="方正书宋_GBK" w:eastAsia="方正书宋_GBK"/>
              </w:rPr>
            </w:pPr>
          </w:p>
        </w:tc>
        <w:tc>
          <w:tcPr>
            <w:tcW w:w="1134" w:type="dxa"/>
            <w:vAlign w:val="center"/>
          </w:tcPr>
          <w:p w14:paraId="4D9BB0D6">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0CEE0EE9">
            <w:pPr>
              <w:spacing w:line="300" w:lineRule="exact"/>
              <w:jc w:val="left"/>
              <w:rPr>
                <w:rFonts w:ascii="方正书宋_GBK" w:eastAsia="方正书宋_GBK"/>
              </w:rPr>
            </w:pPr>
            <w:r>
              <w:rPr>
                <w:rFonts w:hint="eastAsia" w:ascii="方正书宋_GBK" w:eastAsia="方正书宋_GBK"/>
              </w:rPr>
              <w:t>提供法律培训次数</w:t>
            </w:r>
          </w:p>
        </w:tc>
        <w:tc>
          <w:tcPr>
            <w:tcW w:w="2891" w:type="dxa"/>
            <w:vAlign w:val="center"/>
          </w:tcPr>
          <w:p w14:paraId="607EBEB9">
            <w:pPr>
              <w:spacing w:line="300" w:lineRule="exact"/>
              <w:jc w:val="left"/>
              <w:rPr>
                <w:rFonts w:ascii="方正书宋_GBK" w:eastAsia="方正书宋_GBK"/>
              </w:rPr>
            </w:pPr>
            <w:r>
              <w:rPr>
                <w:rFonts w:hint="eastAsia" w:ascii="方正书宋_GBK" w:eastAsia="方正书宋_GBK"/>
              </w:rPr>
              <w:t>实际提供法律培训次数</w:t>
            </w:r>
          </w:p>
        </w:tc>
        <w:tc>
          <w:tcPr>
            <w:tcW w:w="1276" w:type="dxa"/>
            <w:vAlign w:val="center"/>
          </w:tcPr>
          <w:p w14:paraId="6AE3FB8E">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w:t>
            </w:r>
            <w:r>
              <w:rPr>
                <w:rFonts w:hint="eastAsia" w:ascii="方正书宋_GBK" w:eastAsia="方正书宋_GBK"/>
              </w:rPr>
              <w:t>次</w:t>
            </w:r>
          </w:p>
        </w:tc>
        <w:tc>
          <w:tcPr>
            <w:tcW w:w="1701" w:type="dxa"/>
            <w:vAlign w:val="center"/>
          </w:tcPr>
          <w:p w14:paraId="1D5518EA">
            <w:pPr>
              <w:spacing w:line="300" w:lineRule="exact"/>
              <w:jc w:val="left"/>
              <w:rPr>
                <w:rFonts w:ascii="方正书宋_GBK" w:eastAsia="方正书宋_GBK"/>
              </w:rPr>
            </w:pPr>
            <w:r>
              <w:rPr>
                <w:rFonts w:hint="eastAsia" w:ascii="方正书宋_GBK" w:eastAsia="方正书宋_GBK"/>
              </w:rPr>
              <w:t>法律顾问合同</w:t>
            </w:r>
          </w:p>
        </w:tc>
      </w:tr>
      <w:tr w14:paraId="24093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70E49981">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36CD51E6">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61020E2A">
            <w:pPr>
              <w:spacing w:line="300" w:lineRule="exact"/>
              <w:jc w:val="left"/>
              <w:rPr>
                <w:rFonts w:ascii="方正书宋_GBK" w:eastAsia="方正书宋_GBK"/>
              </w:rPr>
            </w:pPr>
            <w:r>
              <w:rPr>
                <w:rFonts w:hint="eastAsia" w:ascii="方正书宋_GBK" w:eastAsia="方正书宋_GBK"/>
              </w:rPr>
              <w:t>服务对象满意度调查</w:t>
            </w:r>
          </w:p>
        </w:tc>
        <w:tc>
          <w:tcPr>
            <w:tcW w:w="2891" w:type="dxa"/>
            <w:vAlign w:val="center"/>
          </w:tcPr>
          <w:p w14:paraId="23506C55">
            <w:pPr>
              <w:spacing w:line="300" w:lineRule="exact"/>
              <w:jc w:val="left"/>
              <w:rPr>
                <w:rFonts w:ascii="方正书宋_GBK" w:eastAsia="方正书宋_GBK"/>
              </w:rPr>
            </w:pPr>
            <w:r>
              <w:rPr>
                <w:rFonts w:hint="eastAsia" w:ascii="方正书宋_GBK" w:eastAsia="方正书宋_GBK"/>
              </w:rPr>
              <w:t>服务对象对聘任事务所服务效果满意程度调查</w:t>
            </w:r>
          </w:p>
        </w:tc>
        <w:tc>
          <w:tcPr>
            <w:tcW w:w="1276" w:type="dxa"/>
            <w:vAlign w:val="center"/>
          </w:tcPr>
          <w:p w14:paraId="05D65532">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1C3A0C5E">
            <w:pPr>
              <w:spacing w:line="300" w:lineRule="exact"/>
              <w:jc w:val="left"/>
              <w:rPr>
                <w:rFonts w:ascii="方正书宋_GBK" w:eastAsia="方正书宋_GBK"/>
              </w:rPr>
            </w:pPr>
            <w:r>
              <w:rPr>
                <w:rFonts w:hint="eastAsia" w:ascii="方正书宋_GBK" w:eastAsia="方正书宋_GBK"/>
              </w:rPr>
              <w:t>问卷调查</w:t>
            </w:r>
          </w:p>
        </w:tc>
      </w:tr>
    </w:tbl>
    <w:p w14:paraId="56987B16">
      <w:pPr>
        <w:spacing w:line="300" w:lineRule="exact"/>
        <w:ind w:firstLine="420" w:firstLineChars="200"/>
        <w:jc w:val="left"/>
      </w:pPr>
    </w:p>
    <w:p w14:paraId="2ABFEA9F">
      <w:pPr>
        <w:spacing w:line="300" w:lineRule="exact"/>
        <w:ind w:firstLine="420" w:firstLineChars="200"/>
        <w:jc w:val="left"/>
      </w:pPr>
      <w:r>
        <w:br w:type="page"/>
      </w:r>
    </w:p>
    <w:p w14:paraId="35D92B0E">
      <w:pPr>
        <w:ind w:firstLine="560" w:firstLineChars="200"/>
        <w:jc w:val="left"/>
        <w:outlineLvl w:val="1"/>
        <w:rPr>
          <w:rFonts w:ascii="方正仿宋_GBK" w:eastAsia="方正仿宋_GBK"/>
          <w:b/>
          <w:sz w:val="28"/>
        </w:rPr>
      </w:pPr>
      <w:r>
        <w:rPr>
          <w:rFonts w:hint="eastAsia" w:ascii="方正仿宋_GBK" w:eastAsia="方正仿宋_GBK"/>
          <w:b/>
          <w:sz w:val="28"/>
        </w:rPr>
        <w:t>18、业务咨询委托费（交通项目审计经费）绩效目标表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4BC26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5A743A21">
            <w:pPr>
              <w:spacing w:line="300" w:lineRule="exact"/>
              <w:jc w:val="left"/>
              <w:rPr>
                <w:rFonts w:ascii="方正书宋_GBK" w:eastAsia="方正书宋_GBK"/>
                <w:b/>
              </w:rPr>
            </w:pPr>
            <w:r>
              <w:rPr>
                <w:rFonts w:ascii="方正书宋_GBK" w:eastAsia="方正书宋_GBK"/>
                <w:b/>
              </w:rPr>
              <w:t>348002</w:t>
            </w:r>
            <w:r>
              <w:rPr>
                <w:rFonts w:hint="eastAsia" w:ascii="方正书宋_GBK" w:eastAsia="方正书宋_GBK"/>
                <w:b/>
              </w:rPr>
              <w:t>石家庄市交通运输局</w:t>
            </w:r>
          </w:p>
        </w:tc>
        <w:tc>
          <w:tcPr>
            <w:tcW w:w="1701" w:type="dxa"/>
            <w:tcBorders>
              <w:top w:val="single" w:color="FFFFFF" w:sz="6" w:space="0"/>
              <w:left w:val="single" w:color="FFFFFF" w:sz="6" w:space="0"/>
              <w:right w:val="single" w:color="FFFFFF" w:sz="6" w:space="0"/>
            </w:tcBorders>
            <w:vAlign w:val="center"/>
          </w:tcPr>
          <w:p w14:paraId="52F60EA5">
            <w:pPr>
              <w:spacing w:line="300" w:lineRule="exact"/>
              <w:jc w:val="right"/>
              <w:rPr>
                <w:rFonts w:ascii="方正书宋_GBK" w:eastAsia="方正书宋_GBK"/>
              </w:rPr>
            </w:pPr>
            <w:r>
              <w:rPr>
                <w:rFonts w:hint="eastAsia" w:ascii="方正书宋_GBK" w:eastAsia="方正书宋_GBK"/>
              </w:rPr>
              <w:t>单位：万元</w:t>
            </w:r>
          </w:p>
        </w:tc>
      </w:tr>
      <w:tr w14:paraId="0FD59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1A163A22">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273E5F3E">
            <w:pPr>
              <w:spacing w:line="300" w:lineRule="exact"/>
              <w:jc w:val="left"/>
              <w:rPr>
                <w:rFonts w:ascii="方正书宋_GBK" w:eastAsia="方正书宋_GBK"/>
              </w:rPr>
            </w:pPr>
            <w:r>
              <w:rPr>
                <w:rFonts w:ascii="方正书宋_GBK" w:eastAsia="方正书宋_GBK"/>
              </w:rPr>
              <w:t>348-0801-YBN-KBSG</w:t>
            </w:r>
          </w:p>
        </w:tc>
        <w:tc>
          <w:tcPr>
            <w:tcW w:w="1587" w:type="dxa"/>
            <w:vAlign w:val="center"/>
          </w:tcPr>
          <w:p w14:paraId="048831DC">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28CDFFAC">
            <w:pPr>
              <w:spacing w:line="300" w:lineRule="exact"/>
              <w:jc w:val="left"/>
              <w:rPr>
                <w:rFonts w:ascii="方正书宋_GBK" w:eastAsia="方正书宋_GBK"/>
              </w:rPr>
            </w:pPr>
            <w:r>
              <w:rPr>
                <w:rFonts w:hint="eastAsia" w:ascii="方正书宋_GBK" w:eastAsia="方正书宋_GBK"/>
              </w:rPr>
              <w:t>业务咨询委托费（交通项目审计经费）</w:t>
            </w:r>
          </w:p>
        </w:tc>
      </w:tr>
      <w:tr w14:paraId="3CEC5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2525D4FC">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394616CE">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1EAA9A02">
            <w:pPr>
              <w:spacing w:line="300" w:lineRule="exact"/>
              <w:jc w:val="left"/>
              <w:rPr>
                <w:rFonts w:ascii="方正书宋_GBK" w:eastAsia="方正书宋_GBK"/>
              </w:rPr>
            </w:pPr>
            <w:r>
              <w:rPr>
                <w:rFonts w:ascii="方正书宋_GBK" w:eastAsia="方正书宋_GBK"/>
              </w:rPr>
              <w:t>10.00</w:t>
            </w:r>
          </w:p>
        </w:tc>
        <w:tc>
          <w:tcPr>
            <w:tcW w:w="1587" w:type="dxa"/>
            <w:vAlign w:val="center"/>
          </w:tcPr>
          <w:p w14:paraId="7D94530A">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05E8DA5E">
            <w:pPr>
              <w:spacing w:line="300" w:lineRule="exact"/>
              <w:jc w:val="left"/>
              <w:rPr>
                <w:rFonts w:ascii="方正书宋_GBK" w:eastAsia="方正书宋_GBK"/>
              </w:rPr>
            </w:pPr>
            <w:r>
              <w:rPr>
                <w:rFonts w:ascii="方正书宋_GBK" w:eastAsia="方正书宋_GBK"/>
              </w:rPr>
              <w:t>10.00</w:t>
            </w:r>
          </w:p>
        </w:tc>
        <w:tc>
          <w:tcPr>
            <w:tcW w:w="1276" w:type="dxa"/>
            <w:vAlign w:val="center"/>
          </w:tcPr>
          <w:p w14:paraId="1D1E59DD">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46B6E9D6">
            <w:pPr>
              <w:spacing w:line="300" w:lineRule="exact"/>
              <w:jc w:val="left"/>
              <w:rPr>
                <w:rFonts w:ascii="方正书宋_GBK" w:eastAsia="方正书宋_GBK"/>
              </w:rPr>
            </w:pPr>
          </w:p>
        </w:tc>
      </w:tr>
      <w:tr w14:paraId="1C6A0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3705FF5E">
            <w:pPr>
              <w:spacing w:line="300" w:lineRule="exact"/>
              <w:jc w:val="left"/>
              <w:outlineLvl w:val="1"/>
            </w:pPr>
          </w:p>
        </w:tc>
        <w:tc>
          <w:tcPr>
            <w:tcW w:w="8278" w:type="dxa"/>
            <w:gridSpan w:val="6"/>
            <w:vAlign w:val="center"/>
          </w:tcPr>
          <w:p w14:paraId="7C89AADE">
            <w:pPr>
              <w:spacing w:line="300" w:lineRule="exact"/>
              <w:jc w:val="left"/>
              <w:rPr>
                <w:rFonts w:ascii="方正书宋_GBK" w:eastAsia="方正书宋_GBK"/>
              </w:rPr>
            </w:pPr>
            <w:r>
              <w:rPr>
                <w:rFonts w:hint="eastAsia" w:ascii="方正书宋_GBK" w:eastAsia="方正书宋_GBK"/>
              </w:rPr>
              <w:t>聘请会计师事务所对局直单位进行审计。</w:t>
            </w:r>
          </w:p>
        </w:tc>
      </w:tr>
      <w:tr w14:paraId="1D5A7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37EDDD04">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6CFA473F">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78039C6A">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4AC745FF">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22CD5B14">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3D59E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0AC495A9">
            <w:pPr>
              <w:spacing w:line="300" w:lineRule="exact"/>
              <w:jc w:val="left"/>
              <w:outlineLvl w:val="1"/>
            </w:pPr>
          </w:p>
        </w:tc>
        <w:tc>
          <w:tcPr>
            <w:tcW w:w="2410" w:type="dxa"/>
            <w:gridSpan w:val="2"/>
            <w:tcBorders>
              <w:bottom w:val="single" w:color="000000" w:sz="6" w:space="0"/>
            </w:tcBorders>
            <w:vAlign w:val="center"/>
          </w:tcPr>
          <w:p w14:paraId="760AFD36">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vAlign w:val="center"/>
          </w:tcPr>
          <w:p w14:paraId="336A352E">
            <w:pPr>
              <w:spacing w:line="300" w:lineRule="exact"/>
              <w:jc w:val="center"/>
              <w:rPr>
                <w:rFonts w:ascii="方正书宋_GBK" w:eastAsia="方正书宋_GBK"/>
              </w:rPr>
            </w:pPr>
            <w:r>
              <w:rPr>
                <w:rFonts w:ascii="方正书宋_GBK" w:eastAsia="方正书宋_GBK"/>
              </w:rPr>
              <w:t>70.00</w:t>
            </w:r>
          </w:p>
        </w:tc>
        <w:tc>
          <w:tcPr>
            <w:tcW w:w="1304" w:type="dxa"/>
            <w:tcBorders>
              <w:bottom w:val="single" w:color="000000" w:sz="6" w:space="0"/>
            </w:tcBorders>
            <w:vAlign w:val="center"/>
          </w:tcPr>
          <w:p w14:paraId="5326C69F">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vAlign w:val="center"/>
          </w:tcPr>
          <w:p w14:paraId="7FC9B638">
            <w:pPr>
              <w:spacing w:line="300" w:lineRule="exact"/>
              <w:jc w:val="center"/>
              <w:rPr>
                <w:rFonts w:ascii="方正书宋_GBK" w:eastAsia="方正书宋_GBK"/>
              </w:rPr>
            </w:pPr>
            <w:r>
              <w:rPr>
                <w:rFonts w:ascii="方正书宋_GBK" w:eastAsia="方正书宋_GBK"/>
              </w:rPr>
              <w:t>100.00</w:t>
            </w:r>
          </w:p>
        </w:tc>
      </w:tr>
      <w:tr w14:paraId="04C64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52803B6F">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757EF202">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w:t>
            </w:r>
            <w:r>
              <w:rPr>
                <w:rFonts w:ascii="方正书宋_GBK" w:eastAsia="方正书宋_GBK"/>
              </w:rPr>
              <w:t>3</w:t>
            </w:r>
            <w:r>
              <w:rPr>
                <w:rFonts w:hint="eastAsia" w:ascii="方正书宋_GBK" w:eastAsia="方正书宋_GBK"/>
              </w:rPr>
              <w:t>项审计工作</w:t>
            </w:r>
          </w:p>
          <w:p w14:paraId="009FE4A6">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、按时出具审计报告</w:t>
            </w:r>
          </w:p>
        </w:tc>
      </w:tr>
    </w:tbl>
    <w:p w14:paraId="38E3C039">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306B1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556017DE">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591151F9">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15947507">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39985922">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57EEB93D">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5E49514E">
            <w:pPr>
              <w:spacing w:line="300" w:lineRule="exact"/>
              <w:jc w:val="center"/>
              <w:rPr>
                <w:rFonts w:ascii="方正书宋_GBK" w:eastAsia="方正书宋_GBK"/>
                <w:b/>
              </w:rPr>
            </w:pPr>
            <w:r>
              <w:rPr>
                <w:rFonts w:hint="eastAsia" w:ascii="方正书宋_GBK" w:eastAsia="方正书宋_GBK"/>
                <w:b/>
              </w:rPr>
              <w:t>指标值确定依据</w:t>
            </w:r>
          </w:p>
        </w:tc>
      </w:tr>
      <w:tr w14:paraId="2125A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7F50ABE9">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6657BC05">
            <w:pPr>
              <w:spacing w:line="300" w:lineRule="exact"/>
              <w:jc w:val="left"/>
              <w:rPr>
                <w:rFonts w:ascii="方正书宋_GBK" w:eastAsia="方正书宋_GBK"/>
              </w:rPr>
            </w:pPr>
            <w:r>
              <w:rPr>
                <w:rFonts w:hint="eastAsia" w:ascii="方正书宋_GBK" w:eastAsia="方正书宋_GBK"/>
              </w:rPr>
              <w:t>成本指标</w:t>
            </w:r>
          </w:p>
        </w:tc>
        <w:tc>
          <w:tcPr>
            <w:tcW w:w="1276" w:type="dxa"/>
            <w:vAlign w:val="center"/>
          </w:tcPr>
          <w:p w14:paraId="66298EF8">
            <w:pPr>
              <w:spacing w:line="300" w:lineRule="exact"/>
              <w:jc w:val="left"/>
              <w:rPr>
                <w:rFonts w:ascii="方正书宋_GBK" w:eastAsia="方正书宋_GBK"/>
              </w:rPr>
            </w:pPr>
            <w:r>
              <w:rPr>
                <w:rFonts w:hint="eastAsia" w:ascii="方正书宋_GBK" w:eastAsia="方正书宋_GBK"/>
              </w:rPr>
              <w:t>完成审计项目数量</w:t>
            </w:r>
          </w:p>
        </w:tc>
        <w:tc>
          <w:tcPr>
            <w:tcW w:w="2891" w:type="dxa"/>
            <w:vAlign w:val="center"/>
          </w:tcPr>
          <w:p w14:paraId="74151470">
            <w:pPr>
              <w:spacing w:line="300" w:lineRule="exact"/>
              <w:jc w:val="left"/>
              <w:rPr>
                <w:rFonts w:ascii="方正书宋_GBK" w:eastAsia="方正书宋_GBK"/>
              </w:rPr>
            </w:pPr>
            <w:r>
              <w:rPr>
                <w:rFonts w:hint="eastAsia" w:ascii="方正书宋_GBK" w:eastAsia="方正书宋_GBK"/>
              </w:rPr>
              <w:t>审计工作实际完成项目数量</w:t>
            </w:r>
          </w:p>
        </w:tc>
        <w:tc>
          <w:tcPr>
            <w:tcW w:w="1276" w:type="dxa"/>
            <w:vAlign w:val="center"/>
          </w:tcPr>
          <w:p w14:paraId="1FF3A04A">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项</w:t>
            </w:r>
          </w:p>
        </w:tc>
        <w:tc>
          <w:tcPr>
            <w:tcW w:w="1701" w:type="dxa"/>
            <w:vAlign w:val="center"/>
          </w:tcPr>
          <w:p w14:paraId="4091B8FD">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年度工作计划</w:t>
            </w:r>
          </w:p>
        </w:tc>
      </w:tr>
      <w:tr w14:paraId="2A9B5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73D8729B">
            <w:pPr>
              <w:spacing w:line="300" w:lineRule="exact"/>
              <w:jc w:val="center"/>
              <w:rPr>
                <w:rFonts w:ascii="方正书宋_GBK" w:eastAsia="方正书宋_GBK"/>
              </w:rPr>
            </w:pPr>
          </w:p>
        </w:tc>
        <w:tc>
          <w:tcPr>
            <w:tcW w:w="1134" w:type="dxa"/>
            <w:vAlign w:val="center"/>
          </w:tcPr>
          <w:p w14:paraId="47896AD6">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14:paraId="2272C0AB">
            <w:pPr>
              <w:spacing w:line="300" w:lineRule="exact"/>
              <w:jc w:val="left"/>
              <w:rPr>
                <w:rFonts w:ascii="方正书宋_GBK" w:eastAsia="方正书宋_GBK"/>
              </w:rPr>
            </w:pPr>
            <w:r>
              <w:rPr>
                <w:rFonts w:hint="eastAsia" w:ascii="方正书宋_GBK" w:eastAsia="方正书宋_GBK"/>
              </w:rPr>
              <w:t>审计报告完成及时率</w:t>
            </w:r>
          </w:p>
        </w:tc>
        <w:tc>
          <w:tcPr>
            <w:tcW w:w="2891" w:type="dxa"/>
            <w:vAlign w:val="center"/>
          </w:tcPr>
          <w:p w14:paraId="5E9F5500">
            <w:pPr>
              <w:spacing w:line="300" w:lineRule="exact"/>
              <w:jc w:val="left"/>
              <w:rPr>
                <w:rFonts w:ascii="方正书宋_GBK" w:eastAsia="方正书宋_GBK"/>
              </w:rPr>
            </w:pPr>
            <w:r>
              <w:rPr>
                <w:rFonts w:hint="eastAsia" w:ascii="方正书宋_GBK" w:eastAsia="方正书宋_GBK"/>
              </w:rPr>
              <w:t>按时完成审计报告的项目占审计项目的比例</w:t>
            </w:r>
          </w:p>
        </w:tc>
        <w:tc>
          <w:tcPr>
            <w:tcW w:w="1276" w:type="dxa"/>
            <w:vAlign w:val="center"/>
          </w:tcPr>
          <w:p w14:paraId="66DED28B">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67</w:t>
            </w:r>
            <w:r>
              <w:rPr>
                <w:rFonts w:hint="eastAsia" w:ascii="方正书宋_GBK" w:eastAsia="方正书宋_GBK"/>
              </w:rPr>
              <w:t>%</w:t>
            </w:r>
          </w:p>
        </w:tc>
        <w:tc>
          <w:tcPr>
            <w:tcW w:w="1701" w:type="dxa"/>
            <w:vAlign w:val="center"/>
          </w:tcPr>
          <w:p w14:paraId="3BCC25EA">
            <w:pPr>
              <w:spacing w:line="300" w:lineRule="exact"/>
              <w:jc w:val="left"/>
              <w:rPr>
                <w:rFonts w:ascii="方正书宋_GBK" w:eastAsia="方正书宋_GBK"/>
              </w:rPr>
            </w:pPr>
            <w:r>
              <w:rPr>
                <w:rFonts w:hint="eastAsia" w:ascii="方正书宋_GBK" w:eastAsia="方正书宋_GBK"/>
              </w:rPr>
              <w:t>根据审计报告出具时间</w:t>
            </w:r>
          </w:p>
        </w:tc>
      </w:tr>
      <w:tr w14:paraId="6AA43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639F2F0E">
            <w:pPr>
              <w:spacing w:line="300" w:lineRule="exact"/>
              <w:jc w:val="center"/>
              <w:rPr>
                <w:rFonts w:ascii="方正书宋_GBK" w:eastAsia="方正书宋_GBK"/>
              </w:rPr>
            </w:pPr>
          </w:p>
        </w:tc>
        <w:tc>
          <w:tcPr>
            <w:tcW w:w="1134" w:type="dxa"/>
            <w:vAlign w:val="center"/>
          </w:tcPr>
          <w:p w14:paraId="768BDA85">
            <w:pPr>
              <w:spacing w:line="300" w:lineRule="exact"/>
              <w:jc w:val="left"/>
              <w:rPr>
                <w:rFonts w:ascii="方正书宋_GBK" w:eastAsia="方正书宋_GBK"/>
              </w:rPr>
            </w:pPr>
            <w:r>
              <w:rPr>
                <w:rFonts w:hint="eastAsia" w:ascii="方正书宋_GBK" w:eastAsia="方正书宋_GBK"/>
              </w:rPr>
              <w:t>成本指标</w:t>
            </w:r>
          </w:p>
        </w:tc>
        <w:tc>
          <w:tcPr>
            <w:tcW w:w="1276" w:type="dxa"/>
            <w:vAlign w:val="center"/>
          </w:tcPr>
          <w:p w14:paraId="4218F20A">
            <w:pPr>
              <w:spacing w:line="300" w:lineRule="exact"/>
              <w:jc w:val="left"/>
              <w:rPr>
                <w:rFonts w:ascii="方正书宋_GBK" w:eastAsia="方正书宋_GBK"/>
              </w:rPr>
            </w:pPr>
            <w:r>
              <w:rPr>
                <w:rFonts w:hint="eastAsia" w:ascii="方正书宋_GBK" w:eastAsia="方正书宋_GBK"/>
              </w:rPr>
              <w:t>项目审计费率控制数</w:t>
            </w:r>
          </w:p>
        </w:tc>
        <w:tc>
          <w:tcPr>
            <w:tcW w:w="2891" w:type="dxa"/>
            <w:vAlign w:val="center"/>
          </w:tcPr>
          <w:p w14:paraId="3AE34A94">
            <w:pPr>
              <w:spacing w:line="300" w:lineRule="exact"/>
              <w:jc w:val="left"/>
              <w:rPr>
                <w:rFonts w:ascii="方正书宋_GBK" w:eastAsia="方正书宋_GBK"/>
              </w:rPr>
            </w:pPr>
            <w:r>
              <w:rPr>
                <w:rFonts w:hint="eastAsia" w:ascii="方正书宋_GBK" w:eastAsia="方正书宋_GBK"/>
              </w:rPr>
              <w:t>审计费率不能高于中标合同最高费率</w:t>
            </w:r>
          </w:p>
        </w:tc>
        <w:tc>
          <w:tcPr>
            <w:tcW w:w="1276" w:type="dxa"/>
            <w:vAlign w:val="center"/>
          </w:tcPr>
          <w:p w14:paraId="02846726">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77</w:t>
            </w:r>
            <w:r>
              <w:rPr>
                <w:rFonts w:hint="eastAsia" w:ascii="方正书宋_GBK" w:eastAsia="方正书宋_GBK"/>
              </w:rPr>
              <w:t>%</w:t>
            </w:r>
          </w:p>
        </w:tc>
        <w:tc>
          <w:tcPr>
            <w:tcW w:w="1701" w:type="dxa"/>
            <w:vAlign w:val="center"/>
          </w:tcPr>
          <w:p w14:paraId="31A26CD3">
            <w:pPr>
              <w:spacing w:line="300" w:lineRule="exact"/>
              <w:jc w:val="left"/>
              <w:rPr>
                <w:rFonts w:ascii="方正书宋_GBK" w:eastAsia="方正书宋_GBK"/>
              </w:rPr>
            </w:pPr>
            <w:r>
              <w:rPr>
                <w:rFonts w:hint="eastAsia" w:ascii="方正书宋_GBK" w:eastAsia="方正书宋_GBK"/>
              </w:rPr>
              <w:t>中标合同</w:t>
            </w:r>
          </w:p>
        </w:tc>
      </w:tr>
    </w:tbl>
    <w:p w14:paraId="46C362D6">
      <w:pPr>
        <w:spacing w:line="300" w:lineRule="exact"/>
        <w:ind w:firstLine="420" w:firstLineChars="200"/>
        <w:jc w:val="left"/>
      </w:pPr>
    </w:p>
    <w:p w14:paraId="075B94C3">
      <w:pPr>
        <w:spacing w:line="300" w:lineRule="exact"/>
        <w:ind w:firstLine="420" w:firstLineChars="200"/>
        <w:jc w:val="left"/>
      </w:pPr>
      <w:r>
        <w:br w:type="page"/>
      </w:r>
    </w:p>
    <w:p w14:paraId="534D5446">
      <w:pPr>
        <w:ind w:firstLine="560" w:firstLineChars="200"/>
        <w:jc w:val="left"/>
        <w:outlineLvl w:val="1"/>
        <w:rPr>
          <w:rFonts w:ascii="方正仿宋_GBK" w:eastAsia="方正仿宋_GBK"/>
          <w:b/>
          <w:sz w:val="28"/>
        </w:rPr>
      </w:pPr>
      <w:r>
        <w:rPr>
          <w:rFonts w:hint="eastAsia" w:ascii="方正仿宋_GBK" w:eastAsia="方正仿宋_GBK"/>
          <w:b/>
          <w:sz w:val="28"/>
        </w:rPr>
        <w:t>19、业务咨询委托费（交通运输企业安全生产诚信等级评估)绩效目标表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74C6D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629F3069">
            <w:pPr>
              <w:spacing w:line="300" w:lineRule="exact"/>
              <w:jc w:val="left"/>
              <w:rPr>
                <w:rFonts w:ascii="方正书宋_GBK" w:eastAsia="方正书宋_GBK"/>
                <w:b/>
              </w:rPr>
            </w:pPr>
            <w:r>
              <w:rPr>
                <w:rFonts w:ascii="方正书宋_GBK" w:eastAsia="方正书宋_GBK"/>
                <w:b/>
              </w:rPr>
              <w:t>348002</w:t>
            </w:r>
            <w:r>
              <w:rPr>
                <w:rFonts w:hint="eastAsia" w:ascii="方正书宋_GBK" w:eastAsia="方正书宋_GBK"/>
                <w:b/>
              </w:rPr>
              <w:t>石家庄市交通运输局</w:t>
            </w:r>
          </w:p>
        </w:tc>
        <w:tc>
          <w:tcPr>
            <w:tcW w:w="1701" w:type="dxa"/>
            <w:tcBorders>
              <w:top w:val="single" w:color="FFFFFF" w:sz="6" w:space="0"/>
              <w:left w:val="single" w:color="FFFFFF" w:sz="6" w:space="0"/>
              <w:right w:val="single" w:color="FFFFFF" w:sz="6" w:space="0"/>
            </w:tcBorders>
            <w:vAlign w:val="center"/>
          </w:tcPr>
          <w:p w14:paraId="7321BEE9">
            <w:pPr>
              <w:spacing w:line="300" w:lineRule="exact"/>
              <w:jc w:val="right"/>
              <w:rPr>
                <w:rFonts w:ascii="方正书宋_GBK" w:eastAsia="方正书宋_GBK"/>
              </w:rPr>
            </w:pPr>
            <w:r>
              <w:rPr>
                <w:rFonts w:hint="eastAsia" w:ascii="方正书宋_GBK" w:eastAsia="方正书宋_GBK"/>
              </w:rPr>
              <w:t>单位：万元</w:t>
            </w:r>
          </w:p>
        </w:tc>
      </w:tr>
      <w:tr w14:paraId="4D263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73299B2F">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34C84CA5">
            <w:pPr>
              <w:spacing w:line="300" w:lineRule="exact"/>
              <w:jc w:val="left"/>
              <w:rPr>
                <w:rFonts w:ascii="方正书宋_GBK" w:eastAsia="方正书宋_GBK"/>
              </w:rPr>
            </w:pPr>
            <w:r>
              <w:rPr>
                <w:rFonts w:ascii="方正书宋_GBK" w:eastAsia="方正书宋_GBK"/>
              </w:rPr>
              <w:t>348-0801-YBN-0MAU</w:t>
            </w:r>
          </w:p>
        </w:tc>
        <w:tc>
          <w:tcPr>
            <w:tcW w:w="1587" w:type="dxa"/>
            <w:vAlign w:val="center"/>
          </w:tcPr>
          <w:p w14:paraId="5E3F786E">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6C324CB7">
            <w:pPr>
              <w:spacing w:line="300" w:lineRule="exact"/>
              <w:jc w:val="left"/>
              <w:rPr>
                <w:rFonts w:ascii="方正书宋_GBK" w:eastAsia="方正书宋_GBK"/>
              </w:rPr>
            </w:pPr>
            <w:r>
              <w:rPr>
                <w:rFonts w:hint="eastAsia" w:ascii="方正书宋_GBK" w:eastAsia="方正书宋_GBK"/>
              </w:rPr>
              <w:t>业务咨询委托费（交通运输企业安全生产诚信等级评估</w:t>
            </w:r>
            <w:r>
              <w:rPr>
                <w:rFonts w:ascii="方正书宋_GBK" w:eastAsia="方正书宋_GBK"/>
              </w:rPr>
              <w:t>)</w:t>
            </w:r>
          </w:p>
        </w:tc>
      </w:tr>
      <w:tr w14:paraId="26791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6D512764">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0B45A4FC">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50A92E01">
            <w:pPr>
              <w:spacing w:line="300" w:lineRule="exact"/>
              <w:jc w:val="left"/>
              <w:rPr>
                <w:rFonts w:ascii="方正书宋_GBK" w:eastAsia="方正书宋_GBK"/>
              </w:rPr>
            </w:pPr>
            <w:r>
              <w:rPr>
                <w:rFonts w:ascii="方正书宋_GBK" w:eastAsia="方正书宋_GBK"/>
              </w:rPr>
              <w:t>5.04</w:t>
            </w:r>
          </w:p>
        </w:tc>
        <w:tc>
          <w:tcPr>
            <w:tcW w:w="1587" w:type="dxa"/>
            <w:vAlign w:val="center"/>
          </w:tcPr>
          <w:p w14:paraId="175D08D6">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360572AB">
            <w:pPr>
              <w:spacing w:line="300" w:lineRule="exact"/>
              <w:jc w:val="left"/>
              <w:rPr>
                <w:rFonts w:ascii="方正书宋_GBK" w:eastAsia="方正书宋_GBK"/>
              </w:rPr>
            </w:pPr>
            <w:r>
              <w:rPr>
                <w:rFonts w:ascii="方正书宋_GBK" w:eastAsia="方正书宋_GBK"/>
              </w:rPr>
              <w:t>5.04</w:t>
            </w:r>
          </w:p>
        </w:tc>
        <w:tc>
          <w:tcPr>
            <w:tcW w:w="1276" w:type="dxa"/>
            <w:vAlign w:val="center"/>
          </w:tcPr>
          <w:p w14:paraId="223EA09C">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693E07D8">
            <w:pPr>
              <w:spacing w:line="300" w:lineRule="exact"/>
              <w:jc w:val="left"/>
              <w:rPr>
                <w:rFonts w:ascii="方正书宋_GBK" w:eastAsia="方正书宋_GBK"/>
              </w:rPr>
            </w:pPr>
          </w:p>
        </w:tc>
      </w:tr>
      <w:tr w14:paraId="09BC0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42FE9683">
            <w:pPr>
              <w:spacing w:line="300" w:lineRule="exact"/>
              <w:jc w:val="left"/>
              <w:outlineLvl w:val="1"/>
            </w:pPr>
          </w:p>
        </w:tc>
        <w:tc>
          <w:tcPr>
            <w:tcW w:w="8278" w:type="dxa"/>
            <w:gridSpan w:val="6"/>
            <w:vAlign w:val="center"/>
          </w:tcPr>
          <w:p w14:paraId="0A8F9F41">
            <w:pPr>
              <w:spacing w:line="300" w:lineRule="exact"/>
              <w:jc w:val="left"/>
              <w:rPr>
                <w:rFonts w:ascii="方正书宋_GBK" w:eastAsia="方正书宋_GBK"/>
              </w:rPr>
            </w:pPr>
            <w:r>
              <w:rPr>
                <w:rFonts w:hint="eastAsia" w:ascii="方正书宋_GBK" w:eastAsia="方正书宋_GBK"/>
              </w:rPr>
              <w:t>委托咨询机构专家对交通运输企业安全生产诚信等级评定</w:t>
            </w:r>
          </w:p>
        </w:tc>
      </w:tr>
      <w:tr w14:paraId="36FD5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7C80CAA1">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2D60B709">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107CFB77">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2083BAD6">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2DECC227">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1CE0E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27170EF0">
            <w:pPr>
              <w:spacing w:line="300" w:lineRule="exact"/>
              <w:jc w:val="left"/>
              <w:outlineLvl w:val="1"/>
            </w:pPr>
          </w:p>
        </w:tc>
        <w:tc>
          <w:tcPr>
            <w:tcW w:w="2410" w:type="dxa"/>
            <w:gridSpan w:val="2"/>
            <w:tcBorders>
              <w:bottom w:val="single" w:color="000000" w:sz="6" w:space="0"/>
            </w:tcBorders>
            <w:vAlign w:val="center"/>
          </w:tcPr>
          <w:p w14:paraId="4D8B8652">
            <w:pPr>
              <w:spacing w:line="300" w:lineRule="exact"/>
              <w:jc w:val="center"/>
              <w:rPr>
                <w:rFonts w:ascii="方正书宋_GBK" w:eastAsia="方正书宋_GBK"/>
              </w:rPr>
            </w:pPr>
          </w:p>
        </w:tc>
        <w:tc>
          <w:tcPr>
            <w:tcW w:w="1587" w:type="dxa"/>
            <w:tcBorders>
              <w:bottom w:val="single" w:color="000000" w:sz="6" w:space="0"/>
            </w:tcBorders>
            <w:vAlign w:val="center"/>
          </w:tcPr>
          <w:p w14:paraId="1CF4372D">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vAlign w:val="center"/>
          </w:tcPr>
          <w:p w14:paraId="18928E08">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vAlign w:val="center"/>
          </w:tcPr>
          <w:p w14:paraId="4C78A1FD">
            <w:pPr>
              <w:spacing w:line="300" w:lineRule="exact"/>
              <w:jc w:val="center"/>
              <w:rPr>
                <w:rFonts w:ascii="方正书宋_GBK" w:eastAsia="方正书宋_GBK"/>
              </w:rPr>
            </w:pPr>
            <w:r>
              <w:rPr>
                <w:rFonts w:ascii="方正书宋_GBK" w:eastAsia="方正书宋_GBK"/>
              </w:rPr>
              <w:t>100.00</w:t>
            </w:r>
          </w:p>
        </w:tc>
      </w:tr>
      <w:tr w14:paraId="37349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2077C9F0">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2F0F73FA">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w:t>
            </w:r>
            <w:r>
              <w:rPr>
                <w:rFonts w:ascii="方正书宋_GBK" w:eastAsia="方正书宋_GBK"/>
              </w:rPr>
              <w:t>2020</w:t>
            </w:r>
            <w:r>
              <w:rPr>
                <w:rFonts w:hint="eastAsia" w:ascii="方正书宋_GBK" w:eastAsia="方正书宋_GBK"/>
              </w:rPr>
              <w:t>年底完成</w:t>
            </w:r>
            <w:r>
              <w:rPr>
                <w:rFonts w:ascii="方正书宋_GBK" w:eastAsia="方正书宋_GBK"/>
              </w:rPr>
              <w:t>49</w:t>
            </w:r>
            <w:r>
              <w:rPr>
                <w:rFonts w:hint="eastAsia" w:ascii="方正书宋_GBK" w:eastAsia="方正书宋_GBK"/>
              </w:rPr>
              <w:t>家运输企业诚信考核工作。</w:t>
            </w:r>
          </w:p>
          <w:p w14:paraId="7B3CBE54">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、道路运输企业安全生产诚信得到有效提升</w:t>
            </w:r>
          </w:p>
        </w:tc>
      </w:tr>
    </w:tbl>
    <w:p w14:paraId="0CC065CF">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42BD9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070F8FAA">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40F1BEC8">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69523800">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3596D372">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72C6BCA0">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2432CD3F">
            <w:pPr>
              <w:spacing w:line="300" w:lineRule="exact"/>
              <w:jc w:val="center"/>
              <w:rPr>
                <w:rFonts w:ascii="方正书宋_GBK" w:eastAsia="方正书宋_GBK"/>
                <w:b/>
              </w:rPr>
            </w:pPr>
            <w:r>
              <w:rPr>
                <w:rFonts w:hint="eastAsia" w:ascii="方正书宋_GBK" w:eastAsia="方正书宋_GBK"/>
                <w:b/>
              </w:rPr>
              <w:t>指标值确定依据</w:t>
            </w:r>
          </w:p>
        </w:tc>
      </w:tr>
      <w:tr w14:paraId="729C5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027F87C3">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4A6DC00E">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28607B67">
            <w:pPr>
              <w:spacing w:line="300" w:lineRule="exact"/>
              <w:jc w:val="left"/>
              <w:rPr>
                <w:rFonts w:ascii="方正书宋_GBK" w:eastAsia="方正书宋_GBK"/>
              </w:rPr>
            </w:pPr>
            <w:r>
              <w:rPr>
                <w:rFonts w:hint="eastAsia" w:ascii="方正书宋_GBK" w:eastAsia="方正书宋_GBK"/>
              </w:rPr>
              <w:t>完成考核企业数</w:t>
            </w:r>
          </w:p>
        </w:tc>
        <w:tc>
          <w:tcPr>
            <w:tcW w:w="2891" w:type="dxa"/>
            <w:vAlign w:val="center"/>
          </w:tcPr>
          <w:p w14:paraId="532B7E86">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年实际考核企业数量</w:t>
            </w:r>
          </w:p>
        </w:tc>
        <w:tc>
          <w:tcPr>
            <w:tcW w:w="1276" w:type="dxa"/>
            <w:vAlign w:val="center"/>
          </w:tcPr>
          <w:p w14:paraId="14223918">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49</w:t>
            </w:r>
            <w:r>
              <w:rPr>
                <w:rFonts w:hint="eastAsia" w:ascii="方正书宋_GBK" w:eastAsia="方正书宋_GBK"/>
              </w:rPr>
              <w:t>家</w:t>
            </w:r>
          </w:p>
        </w:tc>
        <w:tc>
          <w:tcPr>
            <w:tcW w:w="1701" w:type="dxa"/>
            <w:vAlign w:val="center"/>
          </w:tcPr>
          <w:p w14:paraId="0D07C5E3">
            <w:pPr>
              <w:spacing w:line="300" w:lineRule="exact"/>
              <w:jc w:val="left"/>
              <w:rPr>
                <w:rFonts w:ascii="方正书宋_GBK" w:eastAsia="方正书宋_GBK"/>
              </w:rPr>
            </w:pPr>
            <w:r>
              <w:rPr>
                <w:rFonts w:hint="eastAsia" w:ascii="方正书宋_GBK" w:eastAsia="方正书宋_GBK"/>
              </w:rPr>
              <w:t>根据实际承担企业数量</w:t>
            </w:r>
          </w:p>
        </w:tc>
      </w:tr>
      <w:tr w14:paraId="70941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15185E93">
            <w:pPr>
              <w:spacing w:line="300" w:lineRule="exact"/>
              <w:jc w:val="center"/>
              <w:rPr>
                <w:rFonts w:ascii="方正书宋_GBK" w:eastAsia="方正书宋_GBK"/>
              </w:rPr>
            </w:pPr>
          </w:p>
        </w:tc>
        <w:tc>
          <w:tcPr>
            <w:tcW w:w="1134" w:type="dxa"/>
            <w:vAlign w:val="center"/>
          </w:tcPr>
          <w:p w14:paraId="701F650A">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47446CEA">
            <w:pPr>
              <w:spacing w:line="300" w:lineRule="exact"/>
              <w:jc w:val="left"/>
              <w:rPr>
                <w:rFonts w:ascii="方正书宋_GBK" w:eastAsia="方正书宋_GBK"/>
              </w:rPr>
            </w:pPr>
            <w:r>
              <w:rPr>
                <w:rFonts w:hint="eastAsia" w:ascii="方正书宋_GBK" w:eastAsia="方正书宋_GBK"/>
              </w:rPr>
              <w:t>考核工作完成率</w:t>
            </w:r>
          </w:p>
        </w:tc>
        <w:tc>
          <w:tcPr>
            <w:tcW w:w="2891" w:type="dxa"/>
            <w:vAlign w:val="center"/>
          </w:tcPr>
          <w:p w14:paraId="7ABE3556">
            <w:pPr>
              <w:spacing w:line="300" w:lineRule="exact"/>
              <w:jc w:val="left"/>
              <w:rPr>
                <w:rFonts w:ascii="方正书宋_GBK" w:eastAsia="方正书宋_GBK"/>
              </w:rPr>
            </w:pPr>
            <w:r>
              <w:rPr>
                <w:rFonts w:hint="eastAsia" w:ascii="方正书宋_GBK" w:eastAsia="方正书宋_GBK"/>
              </w:rPr>
              <w:t>完成考核工作数占应考核工作数量</w:t>
            </w:r>
          </w:p>
        </w:tc>
        <w:tc>
          <w:tcPr>
            <w:tcW w:w="1276" w:type="dxa"/>
            <w:vAlign w:val="center"/>
          </w:tcPr>
          <w:p w14:paraId="24868FD0">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w:t>
            </w:r>
          </w:p>
        </w:tc>
        <w:tc>
          <w:tcPr>
            <w:tcW w:w="1701" w:type="dxa"/>
            <w:vAlign w:val="center"/>
          </w:tcPr>
          <w:p w14:paraId="69FFF101">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年度工作计划</w:t>
            </w:r>
          </w:p>
        </w:tc>
      </w:tr>
      <w:tr w14:paraId="736CD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6BEEA75A">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6DED0601">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58406B33">
            <w:pPr>
              <w:spacing w:line="300" w:lineRule="exact"/>
              <w:jc w:val="left"/>
              <w:rPr>
                <w:rFonts w:ascii="方正书宋_GBK" w:eastAsia="方正书宋_GBK"/>
              </w:rPr>
            </w:pPr>
            <w:r>
              <w:rPr>
                <w:rFonts w:hint="eastAsia" w:ascii="方正书宋_GBK" w:eastAsia="方正书宋_GBK"/>
              </w:rPr>
              <w:t>服务对象满意度</w:t>
            </w:r>
          </w:p>
        </w:tc>
        <w:tc>
          <w:tcPr>
            <w:tcW w:w="2891" w:type="dxa"/>
            <w:vAlign w:val="center"/>
          </w:tcPr>
          <w:p w14:paraId="75483EC2">
            <w:pPr>
              <w:spacing w:line="300" w:lineRule="exact"/>
              <w:jc w:val="left"/>
              <w:rPr>
                <w:rFonts w:ascii="方正书宋_GBK" w:eastAsia="方正书宋_GBK"/>
              </w:rPr>
            </w:pPr>
            <w:r>
              <w:rPr>
                <w:rFonts w:hint="eastAsia" w:ascii="方正书宋_GBK" w:eastAsia="方正书宋_GBK"/>
              </w:rPr>
              <w:t>接受基本公共卫生服务的重点人群对基层医疗卫生机构所提供服务的满意程度</w:t>
            </w:r>
          </w:p>
        </w:tc>
        <w:tc>
          <w:tcPr>
            <w:tcW w:w="1276" w:type="dxa"/>
            <w:vAlign w:val="center"/>
          </w:tcPr>
          <w:p w14:paraId="143934E2">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315D36BF">
            <w:pPr>
              <w:spacing w:line="300" w:lineRule="exact"/>
              <w:jc w:val="left"/>
              <w:rPr>
                <w:rFonts w:ascii="方正书宋_GBK" w:eastAsia="方正书宋_GBK"/>
              </w:rPr>
            </w:pPr>
            <w:r>
              <w:rPr>
                <w:rFonts w:hint="eastAsia" w:ascii="方正书宋_GBK" w:eastAsia="方正书宋_GBK"/>
              </w:rPr>
              <w:t>部门制定</w:t>
            </w:r>
          </w:p>
        </w:tc>
      </w:tr>
    </w:tbl>
    <w:p w14:paraId="00AFE644">
      <w:pPr>
        <w:spacing w:line="300" w:lineRule="exact"/>
        <w:ind w:firstLine="420" w:firstLineChars="200"/>
        <w:jc w:val="left"/>
      </w:pPr>
    </w:p>
    <w:p w14:paraId="018D1EB3">
      <w:pPr>
        <w:spacing w:line="300" w:lineRule="exact"/>
        <w:ind w:firstLine="420" w:firstLineChars="200"/>
        <w:jc w:val="left"/>
      </w:pPr>
      <w:r>
        <w:br w:type="page"/>
      </w:r>
    </w:p>
    <w:p w14:paraId="2850BA8E">
      <w:pPr>
        <w:ind w:firstLine="560" w:firstLineChars="200"/>
        <w:jc w:val="left"/>
        <w:outlineLvl w:val="1"/>
        <w:rPr>
          <w:rFonts w:ascii="方正仿宋_GBK" w:eastAsia="方正仿宋_GBK"/>
          <w:b/>
          <w:sz w:val="28"/>
        </w:rPr>
      </w:pPr>
      <w:r>
        <w:rPr>
          <w:rFonts w:hint="eastAsia" w:ascii="方正仿宋_GBK" w:eastAsia="方正仿宋_GBK"/>
          <w:b/>
          <w:sz w:val="28"/>
        </w:rPr>
        <w:t>20、业务咨询委托费（交通运输项目绩效评价）绩效目标表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54D5B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6F3C2C45">
            <w:pPr>
              <w:spacing w:line="300" w:lineRule="exact"/>
              <w:jc w:val="left"/>
              <w:rPr>
                <w:rFonts w:ascii="方正书宋_GBK" w:eastAsia="方正书宋_GBK"/>
                <w:b/>
              </w:rPr>
            </w:pPr>
            <w:r>
              <w:rPr>
                <w:rFonts w:ascii="方正书宋_GBK" w:eastAsia="方正书宋_GBK"/>
                <w:b/>
              </w:rPr>
              <w:t>348002</w:t>
            </w:r>
            <w:r>
              <w:rPr>
                <w:rFonts w:hint="eastAsia" w:ascii="方正书宋_GBK" w:eastAsia="方正书宋_GBK"/>
                <w:b/>
              </w:rPr>
              <w:t>石家庄市交通运输局</w:t>
            </w:r>
          </w:p>
        </w:tc>
        <w:tc>
          <w:tcPr>
            <w:tcW w:w="1701" w:type="dxa"/>
            <w:tcBorders>
              <w:top w:val="single" w:color="FFFFFF" w:sz="6" w:space="0"/>
              <w:left w:val="single" w:color="FFFFFF" w:sz="6" w:space="0"/>
              <w:right w:val="single" w:color="FFFFFF" w:sz="6" w:space="0"/>
            </w:tcBorders>
            <w:vAlign w:val="center"/>
          </w:tcPr>
          <w:p w14:paraId="75143C12">
            <w:pPr>
              <w:spacing w:line="300" w:lineRule="exact"/>
              <w:jc w:val="right"/>
              <w:rPr>
                <w:rFonts w:ascii="方正书宋_GBK" w:eastAsia="方正书宋_GBK"/>
              </w:rPr>
            </w:pPr>
            <w:r>
              <w:rPr>
                <w:rFonts w:hint="eastAsia" w:ascii="方正书宋_GBK" w:eastAsia="方正书宋_GBK"/>
              </w:rPr>
              <w:t>单位：万元</w:t>
            </w:r>
          </w:p>
        </w:tc>
      </w:tr>
      <w:tr w14:paraId="59757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13FC2786">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3ED30425">
            <w:pPr>
              <w:spacing w:line="300" w:lineRule="exact"/>
              <w:jc w:val="left"/>
              <w:rPr>
                <w:rFonts w:ascii="方正书宋_GBK" w:eastAsia="方正书宋_GBK"/>
              </w:rPr>
            </w:pPr>
            <w:r>
              <w:rPr>
                <w:rFonts w:ascii="方正书宋_GBK" w:eastAsia="方正书宋_GBK"/>
              </w:rPr>
              <w:t>348-0802-YBN-CAAF</w:t>
            </w:r>
          </w:p>
        </w:tc>
        <w:tc>
          <w:tcPr>
            <w:tcW w:w="1587" w:type="dxa"/>
            <w:vAlign w:val="center"/>
          </w:tcPr>
          <w:p w14:paraId="5C000328">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04F40A2B">
            <w:pPr>
              <w:spacing w:line="300" w:lineRule="exact"/>
              <w:jc w:val="left"/>
              <w:rPr>
                <w:rFonts w:ascii="方正书宋_GBK" w:eastAsia="方正书宋_GBK"/>
              </w:rPr>
            </w:pPr>
            <w:r>
              <w:rPr>
                <w:rFonts w:hint="eastAsia" w:ascii="方正书宋_GBK" w:eastAsia="方正书宋_GBK"/>
              </w:rPr>
              <w:t>业务咨询委托费（交通运输项目绩效评价）</w:t>
            </w:r>
          </w:p>
        </w:tc>
      </w:tr>
      <w:tr w14:paraId="37897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7D87CA65">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0AE24DDD">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39B8C981">
            <w:pPr>
              <w:spacing w:line="300" w:lineRule="exact"/>
              <w:jc w:val="left"/>
              <w:rPr>
                <w:rFonts w:ascii="方正书宋_GBK" w:eastAsia="方正书宋_GBK"/>
              </w:rPr>
            </w:pPr>
            <w:r>
              <w:rPr>
                <w:rFonts w:ascii="方正书宋_GBK" w:eastAsia="方正书宋_GBK"/>
              </w:rPr>
              <w:t>5.00</w:t>
            </w:r>
          </w:p>
        </w:tc>
        <w:tc>
          <w:tcPr>
            <w:tcW w:w="1587" w:type="dxa"/>
            <w:vAlign w:val="center"/>
          </w:tcPr>
          <w:p w14:paraId="14832BFB">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1E68C35C">
            <w:pPr>
              <w:spacing w:line="300" w:lineRule="exact"/>
              <w:jc w:val="left"/>
              <w:rPr>
                <w:rFonts w:ascii="方正书宋_GBK" w:eastAsia="方正书宋_GBK"/>
              </w:rPr>
            </w:pPr>
            <w:r>
              <w:rPr>
                <w:rFonts w:ascii="方正书宋_GBK" w:eastAsia="方正书宋_GBK"/>
              </w:rPr>
              <w:t>5.00</w:t>
            </w:r>
          </w:p>
        </w:tc>
        <w:tc>
          <w:tcPr>
            <w:tcW w:w="1276" w:type="dxa"/>
            <w:vAlign w:val="center"/>
          </w:tcPr>
          <w:p w14:paraId="4456A14C">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4CB40E2F">
            <w:pPr>
              <w:spacing w:line="300" w:lineRule="exact"/>
              <w:jc w:val="left"/>
              <w:rPr>
                <w:rFonts w:ascii="方正书宋_GBK" w:eastAsia="方正书宋_GBK"/>
              </w:rPr>
            </w:pPr>
          </w:p>
        </w:tc>
      </w:tr>
      <w:tr w14:paraId="25E15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63597834">
            <w:pPr>
              <w:spacing w:line="300" w:lineRule="exact"/>
              <w:jc w:val="left"/>
              <w:outlineLvl w:val="1"/>
            </w:pPr>
          </w:p>
        </w:tc>
        <w:tc>
          <w:tcPr>
            <w:tcW w:w="8278" w:type="dxa"/>
            <w:gridSpan w:val="6"/>
            <w:vAlign w:val="center"/>
          </w:tcPr>
          <w:p w14:paraId="3118D8E9">
            <w:pPr>
              <w:spacing w:line="300" w:lineRule="exact"/>
              <w:jc w:val="left"/>
              <w:rPr>
                <w:rFonts w:ascii="方正书宋_GBK" w:eastAsia="方正书宋_GBK"/>
              </w:rPr>
            </w:pPr>
            <w:r>
              <w:rPr>
                <w:rFonts w:hint="eastAsia" w:ascii="方正书宋_GBK" w:eastAsia="方正书宋_GBK"/>
              </w:rPr>
              <w:t>完成</w:t>
            </w:r>
            <w:r>
              <w:rPr>
                <w:rFonts w:ascii="方正书宋_GBK" w:eastAsia="方正书宋_GBK"/>
              </w:rPr>
              <w:t>2019</w:t>
            </w:r>
            <w:r>
              <w:rPr>
                <w:rFonts w:hint="eastAsia" w:ascii="方正书宋_GBK" w:eastAsia="方正书宋_GBK"/>
              </w:rPr>
              <w:t>年度省、市专项项目绩效评价</w:t>
            </w:r>
            <w:r>
              <w:rPr>
                <w:rFonts w:ascii="方正书宋_GBK" w:eastAsia="方正书宋_GBK"/>
              </w:rPr>
              <w:t>\</w:t>
            </w:r>
            <w:r>
              <w:rPr>
                <w:rFonts w:hint="eastAsia" w:ascii="方正书宋_GBK" w:eastAsia="方正书宋_GBK"/>
              </w:rPr>
              <w:t>评估工作</w:t>
            </w:r>
            <w:r>
              <w:rPr>
                <w:rFonts w:ascii="方正书宋_GBK" w:eastAsia="方正书宋_GBK"/>
              </w:rPr>
              <w:t>.</w:t>
            </w:r>
          </w:p>
        </w:tc>
      </w:tr>
      <w:tr w14:paraId="60A1E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38995867">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1DEC0C56">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24AB208F">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1AECC212">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615160FD">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73BCB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6ED4A2E0">
            <w:pPr>
              <w:spacing w:line="300" w:lineRule="exact"/>
              <w:jc w:val="left"/>
              <w:outlineLvl w:val="1"/>
            </w:pPr>
          </w:p>
        </w:tc>
        <w:tc>
          <w:tcPr>
            <w:tcW w:w="2410" w:type="dxa"/>
            <w:gridSpan w:val="2"/>
            <w:tcBorders>
              <w:bottom w:val="single" w:color="000000" w:sz="6" w:space="0"/>
            </w:tcBorders>
            <w:vAlign w:val="center"/>
          </w:tcPr>
          <w:p w14:paraId="287C247B">
            <w:pPr>
              <w:spacing w:line="300" w:lineRule="exact"/>
              <w:jc w:val="center"/>
              <w:rPr>
                <w:rFonts w:ascii="方正书宋_GBK" w:eastAsia="方正书宋_GBK"/>
              </w:rPr>
            </w:pPr>
          </w:p>
        </w:tc>
        <w:tc>
          <w:tcPr>
            <w:tcW w:w="1587" w:type="dxa"/>
            <w:tcBorders>
              <w:bottom w:val="single" w:color="000000" w:sz="6" w:space="0"/>
            </w:tcBorders>
            <w:vAlign w:val="center"/>
          </w:tcPr>
          <w:p w14:paraId="01487AFD">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vAlign w:val="center"/>
          </w:tcPr>
          <w:p w14:paraId="4509DB96">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vAlign w:val="center"/>
          </w:tcPr>
          <w:p w14:paraId="30975810">
            <w:pPr>
              <w:spacing w:line="300" w:lineRule="exact"/>
              <w:jc w:val="center"/>
              <w:rPr>
                <w:rFonts w:ascii="方正书宋_GBK" w:eastAsia="方正书宋_GBK"/>
              </w:rPr>
            </w:pPr>
            <w:r>
              <w:rPr>
                <w:rFonts w:ascii="方正书宋_GBK" w:eastAsia="方正书宋_GBK"/>
              </w:rPr>
              <w:t>100.00</w:t>
            </w:r>
          </w:p>
        </w:tc>
      </w:tr>
      <w:tr w14:paraId="3D513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44C02684">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02E15049">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w:t>
            </w:r>
            <w:r>
              <w:rPr>
                <w:rFonts w:ascii="方正书宋_GBK" w:eastAsia="方正书宋_GBK"/>
              </w:rPr>
              <w:t>2019</w:t>
            </w:r>
            <w:r>
              <w:rPr>
                <w:rFonts w:hint="eastAsia" w:ascii="方正书宋_GBK" w:eastAsia="方正书宋_GBK"/>
              </w:rPr>
              <w:t>年度省市专项项目绩效评价工作</w:t>
            </w:r>
          </w:p>
          <w:p w14:paraId="15077189">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、评价优良率达到</w:t>
            </w:r>
            <w:r>
              <w:rPr>
                <w:rFonts w:ascii="方正书宋_GBK" w:eastAsia="方正书宋_GBK"/>
              </w:rPr>
              <w:t>80%</w:t>
            </w:r>
            <w:r>
              <w:rPr>
                <w:rFonts w:hint="eastAsia" w:ascii="方正书宋_GBK" w:eastAsia="方正书宋_GBK"/>
              </w:rPr>
              <w:t>以上</w:t>
            </w:r>
          </w:p>
        </w:tc>
      </w:tr>
    </w:tbl>
    <w:p w14:paraId="2A83EF86">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6BF9F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327DCB65">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12C8F1D7">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207D3888">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057E7A24">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6B946050">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49D51322">
            <w:pPr>
              <w:spacing w:line="300" w:lineRule="exact"/>
              <w:jc w:val="center"/>
              <w:rPr>
                <w:rFonts w:ascii="方正书宋_GBK" w:eastAsia="方正书宋_GBK"/>
                <w:b/>
              </w:rPr>
            </w:pPr>
            <w:r>
              <w:rPr>
                <w:rFonts w:hint="eastAsia" w:ascii="方正书宋_GBK" w:eastAsia="方正书宋_GBK"/>
                <w:b/>
              </w:rPr>
              <w:t>指标值确定依据</w:t>
            </w:r>
          </w:p>
        </w:tc>
      </w:tr>
      <w:tr w14:paraId="0DBF5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131C8F8C">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5824B03A">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3E82CAA2">
            <w:pPr>
              <w:spacing w:line="300" w:lineRule="exact"/>
              <w:jc w:val="left"/>
              <w:rPr>
                <w:rFonts w:ascii="方正书宋_GBK" w:eastAsia="方正书宋_GBK"/>
              </w:rPr>
            </w:pPr>
            <w:r>
              <w:rPr>
                <w:rFonts w:hint="eastAsia" w:ascii="方正书宋_GBK" w:eastAsia="方正书宋_GBK"/>
              </w:rPr>
              <w:t>评价完成率</w:t>
            </w:r>
          </w:p>
        </w:tc>
        <w:tc>
          <w:tcPr>
            <w:tcW w:w="2891" w:type="dxa"/>
            <w:vAlign w:val="center"/>
          </w:tcPr>
          <w:p w14:paraId="614E7635">
            <w:pPr>
              <w:spacing w:line="300" w:lineRule="exact"/>
              <w:jc w:val="left"/>
              <w:rPr>
                <w:rFonts w:ascii="方正书宋_GBK" w:eastAsia="方正书宋_GBK"/>
              </w:rPr>
            </w:pPr>
            <w:r>
              <w:rPr>
                <w:rFonts w:hint="eastAsia" w:ascii="方正书宋_GBK" w:eastAsia="方正书宋_GBK"/>
              </w:rPr>
              <w:t>完成评价的项目点应评价项目的比例</w:t>
            </w:r>
          </w:p>
        </w:tc>
        <w:tc>
          <w:tcPr>
            <w:tcW w:w="1276" w:type="dxa"/>
            <w:vAlign w:val="center"/>
          </w:tcPr>
          <w:p w14:paraId="7206DCA2">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w:t>
            </w:r>
          </w:p>
        </w:tc>
        <w:tc>
          <w:tcPr>
            <w:tcW w:w="1701" w:type="dxa"/>
            <w:vAlign w:val="center"/>
          </w:tcPr>
          <w:p w14:paraId="3FA5D15C">
            <w:pPr>
              <w:spacing w:line="300" w:lineRule="exact"/>
              <w:jc w:val="left"/>
              <w:rPr>
                <w:rFonts w:ascii="方正书宋_GBK" w:eastAsia="方正书宋_GBK"/>
              </w:rPr>
            </w:pPr>
            <w:r>
              <w:rPr>
                <w:rFonts w:ascii="方正书宋_GBK" w:eastAsia="方正书宋_GBK"/>
              </w:rPr>
              <w:t>2019</w:t>
            </w:r>
            <w:r>
              <w:rPr>
                <w:rFonts w:hint="eastAsia" w:ascii="方正书宋_GBK" w:eastAsia="方正书宋_GBK"/>
              </w:rPr>
              <w:t>年项目绩效评价相关文件</w:t>
            </w:r>
          </w:p>
        </w:tc>
      </w:tr>
      <w:tr w14:paraId="0C331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5CF11BA6">
            <w:pPr>
              <w:spacing w:line="300" w:lineRule="exact"/>
              <w:jc w:val="center"/>
              <w:rPr>
                <w:rFonts w:ascii="方正书宋_GBK" w:eastAsia="方正书宋_GBK"/>
              </w:rPr>
            </w:pPr>
          </w:p>
        </w:tc>
        <w:tc>
          <w:tcPr>
            <w:tcW w:w="1134" w:type="dxa"/>
            <w:vAlign w:val="center"/>
          </w:tcPr>
          <w:p w14:paraId="0005FC4B">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14:paraId="54467797">
            <w:pPr>
              <w:spacing w:line="300" w:lineRule="exact"/>
              <w:jc w:val="left"/>
              <w:rPr>
                <w:rFonts w:ascii="方正书宋_GBK" w:eastAsia="方正书宋_GBK"/>
              </w:rPr>
            </w:pPr>
            <w:r>
              <w:rPr>
                <w:rFonts w:hint="eastAsia" w:ascii="方正书宋_GBK" w:eastAsia="方正书宋_GBK"/>
              </w:rPr>
              <w:t>按时完成率</w:t>
            </w:r>
          </w:p>
        </w:tc>
        <w:tc>
          <w:tcPr>
            <w:tcW w:w="2891" w:type="dxa"/>
            <w:vAlign w:val="center"/>
          </w:tcPr>
          <w:p w14:paraId="1605901A">
            <w:pPr>
              <w:spacing w:line="300" w:lineRule="exact"/>
              <w:jc w:val="left"/>
              <w:rPr>
                <w:rFonts w:ascii="方正书宋_GBK" w:eastAsia="方正书宋_GBK"/>
              </w:rPr>
            </w:pPr>
            <w:r>
              <w:rPr>
                <w:rFonts w:hint="eastAsia" w:ascii="方正书宋_GBK" w:eastAsia="方正书宋_GBK"/>
              </w:rPr>
              <w:t>在规定时间内完成评价的项目点评价项目的比例</w:t>
            </w:r>
          </w:p>
        </w:tc>
        <w:tc>
          <w:tcPr>
            <w:tcW w:w="1276" w:type="dxa"/>
            <w:vAlign w:val="center"/>
          </w:tcPr>
          <w:p w14:paraId="5968C1BB">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252ADA0B">
            <w:pPr>
              <w:spacing w:line="300" w:lineRule="exact"/>
              <w:jc w:val="left"/>
              <w:rPr>
                <w:rFonts w:ascii="方正书宋_GBK" w:eastAsia="方正书宋_GBK"/>
              </w:rPr>
            </w:pPr>
            <w:r>
              <w:rPr>
                <w:rFonts w:ascii="方正书宋_GBK" w:eastAsia="方正书宋_GBK"/>
              </w:rPr>
              <w:t>2019</w:t>
            </w:r>
            <w:r>
              <w:rPr>
                <w:rFonts w:hint="eastAsia" w:ascii="方正书宋_GBK" w:eastAsia="方正书宋_GBK"/>
              </w:rPr>
              <w:t>年项目绩效评价相关文件</w:t>
            </w:r>
          </w:p>
        </w:tc>
      </w:tr>
      <w:tr w14:paraId="7C0E0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3DCCBF44">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2C29188D">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60E6A039">
            <w:pPr>
              <w:spacing w:line="300" w:lineRule="exact"/>
              <w:jc w:val="left"/>
              <w:rPr>
                <w:rFonts w:ascii="方正书宋_GBK" w:eastAsia="方正书宋_GBK"/>
              </w:rPr>
            </w:pPr>
            <w:r>
              <w:rPr>
                <w:rFonts w:hint="eastAsia" w:ascii="方正书宋_GBK" w:eastAsia="方正书宋_GBK"/>
              </w:rPr>
              <w:t>评价项目优良率</w:t>
            </w:r>
          </w:p>
        </w:tc>
        <w:tc>
          <w:tcPr>
            <w:tcW w:w="2891" w:type="dxa"/>
            <w:vAlign w:val="center"/>
          </w:tcPr>
          <w:p w14:paraId="7E43CF46">
            <w:pPr>
              <w:spacing w:line="300" w:lineRule="exact"/>
              <w:jc w:val="left"/>
              <w:rPr>
                <w:rFonts w:ascii="方正书宋_GBK" w:eastAsia="方正书宋_GBK"/>
              </w:rPr>
            </w:pPr>
            <w:r>
              <w:rPr>
                <w:rFonts w:hint="eastAsia" w:ascii="方正书宋_GBK" w:eastAsia="方正书宋_GBK"/>
              </w:rPr>
              <w:t>评价结果为优良的项目点评价的比例</w:t>
            </w:r>
          </w:p>
        </w:tc>
        <w:tc>
          <w:tcPr>
            <w:tcW w:w="1276" w:type="dxa"/>
            <w:vAlign w:val="center"/>
          </w:tcPr>
          <w:p w14:paraId="5A9EFF8B">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w:t>
            </w:r>
          </w:p>
        </w:tc>
        <w:tc>
          <w:tcPr>
            <w:tcW w:w="1701" w:type="dxa"/>
            <w:vAlign w:val="center"/>
          </w:tcPr>
          <w:p w14:paraId="1158D7A6">
            <w:pPr>
              <w:spacing w:line="300" w:lineRule="exact"/>
              <w:jc w:val="left"/>
              <w:rPr>
                <w:rFonts w:ascii="方正书宋_GBK" w:eastAsia="方正书宋_GBK"/>
              </w:rPr>
            </w:pPr>
            <w:r>
              <w:rPr>
                <w:rFonts w:hint="eastAsia" w:ascii="方正书宋_GBK" w:eastAsia="方正书宋_GBK"/>
              </w:rPr>
              <w:t>项目评价结果</w:t>
            </w:r>
          </w:p>
        </w:tc>
      </w:tr>
    </w:tbl>
    <w:p w14:paraId="2A1D3E40">
      <w:pPr>
        <w:spacing w:line="300" w:lineRule="exact"/>
        <w:ind w:firstLine="420" w:firstLineChars="200"/>
        <w:jc w:val="left"/>
      </w:pPr>
    </w:p>
    <w:p w14:paraId="3E8652D1">
      <w:pPr>
        <w:spacing w:line="300" w:lineRule="exact"/>
        <w:ind w:firstLine="420" w:firstLineChars="200"/>
        <w:jc w:val="left"/>
      </w:pPr>
      <w:r>
        <w:br w:type="page"/>
      </w:r>
    </w:p>
    <w:p w14:paraId="7D42DF4F">
      <w:pPr>
        <w:ind w:firstLine="560" w:firstLineChars="200"/>
        <w:jc w:val="left"/>
        <w:outlineLvl w:val="1"/>
        <w:rPr>
          <w:rFonts w:ascii="方正仿宋_GBK" w:eastAsia="方正仿宋_GBK"/>
          <w:b/>
          <w:sz w:val="28"/>
        </w:rPr>
      </w:pPr>
      <w:r>
        <w:rPr>
          <w:rFonts w:hint="eastAsia" w:ascii="方正仿宋_GBK" w:eastAsia="方正仿宋_GBK"/>
          <w:b/>
          <w:sz w:val="28"/>
        </w:rPr>
        <w:t>21、政府收费公路专项债券兑付兑息费支出绩效目标表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4F0EB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4A68AC4A">
            <w:pPr>
              <w:spacing w:line="300" w:lineRule="exact"/>
              <w:jc w:val="left"/>
              <w:rPr>
                <w:rFonts w:ascii="方正书宋_GBK" w:eastAsia="方正书宋_GBK"/>
                <w:b/>
              </w:rPr>
            </w:pPr>
            <w:r>
              <w:rPr>
                <w:rFonts w:ascii="方正书宋_GBK" w:eastAsia="方正书宋_GBK"/>
                <w:b/>
              </w:rPr>
              <w:t>348002</w:t>
            </w:r>
            <w:r>
              <w:rPr>
                <w:rFonts w:hint="eastAsia" w:ascii="方正书宋_GBK" w:eastAsia="方正书宋_GBK"/>
                <w:b/>
              </w:rPr>
              <w:t>石家庄市交通运输局</w:t>
            </w:r>
          </w:p>
        </w:tc>
        <w:tc>
          <w:tcPr>
            <w:tcW w:w="1701" w:type="dxa"/>
            <w:tcBorders>
              <w:top w:val="single" w:color="FFFFFF" w:sz="6" w:space="0"/>
              <w:left w:val="single" w:color="FFFFFF" w:sz="6" w:space="0"/>
              <w:right w:val="single" w:color="FFFFFF" w:sz="6" w:space="0"/>
            </w:tcBorders>
            <w:vAlign w:val="center"/>
          </w:tcPr>
          <w:p w14:paraId="1043E9E8">
            <w:pPr>
              <w:spacing w:line="300" w:lineRule="exact"/>
              <w:jc w:val="right"/>
              <w:rPr>
                <w:rFonts w:ascii="方正书宋_GBK" w:eastAsia="方正书宋_GBK"/>
              </w:rPr>
            </w:pPr>
            <w:r>
              <w:rPr>
                <w:rFonts w:hint="eastAsia" w:ascii="方正书宋_GBK" w:eastAsia="方正书宋_GBK"/>
              </w:rPr>
              <w:t>单位：万元</w:t>
            </w:r>
          </w:p>
        </w:tc>
      </w:tr>
      <w:tr w14:paraId="466D6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3241C081">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3B8C759C">
            <w:pPr>
              <w:spacing w:line="300" w:lineRule="exact"/>
              <w:jc w:val="left"/>
              <w:rPr>
                <w:rFonts w:ascii="方正书宋_GBK" w:eastAsia="方正书宋_GBK"/>
              </w:rPr>
            </w:pPr>
            <w:r>
              <w:rPr>
                <w:rFonts w:ascii="方正书宋_GBK" w:eastAsia="方正书宋_GBK"/>
              </w:rPr>
              <w:t>348-0103-YCN-AARI</w:t>
            </w:r>
          </w:p>
        </w:tc>
        <w:tc>
          <w:tcPr>
            <w:tcW w:w="1587" w:type="dxa"/>
            <w:vAlign w:val="center"/>
          </w:tcPr>
          <w:p w14:paraId="2027158B">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197DE75A">
            <w:pPr>
              <w:spacing w:line="300" w:lineRule="exact"/>
              <w:jc w:val="left"/>
              <w:rPr>
                <w:rFonts w:ascii="方正书宋_GBK" w:eastAsia="方正书宋_GBK"/>
              </w:rPr>
            </w:pPr>
            <w:r>
              <w:rPr>
                <w:rFonts w:hint="eastAsia" w:ascii="方正书宋_GBK" w:eastAsia="方正书宋_GBK"/>
              </w:rPr>
              <w:t>政府收费公路专项债券兑付兑息费支出</w:t>
            </w:r>
          </w:p>
        </w:tc>
      </w:tr>
      <w:tr w14:paraId="48166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7A16AF06">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39D30D7C">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27D08CA0">
            <w:pPr>
              <w:spacing w:line="300" w:lineRule="exact"/>
              <w:jc w:val="left"/>
              <w:rPr>
                <w:rFonts w:ascii="方正书宋_GBK" w:eastAsia="方正书宋_GBK"/>
              </w:rPr>
            </w:pPr>
            <w:r>
              <w:rPr>
                <w:rFonts w:ascii="方正书宋_GBK" w:eastAsia="方正书宋_GBK"/>
              </w:rPr>
              <w:t>2.00</w:t>
            </w:r>
          </w:p>
        </w:tc>
        <w:tc>
          <w:tcPr>
            <w:tcW w:w="1587" w:type="dxa"/>
            <w:vAlign w:val="center"/>
          </w:tcPr>
          <w:p w14:paraId="6D83CCFE">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4C3BE800">
            <w:pPr>
              <w:spacing w:line="300" w:lineRule="exact"/>
              <w:jc w:val="left"/>
              <w:rPr>
                <w:rFonts w:ascii="方正书宋_GBK" w:eastAsia="方正书宋_GBK"/>
              </w:rPr>
            </w:pPr>
            <w:r>
              <w:rPr>
                <w:rFonts w:ascii="方正书宋_GBK" w:eastAsia="方正书宋_GBK"/>
              </w:rPr>
              <w:t>2.00</w:t>
            </w:r>
          </w:p>
        </w:tc>
        <w:tc>
          <w:tcPr>
            <w:tcW w:w="1276" w:type="dxa"/>
            <w:vAlign w:val="center"/>
          </w:tcPr>
          <w:p w14:paraId="62112C8A">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563BEE10">
            <w:pPr>
              <w:spacing w:line="300" w:lineRule="exact"/>
              <w:jc w:val="left"/>
              <w:rPr>
                <w:rFonts w:ascii="方正书宋_GBK" w:eastAsia="方正书宋_GBK"/>
              </w:rPr>
            </w:pPr>
          </w:p>
        </w:tc>
      </w:tr>
      <w:tr w14:paraId="50618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6858A3C9">
            <w:pPr>
              <w:spacing w:line="300" w:lineRule="exact"/>
              <w:jc w:val="left"/>
              <w:outlineLvl w:val="1"/>
            </w:pPr>
          </w:p>
        </w:tc>
        <w:tc>
          <w:tcPr>
            <w:tcW w:w="8278" w:type="dxa"/>
            <w:gridSpan w:val="6"/>
            <w:vAlign w:val="center"/>
          </w:tcPr>
          <w:p w14:paraId="1B1199B7">
            <w:pPr>
              <w:spacing w:line="300" w:lineRule="exact"/>
              <w:jc w:val="left"/>
              <w:rPr>
                <w:rFonts w:ascii="方正书宋_GBK" w:eastAsia="方正书宋_GBK"/>
              </w:rPr>
            </w:pPr>
            <w:r>
              <w:rPr>
                <w:rFonts w:hint="eastAsia" w:ascii="方正书宋_GBK" w:eastAsia="方正书宋_GBK"/>
              </w:rPr>
              <w:t>支付政府收费公路专项债券兑付兑息费</w:t>
            </w:r>
            <w:r>
              <w:rPr>
                <w:rFonts w:ascii="方正书宋_GBK" w:eastAsia="方正书宋_GBK"/>
              </w:rPr>
              <w:t>2</w:t>
            </w:r>
            <w:r>
              <w:rPr>
                <w:rFonts w:hint="eastAsia" w:ascii="方正书宋_GBK" w:eastAsia="方正书宋_GBK"/>
              </w:rPr>
              <w:t>万元</w:t>
            </w:r>
          </w:p>
        </w:tc>
      </w:tr>
      <w:tr w14:paraId="6E9C0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1E5597D0">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2E059C62">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0D0B845D">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16FD3BC6">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78608668">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77F25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1BAC72A7">
            <w:pPr>
              <w:spacing w:line="300" w:lineRule="exact"/>
              <w:jc w:val="left"/>
              <w:outlineLvl w:val="1"/>
            </w:pPr>
          </w:p>
        </w:tc>
        <w:tc>
          <w:tcPr>
            <w:tcW w:w="2410" w:type="dxa"/>
            <w:gridSpan w:val="2"/>
            <w:tcBorders>
              <w:bottom w:val="single" w:color="000000" w:sz="6" w:space="0"/>
            </w:tcBorders>
            <w:vAlign w:val="center"/>
          </w:tcPr>
          <w:p w14:paraId="2C4CAB9A">
            <w:pPr>
              <w:spacing w:line="300" w:lineRule="exact"/>
              <w:jc w:val="center"/>
              <w:rPr>
                <w:rFonts w:ascii="方正书宋_GBK" w:eastAsia="方正书宋_GBK"/>
              </w:rPr>
            </w:pPr>
          </w:p>
        </w:tc>
        <w:tc>
          <w:tcPr>
            <w:tcW w:w="1587" w:type="dxa"/>
            <w:tcBorders>
              <w:bottom w:val="single" w:color="000000" w:sz="6" w:space="0"/>
            </w:tcBorders>
            <w:vAlign w:val="center"/>
          </w:tcPr>
          <w:p w14:paraId="527AFC67">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vAlign w:val="center"/>
          </w:tcPr>
          <w:p w14:paraId="3312C00E">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vAlign w:val="center"/>
          </w:tcPr>
          <w:p w14:paraId="38383568">
            <w:pPr>
              <w:spacing w:line="300" w:lineRule="exact"/>
              <w:jc w:val="center"/>
              <w:rPr>
                <w:rFonts w:ascii="方正书宋_GBK" w:eastAsia="方正书宋_GBK"/>
              </w:rPr>
            </w:pPr>
            <w:r>
              <w:rPr>
                <w:rFonts w:ascii="方正书宋_GBK" w:eastAsia="方正书宋_GBK"/>
              </w:rPr>
              <w:t>100.00</w:t>
            </w:r>
          </w:p>
        </w:tc>
      </w:tr>
      <w:tr w14:paraId="10444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42E4BE08">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6963A700">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、完成政府收费公路专项债券兑付兑息费</w:t>
            </w:r>
          </w:p>
          <w:p w14:paraId="57AE3794">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、不形成拖欠</w:t>
            </w:r>
          </w:p>
        </w:tc>
      </w:tr>
    </w:tbl>
    <w:p w14:paraId="4B430708">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2516D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75F8031C">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0E0847E7">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6CC9A5B2">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3CE4F705">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4A85DC0F">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373F127B">
            <w:pPr>
              <w:spacing w:line="300" w:lineRule="exact"/>
              <w:jc w:val="center"/>
              <w:rPr>
                <w:rFonts w:ascii="方正书宋_GBK" w:eastAsia="方正书宋_GBK"/>
                <w:b/>
              </w:rPr>
            </w:pPr>
            <w:r>
              <w:rPr>
                <w:rFonts w:hint="eastAsia" w:ascii="方正书宋_GBK" w:eastAsia="方正书宋_GBK"/>
                <w:b/>
              </w:rPr>
              <w:t>指标值确定依据</w:t>
            </w:r>
          </w:p>
        </w:tc>
      </w:tr>
      <w:tr w14:paraId="55B7A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29419F72">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410F420F">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423AAA7A">
            <w:pPr>
              <w:spacing w:line="300" w:lineRule="exact"/>
              <w:jc w:val="left"/>
              <w:rPr>
                <w:rFonts w:ascii="方正书宋_GBK" w:eastAsia="方正书宋_GBK"/>
              </w:rPr>
            </w:pPr>
            <w:r>
              <w:rPr>
                <w:rFonts w:hint="eastAsia" w:ascii="方正书宋_GBK" w:eastAsia="方正书宋_GBK"/>
              </w:rPr>
              <w:t>完成支付兑付兑息费金额</w:t>
            </w:r>
          </w:p>
        </w:tc>
        <w:tc>
          <w:tcPr>
            <w:tcW w:w="2891" w:type="dxa"/>
            <w:vAlign w:val="center"/>
          </w:tcPr>
          <w:p w14:paraId="57F4C5A6">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年实际完成支付兑付兑息费金额</w:t>
            </w:r>
          </w:p>
        </w:tc>
        <w:tc>
          <w:tcPr>
            <w:tcW w:w="1276" w:type="dxa"/>
            <w:vAlign w:val="center"/>
          </w:tcPr>
          <w:p w14:paraId="1AF69435">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万元</w:t>
            </w:r>
          </w:p>
        </w:tc>
        <w:tc>
          <w:tcPr>
            <w:tcW w:w="1701" w:type="dxa"/>
            <w:vAlign w:val="center"/>
          </w:tcPr>
          <w:p w14:paraId="23653276">
            <w:pPr>
              <w:spacing w:line="300" w:lineRule="exact"/>
              <w:jc w:val="left"/>
              <w:rPr>
                <w:rFonts w:ascii="方正书宋_GBK" w:eastAsia="方正书宋_GBK"/>
              </w:rPr>
            </w:pPr>
            <w:r>
              <w:rPr>
                <w:rFonts w:hint="eastAsia" w:ascii="方正书宋_GBK" w:eastAsia="方正书宋_GBK"/>
              </w:rPr>
              <w:t>实际支付金额</w:t>
            </w:r>
          </w:p>
        </w:tc>
      </w:tr>
      <w:tr w14:paraId="3314C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0DACE6D9">
            <w:pPr>
              <w:spacing w:line="300" w:lineRule="exact"/>
              <w:jc w:val="center"/>
              <w:rPr>
                <w:rFonts w:ascii="方正书宋_GBK" w:eastAsia="方正书宋_GBK"/>
              </w:rPr>
            </w:pPr>
          </w:p>
        </w:tc>
        <w:tc>
          <w:tcPr>
            <w:tcW w:w="1134" w:type="dxa"/>
            <w:vAlign w:val="center"/>
          </w:tcPr>
          <w:p w14:paraId="012C7D5B">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14:paraId="3ACEF477">
            <w:pPr>
              <w:spacing w:line="300" w:lineRule="exact"/>
              <w:jc w:val="left"/>
              <w:rPr>
                <w:rFonts w:ascii="方正书宋_GBK" w:eastAsia="方正书宋_GBK"/>
              </w:rPr>
            </w:pPr>
            <w:r>
              <w:rPr>
                <w:rFonts w:hint="eastAsia" w:ascii="方正书宋_GBK" w:eastAsia="方正书宋_GBK"/>
              </w:rPr>
              <w:t>兑付兑息费支付及时率</w:t>
            </w:r>
          </w:p>
        </w:tc>
        <w:tc>
          <w:tcPr>
            <w:tcW w:w="2891" w:type="dxa"/>
            <w:vAlign w:val="center"/>
          </w:tcPr>
          <w:p w14:paraId="375C809B">
            <w:pPr>
              <w:spacing w:line="300" w:lineRule="exact"/>
              <w:jc w:val="left"/>
              <w:rPr>
                <w:rFonts w:ascii="方正书宋_GBK" w:eastAsia="方正书宋_GBK"/>
              </w:rPr>
            </w:pPr>
            <w:r>
              <w:rPr>
                <w:rFonts w:hint="eastAsia" w:ascii="方正书宋_GBK" w:eastAsia="方正书宋_GBK"/>
              </w:rPr>
              <w:t>及时支付的兑付兑息费占预算金额的比例</w:t>
            </w:r>
          </w:p>
        </w:tc>
        <w:tc>
          <w:tcPr>
            <w:tcW w:w="1276" w:type="dxa"/>
            <w:vAlign w:val="center"/>
          </w:tcPr>
          <w:p w14:paraId="7EE5CE0A">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w:t>
            </w:r>
          </w:p>
        </w:tc>
        <w:tc>
          <w:tcPr>
            <w:tcW w:w="1701" w:type="dxa"/>
            <w:vAlign w:val="center"/>
          </w:tcPr>
          <w:p w14:paraId="64A20ED5">
            <w:pPr>
              <w:spacing w:line="300" w:lineRule="exact"/>
              <w:jc w:val="left"/>
              <w:rPr>
                <w:rFonts w:ascii="方正书宋_GBK" w:eastAsia="方正书宋_GBK"/>
              </w:rPr>
            </w:pPr>
            <w:r>
              <w:rPr>
                <w:rFonts w:hint="eastAsia" w:ascii="方正书宋_GBK" w:eastAsia="方正书宋_GBK"/>
              </w:rPr>
              <w:t>实际支付情况</w:t>
            </w:r>
          </w:p>
        </w:tc>
      </w:tr>
      <w:tr w14:paraId="32566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359D93BB">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6BF3C793">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759DDAF5">
            <w:pPr>
              <w:spacing w:line="300" w:lineRule="exact"/>
              <w:jc w:val="left"/>
              <w:rPr>
                <w:rFonts w:ascii="方正书宋_GBK" w:eastAsia="方正书宋_GBK"/>
              </w:rPr>
            </w:pPr>
            <w:r>
              <w:rPr>
                <w:rFonts w:hint="eastAsia" w:ascii="方正书宋_GBK" w:eastAsia="方正书宋_GBK"/>
              </w:rPr>
              <w:t>不形成拖欠</w:t>
            </w:r>
          </w:p>
        </w:tc>
        <w:tc>
          <w:tcPr>
            <w:tcW w:w="2891" w:type="dxa"/>
            <w:vAlign w:val="center"/>
          </w:tcPr>
          <w:p w14:paraId="1C96C556">
            <w:pPr>
              <w:spacing w:line="300" w:lineRule="exact"/>
              <w:jc w:val="left"/>
              <w:rPr>
                <w:rFonts w:ascii="方正书宋_GBK" w:eastAsia="方正书宋_GBK"/>
              </w:rPr>
            </w:pPr>
            <w:r>
              <w:rPr>
                <w:rFonts w:hint="eastAsia" w:ascii="方正书宋_GBK" w:eastAsia="方正书宋_GBK"/>
              </w:rPr>
              <w:t>不拖欠兑付兑息费</w:t>
            </w:r>
          </w:p>
        </w:tc>
        <w:tc>
          <w:tcPr>
            <w:tcW w:w="1276" w:type="dxa"/>
            <w:vAlign w:val="center"/>
          </w:tcPr>
          <w:p w14:paraId="73D03931">
            <w:pPr>
              <w:spacing w:line="300" w:lineRule="exact"/>
              <w:jc w:val="left"/>
              <w:rPr>
                <w:rFonts w:ascii="方正书宋_GBK" w:eastAsia="方正书宋_GBK"/>
              </w:rPr>
            </w:pPr>
            <w:r>
              <w:rPr>
                <w:rFonts w:hint="eastAsia" w:ascii="方正书宋_GBK" w:eastAsia="方正书宋_GBK"/>
              </w:rPr>
              <w:t>拖欠</w:t>
            </w:r>
            <w:r>
              <w:rPr>
                <w:rFonts w:ascii="方正书宋_GBK" w:eastAsia="方正书宋_GBK"/>
              </w:rPr>
              <w:t>\</w:t>
            </w:r>
            <w:r>
              <w:rPr>
                <w:rFonts w:hint="eastAsia" w:ascii="方正书宋_GBK" w:eastAsia="方正书宋_GBK"/>
              </w:rPr>
              <w:t>未拖欠</w:t>
            </w:r>
          </w:p>
        </w:tc>
        <w:tc>
          <w:tcPr>
            <w:tcW w:w="1701" w:type="dxa"/>
            <w:vAlign w:val="center"/>
          </w:tcPr>
          <w:p w14:paraId="521DFEF0">
            <w:pPr>
              <w:spacing w:line="300" w:lineRule="exact"/>
              <w:jc w:val="left"/>
              <w:rPr>
                <w:rFonts w:ascii="方正书宋_GBK" w:eastAsia="方正书宋_GBK"/>
              </w:rPr>
            </w:pPr>
            <w:r>
              <w:rPr>
                <w:rFonts w:hint="eastAsia" w:ascii="方正书宋_GBK" w:eastAsia="方正书宋_GBK"/>
              </w:rPr>
              <w:t>实际支付情况</w:t>
            </w:r>
          </w:p>
        </w:tc>
      </w:tr>
    </w:tbl>
    <w:p w14:paraId="1E9F23A0">
      <w:pPr>
        <w:spacing w:line="300" w:lineRule="exact"/>
        <w:ind w:firstLine="420" w:firstLineChars="200"/>
        <w:jc w:val="left"/>
      </w:pPr>
    </w:p>
    <w:p w14:paraId="292C0141">
      <w:pPr>
        <w:spacing w:line="300" w:lineRule="exact"/>
        <w:ind w:firstLine="420" w:firstLineChars="200"/>
        <w:jc w:val="left"/>
      </w:pPr>
      <w:r>
        <w:br w:type="page"/>
      </w:r>
    </w:p>
    <w:p w14:paraId="58E12938">
      <w:pPr>
        <w:ind w:firstLine="560" w:firstLineChars="200"/>
        <w:jc w:val="left"/>
        <w:outlineLvl w:val="1"/>
        <w:rPr>
          <w:rFonts w:ascii="方正仿宋_GBK" w:eastAsia="方正仿宋_GBK"/>
          <w:b/>
          <w:sz w:val="28"/>
        </w:rPr>
      </w:pPr>
      <w:r>
        <w:rPr>
          <w:rFonts w:hint="eastAsia" w:ascii="方正仿宋_GBK" w:eastAsia="方正仿宋_GBK"/>
          <w:b/>
          <w:sz w:val="28"/>
        </w:rPr>
        <w:t>22、政府收费公路专项债券付息支出绩效目标表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3EC87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2745F72B">
            <w:pPr>
              <w:spacing w:line="300" w:lineRule="exact"/>
              <w:jc w:val="left"/>
              <w:rPr>
                <w:rFonts w:ascii="方正书宋_GBK" w:eastAsia="方正书宋_GBK"/>
                <w:b/>
              </w:rPr>
            </w:pPr>
            <w:r>
              <w:rPr>
                <w:rFonts w:ascii="方正书宋_GBK" w:eastAsia="方正书宋_GBK"/>
                <w:b/>
              </w:rPr>
              <w:t>348002</w:t>
            </w:r>
            <w:r>
              <w:rPr>
                <w:rFonts w:hint="eastAsia" w:ascii="方正书宋_GBK" w:eastAsia="方正书宋_GBK"/>
                <w:b/>
              </w:rPr>
              <w:t>石家庄市交通运输局</w:t>
            </w:r>
          </w:p>
        </w:tc>
        <w:tc>
          <w:tcPr>
            <w:tcW w:w="1701" w:type="dxa"/>
            <w:tcBorders>
              <w:top w:val="single" w:color="FFFFFF" w:sz="6" w:space="0"/>
              <w:left w:val="single" w:color="FFFFFF" w:sz="6" w:space="0"/>
              <w:right w:val="single" w:color="FFFFFF" w:sz="6" w:space="0"/>
            </w:tcBorders>
            <w:vAlign w:val="center"/>
          </w:tcPr>
          <w:p w14:paraId="2D7F7DA1">
            <w:pPr>
              <w:spacing w:line="300" w:lineRule="exact"/>
              <w:jc w:val="right"/>
              <w:rPr>
                <w:rFonts w:ascii="方正书宋_GBK" w:eastAsia="方正书宋_GBK"/>
              </w:rPr>
            </w:pPr>
            <w:r>
              <w:rPr>
                <w:rFonts w:hint="eastAsia" w:ascii="方正书宋_GBK" w:eastAsia="方正书宋_GBK"/>
              </w:rPr>
              <w:t>单位：万元</w:t>
            </w:r>
          </w:p>
        </w:tc>
      </w:tr>
      <w:tr w14:paraId="01920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5D5B7E9D">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17BFFB50">
            <w:pPr>
              <w:spacing w:line="300" w:lineRule="exact"/>
              <w:jc w:val="left"/>
              <w:rPr>
                <w:rFonts w:ascii="方正书宋_GBK" w:eastAsia="方正书宋_GBK"/>
              </w:rPr>
            </w:pPr>
            <w:r>
              <w:rPr>
                <w:rFonts w:ascii="方正书宋_GBK" w:eastAsia="方正书宋_GBK"/>
              </w:rPr>
              <w:t>348-0103-YBN-NTQM</w:t>
            </w:r>
          </w:p>
        </w:tc>
        <w:tc>
          <w:tcPr>
            <w:tcW w:w="1587" w:type="dxa"/>
            <w:vAlign w:val="center"/>
          </w:tcPr>
          <w:p w14:paraId="30D84486">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15EFB557">
            <w:pPr>
              <w:spacing w:line="300" w:lineRule="exact"/>
              <w:jc w:val="left"/>
              <w:rPr>
                <w:rFonts w:ascii="方正书宋_GBK" w:eastAsia="方正书宋_GBK"/>
              </w:rPr>
            </w:pPr>
            <w:r>
              <w:rPr>
                <w:rFonts w:hint="eastAsia" w:ascii="方正书宋_GBK" w:eastAsia="方正书宋_GBK"/>
              </w:rPr>
              <w:t>政府收费公路专项债券付息支出</w:t>
            </w:r>
          </w:p>
        </w:tc>
      </w:tr>
      <w:tr w14:paraId="46C09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6E23B01F">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7A1F810F">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2076C199">
            <w:pPr>
              <w:spacing w:line="300" w:lineRule="exact"/>
              <w:jc w:val="left"/>
              <w:rPr>
                <w:rFonts w:ascii="方正书宋_GBK" w:eastAsia="方正书宋_GBK"/>
              </w:rPr>
            </w:pPr>
            <w:r>
              <w:rPr>
                <w:rFonts w:ascii="方正书宋_GBK" w:eastAsia="方正书宋_GBK"/>
              </w:rPr>
              <w:t>6692.45</w:t>
            </w:r>
          </w:p>
        </w:tc>
        <w:tc>
          <w:tcPr>
            <w:tcW w:w="1587" w:type="dxa"/>
            <w:vAlign w:val="center"/>
          </w:tcPr>
          <w:p w14:paraId="6AE98B7F">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534B9BDA">
            <w:pPr>
              <w:spacing w:line="300" w:lineRule="exact"/>
              <w:jc w:val="left"/>
              <w:rPr>
                <w:rFonts w:ascii="方正书宋_GBK" w:eastAsia="方正书宋_GBK"/>
              </w:rPr>
            </w:pPr>
            <w:r>
              <w:rPr>
                <w:rFonts w:ascii="方正书宋_GBK" w:eastAsia="方正书宋_GBK"/>
              </w:rPr>
              <w:t>6692.45</w:t>
            </w:r>
          </w:p>
        </w:tc>
        <w:tc>
          <w:tcPr>
            <w:tcW w:w="1276" w:type="dxa"/>
            <w:vAlign w:val="center"/>
          </w:tcPr>
          <w:p w14:paraId="2F1A3479">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6AB4E492">
            <w:pPr>
              <w:spacing w:line="300" w:lineRule="exact"/>
              <w:jc w:val="left"/>
              <w:rPr>
                <w:rFonts w:ascii="方正书宋_GBK" w:eastAsia="方正书宋_GBK"/>
              </w:rPr>
            </w:pPr>
          </w:p>
        </w:tc>
      </w:tr>
      <w:tr w14:paraId="0CE8D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26B122DC">
            <w:pPr>
              <w:spacing w:line="300" w:lineRule="exact"/>
              <w:jc w:val="left"/>
              <w:outlineLvl w:val="1"/>
            </w:pPr>
          </w:p>
        </w:tc>
        <w:tc>
          <w:tcPr>
            <w:tcW w:w="8278" w:type="dxa"/>
            <w:gridSpan w:val="6"/>
            <w:vAlign w:val="center"/>
          </w:tcPr>
          <w:p w14:paraId="52E0B3D2">
            <w:pPr>
              <w:spacing w:line="300" w:lineRule="exact"/>
              <w:jc w:val="left"/>
              <w:rPr>
                <w:rFonts w:ascii="方正书宋_GBK" w:eastAsia="方正书宋_GBK"/>
              </w:rPr>
            </w:pPr>
            <w:r>
              <w:rPr>
                <w:rFonts w:hint="eastAsia" w:ascii="方正书宋_GBK" w:eastAsia="方正书宋_GBK"/>
              </w:rPr>
              <w:t>及时支付政府收费公路专项债券利息</w:t>
            </w:r>
            <w:r>
              <w:rPr>
                <w:rFonts w:ascii="方正书宋_GBK" w:eastAsia="方正书宋_GBK"/>
              </w:rPr>
              <w:t>6692</w:t>
            </w:r>
            <w:r>
              <w:rPr>
                <w:rFonts w:hint="eastAsia" w:ascii="方正书宋_GBK" w:eastAsia="方正书宋_GBK"/>
              </w:rPr>
              <w:t>万元，无违约发生</w:t>
            </w:r>
          </w:p>
        </w:tc>
      </w:tr>
      <w:tr w14:paraId="516DB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6FFED500">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63C8067D">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0A8A35CB">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40787745">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3D30D906">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2FC89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41230EB3">
            <w:pPr>
              <w:spacing w:line="300" w:lineRule="exact"/>
              <w:jc w:val="left"/>
              <w:outlineLvl w:val="1"/>
            </w:pPr>
          </w:p>
        </w:tc>
        <w:tc>
          <w:tcPr>
            <w:tcW w:w="2410" w:type="dxa"/>
            <w:gridSpan w:val="2"/>
            <w:tcBorders>
              <w:bottom w:val="single" w:color="000000" w:sz="6" w:space="0"/>
            </w:tcBorders>
            <w:vAlign w:val="center"/>
          </w:tcPr>
          <w:p w14:paraId="5B3865F0">
            <w:pPr>
              <w:spacing w:line="300" w:lineRule="exact"/>
              <w:jc w:val="center"/>
              <w:rPr>
                <w:rFonts w:ascii="方正书宋_GBK" w:eastAsia="方正书宋_GBK"/>
              </w:rPr>
            </w:pPr>
          </w:p>
        </w:tc>
        <w:tc>
          <w:tcPr>
            <w:tcW w:w="1587" w:type="dxa"/>
            <w:tcBorders>
              <w:bottom w:val="single" w:color="000000" w:sz="6" w:space="0"/>
            </w:tcBorders>
            <w:vAlign w:val="center"/>
          </w:tcPr>
          <w:p w14:paraId="44FFFB36">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vAlign w:val="center"/>
          </w:tcPr>
          <w:p w14:paraId="4552E535">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vAlign w:val="center"/>
          </w:tcPr>
          <w:p w14:paraId="22082923">
            <w:pPr>
              <w:spacing w:line="300" w:lineRule="exact"/>
              <w:jc w:val="center"/>
              <w:rPr>
                <w:rFonts w:ascii="方正书宋_GBK" w:eastAsia="方正书宋_GBK"/>
              </w:rPr>
            </w:pPr>
            <w:r>
              <w:rPr>
                <w:rFonts w:ascii="方正书宋_GBK" w:eastAsia="方正书宋_GBK"/>
              </w:rPr>
              <w:t>100.00</w:t>
            </w:r>
          </w:p>
        </w:tc>
      </w:tr>
      <w:tr w14:paraId="4E9EA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55AB4E5B">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015C7D1F">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、按时支付政府收费公路专项债券利息</w:t>
            </w:r>
          </w:p>
          <w:p w14:paraId="472E4359">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、无违约发生</w:t>
            </w:r>
          </w:p>
        </w:tc>
      </w:tr>
    </w:tbl>
    <w:p w14:paraId="0867DDFC">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4AC3F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rHeight w:val="397" w:hRule="atLeast"/>
          <w:tblHeader/>
          <w:jc w:val="center"/>
        </w:trPr>
        <w:tc>
          <w:tcPr>
            <w:tcW w:w="1134" w:type="dxa"/>
            <w:vAlign w:val="center"/>
          </w:tcPr>
          <w:p w14:paraId="61D9FE29">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62A14183">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6AE02B98">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3CCD9EFE">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3532F7F7">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1239BDAC">
            <w:pPr>
              <w:spacing w:line="300" w:lineRule="exact"/>
              <w:jc w:val="center"/>
              <w:rPr>
                <w:rFonts w:ascii="方正书宋_GBK" w:eastAsia="方正书宋_GBK"/>
                <w:b/>
              </w:rPr>
            </w:pPr>
            <w:r>
              <w:rPr>
                <w:rFonts w:hint="eastAsia" w:ascii="方正书宋_GBK" w:eastAsia="方正书宋_GBK"/>
                <w:b/>
              </w:rPr>
              <w:t>指标值确定依据</w:t>
            </w:r>
          </w:p>
        </w:tc>
      </w:tr>
      <w:tr w14:paraId="02A0E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0F0C6E5C">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707A002A">
            <w:pPr>
              <w:spacing w:line="300" w:lineRule="exact"/>
              <w:jc w:val="left"/>
              <w:rPr>
                <w:rFonts w:ascii="方正书宋_GBK" w:eastAsia="方正书宋_GBK"/>
              </w:rPr>
            </w:pPr>
            <w:r>
              <w:rPr>
                <w:rFonts w:hint="eastAsia" w:ascii="方正书宋_GBK" w:eastAsia="方正书宋_GBK"/>
              </w:rPr>
              <w:t>成本指标</w:t>
            </w:r>
          </w:p>
        </w:tc>
        <w:tc>
          <w:tcPr>
            <w:tcW w:w="1276" w:type="dxa"/>
            <w:vAlign w:val="center"/>
          </w:tcPr>
          <w:p w14:paraId="5FA5BC98">
            <w:pPr>
              <w:spacing w:line="300" w:lineRule="exact"/>
              <w:jc w:val="left"/>
              <w:rPr>
                <w:rFonts w:ascii="方正书宋_GBK" w:eastAsia="方正书宋_GBK"/>
              </w:rPr>
            </w:pPr>
            <w:r>
              <w:rPr>
                <w:rFonts w:hint="eastAsia" w:ascii="方正书宋_GBK" w:eastAsia="方正书宋_GBK"/>
              </w:rPr>
              <w:t>政府收费公路专项债券利息</w:t>
            </w:r>
          </w:p>
        </w:tc>
        <w:tc>
          <w:tcPr>
            <w:tcW w:w="2891" w:type="dxa"/>
            <w:vAlign w:val="center"/>
          </w:tcPr>
          <w:p w14:paraId="77C8949A">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年支付政府收费公路专项债券利息</w:t>
            </w:r>
          </w:p>
        </w:tc>
        <w:tc>
          <w:tcPr>
            <w:tcW w:w="1276" w:type="dxa"/>
            <w:vAlign w:val="center"/>
          </w:tcPr>
          <w:p w14:paraId="6C0255C1">
            <w:pPr>
              <w:spacing w:line="300" w:lineRule="exact"/>
              <w:jc w:val="left"/>
              <w:rPr>
                <w:rFonts w:ascii="方正书宋_GBK" w:eastAsia="方正书宋_GBK"/>
              </w:rPr>
            </w:pPr>
            <w:r>
              <w:rPr>
                <w:rFonts w:ascii="方正书宋_GBK" w:eastAsia="方正书宋_GBK"/>
              </w:rPr>
              <w:t>6692</w:t>
            </w:r>
            <w:r>
              <w:rPr>
                <w:rFonts w:hint="eastAsia" w:ascii="方正书宋_GBK" w:eastAsia="方正书宋_GBK"/>
              </w:rPr>
              <w:t>万元</w:t>
            </w:r>
          </w:p>
        </w:tc>
        <w:tc>
          <w:tcPr>
            <w:tcW w:w="1701" w:type="dxa"/>
            <w:vAlign w:val="center"/>
          </w:tcPr>
          <w:p w14:paraId="591F3FF1">
            <w:pPr>
              <w:spacing w:line="300" w:lineRule="exact"/>
              <w:jc w:val="left"/>
              <w:rPr>
                <w:rFonts w:ascii="方正书宋_GBK" w:eastAsia="方正书宋_GBK"/>
              </w:rPr>
            </w:pPr>
            <w:r>
              <w:rPr>
                <w:rFonts w:hint="eastAsia" w:ascii="方正书宋_GBK" w:eastAsia="方正书宋_GBK"/>
              </w:rPr>
              <w:t>实际支付金额</w:t>
            </w:r>
          </w:p>
        </w:tc>
      </w:tr>
      <w:tr w14:paraId="10303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68BBBF57">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00891C29">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6EAD9464">
            <w:pPr>
              <w:spacing w:line="300" w:lineRule="exact"/>
              <w:jc w:val="left"/>
              <w:rPr>
                <w:rFonts w:ascii="方正书宋_GBK" w:eastAsia="方正书宋_GBK"/>
              </w:rPr>
            </w:pPr>
            <w:r>
              <w:rPr>
                <w:rFonts w:hint="eastAsia" w:ascii="方正书宋_GBK" w:eastAsia="方正书宋_GBK"/>
              </w:rPr>
              <w:t>违约率</w:t>
            </w:r>
          </w:p>
        </w:tc>
        <w:tc>
          <w:tcPr>
            <w:tcW w:w="2891" w:type="dxa"/>
            <w:vAlign w:val="center"/>
          </w:tcPr>
          <w:p w14:paraId="02B3289D">
            <w:pPr>
              <w:spacing w:line="300" w:lineRule="exact"/>
              <w:jc w:val="left"/>
              <w:rPr>
                <w:rFonts w:ascii="方正书宋_GBK" w:eastAsia="方正书宋_GBK"/>
              </w:rPr>
            </w:pPr>
            <w:r>
              <w:rPr>
                <w:rFonts w:hint="eastAsia" w:ascii="方正书宋_GBK" w:eastAsia="方正书宋_GBK"/>
              </w:rPr>
              <w:t>到期未偿还专项债券息金额占到期应偿还债券利息的比例</w:t>
            </w:r>
          </w:p>
        </w:tc>
        <w:tc>
          <w:tcPr>
            <w:tcW w:w="1276" w:type="dxa"/>
            <w:vAlign w:val="center"/>
          </w:tcPr>
          <w:p w14:paraId="1A4A747D">
            <w:pPr>
              <w:spacing w:line="300" w:lineRule="exact"/>
              <w:jc w:val="left"/>
              <w:rPr>
                <w:rFonts w:ascii="方正书宋_GBK" w:eastAsia="方正书宋_GBK"/>
              </w:rPr>
            </w:pPr>
            <w:r>
              <w:rPr>
                <w:rFonts w:ascii="方正书宋_GBK" w:eastAsia="方正书宋_GBK"/>
              </w:rPr>
              <w:t>0</w:t>
            </w:r>
            <w:r>
              <w:rPr>
                <w:rFonts w:hint="eastAsia" w:ascii="方正书宋_GBK" w:eastAsia="方正书宋_GBK"/>
              </w:rPr>
              <w:t>%</w:t>
            </w:r>
          </w:p>
        </w:tc>
        <w:tc>
          <w:tcPr>
            <w:tcW w:w="1701" w:type="dxa"/>
            <w:vAlign w:val="center"/>
          </w:tcPr>
          <w:p w14:paraId="7D3489F3">
            <w:pPr>
              <w:spacing w:line="300" w:lineRule="exact"/>
              <w:jc w:val="left"/>
              <w:rPr>
                <w:rFonts w:ascii="方正书宋_GBK" w:eastAsia="方正书宋_GBK"/>
              </w:rPr>
            </w:pPr>
            <w:r>
              <w:rPr>
                <w:rFonts w:hint="eastAsia" w:ascii="方正书宋_GBK" w:eastAsia="方正书宋_GBK"/>
              </w:rPr>
              <w:t>专项债券相关规定</w:t>
            </w:r>
          </w:p>
        </w:tc>
      </w:tr>
    </w:tbl>
    <w:p w14:paraId="3DA52F27">
      <w:pPr>
        <w:spacing w:line="300" w:lineRule="exact"/>
        <w:ind w:firstLine="420" w:firstLineChars="200"/>
        <w:jc w:val="left"/>
      </w:pPr>
    </w:p>
    <w:p w14:paraId="3DA460D0">
      <w:pPr>
        <w:spacing w:line="300" w:lineRule="exact"/>
        <w:ind w:firstLine="420" w:firstLineChars="200"/>
        <w:jc w:val="left"/>
      </w:pPr>
      <w:r>
        <w:br w:type="page"/>
      </w:r>
    </w:p>
    <w:p w14:paraId="7FD76CC8">
      <w:pPr>
        <w:ind w:firstLine="560" w:firstLineChars="200"/>
        <w:jc w:val="left"/>
        <w:outlineLvl w:val="1"/>
        <w:rPr>
          <w:rFonts w:ascii="方正仿宋_GBK" w:eastAsia="方正仿宋_GBK"/>
          <w:b/>
          <w:sz w:val="28"/>
        </w:rPr>
      </w:pPr>
      <w:r>
        <w:rPr>
          <w:rFonts w:hint="eastAsia" w:ascii="方正仿宋_GBK" w:eastAsia="方正仿宋_GBK"/>
          <w:b/>
          <w:sz w:val="28"/>
        </w:rPr>
        <w:t>23、治理环境污染、行政执法、普法宣传、安全生产、治超等专项经费绩效目标表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473DE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5C7EFD1A">
            <w:pPr>
              <w:spacing w:line="300" w:lineRule="exact"/>
              <w:jc w:val="left"/>
              <w:rPr>
                <w:rFonts w:ascii="方正书宋_GBK" w:eastAsia="方正书宋_GBK"/>
                <w:b/>
              </w:rPr>
            </w:pPr>
            <w:r>
              <w:rPr>
                <w:rFonts w:ascii="方正书宋_GBK" w:eastAsia="方正书宋_GBK"/>
                <w:b/>
              </w:rPr>
              <w:t>348002</w:t>
            </w:r>
            <w:r>
              <w:rPr>
                <w:rFonts w:hint="eastAsia" w:ascii="方正书宋_GBK" w:eastAsia="方正书宋_GBK"/>
                <w:b/>
              </w:rPr>
              <w:t>石家庄市交通运输局</w:t>
            </w:r>
          </w:p>
        </w:tc>
        <w:tc>
          <w:tcPr>
            <w:tcW w:w="1701" w:type="dxa"/>
            <w:tcBorders>
              <w:top w:val="single" w:color="FFFFFF" w:sz="6" w:space="0"/>
              <w:left w:val="single" w:color="FFFFFF" w:sz="6" w:space="0"/>
              <w:right w:val="single" w:color="FFFFFF" w:sz="6" w:space="0"/>
            </w:tcBorders>
            <w:vAlign w:val="center"/>
          </w:tcPr>
          <w:p w14:paraId="0898FD12">
            <w:pPr>
              <w:spacing w:line="300" w:lineRule="exact"/>
              <w:jc w:val="right"/>
              <w:rPr>
                <w:rFonts w:ascii="方正书宋_GBK" w:eastAsia="方正书宋_GBK"/>
              </w:rPr>
            </w:pPr>
            <w:r>
              <w:rPr>
                <w:rFonts w:hint="eastAsia" w:ascii="方正书宋_GBK" w:eastAsia="方正书宋_GBK"/>
              </w:rPr>
              <w:t>单位：万元</w:t>
            </w:r>
          </w:p>
        </w:tc>
      </w:tr>
      <w:tr w14:paraId="3F3F0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57F4E7ED">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3CF7E05A">
            <w:pPr>
              <w:spacing w:line="300" w:lineRule="exact"/>
              <w:jc w:val="left"/>
              <w:rPr>
                <w:rFonts w:ascii="方正书宋_GBK" w:eastAsia="方正书宋_GBK"/>
              </w:rPr>
            </w:pPr>
            <w:r>
              <w:rPr>
                <w:rFonts w:ascii="方正书宋_GBK" w:eastAsia="方正书宋_GBK"/>
              </w:rPr>
              <w:t>348-0801-YBN-F7UB</w:t>
            </w:r>
          </w:p>
        </w:tc>
        <w:tc>
          <w:tcPr>
            <w:tcW w:w="1587" w:type="dxa"/>
            <w:vAlign w:val="center"/>
          </w:tcPr>
          <w:p w14:paraId="3037205C">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55F5C42F">
            <w:pPr>
              <w:spacing w:line="300" w:lineRule="exact"/>
              <w:jc w:val="left"/>
              <w:rPr>
                <w:rFonts w:ascii="方正书宋_GBK" w:eastAsia="方正书宋_GBK"/>
              </w:rPr>
            </w:pPr>
            <w:r>
              <w:rPr>
                <w:rFonts w:hint="eastAsia" w:ascii="方正书宋_GBK" w:eastAsia="方正书宋_GBK"/>
              </w:rPr>
              <w:t>治理环境污染、行政执法、普法宣传、安全生产、治超等专项经费</w:t>
            </w:r>
          </w:p>
        </w:tc>
      </w:tr>
      <w:tr w14:paraId="3AAB8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4CE2DCFB">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67671F21">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65551D36">
            <w:pPr>
              <w:spacing w:line="300" w:lineRule="exact"/>
              <w:jc w:val="left"/>
              <w:rPr>
                <w:rFonts w:ascii="方正书宋_GBK" w:eastAsia="方正书宋_GBK"/>
              </w:rPr>
            </w:pPr>
            <w:r>
              <w:rPr>
                <w:rFonts w:ascii="方正书宋_GBK" w:eastAsia="方正书宋_GBK"/>
              </w:rPr>
              <w:t>12.00</w:t>
            </w:r>
          </w:p>
        </w:tc>
        <w:tc>
          <w:tcPr>
            <w:tcW w:w="1587" w:type="dxa"/>
            <w:vAlign w:val="center"/>
          </w:tcPr>
          <w:p w14:paraId="00A80DDC">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14C20B83">
            <w:pPr>
              <w:spacing w:line="300" w:lineRule="exact"/>
              <w:jc w:val="left"/>
              <w:rPr>
                <w:rFonts w:ascii="方正书宋_GBK" w:eastAsia="方正书宋_GBK"/>
              </w:rPr>
            </w:pPr>
            <w:r>
              <w:rPr>
                <w:rFonts w:ascii="方正书宋_GBK" w:eastAsia="方正书宋_GBK"/>
              </w:rPr>
              <w:t>12.00</w:t>
            </w:r>
          </w:p>
        </w:tc>
        <w:tc>
          <w:tcPr>
            <w:tcW w:w="1276" w:type="dxa"/>
            <w:vAlign w:val="center"/>
          </w:tcPr>
          <w:p w14:paraId="463299E3">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21D4107B">
            <w:pPr>
              <w:spacing w:line="300" w:lineRule="exact"/>
              <w:jc w:val="left"/>
              <w:rPr>
                <w:rFonts w:ascii="方正书宋_GBK" w:eastAsia="方正书宋_GBK"/>
              </w:rPr>
            </w:pPr>
          </w:p>
        </w:tc>
      </w:tr>
      <w:tr w14:paraId="3D803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22C21C48">
            <w:pPr>
              <w:spacing w:line="300" w:lineRule="exact"/>
              <w:jc w:val="left"/>
              <w:outlineLvl w:val="1"/>
            </w:pPr>
          </w:p>
        </w:tc>
        <w:tc>
          <w:tcPr>
            <w:tcW w:w="8278" w:type="dxa"/>
            <w:gridSpan w:val="6"/>
            <w:vAlign w:val="center"/>
          </w:tcPr>
          <w:p w14:paraId="5AAAEA79">
            <w:pPr>
              <w:spacing w:line="300" w:lineRule="exact"/>
              <w:jc w:val="left"/>
              <w:rPr>
                <w:rFonts w:ascii="方正书宋_GBK" w:eastAsia="方正书宋_GBK"/>
              </w:rPr>
            </w:pPr>
            <w:r>
              <w:rPr>
                <w:rFonts w:hint="eastAsia" w:ascii="方正书宋_GBK" w:eastAsia="方正书宋_GBK"/>
              </w:rPr>
              <w:t>印刷大气污染综合治理宣传资料及宣传册；印制行政执法文书、制作普法宣传单、明白卡等；印制交通运输法规汇编；各专项整治行动督导检查。</w:t>
            </w:r>
          </w:p>
        </w:tc>
      </w:tr>
      <w:tr w14:paraId="48E78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49FCF1EF">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7AF54C71">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4C3B1A6A">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0D4175AE">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471634C7">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5DF04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5F55C8FB">
            <w:pPr>
              <w:spacing w:line="300" w:lineRule="exact"/>
              <w:jc w:val="left"/>
              <w:outlineLvl w:val="1"/>
            </w:pPr>
          </w:p>
        </w:tc>
        <w:tc>
          <w:tcPr>
            <w:tcW w:w="2410" w:type="dxa"/>
            <w:gridSpan w:val="2"/>
            <w:tcBorders>
              <w:bottom w:val="single" w:color="000000" w:sz="6" w:space="0"/>
            </w:tcBorders>
            <w:vAlign w:val="center"/>
          </w:tcPr>
          <w:p w14:paraId="00AA8C76">
            <w:pPr>
              <w:spacing w:line="300" w:lineRule="exact"/>
              <w:jc w:val="center"/>
              <w:rPr>
                <w:rFonts w:ascii="方正书宋_GBK" w:eastAsia="方正书宋_GBK"/>
              </w:rPr>
            </w:pPr>
          </w:p>
        </w:tc>
        <w:tc>
          <w:tcPr>
            <w:tcW w:w="1587" w:type="dxa"/>
            <w:tcBorders>
              <w:bottom w:val="single" w:color="000000" w:sz="6" w:space="0"/>
            </w:tcBorders>
            <w:vAlign w:val="center"/>
          </w:tcPr>
          <w:p w14:paraId="70108413">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vAlign w:val="center"/>
          </w:tcPr>
          <w:p w14:paraId="18FFC6A7">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vAlign w:val="center"/>
          </w:tcPr>
          <w:p w14:paraId="34B83397">
            <w:pPr>
              <w:spacing w:line="300" w:lineRule="exact"/>
              <w:jc w:val="center"/>
              <w:rPr>
                <w:rFonts w:ascii="方正书宋_GBK" w:eastAsia="方正书宋_GBK"/>
              </w:rPr>
            </w:pPr>
            <w:r>
              <w:rPr>
                <w:rFonts w:ascii="方正书宋_GBK" w:eastAsia="方正书宋_GBK"/>
              </w:rPr>
              <w:t>100.00</w:t>
            </w:r>
          </w:p>
        </w:tc>
      </w:tr>
      <w:tr w14:paraId="294E3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37364E8A">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15664095">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、完成印制行政执法文书</w:t>
            </w:r>
            <w:r>
              <w:rPr>
                <w:rFonts w:ascii="方正书宋_GBK" w:eastAsia="方正书宋_GBK"/>
              </w:rPr>
              <w:t>24</w:t>
            </w:r>
            <w:r>
              <w:rPr>
                <w:rFonts w:hint="eastAsia" w:ascii="方正书宋_GBK" w:eastAsia="方正书宋_GBK"/>
              </w:rPr>
              <w:t>种，每种文书</w:t>
            </w:r>
            <w:r>
              <w:rPr>
                <w:rFonts w:ascii="方正书宋_GBK" w:eastAsia="方正书宋_GBK"/>
              </w:rPr>
              <w:t>10</w:t>
            </w:r>
            <w:r>
              <w:rPr>
                <w:rFonts w:hint="eastAsia" w:ascii="方正书宋_GBK" w:eastAsia="方正书宋_GBK"/>
              </w:rPr>
              <w:t>本；制作宣传资料等；印制交通运输法规汇编。</w:t>
            </w:r>
          </w:p>
          <w:p w14:paraId="769321B4">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w:t>
            </w:r>
            <w:r>
              <w:rPr>
                <w:rFonts w:ascii="方正书宋_GBK" w:eastAsia="方正书宋_GBK"/>
              </w:rPr>
              <w:t>2020</w:t>
            </w:r>
            <w:r>
              <w:rPr>
                <w:rFonts w:hint="eastAsia" w:ascii="方正书宋_GBK" w:eastAsia="方正书宋_GBK"/>
              </w:rPr>
              <w:t>年到各县（市、区）及相关单位督导、检查、明察暗访大气综治、安全生产、治超等工作。</w:t>
            </w:r>
          </w:p>
          <w:p w14:paraId="6DFA27E4">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、实现安全检查工作常态化，保障交通运输事业安全形势持续稳定发展。</w:t>
            </w:r>
          </w:p>
        </w:tc>
      </w:tr>
    </w:tbl>
    <w:p w14:paraId="275B1769">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6F1CC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076D2798">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218F6049">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3E3775A7">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26664389">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7E89C790">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36AB18DF">
            <w:pPr>
              <w:spacing w:line="300" w:lineRule="exact"/>
              <w:jc w:val="center"/>
              <w:rPr>
                <w:rFonts w:ascii="方正书宋_GBK" w:eastAsia="方正书宋_GBK"/>
                <w:b/>
              </w:rPr>
            </w:pPr>
            <w:r>
              <w:rPr>
                <w:rFonts w:hint="eastAsia" w:ascii="方正书宋_GBK" w:eastAsia="方正书宋_GBK"/>
                <w:b/>
              </w:rPr>
              <w:t>指标值确定依据</w:t>
            </w:r>
          </w:p>
        </w:tc>
      </w:tr>
      <w:tr w14:paraId="42C7A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33BFC189">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63C02EB7">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32953195">
            <w:pPr>
              <w:spacing w:line="300" w:lineRule="exact"/>
              <w:jc w:val="left"/>
              <w:rPr>
                <w:rFonts w:ascii="方正书宋_GBK" w:eastAsia="方正书宋_GBK"/>
              </w:rPr>
            </w:pPr>
            <w:r>
              <w:rPr>
                <w:rFonts w:hint="eastAsia" w:ascii="方正书宋_GBK" w:eastAsia="方正书宋_GBK"/>
              </w:rPr>
              <w:t>行政执法文书印刷数量</w:t>
            </w:r>
          </w:p>
        </w:tc>
        <w:tc>
          <w:tcPr>
            <w:tcW w:w="2891" w:type="dxa"/>
            <w:vAlign w:val="center"/>
          </w:tcPr>
          <w:p w14:paraId="5CCEDFB5">
            <w:pPr>
              <w:spacing w:line="300" w:lineRule="exact"/>
              <w:jc w:val="left"/>
              <w:rPr>
                <w:rFonts w:ascii="方正书宋_GBK" w:eastAsia="方正书宋_GBK"/>
              </w:rPr>
            </w:pPr>
            <w:r>
              <w:rPr>
                <w:rFonts w:hint="eastAsia" w:ascii="方正书宋_GBK" w:eastAsia="方正书宋_GBK"/>
              </w:rPr>
              <w:t>印制行政执法文书</w:t>
            </w:r>
            <w:r>
              <w:rPr>
                <w:rFonts w:ascii="方正书宋_GBK" w:eastAsia="方正书宋_GBK"/>
              </w:rPr>
              <w:t>24</w:t>
            </w:r>
            <w:r>
              <w:rPr>
                <w:rFonts w:hint="eastAsia" w:ascii="方正书宋_GBK" w:eastAsia="方正书宋_GBK"/>
              </w:rPr>
              <w:t>种，每种文书</w:t>
            </w:r>
            <w:r>
              <w:rPr>
                <w:rFonts w:ascii="方正书宋_GBK" w:eastAsia="方正书宋_GBK"/>
              </w:rPr>
              <w:t>10</w:t>
            </w:r>
            <w:r>
              <w:rPr>
                <w:rFonts w:hint="eastAsia" w:ascii="方正书宋_GBK" w:eastAsia="方正书宋_GBK"/>
              </w:rPr>
              <w:t>本</w:t>
            </w:r>
          </w:p>
        </w:tc>
        <w:tc>
          <w:tcPr>
            <w:tcW w:w="1276" w:type="dxa"/>
            <w:vAlign w:val="center"/>
          </w:tcPr>
          <w:p w14:paraId="3B5D858F">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本</w:t>
            </w:r>
            <w:r>
              <w:rPr>
                <w:rFonts w:ascii="方正书宋_GBK" w:eastAsia="方正书宋_GBK"/>
              </w:rPr>
              <w:t>/</w:t>
            </w:r>
            <w:r>
              <w:rPr>
                <w:rFonts w:hint="eastAsia" w:ascii="方正书宋_GBK" w:eastAsia="方正书宋_GBK"/>
              </w:rPr>
              <w:t>种</w:t>
            </w:r>
          </w:p>
        </w:tc>
        <w:tc>
          <w:tcPr>
            <w:tcW w:w="1701" w:type="dxa"/>
            <w:vAlign w:val="center"/>
          </w:tcPr>
          <w:p w14:paraId="4123A8A6">
            <w:pPr>
              <w:spacing w:line="300" w:lineRule="exact"/>
              <w:jc w:val="left"/>
              <w:rPr>
                <w:rFonts w:ascii="方正书宋_GBK" w:eastAsia="方正书宋_GBK"/>
              </w:rPr>
            </w:pPr>
            <w:r>
              <w:rPr>
                <w:rFonts w:ascii="方正书宋_GBK" w:eastAsia="方正书宋_GBK"/>
              </w:rPr>
              <w:t>2019</w:t>
            </w:r>
            <w:r>
              <w:rPr>
                <w:rFonts w:hint="eastAsia" w:ascii="方正书宋_GBK" w:eastAsia="方正书宋_GBK"/>
              </w:rPr>
              <w:t>年司法局普法方案</w:t>
            </w:r>
          </w:p>
        </w:tc>
      </w:tr>
      <w:tr w14:paraId="5E5A2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12C89AFA">
            <w:pPr>
              <w:spacing w:line="300" w:lineRule="exact"/>
              <w:jc w:val="center"/>
              <w:rPr>
                <w:rFonts w:ascii="方正书宋_GBK" w:eastAsia="方正书宋_GBK"/>
              </w:rPr>
            </w:pPr>
          </w:p>
        </w:tc>
        <w:tc>
          <w:tcPr>
            <w:tcW w:w="1134" w:type="dxa"/>
            <w:vAlign w:val="center"/>
          </w:tcPr>
          <w:p w14:paraId="66EA2E13">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3BAF6ED2">
            <w:pPr>
              <w:spacing w:line="300" w:lineRule="exact"/>
              <w:jc w:val="left"/>
              <w:rPr>
                <w:rFonts w:ascii="方正书宋_GBK" w:eastAsia="方正书宋_GBK"/>
              </w:rPr>
            </w:pPr>
            <w:r>
              <w:rPr>
                <w:rFonts w:hint="eastAsia" w:ascii="方正书宋_GBK" w:eastAsia="方正书宋_GBK"/>
              </w:rPr>
              <w:t>完全资料印制数</w:t>
            </w:r>
          </w:p>
        </w:tc>
        <w:tc>
          <w:tcPr>
            <w:tcW w:w="2891" w:type="dxa"/>
            <w:vAlign w:val="center"/>
          </w:tcPr>
          <w:p w14:paraId="41FF40CB">
            <w:pPr>
              <w:spacing w:line="300" w:lineRule="exact"/>
              <w:jc w:val="left"/>
              <w:rPr>
                <w:rFonts w:ascii="方正书宋_GBK" w:eastAsia="方正书宋_GBK"/>
              </w:rPr>
            </w:pPr>
            <w:r>
              <w:rPr>
                <w:rFonts w:hint="eastAsia" w:ascii="方正书宋_GBK" w:eastAsia="方正书宋_GBK"/>
              </w:rPr>
              <w:t>制作宣传单和明白卡的张数</w:t>
            </w:r>
          </w:p>
        </w:tc>
        <w:tc>
          <w:tcPr>
            <w:tcW w:w="1276" w:type="dxa"/>
            <w:vAlign w:val="center"/>
          </w:tcPr>
          <w:p w14:paraId="3E4AB4EA">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1000</w:t>
            </w:r>
            <w:r>
              <w:rPr>
                <w:rFonts w:hint="eastAsia" w:ascii="方正书宋_GBK" w:eastAsia="方正书宋_GBK"/>
              </w:rPr>
              <w:t>张</w:t>
            </w:r>
          </w:p>
        </w:tc>
        <w:tc>
          <w:tcPr>
            <w:tcW w:w="1701" w:type="dxa"/>
            <w:vAlign w:val="center"/>
          </w:tcPr>
          <w:p w14:paraId="474EBBFF">
            <w:pPr>
              <w:spacing w:line="300" w:lineRule="exact"/>
              <w:jc w:val="left"/>
              <w:rPr>
                <w:rFonts w:ascii="方正书宋_GBK" w:eastAsia="方正书宋_GBK"/>
              </w:rPr>
            </w:pPr>
            <w:r>
              <w:rPr>
                <w:rFonts w:ascii="方正书宋_GBK" w:eastAsia="方正书宋_GBK"/>
              </w:rPr>
              <w:t>2019</w:t>
            </w:r>
            <w:r>
              <w:rPr>
                <w:rFonts w:hint="eastAsia" w:ascii="方正书宋_GBK" w:eastAsia="方正书宋_GBK"/>
              </w:rPr>
              <w:t>年司法局普法方案</w:t>
            </w:r>
          </w:p>
        </w:tc>
      </w:tr>
      <w:tr w14:paraId="55531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300F53C1">
            <w:pPr>
              <w:spacing w:line="300" w:lineRule="exact"/>
              <w:jc w:val="center"/>
              <w:rPr>
                <w:rFonts w:ascii="方正书宋_GBK" w:eastAsia="方正书宋_GBK"/>
              </w:rPr>
            </w:pPr>
          </w:p>
        </w:tc>
        <w:tc>
          <w:tcPr>
            <w:tcW w:w="1134" w:type="dxa"/>
            <w:vAlign w:val="center"/>
          </w:tcPr>
          <w:p w14:paraId="3DF2EA41">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14:paraId="67B9395E">
            <w:pPr>
              <w:spacing w:line="300" w:lineRule="exact"/>
              <w:jc w:val="left"/>
              <w:rPr>
                <w:rFonts w:ascii="方正书宋_GBK" w:eastAsia="方正书宋_GBK"/>
              </w:rPr>
            </w:pPr>
            <w:r>
              <w:rPr>
                <w:rFonts w:hint="eastAsia" w:ascii="方正书宋_GBK" w:eastAsia="方正书宋_GBK"/>
              </w:rPr>
              <w:t>督导及时率</w:t>
            </w:r>
          </w:p>
        </w:tc>
        <w:tc>
          <w:tcPr>
            <w:tcW w:w="2891" w:type="dxa"/>
            <w:vAlign w:val="center"/>
          </w:tcPr>
          <w:p w14:paraId="47AA5A4F">
            <w:pPr>
              <w:spacing w:line="300" w:lineRule="exact"/>
              <w:jc w:val="left"/>
              <w:rPr>
                <w:rFonts w:ascii="方正书宋_GBK" w:eastAsia="方正书宋_GBK"/>
              </w:rPr>
            </w:pPr>
            <w:r>
              <w:rPr>
                <w:rFonts w:hint="eastAsia" w:ascii="方正书宋_GBK" w:eastAsia="方正书宋_GBK"/>
              </w:rPr>
              <w:t>在规定时间内完成督导的次数点总督导次数的比例</w:t>
            </w:r>
          </w:p>
        </w:tc>
        <w:tc>
          <w:tcPr>
            <w:tcW w:w="1276" w:type="dxa"/>
            <w:vAlign w:val="center"/>
          </w:tcPr>
          <w:p w14:paraId="18D06C08">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7AE60579">
            <w:pPr>
              <w:spacing w:line="300" w:lineRule="exact"/>
              <w:jc w:val="left"/>
              <w:rPr>
                <w:rFonts w:ascii="方正书宋_GBK" w:eastAsia="方正书宋_GBK"/>
              </w:rPr>
            </w:pPr>
            <w:r>
              <w:rPr>
                <w:rFonts w:ascii="方正书宋_GBK" w:eastAsia="方正书宋_GBK"/>
              </w:rPr>
              <w:t>2019</w:t>
            </w:r>
            <w:r>
              <w:rPr>
                <w:rFonts w:hint="eastAsia" w:ascii="方正书宋_GBK" w:eastAsia="方正书宋_GBK"/>
              </w:rPr>
              <w:t>年大气污染综合治理方案等相关文件规定</w:t>
            </w:r>
          </w:p>
        </w:tc>
      </w:tr>
      <w:tr w14:paraId="683BF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108BA307">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478F0F19">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3D0FB8CA">
            <w:pPr>
              <w:spacing w:line="300" w:lineRule="exact"/>
              <w:jc w:val="left"/>
              <w:rPr>
                <w:rFonts w:ascii="方正书宋_GBK" w:eastAsia="方正书宋_GBK"/>
              </w:rPr>
            </w:pPr>
            <w:r>
              <w:rPr>
                <w:rFonts w:hint="eastAsia" w:ascii="方正书宋_GBK" w:eastAsia="方正书宋_GBK"/>
              </w:rPr>
              <w:t>服务对象满意度调查</w:t>
            </w:r>
          </w:p>
        </w:tc>
        <w:tc>
          <w:tcPr>
            <w:tcW w:w="2891" w:type="dxa"/>
            <w:vAlign w:val="center"/>
          </w:tcPr>
          <w:p w14:paraId="6F7A7EF0">
            <w:pPr>
              <w:spacing w:line="300" w:lineRule="exact"/>
              <w:jc w:val="left"/>
              <w:rPr>
                <w:rFonts w:ascii="方正书宋_GBK" w:eastAsia="方正书宋_GBK"/>
              </w:rPr>
            </w:pPr>
            <w:r>
              <w:rPr>
                <w:rFonts w:hint="eastAsia" w:ascii="方正书宋_GBK" w:eastAsia="方正书宋_GBK"/>
              </w:rPr>
              <w:t>服务对象对普法效果满意程度调查</w:t>
            </w:r>
          </w:p>
        </w:tc>
        <w:tc>
          <w:tcPr>
            <w:tcW w:w="1276" w:type="dxa"/>
            <w:vAlign w:val="center"/>
          </w:tcPr>
          <w:p w14:paraId="57491CC3">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142DB4BF">
            <w:pPr>
              <w:spacing w:line="300" w:lineRule="exact"/>
              <w:jc w:val="left"/>
              <w:rPr>
                <w:rFonts w:ascii="方正书宋_GBK" w:eastAsia="方正书宋_GBK"/>
              </w:rPr>
            </w:pPr>
            <w:r>
              <w:rPr>
                <w:rFonts w:hint="eastAsia" w:ascii="方正书宋_GBK" w:eastAsia="方正书宋_GBK"/>
              </w:rPr>
              <w:t>问卷调查</w:t>
            </w:r>
          </w:p>
        </w:tc>
      </w:tr>
    </w:tbl>
    <w:p w14:paraId="5B25E186">
      <w:pPr>
        <w:spacing w:line="300" w:lineRule="exact"/>
        <w:ind w:firstLine="420" w:firstLineChars="200"/>
        <w:jc w:val="left"/>
      </w:pPr>
    </w:p>
    <w:p w14:paraId="60301E51">
      <w:pPr>
        <w:spacing w:line="300" w:lineRule="exact"/>
        <w:ind w:firstLine="420" w:firstLineChars="200"/>
        <w:jc w:val="left"/>
      </w:pPr>
      <w:r>
        <w:br w:type="page"/>
      </w:r>
    </w:p>
    <w:p w14:paraId="34014705">
      <w:pPr>
        <w:ind w:firstLine="560" w:firstLineChars="200"/>
        <w:jc w:val="left"/>
        <w:outlineLvl w:val="1"/>
        <w:rPr>
          <w:rFonts w:ascii="方正仿宋_GBK" w:eastAsia="方正仿宋_GBK"/>
          <w:b/>
          <w:sz w:val="28"/>
        </w:rPr>
      </w:pPr>
      <w:r>
        <w:rPr>
          <w:rFonts w:hint="eastAsia" w:ascii="方正仿宋_GBK" w:eastAsia="方正仿宋_GBK"/>
          <w:b/>
          <w:sz w:val="28"/>
        </w:rPr>
        <w:t>24、专用材料购置(应急演练)绩效目标表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7E4FC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6562DC79">
            <w:pPr>
              <w:spacing w:line="300" w:lineRule="exact"/>
              <w:jc w:val="left"/>
              <w:rPr>
                <w:rFonts w:ascii="方正书宋_GBK" w:eastAsia="方正书宋_GBK"/>
                <w:b/>
              </w:rPr>
            </w:pPr>
            <w:r>
              <w:rPr>
                <w:rFonts w:ascii="方正书宋_GBK" w:eastAsia="方正书宋_GBK"/>
                <w:b/>
              </w:rPr>
              <w:t>348002</w:t>
            </w:r>
            <w:r>
              <w:rPr>
                <w:rFonts w:hint="eastAsia" w:ascii="方正书宋_GBK" w:eastAsia="方正书宋_GBK"/>
                <w:b/>
              </w:rPr>
              <w:t>石家庄市交通运输局</w:t>
            </w:r>
          </w:p>
        </w:tc>
        <w:tc>
          <w:tcPr>
            <w:tcW w:w="1701" w:type="dxa"/>
            <w:tcBorders>
              <w:top w:val="single" w:color="FFFFFF" w:sz="6" w:space="0"/>
              <w:left w:val="single" w:color="FFFFFF" w:sz="6" w:space="0"/>
              <w:right w:val="single" w:color="FFFFFF" w:sz="6" w:space="0"/>
            </w:tcBorders>
            <w:vAlign w:val="center"/>
          </w:tcPr>
          <w:p w14:paraId="2B65D534">
            <w:pPr>
              <w:spacing w:line="300" w:lineRule="exact"/>
              <w:jc w:val="right"/>
              <w:rPr>
                <w:rFonts w:ascii="方正书宋_GBK" w:eastAsia="方正书宋_GBK"/>
              </w:rPr>
            </w:pPr>
            <w:r>
              <w:rPr>
                <w:rFonts w:hint="eastAsia" w:ascii="方正书宋_GBK" w:eastAsia="方正书宋_GBK"/>
              </w:rPr>
              <w:t>单位：万元</w:t>
            </w:r>
          </w:p>
        </w:tc>
      </w:tr>
      <w:tr w14:paraId="3E8A2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7717FA15">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1F008BC0">
            <w:pPr>
              <w:spacing w:line="300" w:lineRule="exact"/>
              <w:jc w:val="left"/>
              <w:rPr>
                <w:rFonts w:ascii="方正书宋_GBK" w:eastAsia="方正书宋_GBK"/>
              </w:rPr>
            </w:pPr>
            <w:r>
              <w:rPr>
                <w:rFonts w:ascii="方正书宋_GBK" w:eastAsia="方正书宋_GBK"/>
              </w:rPr>
              <w:t>348-0801-YBN-UPA6</w:t>
            </w:r>
          </w:p>
        </w:tc>
        <w:tc>
          <w:tcPr>
            <w:tcW w:w="1587" w:type="dxa"/>
            <w:vAlign w:val="center"/>
          </w:tcPr>
          <w:p w14:paraId="42B7045E">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762DEE59">
            <w:pPr>
              <w:spacing w:line="300" w:lineRule="exact"/>
              <w:jc w:val="left"/>
              <w:rPr>
                <w:rFonts w:ascii="方正书宋_GBK" w:eastAsia="方正书宋_GBK"/>
              </w:rPr>
            </w:pPr>
            <w:r>
              <w:rPr>
                <w:rFonts w:hint="eastAsia" w:ascii="方正书宋_GBK" w:eastAsia="方正书宋_GBK"/>
              </w:rPr>
              <w:t>专用材料购置</w:t>
            </w:r>
            <w:r>
              <w:rPr>
                <w:rFonts w:ascii="方正书宋_GBK" w:eastAsia="方正书宋_GBK"/>
              </w:rPr>
              <w:t>(</w:t>
            </w:r>
            <w:r>
              <w:rPr>
                <w:rFonts w:hint="eastAsia" w:ascii="方正书宋_GBK" w:eastAsia="方正书宋_GBK"/>
              </w:rPr>
              <w:t>应急演练</w:t>
            </w:r>
            <w:r>
              <w:rPr>
                <w:rFonts w:ascii="方正书宋_GBK" w:eastAsia="方正书宋_GBK"/>
              </w:rPr>
              <w:t>)</w:t>
            </w:r>
          </w:p>
        </w:tc>
      </w:tr>
      <w:tr w14:paraId="0D5CB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7911D5EF">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4787560D">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51A5909D">
            <w:pPr>
              <w:spacing w:line="300" w:lineRule="exact"/>
              <w:jc w:val="left"/>
              <w:rPr>
                <w:rFonts w:ascii="方正书宋_GBK" w:eastAsia="方正书宋_GBK"/>
              </w:rPr>
            </w:pPr>
            <w:r>
              <w:rPr>
                <w:rFonts w:ascii="方正书宋_GBK" w:eastAsia="方正书宋_GBK"/>
              </w:rPr>
              <w:t>1.50</w:t>
            </w:r>
          </w:p>
        </w:tc>
        <w:tc>
          <w:tcPr>
            <w:tcW w:w="1587" w:type="dxa"/>
            <w:vAlign w:val="center"/>
          </w:tcPr>
          <w:p w14:paraId="128D120B">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705A5B8B">
            <w:pPr>
              <w:spacing w:line="300" w:lineRule="exact"/>
              <w:jc w:val="left"/>
              <w:rPr>
                <w:rFonts w:ascii="方正书宋_GBK" w:eastAsia="方正书宋_GBK"/>
              </w:rPr>
            </w:pPr>
            <w:r>
              <w:rPr>
                <w:rFonts w:ascii="方正书宋_GBK" w:eastAsia="方正书宋_GBK"/>
              </w:rPr>
              <w:t>1.50</w:t>
            </w:r>
          </w:p>
        </w:tc>
        <w:tc>
          <w:tcPr>
            <w:tcW w:w="1276" w:type="dxa"/>
            <w:vAlign w:val="center"/>
          </w:tcPr>
          <w:p w14:paraId="20DC03FD">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053EFB11">
            <w:pPr>
              <w:spacing w:line="300" w:lineRule="exact"/>
              <w:jc w:val="left"/>
              <w:rPr>
                <w:rFonts w:ascii="方正书宋_GBK" w:eastAsia="方正书宋_GBK"/>
              </w:rPr>
            </w:pPr>
          </w:p>
        </w:tc>
      </w:tr>
      <w:tr w14:paraId="73CF0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3969B09D">
            <w:pPr>
              <w:spacing w:line="300" w:lineRule="exact"/>
              <w:jc w:val="left"/>
              <w:outlineLvl w:val="1"/>
            </w:pPr>
          </w:p>
        </w:tc>
        <w:tc>
          <w:tcPr>
            <w:tcW w:w="8278" w:type="dxa"/>
            <w:gridSpan w:val="6"/>
            <w:vAlign w:val="center"/>
          </w:tcPr>
          <w:p w14:paraId="382D3870">
            <w:pPr>
              <w:spacing w:line="300" w:lineRule="exact"/>
              <w:jc w:val="left"/>
              <w:rPr>
                <w:rFonts w:ascii="方正书宋_GBK" w:eastAsia="方正书宋_GBK"/>
              </w:rPr>
            </w:pPr>
            <w:r>
              <w:rPr>
                <w:rFonts w:hint="eastAsia" w:ascii="方正书宋_GBK" w:eastAsia="方正书宋_GBK"/>
              </w:rPr>
              <w:t>机关更新灭火器、组织消防应急演练</w:t>
            </w:r>
          </w:p>
        </w:tc>
      </w:tr>
      <w:tr w14:paraId="799DE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6DC1DF40">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1C86B3F1">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1F56C069">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792E07C9">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0B7A019D">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1F32C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56C86FEF">
            <w:pPr>
              <w:spacing w:line="300" w:lineRule="exact"/>
              <w:jc w:val="left"/>
              <w:outlineLvl w:val="1"/>
            </w:pPr>
          </w:p>
        </w:tc>
        <w:tc>
          <w:tcPr>
            <w:tcW w:w="2410" w:type="dxa"/>
            <w:gridSpan w:val="2"/>
            <w:tcBorders>
              <w:bottom w:val="single" w:color="000000" w:sz="6" w:space="0"/>
            </w:tcBorders>
            <w:vAlign w:val="center"/>
          </w:tcPr>
          <w:p w14:paraId="42146E0A">
            <w:pPr>
              <w:spacing w:line="300" w:lineRule="exact"/>
              <w:jc w:val="center"/>
              <w:rPr>
                <w:rFonts w:ascii="方正书宋_GBK" w:eastAsia="方正书宋_GBK"/>
              </w:rPr>
            </w:pPr>
          </w:p>
        </w:tc>
        <w:tc>
          <w:tcPr>
            <w:tcW w:w="1587" w:type="dxa"/>
            <w:tcBorders>
              <w:bottom w:val="single" w:color="000000" w:sz="6" w:space="0"/>
            </w:tcBorders>
            <w:vAlign w:val="center"/>
          </w:tcPr>
          <w:p w14:paraId="02E4ACCF">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vAlign w:val="center"/>
          </w:tcPr>
          <w:p w14:paraId="49396DC7">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vAlign w:val="center"/>
          </w:tcPr>
          <w:p w14:paraId="1246386D">
            <w:pPr>
              <w:spacing w:line="300" w:lineRule="exact"/>
              <w:jc w:val="center"/>
              <w:rPr>
                <w:rFonts w:ascii="方正书宋_GBK" w:eastAsia="方正书宋_GBK"/>
              </w:rPr>
            </w:pPr>
            <w:r>
              <w:rPr>
                <w:rFonts w:ascii="方正书宋_GBK" w:eastAsia="方正书宋_GBK"/>
              </w:rPr>
              <w:t>100.00</w:t>
            </w:r>
          </w:p>
        </w:tc>
      </w:tr>
      <w:tr w14:paraId="0AD7A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312F865A">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6FE4DF41">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、更新灭火器</w:t>
            </w:r>
            <w:r>
              <w:rPr>
                <w:rFonts w:ascii="方正书宋_GBK" w:eastAsia="方正书宋_GBK"/>
              </w:rPr>
              <w:t>80</w:t>
            </w:r>
            <w:r>
              <w:rPr>
                <w:rFonts w:hint="eastAsia" w:ascii="方正书宋_GBK" w:eastAsia="方正书宋_GBK"/>
              </w:rPr>
              <w:t>个，确保机关大楼消防安全。</w:t>
            </w:r>
          </w:p>
          <w:p w14:paraId="4F3AB4CB">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、组织消防应急演练提升干部职工消防知识和火场逃生能力。</w:t>
            </w:r>
          </w:p>
        </w:tc>
      </w:tr>
    </w:tbl>
    <w:p w14:paraId="7C3C10C8">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03AC2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74DEA649">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74E0409A">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701A9F58">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48055520">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2469C40F">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46565B6D">
            <w:pPr>
              <w:spacing w:line="300" w:lineRule="exact"/>
              <w:jc w:val="center"/>
              <w:rPr>
                <w:rFonts w:ascii="方正书宋_GBK" w:eastAsia="方正书宋_GBK"/>
                <w:b/>
              </w:rPr>
            </w:pPr>
            <w:r>
              <w:rPr>
                <w:rFonts w:hint="eastAsia" w:ascii="方正书宋_GBK" w:eastAsia="方正书宋_GBK"/>
                <w:b/>
              </w:rPr>
              <w:t>指标值确定依据</w:t>
            </w:r>
          </w:p>
        </w:tc>
      </w:tr>
      <w:tr w14:paraId="54682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31D2A503">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34112E26">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538E9FB2">
            <w:pPr>
              <w:spacing w:line="300" w:lineRule="exact"/>
              <w:jc w:val="left"/>
              <w:rPr>
                <w:rFonts w:ascii="方正书宋_GBK" w:eastAsia="方正书宋_GBK"/>
              </w:rPr>
            </w:pPr>
            <w:r>
              <w:rPr>
                <w:rFonts w:hint="eastAsia" w:ascii="方正书宋_GBK" w:eastAsia="方正书宋_GBK"/>
              </w:rPr>
              <w:t>灭火器更新数量</w:t>
            </w:r>
          </w:p>
        </w:tc>
        <w:tc>
          <w:tcPr>
            <w:tcW w:w="2891" w:type="dxa"/>
            <w:vAlign w:val="center"/>
          </w:tcPr>
          <w:p w14:paraId="70F8BBE6">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年实际更新灭火器的数量</w:t>
            </w:r>
          </w:p>
        </w:tc>
        <w:tc>
          <w:tcPr>
            <w:tcW w:w="1276" w:type="dxa"/>
            <w:vAlign w:val="center"/>
          </w:tcPr>
          <w:p w14:paraId="31516A03">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个</w:t>
            </w:r>
          </w:p>
        </w:tc>
        <w:tc>
          <w:tcPr>
            <w:tcW w:w="1701" w:type="dxa"/>
            <w:vAlign w:val="center"/>
          </w:tcPr>
          <w:p w14:paraId="7D74FC8D">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年度工作计划</w:t>
            </w:r>
          </w:p>
        </w:tc>
      </w:tr>
      <w:tr w14:paraId="7BF0B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567BCA22">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11BA5400">
            <w:pPr>
              <w:spacing w:line="300" w:lineRule="exact"/>
              <w:jc w:val="left"/>
              <w:rPr>
                <w:rFonts w:ascii="方正书宋_GBK" w:eastAsia="方正书宋_GBK"/>
              </w:rPr>
            </w:pPr>
            <w:r>
              <w:rPr>
                <w:rFonts w:hint="eastAsia" w:ascii="方正书宋_GBK" w:eastAsia="方正书宋_GBK"/>
              </w:rPr>
              <w:t>可持续影响指标</w:t>
            </w:r>
          </w:p>
        </w:tc>
        <w:tc>
          <w:tcPr>
            <w:tcW w:w="1276" w:type="dxa"/>
            <w:vAlign w:val="center"/>
          </w:tcPr>
          <w:p w14:paraId="6C5D70AF">
            <w:pPr>
              <w:spacing w:line="300" w:lineRule="exact"/>
              <w:jc w:val="left"/>
              <w:rPr>
                <w:rFonts w:ascii="方正书宋_GBK" w:eastAsia="方正书宋_GBK"/>
              </w:rPr>
            </w:pPr>
            <w:r>
              <w:rPr>
                <w:rFonts w:hint="eastAsia" w:ascii="方正书宋_GBK" w:eastAsia="方正书宋_GBK"/>
              </w:rPr>
              <w:t>消防器材正常使用率</w:t>
            </w:r>
          </w:p>
        </w:tc>
        <w:tc>
          <w:tcPr>
            <w:tcW w:w="2891" w:type="dxa"/>
            <w:vAlign w:val="center"/>
          </w:tcPr>
          <w:p w14:paraId="6795A7BF">
            <w:pPr>
              <w:spacing w:line="300" w:lineRule="exact"/>
              <w:jc w:val="left"/>
              <w:rPr>
                <w:rFonts w:ascii="方正书宋_GBK" w:eastAsia="方正书宋_GBK"/>
              </w:rPr>
            </w:pPr>
            <w:r>
              <w:rPr>
                <w:rFonts w:hint="eastAsia" w:ascii="方正书宋_GBK" w:eastAsia="方正书宋_GBK"/>
              </w:rPr>
              <w:t>能用器材占总数比率</w:t>
            </w:r>
          </w:p>
        </w:tc>
        <w:tc>
          <w:tcPr>
            <w:tcW w:w="1276" w:type="dxa"/>
            <w:vAlign w:val="center"/>
          </w:tcPr>
          <w:p w14:paraId="1A206D2B">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w:t>
            </w:r>
          </w:p>
        </w:tc>
        <w:tc>
          <w:tcPr>
            <w:tcW w:w="1701" w:type="dxa"/>
            <w:vAlign w:val="center"/>
          </w:tcPr>
          <w:p w14:paraId="717F50B4">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年度工作计划</w:t>
            </w:r>
          </w:p>
        </w:tc>
      </w:tr>
      <w:tr w14:paraId="302B1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5B6E85EF">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1C19F809">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0A268305">
            <w:pPr>
              <w:spacing w:line="300" w:lineRule="exact"/>
              <w:jc w:val="left"/>
              <w:rPr>
                <w:rFonts w:ascii="方正书宋_GBK" w:eastAsia="方正书宋_GBK"/>
              </w:rPr>
            </w:pPr>
            <w:r>
              <w:rPr>
                <w:rFonts w:hint="eastAsia" w:ascii="方正书宋_GBK" w:eastAsia="方正书宋_GBK"/>
              </w:rPr>
              <w:t>工作人员满意度</w:t>
            </w:r>
          </w:p>
        </w:tc>
        <w:tc>
          <w:tcPr>
            <w:tcW w:w="2891" w:type="dxa"/>
            <w:vAlign w:val="center"/>
          </w:tcPr>
          <w:p w14:paraId="3EFB7EFE">
            <w:pPr>
              <w:spacing w:line="300" w:lineRule="exact"/>
              <w:jc w:val="left"/>
              <w:rPr>
                <w:rFonts w:ascii="方正书宋_GBK" w:eastAsia="方正书宋_GBK"/>
              </w:rPr>
            </w:pPr>
            <w:r>
              <w:rPr>
                <w:rFonts w:hint="eastAsia" w:ascii="方正书宋_GBK" w:eastAsia="方正书宋_GBK"/>
              </w:rPr>
              <w:t>通过问卷形式对参与对象进行满意度调查</w:t>
            </w:r>
          </w:p>
        </w:tc>
        <w:tc>
          <w:tcPr>
            <w:tcW w:w="1276" w:type="dxa"/>
            <w:vAlign w:val="center"/>
          </w:tcPr>
          <w:p w14:paraId="188835FC">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1095E702">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年度工作计划</w:t>
            </w:r>
          </w:p>
        </w:tc>
      </w:tr>
    </w:tbl>
    <w:p w14:paraId="787D2D6D">
      <w:pPr>
        <w:spacing w:line="300" w:lineRule="exact"/>
        <w:ind w:firstLine="420" w:firstLineChars="200"/>
        <w:jc w:val="left"/>
      </w:pPr>
    </w:p>
    <w:p w14:paraId="7A0C5157">
      <w:pPr>
        <w:spacing w:line="300" w:lineRule="exact"/>
        <w:ind w:firstLine="420" w:firstLineChars="200"/>
        <w:jc w:val="left"/>
      </w:pPr>
      <w:r>
        <w:br w:type="page"/>
      </w:r>
    </w:p>
    <w:p w14:paraId="1F771E59">
      <w:pPr>
        <w:ind w:firstLine="560" w:firstLineChars="200"/>
        <w:jc w:val="left"/>
        <w:outlineLvl w:val="1"/>
        <w:rPr>
          <w:rFonts w:ascii="方正仿宋_GBK" w:eastAsia="方正仿宋_GBK"/>
          <w:b/>
          <w:sz w:val="28"/>
        </w:rPr>
      </w:pPr>
      <w:r>
        <w:rPr>
          <w:rFonts w:hint="eastAsia" w:ascii="方正仿宋_GBK" w:eastAsia="方正仿宋_GBK"/>
          <w:b/>
          <w:sz w:val="28"/>
        </w:rPr>
        <w:t>25、专用设备维修费（办公楼及设施维修维护）绩效目标表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59828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56F2034D">
            <w:pPr>
              <w:spacing w:line="300" w:lineRule="exact"/>
              <w:jc w:val="left"/>
              <w:rPr>
                <w:rFonts w:ascii="方正书宋_GBK" w:eastAsia="方正书宋_GBK"/>
                <w:b/>
              </w:rPr>
            </w:pPr>
            <w:r>
              <w:rPr>
                <w:rFonts w:ascii="方正书宋_GBK" w:eastAsia="方正书宋_GBK"/>
                <w:b/>
              </w:rPr>
              <w:t>348002</w:t>
            </w:r>
            <w:r>
              <w:rPr>
                <w:rFonts w:hint="eastAsia" w:ascii="方正书宋_GBK" w:eastAsia="方正书宋_GBK"/>
                <w:b/>
              </w:rPr>
              <w:t>石家庄市交通运输局</w:t>
            </w:r>
          </w:p>
        </w:tc>
        <w:tc>
          <w:tcPr>
            <w:tcW w:w="1701" w:type="dxa"/>
            <w:tcBorders>
              <w:top w:val="single" w:color="FFFFFF" w:sz="6" w:space="0"/>
              <w:left w:val="single" w:color="FFFFFF" w:sz="6" w:space="0"/>
              <w:right w:val="single" w:color="FFFFFF" w:sz="6" w:space="0"/>
            </w:tcBorders>
            <w:vAlign w:val="center"/>
          </w:tcPr>
          <w:p w14:paraId="2600FCDF">
            <w:pPr>
              <w:spacing w:line="300" w:lineRule="exact"/>
              <w:jc w:val="right"/>
              <w:rPr>
                <w:rFonts w:ascii="方正书宋_GBK" w:eastAsia="方正书宋_GBK"/>
              </w:rPr>
            </w:pPr>
            <w:r>
              <w:rPr>
                <w:rFonts w:hint="eastAsia" w:ascii="方正书宋_GBK" w:eastAsia="方正书宋_GBK"/>
              </w:rPr>
              <w:t>单位：万元</w:t>
            </w:r>
          </w:p>
        </w:tc>
      </w:tr>
      <w:tr w14:paraId="683C5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1AE7F67F">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780039B5">
            <w:pPr>
              <w:spacing w:line="300" w:lineRule="exact"/>
              <w:jc w:val="left"/>
              <w:rPr>
                <w:rFonts w:ascii="方正书宋_GBK" w:eastAsia="方正书宋_GBK"/>
              </w:rPr>
            </w:pPr>
            <w:r>
              <w:rPr>
                <w:rFonts w:ascii="方正书宋_GBK" w:eastAsia="方正书宋_GBK"/>
              </w:rPr>
              <w:t>348-0802-YBN-BR6X</w:t>
            </w:r>
          </w:p>
        </w:tc>
        <w:tc>
          <w:tcPr>
            <w:tcW w:w="1587" w:type="dxa"/>
            <w:vAlign w:val="center"/>
          </w:tcPr>
          <w:p w14:paraId="3EEABFB2">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42A89166">
            <w:pPr>
              <w:spacing w:line="300" w:lineRule="exact"/>
              <w:jc w:val="left"/>
              <w:rPr>
                <w:rFonts w:ascii="方正书宋_GBK" w:eastAsia="方正书宋_GBK"/>
              </w:rPr>
            </w:pPr>
            <w:r>
              <w:rPr>
                <w:rFonts w:hint="eastAsia" w:ascii="方正书宋_GBK" w:eastAsia="方正书宋_GBK"/>
              </w:rPr>
              <w:t>专用设备维修费（办公楼及设施维修维护）</w:t>
            </w:r>
          </w:p>
        </w:tc>
      </w:tr>
      <w:tr w14:paraId="0F312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6C93DA82">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136EEA49">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6B408D31">
            <w:pPr>
              <w:spacing w:line="300" w:lineRule="exact"/>
              <w:jc w:val="left"/>
              <w:rPr>
                <w:rFonts w:ascii="方正书宋_GBK" w:eastAsia="方正书宋_GBK"/>
              </w:rPr>
            </w:pPr>
            <w:r>
              <w:rPr>
                <w:rFonts w:ascii="方正书宋_GBK" w:eastAsia="方正书宋_GBK"/>
              </w:rPr>
              <w:t>37.05</w:t>
            </w:r>
          </w:p>
        </w:tc>
        <w:tc>
          <w:tcPr>
            <w:tcW w:w="1587" w:type="dxa"/>
            <w:vAlign w:val="center"/>
          </w:tcPr>
          <w:p w14:paraId="3A9E1655">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2F50009B">
            <w:pPr>
              <w:spacing w:line="300" w:lineRule="exact"/>
              <w:jc w:val="left"/>
              <w:rPr>
                <w:rFonts w:ascii="方正书宋_GBK" w:eastAsia="方正书宋_GBK"/>
              </w:rPr>
            </w:pPr>
            <w:r>
              <w:rPr>
                <w:rFonts w:ascii="方正书宋_GBK" w:eastAsia="方正书宋_GBK"/>
              </w:rPr>
              <w:t>37.05</w:t>
            </w:r>
          </w:p>
        </w:tc>
        <w:tc>
          <w:tcPr>
            <w:tcW w:w="1276" w:type="dxa"/>
            <w:vAlign w:val="center"/>
          </w:tcPr>
          <w:p w14:paraId="7BB037DB">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078B0177">
            <w:pPr>
              <w:spacing w:line="300" w:lineRule="exact"/>
              <w:jc w:val="left"/>
              <w:rPr>
                <w:rFonts w:ascii="方正书宋_GBK" w:eastAsia="方正书宋_GBK"/>
              </w:rPr>
            </w:pPr>
          </w:p>
        </w:tc>
      </w:tr>
      <w:tr w14:paraId="0B120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71C97098">
            <w:pPr>
              <w:spacing w:line="300" w:lineRule="exact"/>
              <w:jc w:val="left"/>
              <w:outlineLvl w:val="1"/>
            </w:pPr>
          </w:p>
        </w:tc>
        <w:tc>
          <w:tcPr>
            <w:tcW w:w="8278" w:type="dxa"/>
            <w:gridSpan w:val="6"/>
            <w:vAlign w:val="center"/>
          </w:tcPr>
          <w:p w14:paraId="22215E97">
            <w:pPr>
              <w:spacing w:line="300" w:lineRule="exact"/>
              <w:jc w:val="left"/>
              <w:rPr>
                <w:rFonts w:ascii="方正书宋_GBK" w:eastAsia="方正书宋_GBK"/>
              </w:rPr>
            </w:pPr>
            <w:r>
              <w:rPr>
                <w:rFonts w:hint="eastAsia" w:ascii="方正书宋_GBK" w:eastAsia="方正书宋_GBK"/>
              </w:rPr>
              <w:t>用于支付局办公楼及设施的维修维护费用</w:t>
            </w:r>
          </w:p>
        </w:tc>
      </w:tr>
      <w:tr w14:paraId="1E94C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490E99EF">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3F0B765E">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0D89EAE2">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165A0F12">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637DD735">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23EB5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2412A888">
            <w:pPr>
              <w:spacing w:line="300" w:lineRule="exact"/>
              <w:jc w:val="left"/>
              <w:outlineLvl w:val="1"/>
            </w:pPr>
          </w:p>
        </w:tc>
        <w:tc>
          <w:tcPr>
            <w:tcW w:w="2410" w:type="dxa"/>
            <w:gridSpan w:val="2"/>
            <w:tcBorders>
              <w:bottom w:val="single" w:color="000000" w:sz="6" w:space="0"/>
            </w:tcBorders>
            <w:vAlign w:val="center"/>
          </w:tcPr>
          <w:p w14:paraId="3C9D78D7">
            <w:pPr>
              <w:spacing w:line="300" w:lineRule="exact"/>
              <w:jc w:val="center"/>
              <w:rPr>
                <w:rFonts w:ascii="方正书宋_GBK" w:eastAsia="方正书宋_GBK"/>
              </w:rPr>
            </w:pPr>
          </w:p>
        </w:tc>
        <w:tc>
          <w:tcPr>
            <w:tcW w:w="1587" w:type="dxa"/>
            <w:tcBorders>
              <w:bottom w:val="single" w:color="000000" w:sz="6" w:space="0"/>
            </w:tcBorders>
            <w:vAlign w:val="center"/>
          </w:tcPr>
          <w:p w14:paraId="607A5CB9">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vAlign w:val="center"/>
          </w:tcPr>
          <w:p w14:paraId="22BC2E93">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vAlign w:val="center"/>
          </w:tcPr>
          <w:p w14:paraId="4D59986F">
            <w:pPr>
              <w:spacing w:line="300" w:lineRule="exact"/>
              <w:jc w:val="center"/>
              <w:rPr>
                <w:rFonts w:ascii="方正书宋_GBK" w:eastAsia="方正书宋_GBK"/>
              </w:rPr>
            </w:pPr>
            <w:r>
              <w:rPr>
                <w:rFonts w:ascii="方正书宋_GBK" w:eastAsia="方正书宋_GBK"/>
              </w:rPr>
              <w:t>100.00</w:t>
            </w:r>
          </w:p>
        </w:tc>
      </w:tr>
      <w:tr w14:paraId="5C46C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1313B4FC">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7C59ED3B">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、保证局办公楼消防系统隐患及时整改、安全使用</w:t>
            </w:r>
          </w:p>
          <w:p w14:paraId="7C3AFCD2">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、保证局办公楼中央空调系统设备保养检修到位</w:t>
            </w:r>
          </w:p>
          <w:p w14:paraId="71684005">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、保证局办公楼水路、电路及其它设备安全使用</w:t>
            </w:r>
          </w:p>
        </w:tc>
      </w:tr>
    </w:tbl>
    <w:p w14:paraId="388DD551">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1AADF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5B793708">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5A32E918">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7AFA5BDA">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7BAC03D7">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0314906F">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7E52999A">
            <w:pPr>
              <w:spacing w:line="300" w:lineRule="exact"/>
              <w:jc w:val="center"/>
              <w:rPr>
                <w:rFonts w:ascii="方正书宋_GBK" w:eastAsia="方正书宋_GBK"/>
                <w:b/>
              </w:rPr>
            </w:pPr>
            <w:r>
              <w:rPr>
                <w:rFonts w:hint="eastAsia" w:ascii="方正书宋_GBK" w:eastAsia="方正书宋_GBK"/>
                <w:b/>
              </w:rPr>
              <w:t>指标值确定依据</w:t>
            </w:r>
          </w:p>
        </w:tc>
      </w:tr>
      <w:tr w14:paraId="53BA8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505C07D5">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6F952A7E">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475BE4DD">
            <w:pPr>
              <w:spacing w:line="300" w:lineRule="exact"/>
              <w:jc w:val="left"/>
              <w:rPr>
                <w:rFonts w:ascii="方正书宋_GBK" w:eastAsia="方正书宋_GBK"/>
              </w:rPr>
            </w:pPr>
            <w:r>
              <w:rPr>
                <w:rFonts w:hint="eastAsia" w:ascii="方正书宋_GBK" w:eastAsia="方正书宋_GBK"/>
              </w:rPr>
              <w:t>设备检测次数</w:t>
            </w:r>
          </w:p>
        </w:tc>
        <w:tc>
          <w:tcPr>
            <w:tcW w:w="2891" w:type="dxa"/>
            <w:vAlign w:val="center"/>
          </w:tcPr>
          <w:p w14:paraId="638A9EB9">
            <w:pPr>
              <w:spacing w:line="300" w:lineRule="exact"/>
              <w:jc w:val="left"/>
              <w:rPr>
                <w:rFonts w:ascii="方正书宋_GBK" w:eastAsia="方正书宋_GBK"/>
              </w:rPr>
            </w:pPr>
            <w:r>
              <w:rPr>
                <w:rFonts w:hint="eastAsia" w:ascii="方正书宋_GBK" w:eastAsia="方正书宋_GBK"/>
              </w:rPr>
              <w:t>完成消防、电梯、水质、防雷、中央空调检测</w:t>
            </w:r>
          </w:p>
        </w:tc>
        <w:tc>
          <w:tcPr>
            <w:tcW w:w="1276" w:type="dxa"/>
            <w:vAlign w:val="center"/>
          </w:tcPr>
          <w:p w14:paraId="69625570">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次</w:t>
            </w:r>
          </w:p>
        </w:tc>
        <w:tc>
          <w:tcPr>
            <w:tcW w:w="1701" w:type="dxa"/>
            <w:vAlign w:val="center"/>
          </w:tcPr>
          <w:p w14:paraId="3F3F65D0">
            <w:pPr>
              <w:spacing w:line="300" w:lineRule="exact"/>
              <w:jc w:val="left"/>
              <w:rPr>
                <w:rFonts w:ascii="方正书宋_GBK" w:eastAsia="方正书宋_GBK"/>
              </w:rPr>
            </w:pPr>
            <w:r>
              <w:rPr>
                <w:rFonts w:hint="eastAsia" w:ascii="方正书宋_GBK" w:eastAsia="方正书宋_GBK"/>
              </w:rPr>
              <w:t>相关法律法规</w:t>
            </w:r>
          </w:p>
        </w:tc>
      </w:tr>
      <w:tr w14:paraId="3885D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01F41EC0">
            <w:pPr>
              <w:spacing w:line="300" w:lineRule="exact"/>
              <w:jc w:val="center"/>
              <w:rPr>
                <w:rFonts w:ascii="方正书宋_GBK" w:eastAsia="方正书宋_GBK"/>
              </w:rPr>
            </w:pPr>
          </w:p>
        </w:tc>
        <w:tc>
          <w:tcPr>
            <w:tcW w:w="1134" w:type="dxa"/>
            <w:vAlign w:val="center"/>
          </w:tcPr>
          <w:p w14:paraId="7EE6113C">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0004FCF6">
            <w:pPr>
              <w:spacing w:line="300" w:lineRule="exact"/>
              <w:jc w:val="left"/>
              <w:rPr>
                <w:rFonts w:ascii="方正书宋_GBK" w:eastAsia="方正书宋_GBK"/>
              </w:rPr>
            </w:pPr>
            <w:r>
              <w:rPr>
                <w:rFonts w:hint="eastAsia" w:ascii="方正书宋_GBK" w:eastAsia="方正书宋_GBK"/>
              </w:rPr>
              <w:t>设备合格率</w:t>
            </w:r>
          </w:p>
        </w:tc>
        <w:tc>
          <w:tcPr>
            <w:tcW w:w="2891" w:type="dxa"/>
            <w:vAlign w:val="center"/>
          </w:tcPr>
          <w:p w14:paraId="2B889D6B">
            <w:pPr>
              <w:spacing w:line="300" w:lineRule="exact"/>
              <w:jc w:val="left"/>
              <w:rPr>
                <w:rFonts w:ascii="方正书宋_GBK" w:eastAsia="方正书宋_GBK"/>
              </w:rPr>
            </w:pPr>
            <w:r>
              <w:rPr>
                <w:rFonts w:hint="eastAsia" w:ascii="方正书宋_GBK" w:eastAsia="方正书宋_GBK"/>
              </w:rPr>
              <w:t>年度运行正常率</w:t>
            </w:r>
          </w:p>
        </w:tc>
        <w:tc>
          <w:tcPr>
            <w:tcW w:w="1276" w:type="dxa"/>
            <w:vAlign w:val="center"/>
          </w:tcPr>
          <w:p w14:paraId="3C105F23">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w:t>
            </w:r>
          </w:p>
        </w:tc>
        <w:tc>
          <w:tcPr>
            <w:tcW w:w="1701" w:type="dxa"/>
            <w:vAlign w:val="center"/>
          </w:tcPr>
          <w:p w14:paraId="11202488">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年度检测报告</w:t>
            </w:r>
          </w:p>
        </w:tc>
      </w:tr>
      <w:tr w14:paraId="28320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3899034D">
            <w:pPr>
              <w:spacing w:line="300" w:lineRule="exact"/>
              <w:jc w:val="center"/>
              <w:rPr>
                <w:rFonts w:ascii="方正书宋_GBK" w:eastAsia="方正书宋_GBK"/>
              </w:rPr>
            </w:pPr>
          </w:p>
        </w:tc>
        <w:tc>
          <w:tcPr>
            <w:tcW w:w="1134" w:type="dxa"/>
            <w:vAlign w:val="center"/>
          </w:tcPr>
          <w:p w14:paraId="416CC0D6">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14:paraId="629722C1">
            <w:pPr>
              <w:spacing w:line="300" w:lineRule="exact"/>
              <w:jc w:val="left"/>
              <w:rPr>
                <w:rFonts w:ascii="方正书宋_GBK" w:eastAsia="方正书宋_GBK"/>
              </w:rPr>
            </w:pPr>
            <w:r>
              <w:rPr>
                <w:rFonts w:hint="eastAsia" w:ascii="方正书宋_GBK" w:eastAsia="方正书宋_GBK"/>
              </w:rPr>
              <w:t>设备检测周期</w:t>
            </w:r>
          </w:p>
        </w:tc>
        <w:tc>
          <w:tcPr>
            <w:tcW w:w="2891" w:type="dxa"/>
            <w:vAlign w:val="center"/>
          </w:tcPr>
          <w:p w14:paraId="22358A1D">
            <w:pPr>
              <w:spacing w:line="300" w:lineRule="exact"/>
              <w:jc w:val="left"/>
              <w:rPr>
                <w:rFonts w:ascii="方正书宋_GBK" w:eastAsia="方正书宋_GBK"/>
              </w:rPr>
            </w:pPr>
            <w:r>
              <w:rPr>
                <w:rFonts w:hint="eastAsia" w:ascii="方正书宋_GBK" w:eastAsia="方正书宋_GBK"/>
              </w:rPr>
              <w:t>消防、电梯、水质、防雷、中央空调检测按各自检测周期</w:t>
            </w:r>
          </w:p>
        </w:tc>
        <w:tc>
          <w:tcPr>
            <w:tcW w:w="1276" w:type="dxa"/>
            <w:vAlign w:val="center"/>
          </w:tcPr>
          <w:p w14:paraId="334AD2CF">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年</w:t>
            </w:r>
          </w:p>
        </w:tc>
        <w:tc>
          <w:tcPr>
            <w:tcW w:w="1701" w:type="dxa"/>
            <w:vAlign w:val="center"/>
          </w:tcPr>
          <w:p w14:paraId="708C6DAD">
            <w:pPr>
              <w:spacing w:line="300" w:lineRule="exact"/>
              <w:jc w:val="left"/>
              <w:rPr>
                <w:rFonts w:ascii="方正书宋_GBK" w:eastAsia="方正书宋_GBK"/>
              </w:rPr>
            </w:pPr>
            <w:r>
              <w:rPr>
                <w:rFonts w:hint="eastAsia" w:ascii="方正书宋_GBK" w:eastAsia="方正书宋_GBK"/>
              </w:rPr>
              <w:t>相关法律法规</w:t>
            </w:r>
          </w:p>
        </w:tc>
      </w:tr>
      <w:tr w14:paraId="63901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764DD575">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39DB1C4C">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29069DEC">
            <w:pPr>
              <w:spacing w:line="300" w:lineRule="exact"/>
              <w:jc w:val="left"/>
              <w:rPr>
                <w:rFonts w:ascii="方正书宋_GBK" w:eastAsia="方正书宋_GBK"/>
              </w:rPr>
            </w:pPr>
            <w:r>
              <w:rPr>
                <w:rFonts w:hint="eastAsia" w:ascii="方正书宋_GBK" w:eastAsia="方正书宋_GBK"/>
              </w:rPr>
              <w:t>正常使用率</w:t>
            </w:r>
          </w:p>
        </w:tc>
        <w:tc>
          <w:tcPr>
            <w:tcW w:w="2891" w:type="dxa"/>
            <w:vAlign w:val="center"/>
          </w:tcPr>
          <w:p w14:paraId="24AE07AF">
            <w:pPr>
              <w:spacing w:line="300" w:lineRule="exact"/>
              <w:jc w:val="left"/>
              <w:rPr>
                <w:rFonts w:ascii="方正书宋_GBK" w:eastAsia="方正书宋_GBK"/>
              </w:rPr>
            </w:pPr>
            <w:r>
              <w:rPr>
                <w:rFonts w:hint="eastAsia" w:ascii="方正书宋_GBK" w:eastAsia="方正书宋_GBK"/>
              </w:rPr>
              <w:t>及时维修维护、正常使用的设、设施占设备总数的比例</w:t>
            </w:r>
          </w:p>
        </w:tc>
        <w:tc>
          <w:tcPr>
            <w:tcW w:w="1276" w:type="dxa"/>
            <w:vAlign w:val="center"/>
          </w:tcPr>
          <w:p w14:paraId="2FCC6C1C">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7301427A">
            <w:pPr>
              <w:spacing w:line="300" w:lineRule="exact"/>
              <w:jc w:val="left"/>
              <w:rPr>
                <w:rFonts w:ascii="方正书宋_GBK" w:eastAsia="方正书宋_GBK"/>
              </w:rPr>
            </w:pPr>
            <w:r>
              <w:rPr>
                <w:rFonts w:ascii="方正书宋_GBK" w:eastAsia="方正书宋_GBK"/>
              </w:rPr>
              <w:t>2017-2019</w:t>
            </w:r>
            <w:r>
              <w:rPr>
                <w:rFonts w:hint="eastAsia" w:ascii="方正书宋_GBK" w:eastAsia="方正书宋_GBK"/>
              </w:rPr>
              <w:t>年度实际工作</w:t>
            </w:r>
          </w:p>
        </w:tc>
      </w:tr>
    </w:tbl>
    <w:p w14:paraId="3581BB27">
      <w:pPr>
        <w:spacing w:line="300" w:lineRule="exact"/>
        <w:ind w:firstLine="420" w:firstLineChars="200"/>
        <w:jc w:val="left"/>
      </w:pPr>
    </w:p>
    <w:p w14:paraId="5F24C639">
      <w:pPr>
        <w:spacing w:line="300" w:lineRule="exact"/>
        <w:ind w:firstLine="420" w:firstLineChars="200"/>
        <w:jc w:val="left"/>
      </w:pPr>
      <w:r>
        <w:br w:type="page"/>
      </w:r>
    </w:p>
    <w:p w14:paraId="370CCBAA">
      <w:pPr>
        <w:ind w:firstLine="560" w:firstLineChars="200"/>
        <w:jc w:val="left"/>
        <w:outlineLvl w:val="1"/>
        <w:rPr>
          <w:rFonts w:ascii="方正仿宋_GBK" w:eastAsia="方正仿宋_GBK"/>
          <w:b/>
          <w:sz w:val="28"/>
        </w:rPr>
      </w:pPr>
      <w:r>
        <w:rPr>
          <w:rFonts w:hint="eastAsia" w:ascii="方正仿宋_GBK" w:eastAsia="方正仿宋_GBK"/>
          <w:b/>
          <w:sz w:val="28"/>
        </w:rPr>
        <w:t>26、党组织活动经费绩效目标表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741E0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47D5A795">
            <w:pPr>
              <w:spacing w:line="300" w:lineRule="exact"/>
              <w:jc w:val="left"/>
              <w:rPr>
                <w:rFonts w:ascii="方正书宋_GBK" w:eastAsia="方正书宋_GBK"/>
                <w:b/>
              </w:rPr>
            </w:pPr>
            <w:r>
              <w:rPr>
                <w:rFonts w:ascii="方正书宋_GBK" w:eastAsia="方正书宋_GBK"/>
                <w:b/>
              </w:rPr>
              <w:t>348003</w:t>
            </w:r>
            <w:r>
              <w:rPr>
                <w:rFonts w:hint="eastAsia" w:ascii="方正书宋_GBK" w:eastAsia="方正书宋_GBK"/>
                <w:b/>
              </w:rPr>
              <w:t>石家庄市交通运输服务中心</w:t>
            </w:r>
          </w:p>
        </w:tc>
        <w:tc>
          <w:tcPr>
            <w:tcW w:w="1701" w:type="dxa"/>
            <w:tcBorders>
              <w:top w:val="single" w:color="FFFFFF" w:sz="6" w:space="0"/>
              <w:left w:val="single" w:color="FFFFFF" w:sz="6" w:space="0"/>
              <w:right w:val="single" w:color="FFFFFF" w:sz="6" w:space="0"/>
            </w:tcBorders>
            <w:vAlign w:val="center"/>
          </w:tcPr>
          <w:p w14:paraId="1388B049">
            <w:pPr>
              <w:spacing w:line="300" w:lineRule="exact"/>
              <w:jc w:val="right"/>
              <w:rPr>
                <w:rFonts w:ascii="方正书宋_GBK" w:eastAsia="方正书宋_GBK"/>
              </w:rPr>
            </w:pPr>
            <w:r>
              <w:rPr>
                <w:rFonts w:hint="eastAsia" w:ascii="方正书宋_GBK" w:eastAsia="方正书宋_GBK"/>
              </w:rPr>
              <w:t>单位：万元</w:t>
            </w:r>
          </w:p>
        </w:tc>
      </w:tr>
      <w:tr w14:paraId="3ACE9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3A4FCE95">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22833092">
            <w:pPr>
              <w:spacing w:line="300" w:lineRule="exact"/>
              <w:jc w:val="left"/>
              <w:rPr>
                <w:rFonts w:ascii="方正书宋_GBK" w:eastAsia="方正书宋_GBK"/>
              </w:rPr>
            </w:pPr>
            <w:r>
              <w:rPr>
                <w:rFonts w:ascii="方正书宋_GBK" w:eastAsia="方正书宋_GBK"/>
              </w:rPr>
              <w:t>348-0802-YBN-CWO1</w:t>
            </w:r>
          </w:p>
        </w:tc>
        <w:tc>
          <w:tcPr>
            <w:tcW w:w="1587" w:type="dxa"/>
            <w:vAlign w:val="center"/>
          </w:tcPr>
          <w:p w14:paraId="1F5225D4">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023534C4">
            <w:pPr>
              <w:spacing w:line="300" w:lineRule="exact"/>
              <w:jc w:val="left"/>
              <w:rPr>
                <w:rFonts w:ascii="方正书宋_GBK" w:eastAsia="方正书宋_GBK"/>
              </w:rPr>
            </w:pPr>
            <w:r>
              <w:rPr>
                <w:rFonts w:hint="eastAsia" w:ascii="方正书宋_GBK" w:eastAsia="方正书宋_GBK"/>
              </w:rPr>
              <w:t>党组织活动经费</w:t>
            </w:r>
          </w:p>
        </w:tc>
      </w:tr>
      <w:tr w14:paraId="71DBF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777A95FA">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1DB55321">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51DCD221">
            <w:pPr>
              <w:spacing w:line="300" w:lineRule="exact"/>
              <w:jc w:val="left"/>
              <w:rPr>
                <w:rFonts w:ascii="方正书宋_GBK" w:eastAsia="方正书宋_GBK"/>
              </w:rPr>
            </w:pPr>
            <w:r>
              <w:rPr>
                <w:rFonts w:ascii="方正书宋_GBK" w:eastAsia="方正书宋_GBK"/>
              </w:rPr>
              <w:t>2.57</w:t>
            </w:r>
          </w:p>
        </w:tc>
        <w:tc>
          <w:tcPr>
            <w:tcW w:w="1587" w:type="dxa"/>
            <w:vAlign w:val="center"/>
          </w:tcPr>
          <w:p w14:paraId="604112CA">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037DE75F">
            <w:pPr>
              <w:spacing w:line="300" w:lineRule="exact"/>
              <w:jc w:val="left"/>
              <w:rPr>
                <w:rFonts w:ascii="方正书宋_GBK" w:eastAsia="方正书宋_GBK"/>
              </w:rPr>
            </w:pPr>
            <w:r>
              <w:rPr>
                <w:rFonts w:ascii="方正书宋_GBK" w:eastAsia="方正书宋_GBK"/>
              </w:rPr>
              <w:t>2.57</w:t>
            </w:r>
          </w:p>
        </w:tc>
        <w:tc>
          <w:tcPr>
            <w:tcW w:w="1276" w:type="dxa"/>
            <w:vAlign w:val="center"/>
          </w:tcPr>
          <w:p w14:paraId="520500DE">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750BC558">
            <w:pPr>
              <w:spacing w:line="300" w:lineRule="exact"/>
              <w:jc w:val="left"/>
              <w:rPr>
                <w:rFonts w:ascii="方正书宋_GBK" w:eastAsia="方正书宋_GBK"/>
              </w:rPr>
            </w:pPr>
          </w:p>
        </w:tc>
      </w:tr>
      <w:tr w14:paraId="7DDB0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217E7226">
            <w:pPr>
              <w:spacing w:line="300" w:lineRule="exact"/>
              <w:jc w:val="left"/>
              <w:outlineLvl w:val="1"/>
            </w:pPr>
          </w:p>
        </w:tc>
        <w:tc>
          <w:tcPr>
            <w:tcW w:w="8278" w:type="dxa"/>
            <w:gridSpan w:val="6"/>
            <w:vAlign w:val="center"/>
          </w:tcPr>
          <w:p w14:paraId="273CBD47">
            <w:pPr>
              <w:spacing w:line="300" w:lineRule="exact"/>
              <w:jc w:val="left"/>
              <w:rPr>
                <w:rFonts w:ascii="方正书宋_GBK" w:eastAsia="方正书宋_GBK"/>
              </w:rPr>
            </w:pPr>
            <w:r>
              <w:rPr>
                <w:rFonts w:hint="eastAsia" w:ascii="方正书宋_GBK" w:eastAsia="方正书宋_GBK"/>
              </w:rPr>
              <w:t>订阅党报党刊，组织党员进行党性教育，警示教育，革命传统教育等，完善党建活动室，完善党案，观看红色电影等</w:t>
            </w:r>
          </w:p>
        </w:tc>
      </w:tr>
      <w:tr w14:paraId="53C1E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5C5804BE">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5AF40F13">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5E98559F">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281729FE">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492E60D1">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65ECC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249B20B0">
            <w:pPr>
              <w:spacing w:line="300" w:lineRule="exact"/>
              <w:jc w:val="left"/>
              <w:outlineLvl w:val="1"/>
            </w:pPr>
          </w:p>
        </w:tc>
        <w:tc>
          <w:tcPr>
            <w:tcW w:w="2410" w:type="dxa"/>
            <w:gridSpan w:val="2"/>
            <w:tcBorders>
              <w:bottom w:val="single" w:color="000000" w:sz="6" w:space="0"/>
            </w:tcBorders>
            <w:vAlign w:val="center"/>
          </w:tcPr>
          <w:p w14:paraId="389D389E">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vAlign w:val="center"/>
          </w:tcPr>
          <w:p w14:paraId="05E8F4ED">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vAlign w:val="center"/>
          </w:tcPr>
          <w:p w14:paraId="60042008">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vAlign w:val="center"/>
          </w:tcPr>
          <w:p w14:paraId="08751FC4">
            <w:pPr>
              <w:spacing w:line="300" w:lineRule="exact"/>
              <w:jc w:val="center"/>
              <w:rPr>
                <w:rFonts w:ascii="方正书宋_GBK" w:eastAsia="方正书宋_GBK"/>
              </w:rPr>
            </w:pPr>
            <w:r>
              <w:rPr>
                <w:rFonts w:ascii="方正书宋_GBK" w:eastAsia="方正书宋_GBK"/>
              </w:rPr>
              <w:t>100.00</w:t>
            </w:r>
          </w:p>
        </w:tc>
      </w:tr>
      <w:tr w14:paraId="7089D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43AE70E0">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7A7D52F8">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、通过党组织专项资金的运用，保障处党委和所属党支部党建活动的正常开展。</w:t>
            </w:r>
          </w:p>
          <w:p w14:paraId="7047D819">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、订阅党报党刊，组织党员进行党性教育，警示教育，革命传统教育等</w:t>
            </w:r>
          </w:p>
        </w:tc>
      </w:tr>
    </w:tbl>
    <w:p w14:paraId="70873556">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724CD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0356C515">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6333AE1C">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4FE9507D">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2043E89B">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3995143A">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5DA27D72">
            <w:pPr>
              <w:spacing w:line="300" w:lineRule="exact"/>
              <w:jc w:val="center"/>
              <w:rPr>
                <w:rFonts w:ascii="方正书宋_GBK" w:eastAsia="方正书宋_GBK"/>
                <w:b/>
              </w:rPr>
            </w:pPr>
            <w:r>
              <w:rPr>
                <w:rFonts w:hint="eastAsia" w:ascii="方正书宋_GBK" w:eastAsia="方正书宋_GBK"/>
                <w:b/>
              </w:rPr>
              <w:t>指标值确定依据</w:t>
            </w:r>
          </w:p>
        </w:tc>
      </w:tr>
      <w:tr w14:paraId="7D84C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6DD8595B">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522A536B">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380E85FF">
            <w:pPr>
              <w:spacing w:line="300" w:lineRule="exact"/>
              <w:jc w:val="left"/>
              <w:rPr>
                <w:rFonts w:ascii="方正书宋_GBK" w:eastAsia="方正书宋_GBK"/>
              </w:rPr>
            </w:pPr>
            <w:r>
              <w:rPr>
                <w:rFonts w:hint="eastAsia" w:ascii="方正书宋_GBK" w:eastAsia="方正书宋_GBK"/>
              </w:rPr>
              <w:t>党组织活动的数量</w:t>
            </w:r>
          </w:p>
        </w:tc>
        <w:tc>
          <w:tcPr>
            <w:tcW w:w="2891" w:type="dxa"/>
            <w:vAlign w:val="center"/>
          </w:tcPr>
          <w:p w14:paraId="640A469A">
            <w:pPr>
              <w:spacing w:line="300" w:lineRule="exact"/>
              <w:jc w:val="left"/>
              <w:rPr>
                <w:rFonts w:ascii="方正书宋_GBK" w:eastAsia="方正书宋_GBK"/>
              </w:rPr>
            </w:pPr>
            <w:r>
              <w:rPr>
                <w:rFonts w:hint="eastAsia" w:ascii="方正书宋_GBK" w:eastAsia="方正书宋_GBK"/>
              </w:rPr>
              <w:t>组织党员进行党性教育活动的数量</w:t>
            </w:r>
          </w:p>
        </w:tc>
        <w:tc>
          <w:tcPr>
            <w:tcW w:w="1276" w:type="dxa"/>
            <w:vAlign w:val="center"/>
          </w:tcPr>
          <w:p w14:paraId="5FE6213C">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次</w:t>
            </w:r>
          </w:p>
        </w:tc>
        <w:tc>
          <w:tcPr>
            <w:tcW w:w="1701" w:type="dxa"/>
            <w:vAlign w:val="center"/>
          </w:tcPr>
          <w:p w14:paraId="2BB49DBB">
            <w:pPr>
              <w:spacing w:line="300" w:lineRule="exact"/>
              <w:jc w:val="left"/>
              <w:rPr>
                <w:rFonts w:ascii="方正书宋_GBK" w:eastAsia="方正书宋_GBK"/>
              </w:rPr>
            </w:pPr>
            <w:r>
              <w:rPr>
                <w:rFonts w:hint="eastAsia" w:ascii="方正书宋_GBK" w:eastAsia="方正书宋_GBK"/>
              </w:rPr>
              <w:t>《中共石家庄市委市直工委关于做好市直机关党组织活动经费列入财政预算的通知》的通知</w:t>
            </w:r>
          </w:p>
        </w:tc>
      </w:tr>
      <w:tr w14:paraId="7A321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7DE07E86">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277E5287">
            <w:pPr>
              <w:spacing w:line="300" w:lineRule="exact"/>
              <w:jc w:val="left"/>
              <w:rPr>
                <w:rFonts w:ascii="方正书宋_GBK" w:eastAsia="方正书宋_GBK"/>
              </w:rPr>
            </w:pPr>
            <w:r>
              <w:rPr>
                <w:rFonts w:hint="eastAsia" w:ascii="方正书宋_GBK" w:eastAsia="方正书宋_GBK"/>
              </w:rPr>
              <w:t>经济效益指标</w:t>
            </w:r>
          </w:p>
        </w:tc>
        <w:tc>
          <w:tcPr>
            <w:tcW w:w="1276" w:type="dxa"/>
            <w:vAlign w:val="center"/>
          </w:tcPr>
          <w:p w14:paraId="04EF45C1">
            <w:pPr>
              <w:spacing w:line="300" w:lineRule="exact"/>
              <w:jc w:val="left"/>
              <w:rPr>
                <w:rFonts w:ascii="方正书宋_GBK" w:eastAsia="方正书宋_GBK"/>
              </w:rPr>
            </w:pPr>
            <w:r>
              <w:rPr>
                <w:rFonts w:hint="eastAsia" w:ascii="方正书宋_GBK" w:eastAsia="方正书宋_GBK"/>
              </w:rPr>
              <w:t>党刊的覆盖比率</w:t>
            </w:r>
          </w:p>
        </w:tc>
        <w:tc>
          <w:tcPr>
            <w:tcW w:w="2891" w:type="dxa"/>
            <w:vAlign w:val="center"/>
          </w:tcPr>
          <w:p w14:paraId="744A0AC4">
            <w:pPr>
              <w:spacing w:line="300" w:lineRule="exact"/>
              <w:jc w:val="left"/>
              <w:rPr>
                <w:rFonts w:ascii="方正书宋_GBK" w:eastAsia="方正书宋_GBK"/>
              </w:rPr>
            </w:pPr>
            <w:r>
              <w:rPr>
                <w:rFonts w:hint="eastAsia" w:ascii="方正书宋_GBK" w:eastAsia="方正书宋_GBK"/>
              </w:rPr>
              <w:t>订阅的党刊发放的人数占人员总数的比率</w:t>
            </w:r>
          </w:p>
        </w:tc>
        <w:tc>
          <w:tcPr>
            <w:tcW w:w="1276" w:type="dxa"/>
            <w:vAlign w:val="center"/>
          </w:tcPr>
          <w:p w14:paraId="4D554CF5">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39CF0687">
            <w:pPr>
              <w:spacing w:line="300" w:lineRule="exact"/>
              <w:jc w:val="left"/>
              <w:rPr>
                <w:rFonts w:ascii="方正书宋_GBK" w:eastAsia="方正书宋_GBK"/>
              </w:rPr>
            </w:pPr>
            <w:r>
              <w:rPr>
                <w:rFonts w:hint="eastAsia" w:ascii="方正书宋_GBK" w:eastAsia="方正书宋_GBK"/>
              </w:rPr>
              <w:t>《中共石家庄市委市直工委关于做好市直机关党组织活动经费列入财政预算的通知》的通知</w:t>
            </w:r>
          </w:p>
        </w:tc>
      </w:tr>
      <w:tr w14:paraId="7E384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0D125AC1">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1FBD05E3">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16DB5248">
            <w:pPr>
              <w:spacing w:line="300" w:lineRule="exact"/>
              <w:jc w:val="left"/>
              <w:rPr>
                <w:rFonts w:ascii="方正书宋_GBK" w:eastAsia="方正书宋_GBK"/>
              </w:rPr>
            </w:pPr>
            <w:r>
              <w:rPr>
                <w:rFonts w:hint="eastAsia" w:ascii="方正书宋_GBK" w:eastAsia="方正书宋_GBK"/>
              </w:rPr>
              <w:t>党员对组织党建活动的满意程度</w:t>
            </w:r>
          </w:p>
        </w:tc>
        <w:tc>
          <w:tcPr>
            <w:tcW w:w="2891" w:type="dxa"/>
            <w:vAlign w:val="center"/>
          </w:tcPr>
          <w:p w14:paraId="5E43FB09">
            <w:pPr>
              <w:spacing w:line="300" w:lineRule="exact"/>
              <w:jc w:val="left"/>
              <w:rPr>
                <w:rFonts w:ascii="方正书宋_GBK" w:eastAsia="方正书宋_GBK"/>
              </w:rPr>
            </w:pPr>
            <w:r>
              <w:rPr>
                <w:rFonts w:hint="eastAsia" w:ascii="方正书宋_GBK" w:eastAsia="方正书宋_GBK"/>
              </w:rPr>
              <w:t>党员对组织的党建活动的满意程度</w:t>
            </w:r>
          </w:p>
        </w:tc>
        <w:tc>
          <w:tcPr>
            <w:tcW w:w="1276" w:type="dxa"/>
            <w:vAlign w:val="center"/>
          </w:tcPr>
          <w:p w14:paraId="406C7503">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674B0E42">
            <w:pPr>
              <w:spacing w:line="300" w:lineRule="exact"/>
              <w:jc w:val="left"/>
              <w:rPr>
                <w:rFonts w:ascii="方正书宋_GBK" w:eastAsia="方正书宋_GBK"/>
              </w:rPr>
            </w:pPr>
            <w:r>
              <w:rPr>
                <w:rFonts w:hint="eastAsia" w:ascii="方正书宋_GBK" w:eastAsia="方正书宋_GBK"/>
              </w:rPr>
              <w:t>调查问卷</w:t>
            </w:r>
          </w:p>
        </w:tc>
      </w:tr>
    </w:tbl>
    <w:p w14:paraId="76D0F88A">
      <w:pPr>
        <w:spacing w:line="300" w:lineRule="exact"/>
        <w:ind w:firstLine="420" w:firstLineChars="200"/>
        <w:jc w:val="left"/>
      </w:pPr>
    </w:p>
    <w:p w14:paraId="3F26D160">
      <w:pPr>
        <w:spacing w:line="300" w:lineRule="exact"/>
        <w:ind w:firstLine="420" w:firstLineChars="200"/>
        <w:jc w:val="left"/>
      </w:pPr>
      <w:r>
        <w:br w:type="page"/>
      </w:r>
    </w:p>
    <w:p w14:paraId="01DC6F1C">
      <w:pPr>
        <w:ind w:firstLine="560" w:firstLineChars="200"/>
        <w:jc w:val="left"/>
        <w:outlineLvl w:val="1"/>
        <w:rPr>
          <w:rFonts w:ascii="方正仿宋_GBK" w:eastAsia="方正仿宋_GBK"/>
          <w:b/>
          <w:sz w:val="28"/>
        </w:rPr>
      </w:pPr>
      <w:r>
        <w:rPr>
          <w:rFonts w:hint="eastAsia" w:ascii="方正仿宋_GBK" w:eastAsia="方正仿宋_GBK"/>
          <w:b/>
          <w:sz w:val="28"/>
        </w:rPr>
        <w:t>27、电梯电费绩效目标表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17F2C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6A1C1FA8">
            <w:pPr>
              <w:spacing w:line="300" w:lineRule="exact"/>
              <w:jc w:val="left"/>
              <w:rPr>
                <w:rFonts w:ascii="方正书宋_GBK" w:eastAsia="方正书宋_GBK"/>
                <w:b/>
              </w:rPr>
            </w:pPr>
            <w:r>
              <w:rPr>
                <w:rFonts w:ascii="方正书宋_GBK" w:eastAsia="方正书宋_GBK"/>
                <w:b/>
              </w:rPr>
              <w:t>348003</w:t>
            </w:r>
            <w:r>
              <w:rPr>
                <w:rFonts w:hint="eastAsia" w:ascii="方正书宋_GBK" w:eastAsia="方正书宋_GBK"/>
                <w:b/>
              </w:rPr>
              <w:t>石家庄市交通运输服务中心</w:t>
            </w:r>
          </w:p>
        </w:tc>
        <w:tc>
          <w:tcPr>
            <w:tcW w:w="1701" w:type="dxa"/>
            <w:tcBorders>
              <w:top w:val="single" w:color="FFFFFF" w:sz="6" w:space="0"/>
              <w:left w:val="single" w:color="FFFFFF" w:sz="6" w:space="0"/>
              <w:right w:val="single" w:color="FFFFFF" w:sz="6" w:space="0"/>
            </w:tcBorders>
            <w:vAlign w:val="center"/>
          </w:tcPr>
          <w:p w14:paraId="6D3ADAA0">
            <w:pPr>
              <w:spacing w:line="300" w:lineRule="exact"/>
              <w:jc w:val="right"/>
              <w:rPr>
                <w:rFonts w:ascii="方正书宋_GBK" w:eastAsia="方正书宋_GBK"/>
              </w:rPr>
            </w:pPr>
            <w:r>
              <w:rPr>
                <w:rFonts w:hint="eastAsia" w:ascii="方正书宋_GBK" w:eastAsia="方正书宋_GBK"/>
              </w:rPr>
              <w:t>单位：万元</w:t>
            </w:r>
          </w:p>
        </w:tc>
      </w:tr>
      <w:tr w14:paraId="067D4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3B385B77">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652567E6">
            <w:pPr>
              <w:spacing w:line="300" w:lineRule="exact"/>
              <w:jc w:val="left"/>
              <w:rPr>
                <w:rFonts w:ascii="方正书宋_GBK" w:eastAsia="方正书宋_GBK"/>
              </w:rPr>
            </w:pPr>
            <w:r>
              <w:rPr>
                <w:rFonts w:ascii="方正书宋_GBK" w:eastAsia="方正书宋_GBK"/>
              </w:rPr>
              <w:t>348-0802-YBN-NIXG</w:t>
            </w:r>
          </w:p>
        </w:tc>
        <w:tc>
          <w:tcPr>
            <w:tcW w:w="1587" w:type="dxa"/>
            <w:vAlign w:val="center"/>
          </w:tcPr>
          <w:p w14:paraId="16FFAF96">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123EA11C">
            <w:pPr>
              <w:spacing w:line="300" w:lineRule="exact"/>
              <w:jc w:val="left"/>
              <w:rPr>
                <w:rFonts w:ascii="方正书宋_GBK" w:eastAsia="方正书宋_GBK"/>
              </w:rPr>
            </w:pPr>
            <w:r>
              <w:rPr>
                <w:rFonts w:hint="eastAsia" w:ascii="方正书宋_GBK" w:eastAsia="方正书宋_GBK"/>
              </w:rPr>
              <w:t>电梯电费</w:t>
            </w:r>
          </w:p>
        </w:tc>
      </w:tr>
      <w:tr w14:paraId="0FEB6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2D247E15">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52AE29AD">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65C14042">
            <w:pPr>
              <w:spacing w:line="300" w:lineRule="exact"/>
              <w:jc w:val="left"/>
              <w:rPr>
                <w:rFonts w:ascii="方正书宋_GBK" w:eastAsia="方正书宋_GBK"/>
              </w:rPr>
            </w:pPr>
            <w:r>
              <w:rPr>
                <w:rFonts w:ascii="方正书宋_GBK" w:eastAsia="方正书宋_GBK"/>
              </w:rPr>
              <w:t>3.60</w:t>
            </w:r>
          </w:p>
        </w:tc>
        <w:tc>
          <w:tcPr>
            <w:tcW w:w="1587" w:type="dxa"/>
            <w:vAlign w:val="center"/>
          </w:tcPr>
          <w:p w14:paraId="7D9610CC">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08F3F2BF">
            <w:pPr>
              <w:spacing w:line="300" w:lineRule="exact"/>
              <w:jc w:val="left"/>
              <w:rPr>
                <w:rFonts w:ascii="方正书宋_GBK" w:eastAsia="方正书宋_GBK"/>
              </w:rPr>
            </w:pPr>
            <w:r>
              <w:rPr>
                <w:rFonts w:ascii="方正书宋_GBK" w:eastAsia="方正书宋_GBK"/>
              </w:rPr>
              <w:t>3.60</w:t>
            </w:r>
          </w:p>
        </w:tc>
        <w:tc>
          <w:tcPr>
            <w:tcW w:w="1276" w:type="dxa"/>
            <w:vAlign w:val="center"/>
          </w:tcPr>
          <w:p w14:paraId="0AA72BA8">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277F2CDE">
            <w:pPr>
              <w:spacing w:line="300" w:lineRule="exact"/>
              <w:jc w:val="left"/>
              <w:rPr>
                <w:rFonts w:ascii="方正书宋_GBK" w:eastAsia="方正书宋_GBK"/>
              </w:rPr>
            </w:pPr>
          </w:p>
        </w:tc>
      </w:tr>
      <w:tr w14:paraId="1B779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4677AB0D">
            <w:pPr>
              <w:spacing w:line="300" w:lineRule="exact"/>
              <w:jc w:val="left"/>
              <w:outlineLvl w:val="1"/>
            </w:pPr>
          </w:p>
        </w:tc>
        <w:tc>
          <w:tcPr>
            <w:tcW w:w="8278" w:type="dxa"/>
            <w:gridSpan w:val="6"/>
            <w:vAlign w:val="center"/>
          </w:tcPr>
          <w:p w14:paraId="43C69FCC">
            <w:pPr>
              <w:spacing w:line="300" w:lineRule="exact"/>
              <w:jc w:val="left"/>
              <w:rPr>
                <w:rFonts w:ascii="方正书宋_GBK" w:eastAsia="方正书宋_GBK"/>
              </w:rPr>
            </w:pPr>
            <w:r>
              <w:rPr>
                <w:rFonts w:hint="eastAsia" w:ascii="方正书宋_GBK" w:eastAsia="方正书宋_GBK"/>
              </w:rPr>
              <w:t>公用电梯的电费。</w:t>
            </w:r>
          </w:p>
        </w:tc>
      </w:tr>
      <w:tr w14:paraId="1FFE5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24530704">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6AC6144E">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7793E3E5">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5A508273">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4E013DCD">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78164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55E1CC23">
            <w:pPr>
              <w:spacing w:line="300" w:lineRule="exact"/>
              <w:jc w:val="left"/>
              <w:outlineLvl w:val="1"/>
            </w:pPr>
          </w:p>
        </w:tc>
        <w:tc>
          <w:tcPr>
            <w:tcW w:w="2410" w:type="dxa"/>
            <w:gridSpan w:val="2"/>
            <w:tcBorders>
              <w:bottom w:val="single" w:color="000000" w:sz="6" w:space="0"/>
            </w:tcBorders>
            <w:vAlign w:val="center"/>
          </w:tcPr>
          <w:p w14:paraId="0105CF61">
            <w:pPr>
              <w:spacing w:line="300" w:lineRule="exact"/>
              <w:jc w:val="center"/>
              <w:rPr>
                <w:rFonts w:ascii="方正书宋_GBK" w:eastAsia="方正书宋_GBK"/>
              </w:rPr>
            </w:pPr>
          </w:p>
        </w:tc>
        <w:tc>
          <w:tcPr>
            <w:tcW w:w="1587" w:type="dxa"/>
            <w:tcBorders>
              <w:bottom w:val="single" w:color="000000" w:sz="6" w:space="0"/>
            </w:tcBorders>
            <w:vAlign w:val="center"/>
          </w:tcPr>
          <w:p w14:paraId="793AA509">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vAlign w:val="center"/>
          </w:tcPr>
          <w:p w14:paraId="07521EC5">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vAlign w:val="center"/>
          </w:tcPr>
          <w:p w14:paraId="642DFEBD">
            <w:pPr>
              <w:spacing w:line="300" w:lineRule="exact"/>
              <w:jc w:val="center"/>
              <w:rPr>
                <w:rFonts w:ascii="方正书宋_GBK" w:eastAsia="方正书宋_GBK"/>
              </w:rPr>
            </w:pPr>
            <w:r>
              <w:rPr>
                <w:rFonts w:ascii="方正书宋_GBK" w:eastAsia="方正书宋_GBK"/>
              </w:rPr>
              <w:t>100.00</w:t>
            </w:r>
          </w:p>
        </w:tc>
      </w:tr>
      <w:tr w14:paraId="7B011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63880F44">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21ADC268">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、核算电梯的正常运行时间，工作时间电梯的利用情况</w:t>
            </w:r>
          </w:p>
          <w:p w14:paraId="210979C7">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、工作时间电梯运转的载人数量</w:t>
            </w:r>
          </w:p>
        </w:tc>
      </w:tr>
    </w:tbl>
    <w:p w14:paraId="70480137">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68CAF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72E2851A">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48153659">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40CBB9FD">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13BCFE56">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33E65AEC">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2456A367">
            <w:pPr>
              <w:spacing w:line="300" w:lineRule="exact"/>
              <w:jc w:val="center"/>
              <w:rPr>
                <w:rFonts w:ascii="方正书宋_GBK" w:eastAsia="方正书宋_GBK"/>
                <w:b/>
              </w:rPr>
            </w:pPr>
            <w:r>
              <w:rPr>
                <w:rFonts w:hint="eastAsia" w:ascii="方正书宋_GBK" w:eastAsia="方正书宋_GBK"/>
                <w:b/>
              </w:rPr>
              <w:t>指标值确定依据</w:t>
            </w:r>
          </w:p>
        </w:tc>
      </w:tr>
      <w:tr w14:paraId="6CA2A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19EE2969">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4CDB2811">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325297CC">
            <w:pPr>
              <w:spacing w:line="300" w:lineRule="exact"/>
              <w:jc w:val="left"/>
              <w:rPr>
                <w:rFonts w:ascii="方正书宋_GBK" w:eastAsia="方正书宋_GBK"/>
              </w:rPr>
            </w:pPr>
            <w:r>
              <w:rPr>
                <w:rFonts w:hint="eastAsia" w:ascii="方正书宋_GBK" w:eastAsia="方正书宋_GBK"/>
              </w:rPr>
              <w:t>电梯的数量</w:t>
            </w:r>
          </w:p>
        </w:tc>
        <w:tc>
          <w:tcPr>
            <w:tcW w:w="2891" w:type="dxa"/>
            <w:vAlign w:val="center"/>
          </w:tcPr>
          <w:p w14:paraId="0282247C">
            <w:pPr>
              <w:spacing w:line="300" w:lineRule="exact"/>
              <w:jc w:val="left"/>
              <w:rPr>
                <w:rFonts w:ascii="方正书宋_GBK" w:eastAsia="方正书宋_GBK"/>
              </w:rPr>
            </w:pPr>
            <w:r>
              <w:rPr>
                <w:rFonts w:hint="eastAsia" w:ascii="方正书宋_GBK" w:eastAsia="方正书宋_GBK"/>
              </w:rPr>
              <w:t>支付电费的电梯数量</w:t>
            </w:r>
          </w:p>
        </w:tc>
        <w:tc>
          <w:tcPr>
            <w:tcW w:w="1276" w:type="dxa"/>
            <w:vAlign w:val="center"/>
          </w:tcPr>
          <w:p w14:paraId="16AF7C70">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部</w:t>
            </w:r>
          </w:p>
        </w:tc>
        <w:tc>
          <w:tcPr>
            <w:tcW w:w="1701" w:type="dxa"/>
            <w:vAlign w:val="center"/>
          </w:tcPr>
          <w:p w14:paraId="1013BF75">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年度工作计划</w:t>
            </w:r>
          </w:p>
        </w:tc>
      </w:tr>
      <w:tr w14:paraId="5BE96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55CAF7A9">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0B778B02">
            <w:pPr>
              <w:spacing w:line="300" w:lineRule="exact"/>
              <w:jc w:val="left"/>
              <w:rPr>
                <w:rFonts w:ascii="方正书宋_GBK" w:eastAsia="方正书宋_GBK"/>
              </w:rPr>
            </w:pPr>
            <w:r>
              <w:rPr>
                <w:rFonts w:hint="eastAsia" w:ascii="方正书宋_GBK" w:eastAsia="方正书宋_GBK"/>
              </w:rPr>
              <w:t>经济效益指标</w:t>
            </w:r>
          </w:p>
        </w:tc>
        <w:tc>
          <w:tcPr>
            <w:tcW w:w="1276" w:type="dxa"/>
            <w:vAlign w:val="center"/>
          </w:tcPr>
          <w:p w14:paraId="138E2B75">
            <w:pPr>
              <w:spacing w:line="300" w:lineRule="exact"/>
              <w:jc w:val="left"/>
              <w:rPr>
                <w:rFonts w:ascii="方正书宋_GBK" w:eastAsia="方正书宋_GBK"/>
              </w:rPr>
            </w:pPr>
            <w:r>
              <w:rPr>
                <w:rFonts w:hint="eastAsia" w:ascii="方正书宋_GBK" w:eastAsia="方正书宋_GBK"/>
              </w:rPr>
              <w:t>电梯因欠电费停用的天数</w:t>
            </w:r>
          </w:p>
        </w:tc>
        <w:tc>
          <w:tcPr>
            <w:tcW w:w="2891" w:type="dxa"/>
            <w:vAlign w:val="center"/>
          </w:tcPr>
          <w:p w14:paraId="0ED4D9E2">
            <w:pPr>
              <w:spacing w:line="300" w:lineRule="exact"/>
              <w:jc w:val="left"/>
              <w:rPr>
                <w:rFonts w:ascii="方正书宋_GBK" w:eastAsia="方正书宋_GBK"/>
              </w:rPr>
            </w:pPr>
            <w:r>
              <w:rPr>
                <w:rFonts w:hint="eastAsia" w:ascii="方正书宋_GBK" w:eastAsia="方正书宋_GBK"/>
              </w:rPr>
              <w:t>电梯因欠费停电不能正常运行的天数</w:t>
            </w:r>
          </w:p>
        </w:tc>
        <w:tc>
          <w:tcPr>
            <w:tcW w:w="1276" w:type="dxa"/>
            <w:vAlign w:val="center"/>
          </w:tcPr>
          <w:p w14:paraId="1237E492">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天</w:t>
            </w:r>
          </w:p>
        </w:tc>
        <w:tc>
          <w:tcPr>
            <w:tcW w:w="1701" w:type="dxa"/>
            <w:vAlign w:val="center"/>
          </w:tcPr>
          <w:p w14:paraId="60A1422C">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年度工作计划</w:t>
            </w:r>
          </w:p>
        </w:tc>
      </w:tr>
      <w:tr w14:paraId="673A0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466F9853">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6E72070F">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09122833">
            <w:pPr>
              <w:spacing w:line="300" w:lineRule="exact"/>
              <w:jc w:val="left"/>
              <w:rPr>
                <w:rFonts w:ascii="方正书宋_GBK" w:eastAsia="方正书宋_GBK"/>
              </w:rPr>
            </w:pPr>
            <w:r>
              <w:rPr>
                <w:rFonts w:hint="eastAsia" w:ascii="方正书宋_GBK" w:eastAsia="方正书宋_GBK"/>
              </w:rPr>
              <w:t>工作人员对支付电费及时性的满意程度</w:t>
            </w:r>
          </w:p>
        </w:tc>
        <w:tc>
          <w:tcPr>
            <w:tcW w:w="2891" w:type="dxa"/>
            <w:vAlign w:val="center"/>
          </w:tcPr>
          <w:p w14:paraId="4452E6A1">
            <w:pPr>
              <w:spacing w:line="300" w:lineRule="exact"/>
              <w:jc w:val="left"/>
              <w:rPr>
                <w:rFonts w:ascii="方正书宋_GBK" w:eastAsia="方正书宋_GBK"/>
              </w:rPr>
            </w:pPr>
            <w:r>
              <w:rPr>
                <w:rFonts w:hint="eastAsia" w:ascii="方正书宋_GBK" w:eastAsia="方正书宋_GBK"/>
              </w:rPr>
              <w:t>单位工作人员对按时支付电梯电费的满意程度</w:t>
            </w:r>
          </w:p>
        </w:tc>
        <w:tc>
          <w:tcPr>
            <w:tcW w:w="1276" w:type="dxa"/>
            <w:vAlign w:val="center"/>
          </w:tcPr>
          <w:p w14:paraId="45A4069E">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62453897">
            <w:pPr>
              <w:spacing w:line="300" w:lineRule="exact"/>
              <w:jc w:val="left"/>
              <w:rPr>
                <w:rFonts w:ascii="方正书宋_GBK" w:eastAsia="方正书宋_GBK"/>
              </w:rPr>
            </w:pPr>
            <w:r>
              <w:rPr>
                <w:rFonts w:hint="eastAsia" w:ascii="方正书宋_GBK" w:eastAsia="方正书宋_GBK"/>
              </w:rPr>
              <w:t>调查问卷</w:t>
            </w:r>
          </w:p>
        </w:tc>
      </w:tr>
    </w:tbl>
    <w:p w14:paraId="3321BCF1">
      <w:pPr>
        <w:spacing w:line="300" w:lineRule="exact"/>
        <w:ind w:firstLine="420" w:firstLineChars="200"/>
        <w:jc w:val="left"/>
      </w:pPr>
    </w:p>
    <w:p w14:paraId="4EA52CF7">
      <w:pPr>
        <w:spacing w:line="300" w:lineRule="exact"/>
        <w:ind w:firstLine="420" w:firstLineChars="200"/>
        <w:jc w:val="left"/>
      </w:pPr>
      <w:r>
        <w:br w:type="page"/>
      </w:r>
    </w:p>
    <w:p w14:paraId="09EF65EF">
      <w:pPr>
        <w:ind w:firstLine="560" w:firstLineChars="200"/>
        <w:jc w:val="left"/>
        <w:outlineLvl w:val="1"/>
        <w:rPr>
          <w:rFonts w:ascii="方正仿宋_GBK" w:eastAsia="方正仿宋_GBK"/>
          <w:b/>
          <w:sz w:val="28"/>
        </w:rPr>
      </w:pPr>
      <w:r>
        <w:rPr>
          <w:rFonts w:hint="eastAsia" w:ascii="方正仿宋_GBK" w:eastAsia="方正仿宋_GBK"/>
          <w:b/>
          <w:sz w:val="28"/>
        </w:rPr>
        <w:t>28、公务用车租赁费绩效目标表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2C1D5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13FB46FB">
            <w:pPr>
              <w:spacing w:line="300" w:lineRule="exact"/>
              <w:jc w:val="left"/>
              <w:rPr>
                <w:rFonts w:ascii="方正书宋_GBK" w:eastAsia="方正书宋_GBK"/>
                <w:b/>
              </w:rPr>
            </w:pPr>
            <w:r>
              <w:rPr>
                <w:rFonts w:ascii="方正书宋_GBK" w:eastAsia="方正书宋_GBK"/>
                <w:b/>
              </w:rPr>
              <w:t>348003</w:t>
            </w:r>
            <w:r>
              <w:rPr>
                <w:rFonts w:hint="eastAsia" w:ascii="方正书宋_GBK" w:eastAsia="方正书宋_GBK"/>
                <w:b/>
              </w:rPr>
              <w:t>石家庄市交通运输服务中心</w:t>
            </w:r>
          </w:p>
        </w:tc>
        <w:tc>
          <w:tcPr>
            <w:tcW w:w="1701" w:type="dxa"/>
            <w:tcBorders>
              <w:top w:val="single" w:color="FFFFFF" w:sz="6" w:space="0"/>
              <w:left w:val="single" w:color="FFFFFF" w:sz="6" w:space="0"/>
              <w:right w:val="single" w:color="FFFFFF" w:sz="6" w:space="0"/>
            </w:tcBorders>
            <w:vAlign w:val="center"/>
          </w:tcPr>
          <w:p w14:paraId="55106A3D">
            <w:pPr>
              <w:spacing w:line="300" w:lineRule="exact"/>
              <w:jc w:val="right"/>
              <w:rPr>
                <w:rFonts w:ascii="方正书宋_GBK" w:eastAsia="方正书宋_GBK"/>
              </w:rPr>
            </w:pPr>
            <w:r>
              <w:rPr>
                <w:rFonts w:hint="eastAsia" w:ascii="方正书宋_GBK" w:eastAsia="方正书宋_GBK"/>
              </w:rPr>
              <w:t>单位：万元</w:t>
            </w:r>
          </w:p>
        </w:tc>
      </w:tr>
      <w:tr w14:paraId="2B811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0FE43887">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25F24C52">
            <w:pPr>
              <w:spacing w:line="300" w:lineRule="exact"/>
              <w:jc w:val="left"/>
              <w:rPr>
                <w:rFonts w:ascii="方正书宋_GBK" w:eastAsia="方正书宋_GBK"/>
              </w:rPr>
            </w:pPr>
            <w:r>
              <w:rPr>
                <w:rFonts w:ascii="方正书宋_GBK" w:eastAsia="方正书宋_GBK"/>
              </w:rPr>
              <w:t>348-0802-YBN-40OL</w:t>
            </w:r>
          </w:p>
        </w:tc>
        <w:tc>
          <w:tcPr>
            <w:tcW w:w="1587" w:type="dxa"/>
            <w:vAlign w:val="center"/>
          </w:tcPr>
          <w:p w14:paraId="5223D76D">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47415E98">
            <w:pPr>
              <w:spacing w:line="300" w:lineRule="exact"/>
              <w:jc w:val="left"/>
              <w:rPr>
                <w:rFonts w:ascii="方正书宋_GBK" w:eastAsia="方正书宋_GBK"/>
              </w:rPr>
            </w:pPr>
            <w:r>
              <w:rPr>
                <w:rFonts w:hint="eastAsia" w:ascii="方正书宋_GBK" w:eastAsia="方正书宋_GBK"/>
              </w:rPr>
              <w:t>公务用车租赁费</w:t>
            </w:r>
          </w:p>
        </w:tc>
      </w:tr>
      <w:tr w14:paraId="010E1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7EA3AC69">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1214C7D9">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38F38D00">
            <w:pPr>
              <w:spacing w:line="300" w:lineRule="exact"/>
              <w:jc w:val="left"/>
              <w:rPr>
                <w:rFonts w:ascii="方正书宋_GBK" w:eastAsia="方正书宋_GBK"/>
              </w:rPr>
            </w:pPr>
            <w:r>
              <w:rPr>
                <w:rFonts w:ascii="方正书宋_GBK" w:eastAsia="方正书宋_GBK"/>
              </w:rPr>
              <w:t>3.58</w:t>
            </w:r>
          </w:p>
        </w:tc>
        <w:tc>
          <w:tcPr>
            <w:tcW w:w="1587" w:type="dxa"/>
            <w:vAlign w:val="center"/>
          </w:tcPr>
          <w:p w14:paraId="0C66DE77">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0B536CBD">
            <w:pPr>
              <w:spacing w:line="300" w:lineRule="exact"/>
              <w:jc w:val="left"/>
              <w:rPr>
                <w:rFonts w:ascii="方正书宋_GBK" w:eastAsia="方正书宋_GBK"/>
              </w:rPr>
            </w:pPr>
            <w:r>
              <w:rPr>
                <w:rFonts w:ascii="方正书宋_GBK" w:eastAsia="方正书宋_GBK"/>
              </w:rPr>
              <w:t>3.58</w:t>
            </w:r>
          </w:p>
        </w:tc>
        <w:tc>
          <w:tcPr>
            <w:tcW w:w="1276" w:type="dxa"/>
            <w:vAlign w:val="center"/>
          </w:tcPr>
          <w:p w14:paraId="78DD0E33">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1893F5EA">
            <w:pPr>
              <w:spacing w:line="300" w:lineRule="exact"/>
              <w:jc w:val="left"/>
              <w:rPr>
                <w:rFonts w:ascii="方正书宋_GBK" w:eastAsia="方正书宋_GBK"/>
              </w:rPr>
            </w:pPr>
          </w:p>
        </w:tc>
      </w:tr>
      <w:tr w14:paraId="3E241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5CE112F1">
            <w:pPr>
              <w:spacing w:line="300" w:lineRule="exact"/>
              <w:jc w:val="left"/>
              <w:outlineLvl w:val="1"/>
            </w:pPr>
          </w:p>
        </w:tc>
        <w:tc>
          <w:tcPr>
            <w:tcW w:w="8278" w:type="dxa"/>
            <w:gridSpan w:val="6"/>
            <w:vAlign w:val="center"/>
          </w:tcPr>
          <w:p w14:paraId="12C577EC">
            <w:pPr>
              <w:spacing w:line="300" w:lineRule="exact"/>
              <w:jc w:val="left"/>
              <w:rPr>
                <w:rFonts w:ascii="方正书宋_GBK" w:eastAsia="方正书宋_GBK"/>
              </w:rPr>
            </w:pPr>
            <w:r>
              <w:rPr>
                <w:rFonts w:hint="eastAsia" w:ascii="方正书宋_GBK" w:eastAsia="方正书宋_GBK"/>
              </w:rPr>
              <w:t>支付租用车的租赁费。</w:t>
            </w:r>
          </w:p>
        </w:tc>
      </w:tr>
      <w:tr w14:paraId="377D3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68608598">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56952115">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552838BB">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229599FD">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3348EF14">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259DB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3AE3B01E">
            <w:pPr>
              <w:spacing w:line="300" w:lineRule="exact"/>
              <w:jc w:val="left"/>
              <w:outlineLvl w:val="1"/>
            </w:pPr>
          </w:p>
        </w:tc>
        <w:tc>
          <w:tcPr>
            <w:tcW w:w="2410" w:type="dxa"/>
            <w:gridSpan w:val="2"/>
            <w:tcBorders>
              <w:bottom w:val="single" w:color="000000" w:sz="6" w:space="0"/>
            </w:tcBorders>
            <w:vAlign w:val="center"/>
          </w:tcPr>
          <w:p w14:paraId="45D56892">
            <w:pPr>
              <w:spacing w:line="300" w:lineRule="exact"/>
              <w:jc w:val="center"/>
              <w:rPr>
                <w:rFonts w:ascii="方正书宋_GBK" w:eastAsia="方正书宋_GBK"/>
              </w:rPr>
            </w:pPr>
          </w:p>
        </w:tc>
        <w:tc>
          <w:tcPr>
            <w:tcW w:w="1587" w:type="dxa"/>
            <w:tcBorders>
              <w:bottom w:val="single" w:color="000000" w:sz="6" w:space="0"/>
            </w:tcBorders>
            <w:vAlign w:val="center"/>
          </w:tcPr>
          <w:p w14:paraId="10FE9E5E">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vAlign w:val="center"/>
          </w:tcPr>
          <w:p w14:paraId="077FC96C">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vAlign w:val="center"/>
          </w:tcPr>
          <w:p w14:paraId="21EA5DE9">
            <w:pPr>
              <w:spacing w:line="300" w:lineRule="exact"/>
              <w:jc w:val="center"/>
              <w:rPr>
                <w:rFonts w:ascii="方正书宋_GBK" w:eastAsia="方正书宋_GBK"/>
              </w:rPr>
            </w:pPr>
            <w:r>
              <w:rPr>
                <w:rFonts w:ascii="方正书宋_GBK" w:eastAsia="方正书宋_GBK"/>
              </w:rPr>
              <w:t>100.00</w:t>
            </w:r>
          </w:p>
        </w:tc>
      </w:tr>
      <w:tr w14:paraId="5EF82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3806DA00">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5DF87FC4">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、提高工作效率，降低车辆维护费和人员费用</w:t>
            </w:r>
          </w:p>
          <w:p w14:paraId="0A26D237">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、保障工作的及时顺利完成</w:t>
            </w:r>
          </w:p>
        </w:tc>
      </w:tr>
    </w:tbl>
    <w:p w14:paraId="65BD071E">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5B661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0EA6A191">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3B31F4E0">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580A6C66">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75ABC95E">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385BAE8F">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7292AF51">
            <w:pPr>
              <w:spacing w:line="300" w:lineRule="exact"/>
              <w:jc w:val="center"/>
              <w:rPr>
                <w:rFonts w:ascii="方正书宋_GBK" w:eastAsia="方正书宋_GBK"/>
                <w:b/>
              </w:rPr>
            </w:pPr>
            <w:r>
              <w:rPr>
                <w:rFonts w:hint="eastAsia" w:ascii="方正书宋_GBK" w:eastAsia="方正书宋_GBK"/>
                <w:b/>
              </w:rPr>
              <w:t>指标值确定依据</w:t>
            </w:r>
          </w:p>
        </w:tc>
      </w:tr>
      <w:tr w14:paraId="0CB3E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63E4B489">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69056228">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07882AA2">
            <w:pPr>
              <w:spacing w:line="300" w:lineRule="exact"/>
              <w:jc w:val="left"/>
              <w:rPr>
                <w:rFonts w:ascii="方正书宋_GBK" w:eastAsia="方正书宋_GBK"/>
              </w:rPr>
            </w:pPr>
            <w:r>
              <w:rPr>
                <w:rFonts w:hint="eastAsia" w:ascii="方正书宋_GBK" w:eastAsia="方正书宋_GBK"/>
              </w:rPr>
              <w:t>租车的数量</w:t>
            </w:r>
          </w:p>
        </w:tc>
        <w:tc>
          <w:tcPr>
            <w:tcW w:w="2891" w:type="dxa"/>
            <w:vAlign w:val="center"/>
          </w:tcPr>
          <w:p w14:paraId="741DB70A">
            <w:pPr>
              <w:spacing w:line="300" w:lineRule="exact"/>
              <w:jc w:val="left"/>
              <w:rPr>
                <w:rFonts w:ascii="方正书宋_GBK" w:eastAsia="方正书宋_GBK"/>
              </w:rPr>
            </w:pPr>
            <w:r>
              <w:rPr>
                <w:rFonts w:hint="eastAsia" w:ascii="方正书宋_GBK" w:eastAsia="方正书宋_GBK"/>
              </w:rPr>
              <w:t>实际租用公务用车的车辆数</w:t>
            </w:r>
          </w:p>
        </w:tc>
        <w:tc>
          <w:tcPr>
            <w:tcW w:w="1276" w:type="dxa"/>
            <w:vAlign w:val="center"/>
          </w:tcPr>
          <w:p w14:paraId="2C6F98AB">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辆</w:t>
            </w:r>
          </w:p>
        </w:tc>
        <w:tc>
          <w:tcPr>
            <w:tcW w:w="1701" w:type="dxa"/>
            <w:vAlign w:val="center"/>
          </w:tcPr>
          <w:p w14:paraId="726BB454">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年度工作计划</w:t>
            </w:r>
          </w:p>
        </w:tc>
      </w:tr>
      <w:tr w14:paraId="0AC87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0CEF49C5">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5B6BB903">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5136CC24">
            <w:pPr>
              <w:spacing w:line="300" w:lineRule="exact"/>
              <w:jc w:val="left"/>
              <w:rPr>
                <w:rFonts w:ascii="方正书宋_GBK" w:eastAsia="方正书宋_GBK"/>
              </w:rPr>
            </w:pPr>
            <w:r>
              <w:rPr>
                <w:rFonts w:hint="eastAsia" w:ascii="方正书宋_GBK" w:eastAsia="方正书宋_GBK"/>
              </w:rPr>
              <w:t>工作人员的安全出行率</w:t>
            </w:r>
          </w:p>
        </w:tc>
        <w:tc>
          <w:tcPr>
            <w:tcW w:w="2891" w:type="dxa"/>
            <w:vAlign w:val="center"/>
          </w:tcPr>
          <w:p w14:paraId="582CA9C1">
            <w:pPr>
              <w:spacing w:line="300" w:lineRule="exact"/>
              <w:jc w:val="left"/>
              <w:rPr>
                <w:rFonts w:ascii="方正书宋_GBK" w:eastAsia="方正书宋_GBK"/>
              </w:rPr>
            </w:pPr>
            <w:r>
              <w:rPr>
                <w:rFonts w:hint="eastAsia" w:ascii="方正书宋_GBK" w:eastAsia="方正书宋_GBK"/>
              </w:rPr>
              <w:t>使用公务用车安全出行的天数占年度天数的比率</w:t>
            </w:r>
          </w:p>
        </w:tc>
        <w:tc>
          <w:tcPr>
            <w:tcW w:w="1276" w:type="dxa"/>
            <w:vAlign w:val="center"/>
          </w:tcPr>
          <w:p w14:paraId="30D679DB">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6D3BBE03">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年度工作计划</w:t>
            </w:r>
          </w:p>
        </w:tc>
      </w:tr>
      <w:tr w14:paraId="3D7EE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43D17DDE">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572B8398">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56DD0CDB">
            <w:pPr>
              <w:spacing w:line="300" w:lineRule="exact"/>
              <w:jc w:val="left"/>
              <w:rPr>
                <w:rFonts w:ascii="方正书宋_GBK" w:eastAsia="方正书宋_GBK"/>
              </w:rPr>
            </w:pPr>
            <w:r>
              <w:rPr>
                <w:rFonts w:hint="eastAsia" w:ascii="方正书宋_GBK" w:eastAsia="方正书宋_GBK"/>
              </w:rPr>
              <w:t>工作人员对租用车的满意程度</w:t>
            </w:r>
          </w:p>
        </w:tc>
        <w:tc>
          <w:tcPr>
            <w:tcW w:w="2891" w:type="dxa"/>
            <w:vAlign w:val="center"/>
          </w:tcPr>
          <w:p w14:paraId="57806771">
            <w:pPr>
              <w:spacing w:line="300" w:lineRule="exact"/>
              <w:jc w:val="left"/>
              <w:rPr>
                <w:rFonts w:ascii="方正书宋_GBK" w:eastAsia="方正书宋_GBK"/>
              </w:rPr>
            </w:pPr>
            <w:r>
              <w:rPr>
                <w:rFonts w:hint="eastAsia" w:ascii="方正书宋_GBK" w:eastAsia="方正书宋_GBK"/>
              </w:rPr>
              <w:t>单位工作人员对公务用车租赁的满意程度</w:t>
            </w:r>
          </w:p>
        </w:tc>
        <w:tc>
          <w:tcPr>
            <w:tcW w:w="1276" w:type="dxa"/>
            <w:vAlign w:val="center"/>
          </w:tcPr>
          <w:p w14:paraId="09597A96">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6704EDB7">
            <w:pPr>
              <w:spacing w:line="300" w:lineRule="exact"/>
              <w:jc w:val="left"/>
              <w:rPr>
                <w:rFonts w:ascii="方正书宋_GBK" w:eastAsia="方正书宋_GBK"/>
              </w:rPr>
            </w:pPr>
            <w:r>
              <w:rPr>
                <w:rFonts w:hint="eastAsia" w:ascii="方正书宋_GBK" w:eastAsia="方正书宋_GBK"/>
              </w:rPr>
              <w:t>调查问卷</w:t>
            </w:r>
          </w:p>
        </w:tc>
      </w:tr>
    </w:tbl>
    <w:p w14:paraId="6721A261">
      <w:pPr>
        <w:spacing w:line="300" w:lineRule="exact"/>
        <w:ind w:firstLine="420" w:firstLineChars="200"/>
        <w:jc w:val="left"/>
      </w:pPr>
    </w:p>
    <w:p w14:paraId="01D07DF5">
      <w:pPr>
        <w:spacing w:line="300" w:lineRule="exact"/>
        <w:ind w:firstLine="420" w:firstLineChars="200"/>
        <w:jc w:val="left"/>
      </w:pPr>
      <w:r>
        <w:br w:type="page"/>
      </w:r>
    </w:p>
    <w:p w14:paraId="54368737">
      <w:pPr>
        <w:ind w:firstLine="560" w:firstLineChars="200"/>
        <w:jc w:val="left"/>
        <w:outlineLvl w:val="1"/>
        <w:rPr>
          <w:rFonts w:ascii="方正仿宋_GBK" w:eastAsia="方正仿宋_GBK"/>
          <w:b/>
          <w:sz w:val="28"/>
        </w:rPr>
      </w:pPr>
      <w:r>
        <w:rPr>
          <w:rFonts w:hint="eastAsia" w:ascii="方正仿宋_GBK" w:eastAsia="方正仿宋_GBK"/>
          <w:b/>
          <w:sz w:val="28"/>
        </w:rPr>
        <w:t>29、劳务派遣费绩效目标表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56114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5D2D802C">
            <w:pPr>
              <w:spacing w:line="300" w:lineRule="exact"/>
              <w:jc w:val="left"/>
              <w:rPr>
                <w:rFonts w:ascii="方正书宋_GBK" w:eastAsia="方正书宋_GBK"/>
                <w:b/>
              </w:rPr>
            </w:pPr>
            <w:r>
              <w:rPr>
                <w:rFonts w:ascii="方正书宋_GBK" w:eastAsia="方正书宋_GBK"/>
                <w:b/>
              </w:rPr>
              <w:t>348003</w:t>
            </w:r>
            <w:r>
              <w:rPr>
                <w:rFonts w:hint="eastAsia" w:ascii="方正书宋_GBK" w:eastAsia="方正书宋_GBK"/>
                <w:b/>
              </w:rPr>
              <w:t>石家庄市交通运输服务中心</w:t>
            </w:r>
          </w:p>
        </w:tc>
        <w:tc>
          <w:tcPr>
            <w:tcW w:w="1701" w:type="dxa"/>
            <w:tcBorders>
              <w:top w:val="single" w:color="FFFFFF" w:sz="6" w:space="0"/>
              <w:left w:val="single" w:color="FFFFFF" w:sz="6" w:space="0"/>
              <w:right w:val="single" w:color="FFFFFF" w:sz="6" w:space="0"/>
            </w:tcBorders>
            <w:vAlign w:val="center"/>
          </w:tcPr>
          <w:p w14:paraId="1A03BBD2">
            <w:pPr>
              <w:spacing w:line="300" w:lineRule="exact"/>
              <w:jc w:val="right"/>
              <w:rPr>
                <w:rFonts w:ascii="方正书宋_GBK" w:eastAsia="方正书宋_GBK"/>
              </w:rPr>
            </w:pPr>
            <w:r>
              <w:rPr>
                <w:rFonts w:hint="eastAsia" w:ascii="方正书宋_GBK" w:eastAsia="方正书宋_GBK"/>
              </w:rPr>
              <w:t>单位：万元</w:t>
            </w:r>
          </w:p>
        </w:tc>
      </w:tr>
      <w:tr w14:paraId="60D91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07206E9A">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4AE14C8A">
            <w:pPr>
              <w:spacing w:line="300" w:lineRule="exact"/>
              <w:jc w:val="left"/>
              <w:rPr>
                <w:rFonts w:ascii="方正书宋_GBK" w:eastAsia="方正书宋_GBK"/>
              </w:rPr>
            </w:pPr>
            <w:r>
              <w:rPr>
                <w:rFonts w:ascii="方正书宋_GBK" w:eastAsia="方正书宋_GBK"/>
              </w:rPr>
              <w:t>348-0602-YCN-ETG5</w:t>
            </w:r>
          </w:p>
        </w:tc>
        <w:tc>
          <w:tcPr>
            <w:tcW w:w="1587" w:type="dxa"/>
            <w:vAlign w:val="center"/>
          </w:tcPr>
          <w:p w14:paraId="14CC3CE6">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3149EC65">
            <w:pPr>
              <w:spacing w:line="300" w:lineRule="exact"/>
              <w:jc w:val="left"/>
              <w:rPr>
                <w:rFonts w:ascii="方正书宋_GBK" w:eastAsia="方正书宋_GBK"/>
              </w:rPr>
            </w:pPr>
            <w:r>
              <w:rPr>
                <w:rFonts w:hint="eastAsia" w:ascii="方正书宋_GBK" w:eastAsia="方正书宋_GBK"/>
              </w:rPr>
              <w:t>劳务派遣费</w:t>
            </w:r>
          </w:p>
        </w:tc>
      </w:tr>
      <w:tr w14:paraId="621E9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08793A22">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4CC5D1C0">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1AA3871E">
            <w:pPr>
              <w:spacing w:line="300" w:lineRule="exact"/>
              <w:jc w:val="left"/>
              <w:rPr>
                <w:rFonts w:ascii="方正书宋_GBK" w:eastAsia="方正书宋_GBK"/>
              </w:rPr>
            </w:pPr>
            <w:r>
              <w:rPr>
                <w:rFonts w:ascii="方正书宋_GBK" w:eastAsia="方正书宋_GBK"/>
              </w:rPr>
              <w:t>126.59</w:t>
            </w:r>
          </w:p>
        </w:tc>
        <w:tc>
          <w:tcPr>
            <w:tcW w:w="1587" w:type="dxa"/>
            <w:vAlign w:val="center"/>
          </w:tcPr>
          <w:p w14:paraId="6350EE33">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519A54AA">
            <w:pPr>
              <w:spacing w:line="300" w:lineRule="exact"/>
              <w:jc w:val="left"/>
              <w:rPr>
                <w:rFonts w:ascii="方正书宋_GBK" w:eastAsia="方正书宋_GBK"/>
              </w:rPr>
            </w:pPr>
            <w:r>
              <w:rPr>
                <w:rFonts w:ascii="方正书宋_GBK" w:eastAsia="方正书宋_GBK"/>
              </w:rPr>
              <w:t>126.59</w:t>
            </w:r>
          </w:p>
        </w:tc>
        <w:tc>
          <w:tcPr>
            <w:tcW w:w="1276" w:type="dxa"/>
            <w:vAlign w:val="center"/>
          </w:tcPr>
          <w:p w14:paraId="1822CA26">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5E09F043">
            <w:pPr>
              <w:spacing w:line="300" w:lineRule="exact"/>
              <w:jc w:val="left"/>
              <w:rPr>
                <w:rFonts w:ascii="方正书宋_GBK" w:eastAsia="方正书宋_GBK"/>
              </w:rPr>
            </w:pPr>
          </w:p>
        </w:tc>
      </w:tr>
      <w:tr w14:paraId="51F01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7D5BDB42">
            <w:pPr>
              <w:spacing w:line="300" w:lineRule="exact"/>
              <w:jc w:val="left"/>
              <w:outlineLvl w:val="1"/>
            </w:pPr>
          </w:p>
        </w:tc>
        <w:tc>
          <w:tcPr>
            <w:tcW w:w="8278" w:type="dxa"/>
            <w:gridSpan w:val="6"/>
            <w:vAlign w:val="center"/>
          </w:tcPr>
          <w:p w14:paraId="6ECD5AAC">
            <w:pPr>
              <w:spacing w:line="300" w:lineRule="exact"/>
              <w:jc w:val="left"/>
              <w:rPr>
                <w:rFonts w:ascii="方正书宋_GBK" w:eastAsia="方正书宋_GBK"/>
              </w:rPr>
            </w:pPr>
            <w:r>
              <w:rPr>
                <w:rFonts w:hint="eastAsia" w:ascii="方正书宋_GBK" w:eastAsia="方正书宋_GBK"/>
              </w:rPr>
              <w:t>保障好</w:t>
            </w:r>
            <w:r>
              <w:rPr>
                <w:rFonts w:ascii="方正书宋_GBK" w:eastAsia="方正书宋_GBK"/>
              </w:rPr>
              <w:t>30</w:t>
            </w:r>
            <w:r>
              <w:rPr>
                <w:rFonts w:hint="eastAsia" w:ascii="方正书宋_GBK" w:eastAsia="方正书宋_GBK"/>
              </w:rPr>
              <w:t>名劳务派遣辅助管理人员的工资待遇、养老保险、医疗保险、工伤保险、失业保险、生育保险。</w:t>
            </w:r>
          </w:p>
        </w:tc>
      </w:tr>
      <w:tr w14:paraId="28410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0BD99675">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650D8689">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4BC80218">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14D5AF83">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61D2B8F7">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799E7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3EBD896C">
            <w:pPr>
              <w:spacing w:line="300" w:lineRule="exact"/>
              <w:jc w:val="left"/>
              <w:outlineLvl w:val="1"/>
            </w:pPr>
          </w:p>
        </w:tc>
        <w:tc>
          <w:tcPr>
            <w:tcW w:w="2410" w:type="dxa"/>
            <w:gridSpan w:val="2"/>
            <w:tcBorders>
              <w:bottom w:val="single" w:color="000000" w:sz="6" w:space="0"/>
            </w:tcBorders>
            <w:vAlign w:val="center"/>
          </w:tcPr>
          <w:p w14:paraId="38D840C8">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vAlign w:val="center"/>
          </w:tcPr>
          <w:p w14:paraId="22CB50BE">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vAlign w:val="center"/>
          </w:tcPr>
          <w:p w14:paraId="649867AB">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vAlign w:val="center"/>
          </w:tcPr>
          <w:p w14:paraId="61ECCED2">
            <w:pPr>
              <w:spacing w:line="300" w:lineRule="exact"/>
              <w:jc w:val="center"/>
              <w:rPr>
                <w:rFonts w:ascii="方正书宋_GBK" w:eastAsia="方正书宋_GBK"/>
              </w:rPr>
            </w:pPr>
            <w:r>
              <w:rPr>
                <w:rFonts w:ascii="方正书宋_GBK" w:eastAsia="方正书宋_GBK"/>
              </w:rPr>
              <w:t>100.00</w:t>
            </w:r>
          </w:p>
        </w:tc>
      </w:tr>
      <w:tr w14:paraId="37627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3B6B253C">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48D3FDD5">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、做好交通运输服务保障工作关乎省会全国文明城市创建、京津冀区域经济发展和人民生命财产安全。</w:t>
            </w:r>
          </w:p>
          <w:p w14:paraId="5C8CDFE0">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、维护好劳务派遣辅助管理人员的合法权益，工资福利、养老医疗等社会保险得到保障。及时支付劳务派遣执勤人员工资及保险费用，确保该人员安心工作，并有效的保证交通运输服务保障工作稳步提升。</w:t>
            </w:r>
          </w:p>
        </w:tc>
      </w:tr>
    </w:tbl>
    <w:p w14:paraId="4C475237">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41B2B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62D16F91">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67D2685A">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0C25496B">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73CC73AA">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75686BA8">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208AE388">
            <w:pPr>
              <w:spacing w:line="300" w:lineRule="exact"/>
              <w:jc w:val="center"/>
              <w:rPr>
                <w:rFonts w:ascii="方正书宋_GBK" w:eastAsia="方正书宋_GBK"/>
                <w:b/>
              </w:rPr>
            </w:pPr>
            <w:r>
              <w:rPr>
                <w:rFonts w:hint="eastAsia" w:ascii="方正书宋_GBK" w:eastAsia="方正书宋_GBK"/>
                <w:b/>
              </w:rPr>
              <w:t>指标值确定依据</w:t>
            </w:r>
          </w:p>
        </w:tc>
      </w:tr>
      <w:tr w14:paraId="5B522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2115E5CB">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1F9BE2AC">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7082D084">
            <w:pPr>
              <w:spacing w:line="300" w:lineRule="exact"/>
              <w:jc w:val="left"/>
              <w:rPr>
                <w:rFonts w:ascii="方正书宋_GBK" w:eastAsia="方正书宋_GBK"/>
              </w:rPr>
            </w:pPr>
            <w:r>
              <w:rPr>
                <w:rFonts w:hint="eastAsia" w:ascii="方正书宋_GBK" w:eastAsia="方正书宋_GBK"/>
              </w:rPr>
              <w:t>劳务派遣费用支付及时率</w:t>
            </w:r>
          </w:p>
        </w:tc>
        <w:tc>
          <w:tcPr>
            <w:tcW w:w="2891" w:type="dxa"/>
            <w:vAlign w:val="center"/>
          </w:tcPr>
          <w:p w14:paraId="579A55C0">
            <w:pPr>
              <w:spacing w:line="300" w:lineRule="exact"/>
              <w:jc w:val="left"/>
              <w:rPr>
                <w:rFonts w:ascii="方正书宋_GBK" w:eastAsia="方正书宋_GBK"/>
              </w:rPr>
            </w:pPr>
            <w:r>
              <w:rPr>
                <w:rFonts w:hint="eastAsia" w:ascii="方正书宋_GBK" w:eastAsia="方正书宋_GBK"/>
              </w:rPr>
              <w:t>实际支付的劳务派遣费占全年计划支付金额比例</w:t>
            </w:r>
          </w:p>
        </w:tc>
        <w:tc>
          <w:tcPr>
            <w:tcW w:w="1276" w:type="dxa"/>
            <w:vAlign w:val="center"/>
          </w:tcPr>
          <w:p w14:paraId="2830B627">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30</w:t>
            </w:r>
            <w:r>
              <w:rPr>
                <w:rFonts w:hint="eastAsia" w:ascii="方正书宋_GBK" w:eastAsia="方正书宋_GBK"/>
              </w:rPr>
              <w:t>%</w:t>
            </w:r>
          </w:p>
        </w:tc>
        <w:tc>
          <w:tcPr>
            <w:tcW w:w="1701" w:type="dxa"/>
            <w:vAlign w:val="center"/>
          </w:tcPr>
          <w:p w14:paraId="5EE71015">
            <w:pPr>
              <w:spacing w:line="300" w:lineRule="exact"/>
              <w:jc w:val="left"/>
              <w:rPr>
                <w:rFonts w:ascii="方正书宋_GBK" w:eastAsia="方正书宋_GBK"/>
              </w:rPr>
            </w:pPr>
            <w:r>
              <w:rPr>
                <w:rFonts w:hint="eastAsia" w:ascii="方正书宋_GBK" w:eastAsia="方正书宋_GBK"/>
              </w:rPr>
              <w:t>实际支付情况及《劳务派遣合同》</w:t>
            </w:r>
          </w:p>
        </w:tc>
      </w:tr>
      <w:tr w14:paraId="0C413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7B5E4C49">
            <w:pPr>
              <w:spacing w:line="300" w:lineRule="exact"/>
              <w:jc w:val="center"/>
              <w:rPr>
                <w:rFonts w:ascii="方正书宋_GBK" w:eastAsia="方正书宋_GBK"/>
              </w:rPr>
            </w:pPr>
          </w:p>
        </w:tc>
        <w:tc>
          <w:tcPr>
            <w:tcW w:w="1134" w:type="dxa"/>
            <w:vAlign w:val="center"/>
          </w:tcPr>
          <w:p w14:paraId="42B511DB">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54FD6DC5">
            <w:pPr>
              <w:spacing w:line="300" w:lineRule="exact"/>
              <w:jc w:val="left"/>
              <w:rPr>
                <w:rFonts w:ascii="方正书宋_GBK" w:eastAsia="方正书宋_GBK"/>
              </w:rPr>
            </w:pPr>
            <w:r>
              <w:rPr>
                <w:rFonts w:hint="eastAsia" w:ascii="方正书宋_GBK" w:eastAsia="方正书宋_GBK"/>
              </w:rPr>
              <w:t>劳务派遣人员在岗就位率</w:t>
            </w:r>
          </w:p>
        </w:tc>
        <w:tc>
          <w:tcPr>
            <w:tcW w:w="2891" w:type="dxa"/>
            <w:vAlign w:val="center"/>
          </w:tcPr>
          <w:p w14:paraId="08E19498">
            <w:pPr>
              <w:spacing w:line="300" w:lineRule="exact"/>
              <w:jc w:val="left"/>
              <w:rPr>
                <w:rFonts w:ascii="方正书宋_GBK" w:eastAsia="方正书宋_GBK"/>
              </w:rPr>
            </w:pPr>
            <w:r>
              <w:rPr>
                <w:rFonts w:hint="eastAsia" w:ascii="方正书宋_GBK" w:eastAsia="方正书宋_GBK"/>
              </w:rPr>
              <w:t>实际就位在岗人数占劳务派遣人员标准人数比例</w:t>
            </w:r>
          </w:p>
        </w:tc>
        <w:tc>
          <w:tcPr>
            <w:tcW w:w="1276" w:type="dxa"/>
            <w:vAlign w:val="center"/>
          </w:tcPr>
          <w:p w14:paraId="4EF47B1E">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w:t>
            </w:r>
          </w:p>
        </w:tc>
        <w:tc>
          <w:tcPr>
            <w:tcW w:w="1701" w:type="dxa"/>
            <w:vAlign w:val="center"/>
          </w:tcPr>
          <w:p w14:paraId="2F9CB1EA">
            <w:pPr>
              <w:spacing w:line="300" w:lineRule="exact"/>
              <w:jc w:val="left"/>
              <w:rPr>
                <w:rFonts w:ascii="方正书宋_GBK" w:eastAsia="方正书宋_GBK"/>
              </w:rPr>
            </w:pPr>
            <w:r>
              <w:rPr>
                <w:rFonts w:ascii="方正书宋_GBK" w:eastAsia="方正书宋_GBK"/>
              </w:rPr>
              <w:t>2019</w:t>
            </w:r>
            <w:r>
              <w:rPr>
                <w:rFonts w:hint="eastAsia" w:ascii="方正书宋_GBK" w:eastAsia="方正书宋_GBK"/>
              </w:rPr>
              <w:t>年</w:t>
            </w:r>
            <w:r>
              <w:rPr>
                <w:rFonts w:ascii="方正书宋_GBK" w:eastAsia="方正书宋_GBK"/>
              </w:rPr>
              <w:t>11</w:t>
            </w:r>
            <w:r>
              <w:rPr>
                <w:rFonts w:hint="eastAsia" w:ascii="方正书宋_GBK" w:eastAsia="方正书宋_GBK"/>
              </w:rPr>
              <w:t>月</w:t>
            </w:r>
            <w:r>
              <w:rPr>
                <w:rFonts w:ascii="方正书宋_GBK" w:eastAsia="方正书宋_GBK"/>
              </w:rPr>
              <w:t>22</w:t>
            </w:r>
            <w:r>
              <w:rPr>
                <w:rFonts w:hint="eastAsia" w:ascii="方正书宋_GBK" w:eastAsia="方正书宋_GBK"/>
              </w:rPr>
              <w:t>日人社局《关于市交通局完善劳动聘用人员使用手续的意见》的批文</w:t>
            </w:r>
          </w:p>
        </w:tc>
      </w:tr>
      <w:tr w14:paraId="5C2CC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5664572B">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260D329E">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56F84B37">
            <w:pPr>
              <w:spacing w:line="300" w:lineRule="exact"/>
              <w:jc w:val="left"/>
              <w:rPr>
                <w:rFonts w:ascii="方正书宋_GBK" w:eastAsia="方正书宋_GBK"/>
              </w:rPr>
            </w:pPr>
            <w:r>
              <w:rPr>
                <w:rFonts w:hint="eastAsia" w:ascii="方正书宋_GBK" w:eastAsia="方正书宋_GBK"/>
              </w:rPr>
              <w:t>所属科室对劳务派遣人员完成工作情况的满意度</w:t>
            </w:r>
          </w:p>
        </w:tc>
        <w:tc>
          <w:tcPr>
            <w:tcW w:w="2891" w:type="dxa"/>
            <w:vAlign w:val="center"/>
          </w:tcPr>
          <w:p w14:paraId="2C653DA1">
            <w:pPr>
              <w:spacing w:line="300" w:lineRule="exact"/>
              <w:jc w:val="left"/>
              <w:rPr>
                <w:rFonts w:ascii="方正书宋_GBK" w:eastAsia="方正书宋_GBK"/>
              </w:rPr>
            </w:pPr>
            <w:r>
              <w:rPr>
                <w:rFonts w:hint="eastAsia" w:ascii="方正书宋_GBK" w:eastAsia="方正书宋_GBK"/>
              </w:rPr>
              <w:t>调查中所属科室对完成工作的满意度占调查总数的比率</w:t>
            </w:r>
          </w:p>
        </w:tc>
        <w:tc>
          <w:tcPr>
            <w:tcW w:w="1276" w:type="dxa"/>
            <w:vAlign w:val="center"/>
          </w:tcPr>
          <w:p w14:paraId="25EB92A0">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w:t>
            </w:r>
          </w:p>
        </w:tc>
        <w:tc>
          <w:tcPr>
            <w:tcW w:w="1701" w:type="dxa"/>
            <w:vAlign w:val="center"/>
          </w:tcPr>
          <w:p w14:paraId="5FEE149F">
            <w:pPr>
              <w:spacing w:line="300" w:lineRule="exact"/>
              <w:jc w:val="left"/>
              <w:rPr>
                <w:rFonts w:ascii="方正书宋_GBK" w:eastAsia="方正书宋_GBK"/>
              </w:rPr>
            </w:pPr>
            <w:r>
              <w:rPr>
                <w:rFonts w:hint="eastAsia" w:ascii="方正书宋_GBK" w:eastAsia="方正书宋_GBK"/>
              </w:rPr>
              <w:t>调查问卷</w:t>
            </w:r>
          </w:p>
        </w:tc>
      </w:tr>
      <w:tr w14:paraId="5CC8D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2774D194">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6ADA0561">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189F795E">
            <w:pPr>
              <w:spacing w:line="300" w:lineRule="exact"/>
              <w:jc w:val="left"/>
              <w:rPr>
                <w:rFonts w:ascii="方正书宋_GBK" w:eastAsia="方正书宋_GBK"/>
              </w:rPr>
            </w:pPr>
            <w:r>
              <w:rPr>
                <w:rFonts w:hint="eastAsia" w:ascii="方正书宋_GBK" w:eastAsia="方正书宋_GBK"/>
              </w:rPr>
              <w:t>服务对象对劳务派遣人员完成工作情况的满意度</w:t>
            </w:r>
          </w:p>
        </w:tc>
        <w:tc>
          <w:tcPr>
            <w:tcW w:w="2891" w:type="dxa"/>
            <w:vAlign w:val="center"/>
          </w:tcPr>
          <w:p w14:paraId="433DD5C2">
            <w:pPr>
              <w:spacing w:line="300" w:lineRule="exact"/>
              <w:jc w:val="left"/>
              <w:rPr>
                <w:rFonts w:ascii="方正书宋_GBK" w:eastAsia="方正书宋_GBK"/>
              </w:rPr>
            </w:pPr>
            <w:r>
              <w:rPr>
                <w:rFonts w:hint="eastAsia" w:ascii="方正书宋_GBK" w:eastAsia="方正书宋_GBK"/>
              </w:rPr>
              <w:t>服务对象对完成工作满意度占调查的总量的比例</w:t>
            </w:r>
          </w:p>
        </w:tc>
        <w:tc>
          <w:tcPr>
            <w:tcW w:w="1276" w:type="dxa"/>
            <w:vAlign w:val="center"/>
          </w:tcPr>
          <w:p w14:paraId="06DF881B">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4DEDBC0C">
            <w:pPr>
              <w:spacing w:line="300" w:lineRule="exact"/>
              <w:jc w:val="left"/>
              <w:rPr>
                <w:rFonts w:ascii="方正书宋_GBK" w:eastAsia="方正书宋_GBK"/>
              </w:rPr>
            </w:pPr>
            <w:r>
              <w:rPr>
                <w:rFonts w:hint="eastAsia" w:ascii="方正书宋_GBK" w:eastAsia="方正书宋_GBK"/>
              </w:rPr>
              <w:t>调查问卷</w:t>
            </w:r>
          </w:p>
        </w:tc>
      </w:tr>
    </w:tbl>
    <w:p w14:paraId="5D236DF0">
      <w:pPr>
        <w:spacing w:line="300" w:lineRule="exact"/>
        <w:ind w:firstLine="420" w:firstLineChars="200"/>
        <w:jc w:val="left"/>
      </w:pPr>
    </w:p>
    <w:p w14:paraId="48D96BB2">
      <w:pPr>
        <w:spacing w:line="300" w:lineRule="exact"/>
        <w:ind w:firstLine="420" w:firstLineChars="200"/>
        <w:jc w:val="left"/>
      </w:pPr>
      <w:r>
        <w:br w:type="page"/>
      </w:r>
    </w:p>
    <w:p w14:paraId="57AEE459">
      <w:pPr>
        <w:ind w:firstLine="560" w:firstLineChars="200"/>
        <w:jc w:val="left"/>
        <w:outlineLvl w:val="1"/>
        <w:rPr>
          <w:rFonts w:ascii="方正仿宋_GBK" w:eastAsia="方正仿宋_GBK"/>
          <w:b/>
          <w:sz w:val="28"/>
        </w:rPr>
      </w:pPr>
      <w:r>
        <w:rPr>
          <w:rFonts w:hint="eastAsia" w:ascii="方正仿宋_GBK" w:eastAsia="方正仿宋_GBK"/>
          <w:b/>
          <w:sz w:val="28"/>
        </w:rPr>
        <w:t>30、网约车监管平台建设资金绩效目标表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2629C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2CE06E00">
            <w:pPr>
              <w:spacing w:line="300" w:lineRule="exact"/>
              <w:jc w:val="left"/>
              <w:rPr>
                <w:rFonts w:ascii="方正书宋_GBK" w:eastAsia="方正书宋_GBK"/>
                <w:b/>
              </w:rPr>
            </w:pPr>
            <w:r>
              <w:rPr>
                <w:rFonts w:ascii="方正书宋_GBK" w:eastAsia="方正书宋_GBK"/>
                <w:b/>
              </w:rPr>
              <w:t>348003</w:t>
            </w:r>
            <w:r>
              <w:rPr>
                <w:rFonts w:hint="eastAsia" w:ascii="方正书宋_GBK" w:eastAsia="方正书宋_GBK"/>
                <w:b/>
              </w:rPr>
              <w:t>石家庄市交通运输服务中心</w:t>
            </w:r>
          </w:p>
        </w:tc>
        <w:tc>
          <w:tcPr>
            <w:tcW w:w="1701" w:type="dxa"/>
            <w:tcBorders>
              <w:top w:val="single" w:color="FFFFFF" w:sz="6" w:space="0"/>
              <w:left w:val="single" w:color="FFFFFF" w:sz="6" w:space="0"/>
              <w:right w:val="single" w:color="FFFFFF" w:sz="6" w:space="0"/>
            </w:tcBorders>
            <w:vAlign w:val="center"/>
          </w:tcPr>
          <w:p w14:paraId="70D4D6A3">
            <w:pPr>
              <w:spacing w:line="300" w:lineRule="exact"/>
              <w:jc w:val="right"/>
              <w:rPr>
                <w:rFonts w:ascii="方正书宋_GBK" w:eastAsia="方正书宋_GBK"/>
              </w:rPr>
            </w:pPr>
            <w:r>
              <w:rPr>
                <w:rFonts w:hint="eastAsia" w:ascii="方正书宋_GBK" w:eastAsia="方正书宋_GBK"/>
              </w:rPr>
              <w:t>单位：万元</w:t>
            </w:r>
          </w:p>
        </w:tc>
      </w:tr>
      <w:tr w14:paraId="26059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14A0F0DB">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55B59DAC">
            <w:pPr>
              <w:spacing w:line="300" w:lineRule="exact"/>
              <w:jc w:val="left"/>
              <w:rPr>
                <w:rFonts w:ascii="方正书宋_GBK" w:eastAsia="方正书宋_GBK"/>
              </w:rPr>
            </w:pPr>
            <w:r>
              <w:rPr>
                <w:rFonts w:ascii="方正书宋_GBK" w:eastAsia="方正书宋_GBK"/>
              </w:rPr>
              <w:t>348-0603-YCN-9B4T</w:t>
            </w:r>
          </w:p>
        </w:tc>
        <w:tc>
          <w:tcPr>
            <w:tcW w:w="1587" w:type="dxa"/>
            <w:vAlign w:val="center"/>
          </w:tcPr>
          <w:p w14:paraId="6A3DB270">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7417D877">
            <w:pPr>
              <w:spacing w:line="300" w:lineRule="exact"/>
              <w:jc w:val="left"/>
              <w:rPr>
                <w:rFonts w:ascii="方正书宋_GBK" w:eastAsia="方正书宋_GBK"/>
              </w:rPr>
            </w:pPr>
            <w:r>
              <w:rPr>
                <w:rFonts w:hint="eastAsia" w:ascii="方正书宋_GBK" w:eastAsia="方正书宋_GBK"/>
              </w:rPr>
              <w:t>网约车监管平台建设资金</w:t>
            </w:r>
          </w:p>
        </w:tc>
      </w:tr>
      <w:tr w14:paraId="3CA94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0AC79DF7">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1744D382">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01B05074">
            <w:pPr>
              <w:spacing w:line="300" w:lineRule="exact"/>
              <w:jc w:val="left"/>
              <w:rPr>
                <w:rFonts w:ascii="方正书宋_GBK" w:eastAsia="方正书宋_GBK"/>
              </w:rPr>
            </w:pPr>
            <w:r>
              <w:rPr>
                <w:rFonts w:ascii="方正书宋_GBK" w:eastAsia="方正书宋_GBK"/>
              </w:rPr>
              <w:t>577.87</w:t>
            </w:r>
          </w:p>
        </w:tc>
        <w:tc>
          <w:tcPr>
            <w:tcW w:w="1587" w:type="dxa"/>
            <w:vAlign w:val="center"/>
          </w:tcPr>
          <w:p w14:paraId="31E010D5">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29D1586E">
            <w:pPr>
              <w:spacing w:line="300" w:lineRule="exact"/>
              <w:jc w:val="left"/>
              <w:rPr>
                <w:rFonts w:ascii="方正书宋_GBK" w:eastAsia="方正书宋_GBK"/>
              </w:rPr>
            </w:pPr>
            <w:r>
              <w:rPr>
                <w:rFonts w:ascii="方正书宋_GBK" w:eastAsia="方正书宋_GBK"/>
              </w:rPr>
              <w:t>577.87</w:t>
            </w:r>
          </w:p>
        </w:tc>
        <w:tc>
          <w:tcPr>
            <w:tcW w:w="1276" w:type="dxa"/>
            <w:vAlign w:val="center"/>
          </w:tcPr>
          <w:p w14:paraId="58E1AF77">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51C69CA5">
            <w:pPr>
              <w:spacing w:line="300" w:lineRule="exact"/>
              <w:jc w:val="left"/>
              <w:rPr>
                <w:rFonts w:ascii="方正书宋_GBK" w:eastAsia="方正书宋_GBK"/>
              </w:rPr>
            </w:pPr>
          </w:p>
        </w:tc>
      </w:tr>
      <w:tr w14:paraId="7618C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7B338631">
            <w:pPr>
              <w:spacing w:line="300" w:lineRule="exact"/>
              <w:jc w:val="left"/>
              <w:outlineLvl w:val="1"/>
            </w:pPr>
          </w:p>
        </w:tc>
        <w:tc>
          <w:tcPr>
            <w:tcW w:w="8278" w:type="dxa"/>
            <w:gridSpan w:val="6"/>
            <w:vAlign w:val="center"/>
          </w:tcPr>
          <w:p w14:paraId="2E321A66">
            <w:pPr>
              <w:spacing w:line="300" w:lineRule="exact"/>
              <w:jc w:val="left"/>
              <w:rPr>
                <w:rFonts w:ascii="方正书宋_GBK" w:eastAsia="方正书宋_GBK"/>
              </w:rPr>
            </w:pPr>
            <w:r>
              <w:rPr>
                <w:rFonts w:hint="eastAsia" w:ascii="方正书宋_GBK" w:eastAsia="方正书宋_GBK"/>
              </w:rPr>
              <w:t>网约车监管平台建设资金项目明细：安全接入区费用</w:t>
            </w:r>
            <w:r>
              <w:rPr>
                <w:rFonts w:ascii="方正书宋_GBK" w:eastAsia="方正书宋_GBK"/>
              </w:rPr>
              <w:t>47.6</w:t>
            </w:r>
            <w:r>
              <w:rPr>
                <w:rFonts w:hint="eastAsia" w:ascii="方正书宋_GBK" w:eastAsia="方正书宋_GBK"/>
              </w:rPr>
              <w:t>万元，数据交换区费用</w:t>
            </w:r>
            <w:r>
              <w:rPr>
                <w:rFonts w:ascii="方正书宋_GBK" w:eastAsia="方正书宋_GBK"/>
              </w:rPr>
              <w:t>12.85</w:t>
            </w:r>
            <w:r>
              <w:rPr>
                <w:rFonts w:hint="eastAsia" w:ascii="方正书宋_GBK" w:eastAsia="方正书宋_GBK"/>
              </w:rPr>
              <w:t>万元，核心业务区费用</w:t>
            </w:r>
            <w:r>
              <w:rPr>
                <w:rFonts w:ascii="方正书宋_GBK" w:eastAsia="方正书宋_GBK"/>
              </w:rPr>
              <w:t>27.25</w:t>
            </w:r>
            <w:r>
              <w:rPr>
                <w:rFonts w:hint="eastAsia" w:ascii="方正书宋_GBK" w:eastAsia="方正书宋_GBK"/>
              </w:rPr>
              <w:t>万元，支撑软件费用</w:t>
            </w:r>
            <w:r>
              <w:rPr>
                <w:rFonts w:ascii="方正书宋_GBK" w:eastAsia="方正书宋_GBK"/>
              </w:rPr>
              <w:t>96.8</w:t>
            </w:r>
            <w:r>
              <w:rPr>
                <w:rFonts w:hint="eastAsia" w:ascii="方正书宋_GBK" w:eastAsia="方正书宋_GBK"/>
              </w:rPr>
              <w:t>万元，考试系统辅助设备及其他费用</w:t>
            </w:r>
            <w:r>
              <w:rPr>
                <w:rFonts w:ascii="方正书宋_GBK" w:eastAsia="方正书宋_GBK"/>
              </w:rPr>
              <w:t>4.87</w:t>
            </w:r>
            <w:r>
              <w:rPr>
                <w:rFonts w:hint="eastAsia" w:ascii="方正书宋_GBK" w:eastAsia="方正书宋_GBK"/>
              </w:rPr>
              <w:t>万元，软件开发及服务费用</w:t>
            </w:r>
            <w:r>
              <w:rPr>
                <w:rFonts w:ascii="方正书宋_GBK" w:eastAsia="方正书宋_GBK"/>
              </w:rPr>
              <w:t>346</w:t>
            </w:r>
            <w:r>
              <w:rPr>
                <w:rFonts w:hint="eastAsia" w:ascii="方正书宋_GBK" w:eastAsia="方正书宋_GBK"/>
              </w:rPr>
              <w:t>万元，系统集成费用</w:t>
            </w:r>
            <w:r>
              <w:rPr>
                <w:rFonts w:ascii="方正书宋_GBK" w:eastAsia="方正书宋_GBK"/>
              </w:rPr>
              <w:t>42.5</w:t>
            </w:r>
            <w:r>
              <w:rPr>
                <w:rFonts w:hint="eastAsia" w:ascii="方正书宋_GBK" w:eastAsia="方正书宋_GBK"/>
              </w:rPr>
              <w:t>万元。</w:t>
            </w:r>
          </w:p>
        </w:tc>
      </w:tr>
      <w:tr w14:paraId="45E83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028ABA62">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5F624D8E">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032D732B">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76E575A5">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74D1BFB8">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6E1CB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1AE265D4">
            <w:pPr>
              <w:spacing w:line="300" w:lineRule="exact"/>
              <w:jc w:val="left"/>
              <w:outlineLvl w:val="1"/>
            </w:pPr>
          </w:p>
        </w:tc>
        <w:tc>
          <w:tcPr>
            <w:tcW w:w="2410" w:type="dxa"/>
            <w:gridSpan w:val="2"/>
            <w:tcBorders>
              <w:bottom w:val="single" w:color="000000" w:sz="6" w:space="0"/>
            </w:tcBorders>
            <w:vAlign w:val="center"/>
          </w:tcPr>
          <w:p w14:paraId="3353CA7D">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vAlign w:val="center"/>
          </w:tcPr>
          <w:p w14:paraId="4E6847D6">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vAlign w:val="center"/>
          </w:tcPr>
          <w:p w14:paraId="184CDC7B">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vAlign w:val="center"/>
          </w:tcPr>
          <w:p w14:paraId="60E2EB3C">
            <w:pPr>
              <w:spacing w:line="300" w:lineRule="exact"/>
              <w:jc w:val="center"/>
              <w:rPr>
                <w:rFonts w:ascii="方正书宋_GBK" w:eastAsia="方正书宋_GBK"/>
              </w:rPr>
            </w:pPr>
            <w:r>
              <w:rPr>
                <w:rFonts w:ascii="方正书宋_GBK" w:eastAsia="方正书宋_GBK"/>
              </w:rPr>
              <w:t>100.00</w:t>
            </w:r>
          </w:p>
        </w:tc>
      </w:tr>
      <w:tr w14:paraId="31A89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6F385F04">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113C0E4F">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、通过建设网约车监管平台，实现网约车企业、车辆和驾驶员信息录入，并与运政信息系统对接，实时传输更新相关信息。</w:t>
            </w:r>
          </w:p>
          <w:p w14:paraId="3886127D">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、实时取得网约车企业上报的基础静态信息以及订单信息、经营信息、定位信息、服务质量信息等运营数据，并达到在线保存</w:t>
            </w:r>
            <w:r>
              <w:rPr>
                <w:rFonts w:ascii="方正书宋_GBK" w:eastAsia="方正书宋_GBK"/>
              </w:rPr>
              <w:t>6</w:t>
            </w:r>
            <w:r>
              <w:rPr>
                <w:rFonts w:hint="eastAsia" w:ascii="方正书宋_GBK" w:eastAsia="方正书宋_GBK"/>
              </w:rPr>
              <w:t>个月的要求，实现向部、省交互平台数据报送率</w:t>
            </w:r>
            <w:r>
              <w:rPr>
                <w:rFonts w:ascii="方正书宋_GBK" w:eastAsia="方正书宋_GBK"/>
              </w:rPr>
              <w:t>100%</w:t>
            </w:r>
            <w:r>
              <w:rPr>
                <w:rFonts w:hint="eastAsia" w:ascii="方正书宋_GBK" w:eastAsia="方正书宋_GBK"/>
              </w:rPr>
              <w:t>。</w:t>
            </w:r>
          </w:p>
        </w:tc>
      </w:tr>
    </w:tbl>
    <w:p w14:paraId="3B23C15C">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5743D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3484C467">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3AD99590">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1B9ACC38">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6360D998">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42C9621D">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254DACAD">
            <w:pPr>
              <w:spacing w:line="300" w:lineRule="exact"/>
              <w:jc w:val="center"/>
              <w:rPr>
                <w:rFonts w:ascii="方正书宋_GBK" w:eastAsia="方正书宋_GBK"/>
                <w:b/>
              </w:rPr>
            </w:pPr>
            <w:r>
              <w:rPr>
                <w:rFonts w:hint="eastAsia" w:ascii="方正书宋_GBK" w:eastAsia="方正书宋_GBK"/>
                <w:b/>
              </w:rPr>
              <w:t>指标值确定依据</w:t>
            </w:r>
          </w:p>
        </w:tc>
      </w:tr>
      <w:tr w14:paraId="1430E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00A3CB94">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4CE7041D">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543C585F">
            <w:pPr>
              <w:spacing w:line="300" w:lineRule="exact"/>
              <w:jc w:val="left"/>
              <w:rPr>
                <w:rFonts w:ascii="方正书宋_GBK" w:eastAsia="方正书宋_GBK"/>
              </w:rPr>
            </w:pPr>
            <w:r>
              <w:rPr>
                <w:rFonts w:hint="eastAsia" w:ascii="方正书宋_GBK" w:eastAsia="方正书宋_GBK"/>
              </w:rPr>
              <w:t>平台数据整合度</w:t>
            </w:r>
          </w:p>
        </w:tc>
        <w:tc>
          <w:tcPr>
            <w:tcW w:w="2891" w:type="dxa"/>
            <w:vAlign w:val="center"/>
          </w:tcPr>
          <w:p w14:paraId="710F5C91">
            <w:pPr>
              <w:spacing w:line="300" w:lineRule="exact"/>
              <w:jc w:val="left"/>
              <w:rPr>
                <w:rFonts w:ascii="方正书宋_GBK" w:eastAsia="方正书宋_GBK"/>
              </w:rPr>
            </w:pPr>
            <w:r>
              <w:rPr>
                <w:rFonts w:hint="eastAsia" w:ascii="方正书宋_GBK" w:eastAsia="方正书宋_GBK"/>
              </w:rPr>
              <w:t>平台与其它管理平台数据交互、融合占总数据量的比率</w:t>
            </w:r>
          </w:p>
        </w:tc>
        <w:tc>
          <w:tcPr>
            <w:tcW w:w="1276" w:type="dxa"/>
            <w:vAlign w:val="center"/>
          </w:tcPr>
          <w:p w14:paraId="3D6E8B69">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08E00DF8">
            <w:pPr>
              <w:spacing w:line="300" w:lineRule="exact"/>
              <w:jc w:val="left"/>
              <w:rPr>
                <w:rFonts w:ascii="方正书宋_GBK" w:eastAsia="方正书宋_GBK"/>
              </w:rPr>
            </w:pPr>
            <w:r>
              <w:rPr>
                <w:rFonts w:hint="eastAsia" w:ascii="方正书宋_GBK" w:eastAsia="方正书宋_GBK"/>
              </w:rPr>
              <w:t>市政府</w:t>
            </w:r>
            <w:r>
              <w:rPr>
                <w:rFonts w:ascii="方正书宋_GBK" w:eastAsia="方正书宋_GBK"/>
              </w:rPr>
              <w:t>-Q2019</w:t>
            </w:r>
            <w:r>
              <w:rPr>
                <w:rFonts w:hint="eastAsia" w:ascii="方正书宋_GBK" w:eastAsia="方正书宋_GBK"/>
              </w:rPr>
              <w:t>第</w:t>
            </w:r>
            <w:r>
              <w:rPr>
                <w:rFonts w:ascii="方正书宋_GBK" w:eastAsia="方正书宋_GBK"/>
              </w:rPr>
              <w:t>5207</w:t>
            </w:r>
            <w:r>
              <w:rPr>
                <w:rFonts w:hint="eastAsia" w:ascii="方正书宋_GBK" w:eastAsia="方正书宋_GBK"/>
              </w:rPr>
              <w:t>号邓市长、姜阳市长的批复文件</w:t>
            </w:r>
          </w:p>
        </w:tc>
      </w:tr>
      <w:tr w14:paraId="5222E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1F89AF4C">
            <w:pPr>
              <w:spacing w:line="300" w:lineRule="exact"/>
              <w:jc w:val="center"/>
              <w:rPr>
                <w:rFonts w:ascii="方正书宋_GBK" w:eastAsia="方正书宋_GBK"/>
              </w:rPr>
            </w:pPr>
          </w:p>
        </w:tc>
        <w:tc>
          <w:tcPr>
            <w:tcW w:w="1134" w:type="dxa"/>
            <w:vAlign w:val="center"/>
          </w:tcPr>
          <w:p w14:paraId="2AA91D3C">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67A539C6">
            <w:pPr>
              <w:spacing w:line="300" w:lineRule="exact"/>
              <w:jc w:val="left"/>
              <w:rPr>
                <w:rFonts w:ascii="方正书宋_GBK" w:eastAsia="方正书宋_GBK"/>
              </w:rPr>
            </w:pPr>
            <w:r>
              <w:rPr>
                <w:rFonts w:hint="eastAsia" w:ascii="方正书宋_GBK" w:eastAsia="方正书宋_GBK"/>
              </w:rPr>
              <w:t>软硬件系统开发工作量</w:t>
            </w:r>
          </w:p>
        </w:tc>
        <w:tc>
          <w:tcPr>
            <w:tcW w:w="2891" w:type="dxa"/>
            <w:vAlign w:val="center"/>
          </w:tcPr>
          <w:p w14:paraId="5AD63F97">
            <w:pPr>
              <w:spacing w:line="300" w:lineRule="exact"/>
              <w:jc w:val="left"/>
              <w:rPr>
                <w:rFonts w:ascii="方正书宋_GBK" w:eastAsia="方正书宋_GBK"/>
              </w:rPr>
            </w:pPr>
            <w:r>
              <w:rPr>
                <w:rFonts w:hint="eastAsia" w:ascii="方正书宋_GBK" w:eastAsia="方正书宋_GBK"/>
              </w:rPr>
              <w:t>平台建设工作进度占总工作量的比率</w:t>
            </w:r>
          </w:p>
        </w:tc>
        <w:tc>
          <w:tcPr>
            <w:tcW w:w="1276" w:type="dxa"/>
            <w:vAlign w:val="center"/>
          </w:tcPr>
          <w:p w14:paraId="33249A4E">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r>
              <w:rPr>
                <w:rFonts w:hint="eastAsia" w:ascii="方正书宋_GBK" w:eastAsia="方正书宋_GBK"/>
              </w:rPr>
              <w:t>%</w:t>
            </w:r>
          </w:p>
        </w:tc>
        <w:tc>
          <w:tcPr>
            <w:tcW w:w="1701" w:type="dxa"/>
            <w:vAlign w:val="center"/>
          </w:tcPr>
          <w:p w14:paraId="0A2D5C12">
            <w:pPr>
              <w:spacing w:line="300" w:lineRule="exact"/>
              <w:jc w:val="left"/>
              <w:rPr>
                <w:rFonts w:ascii="方正书宋_GBK" w:eastAsia="方正书宋_GBK"/>
              </w:rPr>
            </w:pPr>
            <w:r>
              <w:rPr>
                <w:rFonts w:hint="eastAsia" w:ascii="方正书宋_GBK" w:eastAsia="方正书宋_GBK"/>
              </w:rPr>
              <w:t>市政府</w:t>
            </w:r>
            <w:r>
              <w:rPr>
                <w:rFonts w:ascii="方正书宋_GBK" w:eastAsia="方正书宋_GBK"/>
              </w:rPr>
              <w:t>-Q2019</w:t>
            </w:r>
            <w:r>
              <w:rPr>
                <w:rFonts w:hint="eastAsia" w:ascii="方正书宋_GBK" w:eastAsia="方正书宋_GBK"/>
              </w:rPr>
              <w:t>第</w:t>
            </w:r>
            <w:r>
              <w:rPr>
                <w:rFonts w:ascii="方正书宋_GBK" w:eastAsia="方正书宋_GBK"/>
              </w:rPr>
              <w:t>5207</w:t>
            </w:r>
            <w:r>
              <w:rPr>
                <w:rFonts w:hint="eastAsia" w:ascii="方正书宋_GBK" w:eastAsia="方正书宋_GBK"/>
              </w:rPr>
              <w:t>号邓市长、姜阳市长的批复文件</w:t>
            </w:r>
          </w:p>
        </w:tc>
      </w:tr>
      <w:tr w14:paraId="3FB28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5D55DB0D">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35C5B0C1">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0C02E152">
            <w:pPr>
              <w:spacing w:line="300" w:lineRule="exact"/>
              <w:jc w:val="left"/>
              <w:rPr>
                <w:rFonts w:ascii="方正书宋_GBK" w:eastAsia="方正书宋_GBK"/>
              </w:rPr>
            </w:pPr>
            <w:r>
              <w:rPr>
                <w:rFonts w:hint="eastAsia" w:ascii="方正书宋_GBK" w:eastAsia="方正书宋_GBK"/>
              </w:rPr>
              <w:t>企业、车辆、人员数据入网率</w:t>
            </w:r>
          </w:p>
        </w:tc>
        <w:tc>
          <w:tcPr>
            <w:tcW w:w="2891" w:type="dxa"/>
            <w:vAlign w:val="center"/>
          </w:tcPr>
          <w:p w14:paraId="4048E62E">
            <w:pPr>
              <w:spacing w:line="300" w:lineRule="exact"/>
              <w:jc w:val="left"/>
              <w:rPr>
                <w:rFonts w:ascii="方正书宋_GBK" w:eastAsia="方正书宋_GBK"/>
              </w:rPr>
            </w:pPr>
            <w:r>
              <w:rPr>
                <w:rFonts w:hint="eastAsia" w:ascii="方正书宋_GBK" w:eastAsia="方正书宋_GBK"/>
              </w:rPr>
              <w:t>接入监管平台的网约车业户数量占业户总数的比率</w:t>
            </w:r>
          </w:p>
        </w:tc>
        <w:tc>
          <w:tcPr>
            <w:tcW w:w="1276" w:type="dxa"/>
            <w:vAlign w:val="center"/>
          </w:tcPr>
          <w:p w14:paraId="627FCB21">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w:t>
            </w:r>
          </w:p>
        </w:tc>
        <w:tc>
          <w:tcPr>
            <w:tcW w:w="1701" w:type="dxa"/>
            <w:vAlign w:val="center"/>
          </w:tcPr>
          <w:p w14:paraId="6108AE1D">
            <w:pPr>
              <w:spacing w:line="300" w:lineRule="exact"/>
              <w:jc w:val="left"/>
              <w:rPr>
                <w:rFonts w:ascii="方正书宋_GBK" w:eastAsia="方正书宋_GBK"/>
              </w:rPr>
            </w:pPr>
            <w:r>
              <w:rPr>
                <w:rFonts w:hint="eastAsia" w:ascii="方正书宋_GBK" w:eastAsia="方正书宋_GBK"/>
              </w:rPr>
              <w:t>市政府</w:t>
            </w:r>
            <w:r>
              <w:rPr>
                <w:rFonts w:ascii="方正书宋_GBK" w:eastAsia="方正书宋_GBK"/>
              </w:rPr>
              <w:t>-Q2019</w:t>
            </w:r>
            <w:r>
              <w:rPr>
                <w:rFonts w:hint="eastAsia" w:ascii="方正书宋_GBK" w:eastAsia="方正书宋_GBK"/>
              </w:rPr>
              <w:t>第</w:t>
            </w:r>
            <w:r>
              <w:rPr>
                <w:rFonts w:ascii="方正书宋_GBK" w:eastAsia="方正书宋_GBK"/>
              </w:rPr>
              <w:t>5207</w:t>
            </w:r>
            <w:r>
              <w:rPr>
                <w:rFonts w:hint="eastAsia" w:ascii="方正书宋_GBK" w:eastAsia="方正书宋_GBK"/>
              </w:rPr>
              <w:t>号邓市长、姜阳市长的批复文件</w:t>
            </w:r>
          </w:p>
        </w:tc>
      </w:tr>
      <w:tr w14:paraId="37B9E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40448853">
            <w:pPr>
              <w:spacing w:line="300" w:lineRule="exact"/>
              <w:jc w:val="center"/>
              <w:rPr>
                <w:rFonts w:ascii="方正书宋_GBK" w:eastAsia="方正书宋_GBK"/>
              </w:rPr>
            </w:pPr>
          </w:p>
        </w:tc>
        <w:tc>
          <w:tcPr>
            <w:tcW w:w="1134" w:type="dxa"/>
            <w:vAlign w:val="center"/>
          </w:tcPr>
          <w:p w14:paraId="7595F399">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4D99E93A">
            <w:pPr>
              <w:spacing w:line="300" w:lineRule="exact"/>
              <w:jc w:val="left"/>
              <w:rPr>
                <w:rFonts w:ascii="方正书宋_GBK" w:eastAsia="方正书宋_GBK"/>
              </w:rPr>
            </w:pPr>
            <w:r>
              <w:rPr>
                <w:rFonts w:hint="eastAsia" w:ascii="方正书宋_GBK" w:eastAsia="方正书宋_GBK"/>
              </w:rPr>
              <w:t>部、省平台数据交互率</w:t>
            </w:r>
          </w:p>
        </w:tc>
        <w:tc>
          <w:tcPr>
            <w:tcW w:w="2891" w:type="dxa"/>
            <w:vAlign w:val="center"/>
          </w:tcPr>
          <w:p w14:paraId="5BAED3EB">
            <w:pPr>
              <w:spacing w:line="300" w:lineRule="exact"/>
              <w:jc w:val="left"/>
              <w:rPr>
                <w:rFonts w:ascii="方正书宋_GBK" w:eastAsia="方正书宋_GBK"/>
              </w:rPr>
            </w:pPr>
            <w:r>
              <w:rPr>
                <w:rFonts w:hint="eastAsia" w:ascii="方正书宋_GBK" w:eastAsia="方正书宋_GBK"/>
              </w:rPr>
              <w:t>向部省管理平台报送数据占平台接入数据量的比率</w:t>
            </w:r>
          </w:p>
        </w:tc>
        <w:tc>
          <w:tcPr>
            <w:tcW w:w="1276" w:type="dxa"/>
            <w:vAlign w:val="center"/>
          </w:tcPr>
          <w:p w14:paraId="01E3E47D">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w:t>
            </w:r>
          </w:p>
        </w:tc>
        <w:tc>
          <w:tcPr>
            <w:tcW w:w="1701" w:type="dxa"/>
            <w:vAlign w:val="center"/>
          </w:tcPr>
          <w:p w14:paraId="3E358B1B">
            <w:pPr>
              <w:spacing w:line="300" w:lineRule="exact"/>
              <w:jc w:val="left"/>
              <w:rPr>
                <w:rFonts w:ascii="方正书宋_GBK" w:eastAsia="方正书宋_GBK"/>
              </w:rPr>
            </w:pPr>
            <w:r>
              <w:rPr>
                <w:rFonts w:hint="eastAsia" w:ascii="方正书宋_GBK" w:eastAsia="方正书宋_GBK"/>
              </w:rPr>
              <w:t>市政府</w:t>
            </w:r>
            <w:r>
              <w:rPr>
                <w:rFonts w:ascii="方正书宋_GBK" w:eastAsia="方正书宋_GBK"/>
              </w:rPr>
              <w:t>-Q2019</w:t>
            </w:r>
            <w:r>
              <w:rPr>
                <w:rFonts w:hint="eastAsia" w:ascii="方正书宋_GBK" w:eastAsia="方正书宋_GBK"/>
              </w:rPr>
              <w:t>第</w:t>
            </w:r>
            <w:r>
              <w:rPr>
                <w:rFonts w:ascii="方正书宋_GBK" w:eastAsia="方正书宋_GBK"/>
              </w:rPr>
              <w:t>5207</w:t>
            </w:r>
            <w:r>
              <w:rPr>
                <w:rFonts w:hint="eastAsia" w:ascii="方正书宋_GBK" w:eastAsia="方正书宋_GBK"/>
              </w:rPr>
              <w:t>号邓市长、姜阳市长的批复文件</w:t>
            </w:r>
          </w:p>
        </w:tc>
      </w:tr>
    </w:tbl>
    <w:p w14:paraId="55ABBE0B">
      <w:pPr>
        <w:spacing w:line="300" w:lineRule="exact"/>
        <w:ind w:firstLine="420" w:firstLineChars="200"/>
        <w:jc w:val="left"/>
      </w:pPr>
    </w:p>
    <w:p w14:paraId="64998862">
      <w:pPr>
        <w:spacing w:line="300" w:lineRule="exact"/>
        <w:ind w:firstLine="420" w:firstLineChars="200"/>
        <w:jc w:val="left"/>
      </w:pPr>
      <w:r>
        <w:br w:type="page"/>
      </w:r>
    </w:p>
    <w:p w14:paraId="72A71439">
      <w:pPr>
        <w:ind w:firstLine="560" w:firstLineChars="200"/>
        <w:jc w:val="left"/>
        <w:outlineLvl w:val="1"/>
        <w:rPr>
          <w:rFonts w:ascii="方正仿宋_GBK" w:eastAsia="方正仿宋_GBK"/>
          <w:b/>
          <w:sz w:val="28"/>
        </w:rPr>
      </w:pPr>
      <w:r>
        <w:rPr>
          <w:rFonts w:hint="eastAsia" w:ascii="方正仿宋_GBK" w:eastAsia="方正仿宋_GBK"/>
          <w:b/>
          <w:sz w:val="28"/>
        </w:rPr>
        <w:t>31、文件资料印刷费（教材资料及考评费）绩效目标表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4A16E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38D3D129">
            <w:pPr>
              <w:spacing w:line="300" w:lineRule="exact"/>
              <w:jc w:val="left"/>
              <w:rPr>
                <w:rFonts w:ascii="方正书宋_GBK" w:eastAsia="方正书宋_GBK"/>
                <w:b/>
              </w:rPr>
            </w:pPr>
            <w:r>
              <w:rPr>
                <w:rFonts w:ascii="方正书宋_GBK" w:eastAsia="方正书宋_GBK"/>
                <w:b/>
              </w:rPr>
              <w:t>348003</w:t>
            </w:r>
            <w:r>
              <w:rPr>
                <w:rFonts w:hint="eastAsia" w:ascii="方正书宋_GBK" w:eastAsia="方正书宋_GBK"/>
                <w:b/>
              </w:rPr>
              <w:t>石家庄市交通运输服务中心</w:t>
            </w:r>
          </w:p>
        </w:tc>
        <w:tc>
          <w:tcPr>
            <w:tcW w:w="1701" w:type="dxa"/>
            <w:tcBorders>
              <w:top w:val="single" w:color="FFFFFF" w:sz="6" w:space="0"/>
              <w:left w:val="single" w:color="FFFFFF" w:sz="6" w:space="0"/>
              <w:right w:val="single" w:color="FFFFFF" w:sz="6" w:space="0"/>
            </w:tcBorders>
            <w:vAlign w:val="center"/>
          </w:tcPr>
          <w:p w14:paraId="55C5476F">
            <w:pPr>
              <w:spacing w:line="300" w:lineRule="exact"/>
              <w:jc w:val="right"/>
              <w:rPr>
                <w:rFonts w:ascii="方正书宋_GBK" w:eastAsia="方正书宋_GBK"/>
              </w:rPr>
            </w:pPr>
            <w:r>
              <w:rPr>
                <w:rFonts w:hint="eastAsia" w:ascii="方正书宋_GBK" w:eastAsia="方正书宋_GBK"/>
              </w:rPr>
              <w:t>单位：万元</w:t>
            </w:r>
          </w:p>
        </w:tc>
      </w:tr>
      <w:tr w14:paraId="2F180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3ED8B5E3">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265A1D09">
            <w:pPr>
              <w:spacing w:line="300" w:lineRule="exact"/>
              <w:jc w:val="left"/>
              <w:rPr>
                <w:rFonts w:ascii="方正书宋_GBK" w:eastAsia="方正书宋_GBK"/>
              </w:rPr>
            </w:pPr>
            <w:r>
              <w:rPr>
                <w:rFonts w:ascii="方正书宋_GBK" w:eastAsia="方正书宋_GBK"/>
              </w:rPr>
              <w:t>348-0802-YBN-ZVU5</w:t>
            </w:r>
          </w:p>
        </w:tc>
        <w:tc>
          <w:tcPr>
            <w:tcW w:w="1587" w:type="dxa"/>
            <w:vAlign w:val="center"/>
          </w:tcPr>
          <w:p w14:paraId="0295D129">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43430F85">
            <w:pPr>
              <w:spacing w:line="300" w:lineRule="exact"/>
              <w:jc w:val="left"/>
              <w:rPr>
                <w:rFonts w:ascii="方正书宋_GBK" w:eastAsia="方正书宋_GBK"/>
              </w:rPr>
            </w:pPr>
            <w:r>
              <w:rPr>
                <w:rFonts w:hint="eastAsia" w:ascii="方正书宋_GBK" w:eastAsia="方正书宋_GBK"/>
              </w:rPr>
              <w:t>文件资料印刷费（教材资料及考评费）</w:t>
            </w:r>
          </w:p>
        </w:tc>
      </w:tr>
      <w:tr w14:paraId="343A7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724DAE29">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4F7F96A6">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1216318A">
            <w:pPr>
              <w:spacing w:line="300" w:lineRule="exact"/>
              <w:jc w:val="left"/>
              <w:rPr>
                <w:rFonts w:ascii="方正书宋_GBK" w:eastAsia="方正书宋_GBK"/>
              </w:rPr>
            </w:pPr>
            <w:r>
              <w:rPr>
                <w:rFonts w:ascii="方正书宋_GBK" w:eastAsia="方正书宋_GBK"/>
              </w:rPr>
              <w:t>4.50</w:t>
            </w:r>
          </w:p>
        </w:tc>
        <w:tc>
          <w:tcPr>
            <w:tcW w:w="1587" w:type="dxa"/>
            <w:vAlign w:val="center"/>
          </w:tcPr>
          <w:p w14:paraId="3AF02C75">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5D79C500">
            <w:pPr>
              <w:spacing w:line="300" w:lineRule="exact"/>
              <w:jc w:val="left"/>
              <w:rPr>
                <w:rFonts w:ascii="方正书宋_GBK" w:eastAsia="方正书宋_GBK"/>
              </w:rPr>
            </w:pPr>
            <w:r>
              <w:rPr>
                <w:rFonts w:ascii="方正书宋_GBK" w:eastAsia="方正书宋_GBK"/>
              </w:rPr>
              <w:t>4.50</w:t>
            </w:r>
          </w:p>
        </w:tc>
        <w:tc>
          <w:tcPr>
            <w:tcW w:w="1276" w:type="dxa"/>
            <w:vAlign w:val="center"/>
          </w:tcPr>
          <w:p w14:paraId="6BEC7E3C">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7FE7DEB5">
            <w:pPr>
              <w:spacing w:line="300" w:lineRule="exact"/>
              <w:jc w:val="left"/>
              <w:rPr>
                <w:rFonts w:ascii="方正书宋_GBK" w:eastAsia="方正书宋_GBK"/>
              </w:rPr>
            </w:pPr>
          </w:p>
        </w:tc>
      </w:tr>
      <w:tr w14:paraId="50881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4FBC525D">
            <w:pPr>
              <w:spacing w:line="300" w:lineRule="exact"/>
              <w:jc w:val="left"/>
              <w:outlineLvl w:val="1"/>
            </w:pPr>
          </w:p>
        </w:tc>
        <w:tc>
          <w:tcPr>
            <w:tcW w:w="8278" w:type="dxa"/>
            <w:gridSpan w:val="6"/>
            <w:vAlign w:val="center"/>
          </w:tcPr>
          <w:p w14:paraId="2B7FDE38">
            <w:pPr>
              <w:spacing w:line="300" w:lineRule="exact"/>
              <w:jc w:val="left"/>
              <w:rPr>
                <w:rFonts w:ascii="方正书宋_GBK" w:eastAsia="方正书宋_GBK"/>
              </w:rPr>
            </w:pPr>
            <w:r>
              <w:rPr>
                <w:rFonts w:hint="eastAsia" w:ascii="方正书宋_GBK" w:eastAsia="方正书宋_GBK"/>
              </w:rPr>
              <w:t>文件资料印刷费，辅导教材的购买费</w:t>
            </w:r>
          </w:p>
        </w:tc>
      </w:tr>
      <w:tr w14:paraId="1F467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58291178">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5F4B57E3">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5F96EAE0">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0480E7B6">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35A417D0">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260A3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5F88E9D6">
            <w:pPr>
              <w:spacing w:line="300" w:lineRule="exact"/>
              <w:jc w:val="left"/>
              <w:outlineLvl w:val="1"/>
            </w:pPr>
          </w:p>
        </w:tc>
        <w:tc>
          <w:tcPr>
            <w:tcW w:w="2410" w:type="dxa"/>
            <w:gridSpan w:val="2"/>
            <w:tcBorders>
              <w:bottom w:val="single" w:color="000000" w:sz="6" w:space="0"/>
            </w:tcBorders>
            <w:vAlign w:val="center"/>
          </w:tcPr>
          <w:p w14:paraId="5810D3A7">
            <w:pPr>
              <w:spacing w:line="300" w:lineRule="exact"/>
              <w:jc w:val="center"/>
              <w:rPr>
                <w:rFonts w:ascii="方正书宋_GBK" w:eastAsia="方正书宋_GBK"/>
              </w:rPr>
            </w:pPr>
            <w:r>
              <w:rPr>
                <w:rFonts w:ascii="方正书宋_GBK" w:eastAsia="方正书宋_GBK"/>
              </w:rPr>
              <w:t>20.00</w:t>
            </w:r>
          </w:p>
        </w:tc>
        <w:tc>
          <w:tcPr>
            <w:tcW w:w="1587" w:type="dxa"/>
            <w:tcBorders>
              <w:bottom w:val="single" w:color="000000" w:sz="6" w:space="0"/>
            </w:tcBorders>
            <w:vAlign w:val="center"/>
          </w:tcPr>
          <w:p w14:paraId="1817DB0A">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vAlign w:val="center"/>
          </w:tcPr>
          <w:p w14:paraId="7CB371D8">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vAlign w:val="center"/>
          </w:tcPr>
          <w:p w14:paraId="5C30658F">
            <w:pPr>
              <w:spacing w:line="300" w:lineRule="exact"/>
              <w:jc w:val="center"/>
              <w:rPr>
                <w:rFonts w:ascii="方正书宋_GBK" w:eastAsia="方正书宋_GBK"/>
              </w:rPr>
            </w:pPr>
            <w:r>
              <w:rPr>
                <w:rFonts w:ascii="方正书宋_GBK" w:eastAsia="方正书宋_GBK"/>
              </w:rPr>
              <w:t>100.00</w:t>
            </w:r>
          </w:p>
        </w:tc>
      </w:tr>
      <w:tr w14:paraId="3286F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77746279">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17481292">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、印刷的考试资料和辅导教材的使用情况</w:t>
            </w:r>
          </w:p>
          <w:p w14:paraId="15FA0184">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、业务考核使用印刷资料的人员的达标情况和考核服务水平的情况</w:t>
            </w:r>
          </w:p>
        </w:tc>
      </w:tr>
    </w:tbl>
    <w:p w14:paraId="095E4E62">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250DA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713894EE">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5255E692">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53994702">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21C2F12F">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0558A38D">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638A472D">
            <w:pPr>
              <w:spacing w:line="300" w:lineRule="exact"/>
              <w:jc w:val="center"/>
              <w:rPr>
                <w:rFonts w:ascii="方正书宋_GBK" w:eastAsia="方正书宋_GBK"/>
                <w:b/>
              </w:rPr>
            </w:pPr>
            <w:r>
              <w:rPr>
                <w:rFonts w:hint="eastAsia" w:ascii="方正书宋_GBK" w:eastAsia="方正书宋_GBK"/>
                <w:b/>
              </w:rPr>
              <w:t>指标值确定依据</w:t>
            </w:r>
          </w:p>
        </w:tc>
      </w:tr>
      <w:tr w14:paraId="03C0C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643813C7">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7099307A">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41097245">
            <w:pPr>
              <w:spacing w:line="300" w:lineRule="exact"/>
              <w:jc w:val="left"/>
              <w:rPr>
                <w:rFonts w:ascii="方正书宋_GBK" w:eastAsia="方正书宋_GBK"/>
              </w:rPr>
            </w:pPr>
            <w:r>
              <w:rPr>
                <w:rFonts w:hint="eastAsia" w:ascii="方正书宋_GBK" w:eastAsia="方正书宋_GBK"/>
              </w:rPr>
              <w:t>印刷资料的份数</w:t>
            </w:r>
          </w:p>
        </w:tc>
        <w:tc>
          <w:tcPr>
            <w:tcW w:w="2891" w:type="dxa"/>
            <w:vAlign w:val="center"/>
          </w:tcPr>
          <w:p w14:paraId="42514D7D">
            <w:pPr>
              <w:spacing w:line="300" w:lineRule="exact"/>
              <w:jc w:val="left"/>
              <w:rPr>
                <w:rFonts w:ascii="方正书宋_GBK" w:eastAsia="方正书宋_GBK"/>
              </w:rPr>
            </w:pPr>
            <w:r>
              <w:rPr>
                <w:rFonts w:hint="eastAsia" w:ascii="方正书宋_GBK" w:eastAsia="方正书宋_GBK"/>
              </w:rPr>
              <w:t>考试资料的实际印刷份数</w:t>
            </w:r>
          </w:p>
        </w:tc>
        <w:tc>
          <w:tcPr>
            <w:tcW w:w="1276" w:type="dxa"/>
            <w:vAlign w:val="center"/>
          </w:tcPr>
          <w:p w14:paraId="1E8F2597">
            <w:pPr>
              <w:spacing w:line="300" w:lineRule="exact"/>
              <w:jc w:val="left"/>
              <w:rPr>
                <w:rFonts w:ascii="方正书宋_GBK" w:eastAsia="方正书宋_GBK"/>
              </w:rPr>
            </w:pPr>
            <w:r>
              <w:rPr>
                <w:rFonts w:ascii="方正书宋_GBK" w:eastAsia="方正书宋_GBK"/>
              </w:rPr>
              <w:t>1050</w:t>
            </w:r>
            <w:r>
              <w:rPr>
                <w:rFonts w:hint="eastAsia" w:ascii="方正书宋_GBK" w:eastAsia="方正书宋_GBK"/>
              </w:rPr>
              <w:t>份</w:t>
            </w:r>
          </w:p>
        </w:tc>
        <w:tc>
          <w:tcPr>
            <w:tcW w:w="1701" w:type="dxa"/>
            <w:vAlign w:val="center"/>
          </w:tcPr>
          <w:p w14:paraId="5B4E3212">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年度工作计划</w:t>
            </w:r>
          </w:p>
        </w:tc>
      </w:tr>
      <w:tr w14:paraId="2B95A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5207EA2C">
            <w:pPr>
              <w:spacing w:line="300" w:lineRule="exact"/>
              <w:jc w:val="center"/>
              <w:rPr>
                <w:rFonts w:ascii="方正书宋_GBK" w:eastAsia="方正书宋_GBK"/>
              </w:rPr>
            </w:pPr>
          </w:p>
        </w:tc>
        <w:tc>
          <w:tcPr>
            <w:tcW w:w="1134" w:type="dxa"/>
            <w:vAlign w:val="center"/>
          </w:tcPr>
          <w:p w14:paraId="62F34B2A">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24410803">
            <w:pPr>
              <w:spacing w:line="300" w:lineRule="exact"/>
              <w:jc w:val="left"/>
              <w:rPr>
                <w:rFonts w:ascii="方正书宋_GBK" w:eastAsia="方正书宋_GBK"/>
              </w:rPr>
            </w:pPr>
            <w:r>
              <w:rPr>
                <w:rFonts w:hint="eastAsia" w:ascii="方正书宋_GBK" w:eastAsia="方正书宋_GBK"/>
              </w:rPr>
              <w:t>印刷资料的使用率</w:t>
            </w:r>
          </w:p>
        </w:tc>
        <w:tc>
          <w:tcPr>
            <w:tcW w:w="2891" w:type="dxa"/>
            <w:vAlign w:val="center"/>
          </w:tcPr>
          <w:p w14:paraId="099EF3DB">
            <w:pPr>
              <w:spacing w:line="300" w:lineRule="exact"/>
              <w:jc w:val="left"/>
              <w:rPr>
                <w:rFonts w:ascii="方正书宋_GBK" w:eastAsia="方正书宋_GBK"/>
              </w:rPr>
            </w:pPr>
            <w:r>
              <w:rPr>
                <w:rFonts w:hint="eastAsia" w:ascii="方正书宋_GBK" w:eastAsia="方正书宋_GBK"/>
              </w:rPr>
              <w:t>印刷资料实际使用的数量占印刷总数量的比率</w:t>
            </w:r>
          </w:p>
        </w:tc>
        <w:tc>
          <w:tcPr>
            <w:tcW w:w="1276" w:type="dxa"/>
            <w:vAlign w:val="center"/>
          </w:tcPr>
          <w:p w14:paraId="44ED6D63">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w:t>
            </w:r>
          </w:p>
        </w:tc>
        <w:tc>
          <w:tcPr>
            <w:tcW w:w="1701" w:type="dxa"/>
            <w:vAlign w:val="center"/>
          </w:tcPr>
          <w:p w14:paraId="1F40E66F">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年度工作计划</w:t>
            </w:r>
          </w:p>
        </w:tc>
      </w:tr>
      <w:tr w14:paraId="56E1F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03119FF4">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62101AE9">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62C98774">
            <w:pPr>
              <w:spacing w:line="300" w:lineRule="exact"/>
              <w:jc w:val="left"/>
              <w:rPr>
                <w:rFonts w:ascii="方正书宋_GBK" w:eastAsia="方正书宋_GBK"/>
              </w:rPr>
            </w:pPr>
            <w:r>
              <w:rPr>
                <w:rFonts w:hint="eastAsia" w:ascii="方正书宋_GBK" w:eastAsia="方正书宋_GBK"/>
              </w:rPr>
              <w:t>业务考核的通过率</w:t>
            </w:r>
          </w:p>
        </w:tc>
        <w:tc>
          <w:tcPr>
            <w:tcW w:w="2891" w:type="dxa"/>
            <w:vAlign w:val="center"/>
          </w:tcPr>
          <w:p w14:paraId="02358B3A">
            <w:pPr>
              <w:spacing w:line="300" w:lineRule="exact"/>
              <w:jc w:val="left"/>
              <w:rPr>
                <w:rFonts w:ascii="方正书宋_GBK" w:eastAsia="方正书宋_GBK"/>
              </w:rPr>
            </w:pPr>
            <w:r>
              <w:rPr>
                <w:rFonts w:hint="eastAsia" w:ascii="方正书宋_GBK" w:eastAsia="方正书宋_GBK"/>
              </w:rPr>
              <w:t>通过业务考核的人员的达标程度</w:t>
            </w:r>
          </w:p>
        </w:tc>
        <w:tc>
          <w:tcPr>
            <w:tcW w:w="1276" w:type="dxa"/>
            <w:vAlign w:val="center"/>
          </w:tcPr>
          <w:p w14:paraId="18406F27">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78</w:t>
            </w:r>
            <w:r>
              <w:rPr>
                <w:rFonts w:hint="eastAsia" w:ascii="方正书宋_GBK" w:eastAsia="方正书宋_GBK"/>
              </w:rPr>
              <w:t>%</w:t>
            </w:r>
          </w:p>
        </w:tc>
        <w:tc>
          <w:tcPr>
            <w:tcW w:w="1701" w:type="dxa"/>
            <w:vAlign w:val="center"/>
          </w:tcPr>
          <w:p w14:paraId="4A48B2E2">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年度工作计划</w:t>
            </w:r>
          </w:p>
        </w:tc>
      </w:tr>
      <w:tr w14:paraId="52052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5DF2AC8F">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19B74508">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77C826BE">
            <w:pPr>
              <w:spacing w:line="300" w:lineRule="exact"/>
              <w:jc w:val="left"/>
              <w:rPr>
                <w:rFonts w:ascii="方正书宋_GBK" w:eastAsia="方正书宋_GBK"/>
              </w:rPr>
            </w:pPr>
            <w:r>
              <w:rPr>
                <w:rFonts w:hint="eastAsia" w:ascii="方正书宋_GBK" w:eastAsia="方正书宋_GBK"/>
              </w:rPr>
              <w:t>学员的满意度</w:t>
            </w:r>
          </w:p>
        </w:tc>
        <w:tc>
          <w:tcPr>
            <w:tcW w:w="2891" w:type="dxa"/>
            <w:vAlign w:val="center"/>
          </w:tcPr>
          <w:p w14:paraId="14F58293">
            <w:pPr>
              <w:spacing w:line="300" w:lineRule="exact"/>
              <w:jc w:val="left"/>
              <w:rPr>
                <w:rFonts w:ascii="方正书宋_GBK" w:eastAsia="方正书宋_GBK"/>
              </w:rPr>
            </w:pPr>
            <w:r>
              <w:rPr>
                <w:rFonts w:hint="eastAsia" w:ascii="方正书宋_GBK" w:eastAsia="方正书宋_GBK"/>
              </w:rPr>
              <w:t>参考学员对印刷教材的满意程度</w:t>
            </w:r>
          </w:p>
        </w:tc>
        <w:tc>
          <w:tcPr>
            <w:tcW w:w="1276" w:type="dxa"/>
            <w:vAlign w:val="center"/>
          </w:tcPr>
          <w:p w14:paraId="6D033C25">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103B60D6">
            <w:pPr>
              <w:spacing w:line="300" w:lineRule="exact"/>
              <w:jc w:val="left"/>
              <w:rPr>
                <w:rFonts w:ascii="方正书宋_GBK" w:eastAsia="方正书宋_GBK"/>
              </w:rPr>
            </w:pPr>
            <w:r>
              <w:rPr>
                <w:rFonts w:hint="eastAsia" w:ascii="方正书宋_GBK" w:eastAsia="方正书宋_GBK"/>
              </w:rPr>
              <w:t>调查问卷</w:t>
            </w:r>
          </w:p>
        </w:tc>
      </w:tr>
    </w:tbl>
    <w:p w14:paraId="685AD1B1">
      <w:pPr>
        <w:spacing w:line="300" w:lineRule="exact"/>
        <w:ind w:firstLine="420" w:firstLineChars="200"/>
        <w:jc w:val="left"/>
      </w:pPr>
    </w:p>
    <w:p w14:paraId="30BE57F0">
      <w:pPr>
        <w:spacing w:line="300" w:lineRule="exact"/>
        <w:ind w:firstLine="420" w:firstLineChars="200"/>
        <w:jc w:val="left"/>
      </w:pPr>
      <w:r>
        <w:br w:type="page"/>
      </w:r>
    </w:p>
    <w:p w14:paraId="5720F96F">
      <w:pPr>
        <w:ind w:firstLine="560" w:firstLineChars="200"/>
        <w:jc w:val="left"/>
        <w:outlineLvl w:val="1"/>
        <w:rPr>
          <w:rFonts w:ascii="方正仿宋_GBK" w:eastAsia="方正仿宋_GBK"/>
          <w:b/>
          <w:sz w:val="28"/>
        </w:rPr>
      </w:pPr>
      <w:r>
        <w:rPr>
          <w:rFonts w:hint="eastAsia" w:ascii="方正仿宋_GBK" w:eastAsia="方正仿宋_GBK"/>
          <w:b/>
          <w:sz w:val="28"/>
        </w:rPr>
        <w:t>32、物业保安保洁费绩效目标表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4FEA7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07732DFF">
            <w:pPr>
              <w:spacing w:line="300" w:lineRule="exact"/>
              <w:jc w:val="left"/>
              <w:rPr>
                <w:rFonts w:ascii="方正书宋_GBK" w:eastAsia="方正书宋_GBK"/>
                <w:b/>
              </w:rPr>
            </w:pPr>
            <w:r>
              <w:rPr>
                <w:rFonts w:ascii="方正书宋_GBK" w:eastAsia="方正书宋_GBK"/>
                <w:b/>
              </w:rPr>
              <w:t>348003</w:t>
            </w:r>
            <w:r>
              <w:rPr>
                <w:rFonts w:hint="eastAsia" w:ascii="方正书宋_GBK" w:eastAsia="方正书宋_GBK"/>
                <w:b/>
              </w:rPr>
              <w:t>石家庄市交通运输服务中心</w:t>
            </w:r>
          </w:p>
        </w:tc>
        <w:tc>
          <w:tcPr>
            <w:tcW w:w="1701" w:type="dxa"/>
            <w:tcBorders>
              <w:top w:val="single" w:color="FFFFFF" w:sz="6" w:space="0"/>
              <w:left w:val="single" w:color="FFFFFF" w:sz="6" w:space="0"/>
              <w:right w:val="single" w:color="FFFFFF" w:sz="6" w:space="0"/>
            </w:tcBorders>
            <w:vAlign w:val="center"/>
          </w:tcPr>
          <w:p w14:paraId="697AF1E7">
            <w:pPr>
              <w:spacing w:line="300" w:lineRule="exact"/>
              <w:jc w:val="right"/>
              <w:rPr>
                <w:rFonts w:ascii="方正书宋_GBK" w:eastAsia="方正书宋_GBK"/>
              </w:rPr>
            </w:pPr>
            <w:r>
              <w:rPr>
                <w:rFonts w:hint="eastAsia" w:ascii="方正书宋_GBK" w:eastAsia="方正书宋_GBK"/>
              </w:rPr>
              <w:t>单位：万元</w:t>
            </w:r>
          </w:p>
        </w:tc>
      </w:tr>
      <w:tr w14:paraId="7C567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5AB63BFA">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0E25C1F7">
            <w:pPr>
              <w:spacing w:line="300" w:lineRule="exact"/>
              <w:jc w:val="left"/>
              <w:rPr>
                <w:rFonts w:ascii="方正书宋_GBK" w:eastAsia="方正书宋_GBK"/>
              </w:rPr>
            </w:pPr>
            <w:r>
              <w:rPr>
                <w:rFonts w:ascii="方正书宋_GBK" w:eastAsia="方正书宋_GBK"/>
              </w:rPr>
              <w:t>348-0802-YBN-89K5</w:t>
            </w:r>
          </w:p>
        </w:tc>
        <w:tc>
          <w:tcPr>
            <w:tcW w:w="1587" w:type="dxa"/>
            <w:vAlign w:val="center"/>
          </w:tcPr>
          <w:p w14:paraId="221794FB">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2D7978C0">
            <w:pPr>
              <w:spacing w:line="300" w:lineRule="exact"/>
              <w:jc w:val="left"/>
              <w:rPr>
                <w:rFonts w:ascii="方正书宋_GBK" w:eastAsia="方正书宋_GBK"/>
              </w:rPr>
            </w:pPr>
            <w:r>
              <w:rPr>
                <w:rFonts w:hint="eastAsia" w:ascii="方正书宋_GBK" w:eastAsia="方正书宋_GBK"/>
              </w:rPr>
              <w:t>物业保安保洁费</w:t>
            </w:r>
          </w:p>
        </w:tc>
      </w:tr>
      <w:tr w14:paraId="7E116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60F72A45">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7069ABC9">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369B3838">
            <w:pPr>
              <w:spacing w:line="300" w:lineRule="exact"/>
              <w:jc w:val="left"/>
              <w:rPr>
                <w:rFonts w:ascii="方正书宋_GBK" w:eastAsia="方正书宋_GBK"/>
              </w:rPr>
            </w:pPr>
            <w:r>
              <w:rPr>
                <w:rFonts w:ascii="方正书宋_GBK" w:eastAsia="方正书宋_GBK"/>
              </w:rPr>
              <w:t>45.00</w:t>
            </w:r>
          </w:p>
        </w:tc>
        <w:tc>
          <w:tcPr>
            <w:tcW w:w="1587" w:type="dxa"/>
            <w:vAlign w:val="center"/>
          </w:tcPr>
          <w:p w14:paraId="485F2AA0">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781BFD4A">
            <w:pPr>
              <w:spacing w:line="300" w:lineRule="exact"/>
              <w:jc w:val="left"/>
              <w:rPr>
                <w:rFonts w:ascii="方正书宋_GBK" w:eastAsia="方正书宋_GBK"/>
              </w:rPr>
            </w:pPr>
            <w:r>
              <w:rPr>
                <w:rFonts w:ascii="方正书宋_GBK" w:eastAsia="方正书宋_GBK"/>
              </w:rPr>
              <w:t>45.00</w:t>
            </w:r>
          </w:p>
        </w:tc>
        <w:tc>
          <w:tcPr>
            <w:tcW w:w="1276" w:type="dxa"/>
            <w:vAlign w:val="center"/>
          </w:tcPr>
          <w:p w14:paraId="78BDAF4A">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7997DEB6">
            <w:pPr>
              <w:spacing w:line="300" w:lineRule="exact"/>
              <w:jc w:val="left"/>
              <w:rPr>
                <w:rFonts w:ascii="方正书宋_GBK" w:eastAsia="方正书宋_GBK"/>
              </w:rPr>
            </w:pPr>
          </w:p>
        </w:tc>
      </w:tr>
      <w:tr w14:paraId="7ABE1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78991536">
            <w:pPr>
              <w:spacing w:line="300" w:lineRule="exact"/>
              <w:jc w:val="left"/>
              <w:outlineLvl w:val="1"/>
            </w:pPr>
          </w:p>
        </w:tc>
        <w:tc>
          <w:tcPr>
            <w:tcW w:w="8278" w:type="dxa"/>
            <w:gridSpan w:val="6"/>
            <w:vAlign w:val="center"/>
          </w:tcPr>
          <w:p w14:paraId="7ADA1939">
            <w:pPr>
              <w:spacing w:line="300" w:lineRule="exact"/>
              <w:jc w:val="left"/>
              <w:rPr>
                <w:rFonts w:ascii="方正书宋_GBK" w:eastAsia="方正书宋_GBK"/>
              </w:rPr>
            </w:pPr>
            <w:r>
              <w:rPr>
                <w:rFonts w:hint="eastAsia" w:ascii="方正书宋_GBK" w:eastAsia="方正书宋_GBK"/>
              </w:rPr>
              <w:t>物业保安保洁费是我处需支付保安保洁公司的费用，主要包括运管处现有</w:t>
            </w:r>
            <w:r>
              <w:rPr>
                <w:rFonts w:ascii="方正书宋_GBK" w:eastAsia="方正书宋_GBK"/>
              </w:rPr>
              <w:t>14</w:t>
            </w:r>
            <w:r>
              <w:rPr>
                <w:rFonts w:hint="eastAsia" w:ascii="方正书宋_GBK" w:eastAsia="方正书宋_GBK"/>
              </w:rPr>
              <w:t>名保安保洁工作人员的工资及保安保洁公司的服务费用</w:t>
            </w:r>
          </w:p>
        </w:tc>
      </w:tr>
      <w:tr w14:paraId="35A36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6C654724">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6195C7F9">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4D327AC6">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4D2BE1EF">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4316AA74">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38DCF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7A9C940B">
            <w:pPr>
              <w:spacing w:line="300" w:lineRule="exact"/>
              <w:jc w:val="left"/>
              <w:outlineLvl w:val="1"/>
            </w:pPr>
          </w:p>
        </w:tc>
        <w:tc>
          <w:tcPr>
            <w:tcW w:w="2410" w:type="dxa"/>
            <w:gridSpan w:val="2"/>
            <w:tcBorders>
              <w:bottom w:val="single" w:color="000000" w:sz="6" w:space="0"/>
            </w:tcBorders>
            <w:vAlign w:val="center"/>
          </w:tcPr>
          <w:p w14:paraId="58E7FE6B">
            <w:pPr>
              <w:spacing w:line="300" w:lineRule="exact"/>
              <w:jc w:val="center"/>
              <w:rPr>
                <w:rFonts w:ascii="方正书宋_GBK" w:eastAsia="方正书宋_GBK"/>
              </w:rPr>
            </w:pPr>
          </w:p>
        </w:tc>
        <w:tc>
          <w:tcPr>
            <w:tcW w:w="1587" w:type="dxa"/>
            <w:tcBorders>
              <w:bottom w:val="single" w:color="000000" w:sz="6" w:space="0"/>
            </w:tcBorders>
            <w:vAlign w:val="center"/>
          </w:tcPr>
          <w:p w14:paraId="04549F3C">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vAlign w:val="center"/>
          </w:tcPr>
          <w:p w14:paraId="47103208">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vAlign w:val="center"/>
          </w:tcPr>
          <w:p w14:paraId="45821782">
            <w:pPr>
              <w:spacing w:line="300" w:lineRule="exact"/>
              <w:jc w:val="center"/>
              <w:rPr>
                <w:rFonts w:ascii="方正书宋_GBK" w:eastAsia="方正书宋_GBK"/>
              </w:rPr>
            </w:pPr>
            <w:r>
              <w:rPr>
                <w:rFonts w:ascii="方正书宋_GBK" w:eastAsia="方正书宋_GBK"/>
              </w:rPr>
              <w:t>100.00</w:t>
            </w:r>
          </w:p>
        </w:tc>
      </w:tr>
      <w:tr w14:paraId="519EF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377D29BE">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2960ADF5">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、按着实际工作人员的工作时间进度支付此费用</w:t>
            </w:r>
          </w:p>
          <w:p w14:paraId="00DD3381">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、定期考核在岗工作人员的工作情况：包括工作完成情况和对他们满意度的调查。</w:t>
            </w:r>
          </w:p>
        </w:tc>
      </w:tr>
    </w:tbl>
    <w:p w14:paraId="0BFDC3D3">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44B7B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77F42722">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33328760">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543F027E">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7D6DBB79">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49AA3AD6">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1E478A8B">
            <w:pPr>
              <w:spacing w:line="300" w:lineRule="exact"/>
              <w:jc w:val="center"/>
              <w:rPr>
                <w:rFonts w:ascii="方正书宋_GBK" w:eastAsia="方正书宋_GBK"/>
                <w:b/>
              </w:rPr>
            </w:pPr>
            <w:r>
              <w:rPr>
                <w:rFonts w:hint="eastAsia" w:ascii="方正书宋_GBK" w:eastAsia="方正书宋_GBK"/>
                <w:b/>
              </w:rPr>
              <w:t>指标值确定依据</w:t>
            </w:r>
          </w:p>
        </w:tc>
      </w:tr>
      <w:tr w14:paraId="4C0D7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31312737">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222DD720">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3B9C4070">
            <w:pPr>
              <w:spacing w:line="300" w:lineRule="exact"/>
              <w:jc w:val="left"/>
              <w:rPr>
                <w:rFonts w:ascii="方正书宋_GBK" w:eastAsia="方正书宋_GBK"/>
              </w:rPr>
            </w:pPr>
            <w:r>
              <w:rPr>
                <w:rFonts w:hint="eastAsia" w:ascii="方正书宋_GBK" w:eastAsia="方正书宋_GBK"/>
              </w:rPr>
              <w:t>费用支付率</w:t>
            </w:r>
          </w:p>
        </w:tc>
        <w:tc>
          <w:tcPr>
            <w:tcW w:w="2891" w:type="dxa"/>
            <w:vAlign w:val="center"/>
          </w:tcPr>
          <w:p w14:paraId="2A6868D7">
            <w:pPr>
              <w:spacing w:line="300" w:lineRule="exact"/>
              <w:jc w:val="left"/>
              <w:rPr>
                <w:rFonts w:ascii="方正书宋_GBK" w:eastAsia="方正书宋_GBK"/>
              </w:rPr>
            </w:pPr>
            <w:r>
              <w:rPr>
                <w:rFonts w:hint="eastAsia" w:ascii="方正书宋_GBK" w:eastAsia="方正书宋_GBK"/>
              </w:rPr>
              <w:t>实际支付物业保安保洁费占全年计划支付金额比例</w:t>
            </w:r>
          </w:p>
        </w:tc>
        <w:tc>
          <w:tcPr>
            <w:tcW w:w="1276" w:type="dxa"/>
            <w:vAlign w:val="center"/>
          </w:tcPr>
          <w:p w14:paraId="48740290">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60</w:t>
            </w:r>
            <w:r>
              <w:rPr>
                <w:rFonts w:hint="eastAsia" w:ascii="方正书宋_GBK" w:eastAsia="方正书宋_GBK"/>
              </w:rPr>
              <w:t>%</w:t>
            </w:r>
          </w:p>
        </w:tc>
        <w:tc>
          <w:tcPr>
            <w:tcW w:w="1701" w:type="dxa"/>
            <w:vAlign w:val="center"/>
          </w:tcPr>
          <w:p w14:paraId="4CB73F03">
            <w:pPr>
              <w:spacing w:line="300" w:lineRule="exact"/>
              <w:jc w:val="left"/>
              <w:rPr>
                <w:rFonts w:ascii="方正书宋_GBK" w:eastAsia="方正书宋_GBK"/>
              </w:rPr>
            </w:pPr>
            <w:r>
              <w:rPr>
                <w:rFonts w:hint="eastAsia" w:ascii="方正书宋_GBK" w:eastAsia="方正书宋_GBK"/>
              </w:rPr>
              <w:t>年度工作要求</w:t>
            </w:r>
          </w:p>
        </w:tc>
      </w:tr>
      <w:tr w14:paraId="08CE3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1D4D6A5E">
            <w:pPr>
              <w:spacing w:line="300" w:lineRule="exact"/>
              <w:jc w:val="center"/>
              <w:rPr>
                <w:rFonts w:ascii="方正书宋_GBK" w:eastAsia="方正书宋_GBK"/>
              </w:rPr>
            </w:pPr>
          </w:p>
        </w:tc>
        <w:tc>
          <w:tcPr>
            <w:tcW w:w="1134" w:type="dxa"/>
            <w:vAlign w:val="center"/>
          </w:tcPr>
          <w:p w14:paraId="1D34B527">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0DDAAB77">
            <w:pPr>
              <w:spacing w:line="300" w:lineRule="exact"/>
              <w:jc w:val="left"/>
              <w:rPr>
                <w:rFonts w:ascii="方正书宋_GBK" w:eastAsia="方正书宋_GBK"/>
              </w:rPr>
            </w:pPr>
            <w:r>
              <w:rPr>
                <w:rFonts w:hint="eastAsia" w:ascii="方正书宋_GBK" w:eastAsia="方正书宋_GBK"/>
              </w:rPr>
              <w:t>物业保安保洁人员在岗在位率</w:t>
            </w:r>
          </w:p>
        </w:tc>
        <w:tc>
          <w:tcPr>
            <w:tcW w:w="2891" w:type="dxa"/>
            <w:vAlign w:val="center"/>
          </w:tcPr>
          <w:p w14:paraId="6FB8AA37">
            <w:pPr>
              <w:spacing w:line="300" w:lineRule="exact"/>
              <w:jc w:val="left"/>
              <w:rPr>
                <w:rFonts w:ascii="方正书宋_GBK" w:eastAsia="方正书宋_GBK"/>
              </w:rPr>
            </w:pPr>
            <w:r>
              <w:rPr>
                <w:rFonts w:hint="eastAsia" w:ascii="方正书宋_GBK" w:eastAsia="方正书宋_GBK"/>
              </w:rPr>
              <w:t>实际就位在岗人数占《物业服务合同》标准配备人数比例</w:t>
            </w:r>
          </w:p>
        </w:tc>
        <w:tc>
          <w:tcPr>
            <w:tcW w:w="1276" w:type="dxa"/>
            <w:vAlign w:val="center"/>
          </w:tcPr>
          <w:p w14:paraId="4C995BBC">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w:t>
            </w:r>
          </w:p>
        </w:tc>
        <w:tc>
          <w:tcPr>
            <w:tcW w:w="1701" w:type="dxa"/>
            <w:vAlign w:val="center"/>
          </w:tcPr>
          <w:p w14:paraId="458199C5">
            <w:pPr>
              <w:spacing w:line="300" w:lineRule="exact"/>
              <w:jc w:val="left"/>
              <w:rPr>
                <w:rFonts w:ascii="方正书宋_GBK" w:eastAsia="方正书宋_GBK"/>
              </w:rPr>
            </w:pPr>
            <w:r>
              <w:rPr>
                <w:rFonts w:hint="eastAsia" w:ascii="方正书宋_GBK" w:eastAsia="方正书宋_GBK"/>
              </w:rPr>
              <w:t>年度工作要求</w:t>
            </w:r>
          </w:p>
        </w:tc>
      </w:tr>
      <w:tr w14:paraId="32723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6A981145">
            <w:pPr>
              <w:spacing w:line="300" w:lineRule="exact"/>
              <w:jc w:val="center"/>
              <w:rPr>
                <w:rFonts w:ascii="方正书宋_GBK" w:eastAsia="方正书宋_GBK"/>
              </w:rPr>
            </w:pPr>
          </w:p>
        </w:tc>
        <w:tc>
          <w:tcPr>
            <w:tcW w:w="1134" w:type="dxa"/>
            <w:vAlign w:val="center"/>
          </w:tcPr>
          <w:p w14:paraId="39D97293">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3449D61A">
            <w:pPr>
              <w:spacing w:line="300" w:lineRule="exact"/>
              <w:jc w:val="left"/>
              <w:rPr>
                <w:rFonts w:ascii="方正书宋_GBK" w:eastAsia="方正书宋_GBK"/>
              </w:rPr>
            </w:pPr>
            <w:r>
              <w:rPr>
                <w:rFonts w:hint="eastAsia" w:ascii="方正书宋_GBK" w:eastAsia="方正书宋_GBK"/>
              </w:rPr>
              <w:t>保安保洁的人数</w:t>
            </w:r>
          </w:p>
        </w:tc>
        <w:tc>
          <w:tcPr>
            <w:tcW w:w="2891" w:type="dxa"/>
            <w:vAlign w:val="center"/>
          </w:tcPr>
          <w:p w14:paraId="6E28C389">
            <w:pPr>
              <w:spacing w:line="300" w:lineRule="exact"/>
              <w:jc w:val="left"/>
              <w:rPr>
                <w:rFonts w:ascii="方正书宋_GBK" w:eastAsia="方正书宋_GBK"/>
              </w:rPr>
            </w:pPr>
            <w:r>
              <w:rPr>
                <w:rFonts w:hint="eastAsia" w:ascii="方正书宋_GBK" w:eastAsia="方正书宋_GBK"/>
              </w:rPr>
              <w:t>实际雇用的保安保洁的人员的数量</w:t>
            </w:r>
          </w:p>
        </w:tc>
        <w:tc>
          <w:tcPr>
            <w:tcW w:w="1276" w:type="dxa"/>
            <w:vAlign w:val="center"/>
          </w:tcPr>
          <w:p w14:paraId="59ED7722">
            <w:pPr>
              <w:spacing w:line="300" w:lineRule="exact"/>
              <w:jc w:val="left"/>
              <w:rPr>
                <w:rFonts w:ascii="方正书宋_GBK" w:eastAsia="方正书宋_GBK"/>
              </w:rPr>
            </w:pPr>
            <w:r>
              <w:rPr>
                <w:rFonts w:ascii="方正书宋_GBK" w:eastAsia="方正书宋_GBK"/>
              </w:rPr>
              <w:t>14</w:t>
            </w:r>
            <w:r>
              <w:rPr>
                <w:rFonts w:hint="eastAsia" w:ascii="方正书宋_GBK" w:eastAsia="方正书宋_GBK"/>
              </w:rPr>
              <w:t>个</w:t>
            </w:r>
          </w:p>
        </w:tc>
        <w:tc>
          <w:tcPr>
            <w:tcW w:w="1701" w:type="dxa"/>
            <w:vAlign w:val="center"/>
          </w:tcPr>
          <w:p w14:paraId="4F34CDCC">
            <w:pPr>
              <w:spacing w:line="300" w:lineRule="exact"/>
              <w:jc w:val="left"/>
              <w:rPr>
                <w:rFonts w:ascii="方正书宋_GBK" w:eastAsia="方正书宋_GBK"/>
              </w:rPr>
            </w:pPr>
            <w:r>
              <w:rPr>
                <w:rFonts w:hint="eastAsia" w:ascii="方正书宋_GBK" w:eastAsia="方正书宋_GBK"/>
              </w:rPr>
              <w:t>年度工作要求</w:t>
            </w:r>
          </w:p>
        </w:tc>
      </w:tr>
      <w:tr w14:paraId="13692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4625CD05">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23E280F6">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2191D365">
            <w:pPr>
              <w:spacing w:line="300" w:lineRule="exact"/>
              <w:jc w:val="left"/>
              <w:rPr>
                <w:rFonts w:ascii="方正书宋_GBK" w:eastAsia="方正书宋_GBK"/>
              </w:rPr>
            </w:pPr>
            <w:r>
              <w:rPr>
                <w:rFonts w:hint="eastAsia" w:ascii="方正书宋_GBK" w:eastAsia="方正书宋_GBK"/>
              </w:rPr>
              <w:t>相关服务对象对物业保安保洁人员完成工作的情况的满意度</w:t>
            </w:r>
          </w:p>
        </w:tc>
        <w:tc>
          <w:tcPr>
            <w:tcW w:w="2891" w:type="dxa"/>
            <w:vAlign w:val="center"/>
          </w:tcPr>
          <w:p w14:paraId="66B034FC">
            <w:pPr>
              <w:spacing w:line="300" w:lineRule="exact"/>
              <w:jc w:val="left"/>
              <w:rPr>
                <w:rFonts w:ascii="方正书宋_GBK" w:eastAsia="方正书宋_GBK"/>
              </w:rPr>
            </w:pPr>
            <w:r>
              <w:rPr>
                <w:rFonts w:hint="eastAsia" w:ascii="方正书宋_GBK" w:eastAsia="方正书宋_GBK"/>
              </w:rPr>
              <w:t>服务对象对完成工作满意度占调查的总量的比例</w:t>
            </w:r>
          </w:p>
        </w:tc>
        <w:tc>
          <w:tcPr>
            <w:tcW w:w="1276" w:type="dxa"/>
            <w:vAlign w:val="center"/>
          </w:tcPr>
          <w:p w14:paraId="3E14D6A4">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1C9FEA52">
            <w:pPr>
              <w:spacing w:line="300" w:lineRule="exact"/>
              <w:jc w:val="left"/>
              <w:rPr>
                <w:rFonts w:ascii="方正书宋_GBK" w:eastAsia="方正书宋_GBK"/>
              </w:rPr>
            </w:pPr>
            <w:r>
              <w:rPr>
                <w:rFonts w:hint="eastAsia" w:ascii="方正书宋_GBK" w:eastAsia="方正书宋_GBK"/>
              </w:rPr>
              <w:t>调查问卷</w:t>
            </w:r>
          </w:p>
        </w:tc>
      </w:tr>
    </w:tbl>
    <w:p w14:paraId="750A8BC1">
      <w:pPr>
        <w:spacing w:line="300" w:lineRule="exact"/>
        <w:ind w:firstLine="420" w:firstLineChars="200"/>
        <w:jc w:val="left"/>
      </w:pPr>
    </w:p>
    <w:p w14:paraId="2B7CE624">
      <w:pPr>
        <w:spacing w:line="300" w:lineRule="exact"/>
        <w:ind w:firstLine="420" w:firstLineChars="200"/>
        <w:jc w:val="left"/>
      </w:pPr>
      <w:r>
        <w:br w:type="page"/>
      </w:r>
    </w:p>
    <w:p w14:paraId="190825E4">
      <w:pPr>
        <w:ind w:firstLine="560" w:firstLineChars="200"/>
        <w:jc w:val="left"/>
        <w:outlineLvl w:val="1"/>
        <w:rPr>
          <w:rFonts w:ascii="方正仿宋_GBK" w:eastAsia="方正仿宋_GBK"/>
          <w:b/>
          <w:sz w:val="28"/>
        </w:rPr>
      </w:pPr>
      <w:r>
        <w:rPr>
          <w:rFonts w:hint="eastAsia" w:ascii="方正仿宋_GBK" w:eastAsia="方正仿宋_GBK"/>
          <w:b/>
          <w:sz w:val="28"/>
        </w:rPr>
        <w:t>33、信息化项目运行维护费及数据中心机房硬件设备更新费绩效目标表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7E551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24D89806">
            <w:pPr>
              <w:spacing w:line="300" w:lineRule="exact"/>
              <w:jc w:val="left"/>
              <w:rPr>
                <w:rFonts w:ascii="方正书宋_GBK" w:eastAsia="方正书宋_GBK"/>
                <w:b/>
              </w:rPr>
            </w:pPr>
            <w:r>
              <w:rPr>
                <w:rFonts w:ascii="方正书宋_GBK" w:eastAsia="方正书宋_GBK"/>
                <w:b/>
              </w:rPr>
              <w:t>348003</w:t>
            </w:r>
            <w:r>
              <w:rPr>
                <w:rFonts w:hint="eastAsia" w:ascii="方正书宋_GBK" w:eastAsia="方正书宋_GBK"/>
                <w:b/>
              </w:rPr>
              <w:t>石家庄市交通运输服务中心</w:t>
            </w:r>
          </w:p>
        </w:tc>
        <w:tc>
          <w:tcPr>
            <w:tcW w:w="1701" w:type="dxa"/>
            <w:tcBorders>
              <w:top w:val="single" w:color="FFFFFF" w:sz="6" w:space="0"/>
              <w:left w:val="single" w:color="FFFFFF" w:sz="6" w:space="0"/>
              <w:right w:val="single" w:color="FFFFFF" w:sz="6" w:space="0"/>
            </w:tcBorders>
            <w:vAlign w:val="center"/>
          </w:tcPr>
          <w:p w14:paraId="463542E6">
            <w:pPr>
              <w:spacing w:line="300" w:lineRule="exact"/>
              <w:jc w:val="right"/>
              <w:rPr>
                <w:rFonts w:ascii="方正书宋_GBK" w:eastAsia="方正书宋_GBK"/>
              </w:rPr>
            </w:pPr>
            <w:r>
              <w:rPr>
                <w:rFonts w:hint="eastAsia" w:ascii="方正书宋_GBK" w:eastAsia="方正书宋_GBK"/>
              </w:rPr>
              <w:t>单位：万元</w:t>
            </w:r>
          </w:p>
        </w:tc>
      </w:tr>
      <w:tr w14:paraId="4EEB9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00A415DE">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20BBD4F5">
            <w:pPr>
              <w:spacing w:line="300" w:lineRule="exact"/>
              <w:jc w:val="left"/>
              <w:rPr>
                <w:rFonts w:ascii="方正书宋_GBK" w:eastAsia="方正书宋_GBK"/>
              </w:rPr>
            </w:pPr>
            <w:r>
              <w:rPr>
                <w:rFonts w:ascii="方正书宋_GBK" w:eastAsia="方正书宋_GBK"/>
              </w:rPr>
              <w:t>348-0801-YBN-8IRT</w:t>
            </w:r>
          </w:p>
        </w:tc>
        <w:tc>
          <w:tcPr>
            <w:tcW w:w="1587" w:type="dxa"/>
            <w:vAlign w:val="center"/>
          </w:tcPr>
          <w:p w14:paraId="400B125F">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3E85DB22">
            <w:pPr>
              <w:spacing w:line="300" w:lineRule="exact"/>
              <w:jc w:val="left"/>
              <w:rPr>
                <w:rFonts w:ascii="方正书宋_GBK" w:eastAsia="方正书宋_GBK"/>
              </w:rPr>
            </w:pPr>
            <w:r>
              <w:rPr>
                <w:rFonts w:hint="eastAsia" w:ascii="方正书宋_GBK" w:eastAsia="方正书宋_GBK"/>
              </w:rPr>
              <w:t>信息化项目运行维护费及数据中心机房硬件设备更新费</w:t>
            </w:r>
          </w:p>
        </w:tc>
      </w:tr>
      <w:tr w14:paraId="21F7E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06F7B895">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0A35CB67">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54218D78">
            <w:pPr>
              <w:spacing w:line="300" w:lineRule="exact"/>
              <w:jc w:val="left"/>
              <w:rPr>
                <w:rFonts w:ascii="方正书宋_GBK" w:eastAsia="方正书宋_GBK"/>
              </w:rPr>
            </w:pPr>
            <w:r>
              <w:rPr>
                <w:rFonts w:ascii="方正书宋_GBK" w:eastAsia="方正书宋_GBK"/>
              </w:rPr>
              <w:t>111.98</w:t>
            </w:r>
          </w:p>
        </w:tc>
        <w:tc>
          <w:tcPr>
            <w:tcW w:w="1587" w:type="dxa"/>
            <w:vAlign w:val="center"/>
          </w:tcPr>
          <w:p w14:paraId="2BCA9F7D">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6ECC7BB4">
            <w:pPr>
              <w:spacing w:line="300" w:lineRule="exact"/>
              <w:jc w:val="left"/>
              <w:rPr>
                <w:rFonts w:ascii="方正书宋_GBK" w:eastAsia="方正书宋_GBK"/>
              </w:rPr>
            </w:pPr>
            <w:r>
              <w:rPr>
                <w:rFonts w:ascii="方正书宋_GBK" w:eastAsia="方正书宋_GBK"/>
              </w:rPr>
              <w:t>111.98</w:t>
            </w:r>
          </w:p>
        </w:tc>
        <w:tc>
          <w:tcPr>
            <w:tcW w:w="1276" w:type="dxa"/>
            <w:vAlign w:val="center"/>
          </w:tcPr>
          <w:p w14:paraId="18B189BE">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69377368">
            <w:pPr>
              <w:spacing w:line="300" w:lineRule="exact"/>
              <w:jc w:val="left"/>
              <w:rPr>
                <w:rFonts w:ascii="方正书宋_GBK" w:eastAsia="方正书宋_GBK"/>
              </w:rPr>
            </w:pPr>
          </w:p>
        </w:tc>
      </w:tr>
      <w:tr w14:paraId="314F4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07A6F401">
            <w:pPr>
              <w:spacing w:line="300" w:lineRule="exact"/>
              <w:jc w:val="left"/>
              <w:outlineLvl w:val="1"/>
            </w:pPr>
          </w:p>
        </w:tc>
        <w:tc>
          <w:tcPr>
            <w:tcW w:w="8278" w:type="dxa"/>
            <w:gridSpan w:val="6"/>
            <w:vAlign w:val="center"/>
          </w:tcPr>
          <w:p w14:paraId="573AF3E7">
            <w:pPr>
              <w:spacing w:line="300" w:lineRule="exact"/>
              <w:jc w:val="left"/>
              <w:rPr>
                <w:rFonts w:ascii="方正书宋_GBK" w:eastAsia="方正书宋_GBK"/>
              </w:rPr>
            </w:pPr>
            <w:r>
              <w:rPr>
                <w:rFonts w:hint="eastAsia" w:ascii="方正书宋_GBK" w:eastAsia="方正书宋_GBK"/>
              </w:rPr>
              <w:t>运行维护费包含以下五部分：（</w:t>
            </w:r>
            <w:r>
              <w:rPr>
                <w:rFonts w:ascii="方正书宋_GBK" w:eastAsia="方正书宋_GBK"/>
              </w:rPr>
              <w:t>1</w:t>
            </w:r>
            <w:r>
              <w:rPr>
                <w:rFonts w:hint="eastAsia" w:ascii="方正书宋_GBK" w:eastAsia="方正书宋_GBK"/>
              </w:rPr>
              <w:t>）数据中心机房硬件驻人维护、设备巡检费</w:t>
            </w:r>
            <w:r>
              <w:rPr>
                <w:rFonts w:ascii="方正书宋_GBK" w:eastAsia="方正书宋_GBK"/>
              </w:rPr>
              <w:t>17.2</w:t>
            </w:r>
            <w:r>
              <w:rPr>
                <w:rFonts w:hint="eastAsia" w:ascii="方正书宋_GBK" w:eastAsia="方正书宋_GBK"/>
              </w:rPr>
              <w:t>万元。（</w:t>
            </w:r>
            <w:r>
              <w:rPr>
                <w:rFonts w:ascii="方正书宋_GBK" w:eastAsia="方正书宋_GBK"/>
              </w:rPr>
              <w:t>2</w:t>
            </w:r>
            <w:r>
              <w:rPr>
                <w:rFonts w:hint="eastAsia" w:ascii="方正书宋_GBK" w:eastAsia="方正书宋_GBK"/>
              </w:rPr>
              <w:t>）数据中心机房硬件维修费</w:t>
            </w:r>
            <w:r>
              <w:rPr>
                <w:rFonts w:ascii="方正书宋_GBK" w:eastAsia="方正书宋_GBK"/>
              </w:rPr>
              <w:t>5</w:t>
            </w:r>
            <w:r>
              <w:rPr>
                <w:rFonts w:hint="eastAsia" w:ascii="方正书宋_GBK" w:eastAsia="方正书宋_GBK"/>
              </w:rPr>
              <w:t>万元。（</w:t>
            </w:r>
            <w:r>
              <w:rPr>
                <w:rFonts w:ascii="方正书宋_GBK" w:eastAsia="方正书宋_GBK"/>
              </w:rPr>
              <w:t>3</w:t>
            </w:r>
            <w:r>
              <w:rPr>
                <w:rFonts w:hint="eastAsia" w:ascii="方正书宋_GBK" w:eastAsia="方正书宋_GBK"/>
              </w:rPr>
              <w:t>）应用软件运行维护费</w:t>
            </w:r>
            <w:r>
              <w:rPr>
                <w:rFonts w:ascii="方正书宋_GBK" w:eastAsia="方正书宋_GBK"/>
              </w:rPr>
              <w:t>7</w:t>
            </w:r>
            <w:r>
              <w:rPr>
                <w:rFonts w:hint="eastAsia" w:ascii="方正书宋_GBK" w:eastAsia="方正书宋_GBK"/>
              </w:rPr>
              <w:t>万元。（</w:t>
            </w:r>
            <w:r>
              <w:rPr>
                <w:rFonts w:ascii="方正书宋_GBK" w:eastAsia="方正书宋_GBK"/>
              </w:rPr>
              <w:t>4</w:t>
            </w:r>
            <w:r>
              <w:rPr>
                <w:rFonts w:hint="eastAsia" w:ascii="方正书宋_GBK" w:eastAsia="方正书宋_GBK"/>
              </w:rPr>
              <w:t>）网络光纤租赁服务费</w:t>
            </w:r>
            <w:r>
              <w:rPr>
                <w:rFonts w:ascii="方正书宋_GBK" w:eastAsia="方正书宋_GBK"/>
              </w:rPr>
              <w:t>12.78</w:t>
            </w:r>
            <w:r>
              <w:rPr>
                <w:rFonts w:hint="eastAsia" w:ascii="方正书宋_GBK" w:eastAsia="方正书宋_GBK"/>
              </w:rPr>
              <w:t>万元。（</w:t>
            </w:r>
            <w:r>
              <w:rPr>
                <w:rFonts w:ascii="方正书宋_GBK" w:eastAsia="方正书宋_GBK"/>
              </w:rPr>
              <w:t>5</w:t>
            </w:r>
            <w:r>
              <w:rPr>
                <w:rFonts w:hint="eastAsia" w:ascii="方正书宋_GBK" w:eastAsia="方正书宋_GBK"/>
              </w:rPr>
              <w:t>）设备维护费（包含</w:t>
            </w:r>
            <w:r>
              <w:rPr>
                <w:rFonts w:ascii="方正书宋_GBK" w:eastAsia="方正书宋_GBK"/>
              </w:rPr>
              <w:t>IPS</w:t>
            </w:r>
            <w:r>
              <w:rPr>
                <w:rFonts w:hint="eastAsia" w:ascii="方正书宋_GBK" w:eastAsia="方正书宋_GBK"/>
              </w:rPr>
              <w:t>外网，外网防火墙，外网路由器，核心交换机，运行数据库小机，</w:t>
            </w:r>
            <w:r>
              <w:rPr>
                <w:rFonts w:ascii="方正书宋_GBK" w:eastAsia="方正书宋_GBK"/>
              </w:rPr>
              <w:t>ups</w:t>
            </w:r>
            <w:r>
              <w:rPr>
                <w:rFonts w:hint="eastAsia" w:ascii="方正书宋_GBK" w:eastAsia="方正书宋_GBK"/>
              </w:rPr>
              <w:t>，数据存储磁盘阵等）</w:t>
            </w:r>
            <w:r>
              <w:rPr>
                <w:rFonts w:ascii="方正书宋_GBK" w:eastAsia="方正书宋_GBK"/>
              </w:rPr>
              <w:t>70</w:t>
            </w:r>
            <w:r>
              <w:rPr>
                <w:rFonts w:hint="eastAsia" w:ascii="方正书宋_GBK" w:eastAsia="方正书宋_GBK"/>
              </w:rPr>
              <w:t>万元</w:t>
            </w:r>
          </w:p>
        </w:tc>
      </w:tr>
      <w:tr w14:paraId="0940F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3BF3A92A">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729654F1">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7D75CEE6">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16CA63B1">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609F54AE">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39DAA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66D6F4C6">
            <w:pPr>
              <w:spacing w:line="300" w:lineRule="exact"/>
              <w:jc w:val="left"/>
              <w:outlineLvl w:val="1"/>
            </w:pPr>
          </w:p>
        </w:tc>
        <w:tc>
          <w:tcPr>
            <w:tcW w:w="2410" w:type="dxa"/>
            <w:gridSpan w:val="2"/>
            <w:tcBorders>
              <w:bottom w:val="single" w:color="000000" w:sz="6" w:space="0"/>
            </w:tcBorders>
            <w:vAlign w:val="center"/>
          </w:tcPr>
          <w:p w14:paraId="0A3295B9">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vAlign w:val="center"/>
          </w:tcPr>
          <w:p w14:paraId="12397292">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vAlign w:val="center"/>
          </w:tcPr>
          <w:p w14:paraId="1457319C">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vAlign w:val="center"/>
          </w:tcPr>
          <w:p w14:paraId="5AF466EE">
            <w:pPr>
              <w:spacing w:line="300" w:lineRule="exact"/>
              <w:jc w:val="center"/>
              <w:rPr>
                <w:rFonts w:ascii="方正书宋_GBK" w:eastAsia="方正书宋_GBK"/>
              </w:rPr>
            </w:pPr>
            <w:r>
              <w:rPr>
                <w:rFonts w:ascii="方正书宋_GBK" w:eastAsia="方正书宋_GBK"/>
              </w:rPr>
              <w:t>100.00</w:t>
            </w:r>
          </w:p>
        </w:tc>
      </w:tr>
      <w:tr w14:paraId="6A460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27525E4F">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210B2CB4">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、通过该项目的实施确保数据中心机房硬件和网络不出现故障，避免应用系统的中断，避免出现各类投诉事件的发生，系统运行投诉率</w:t>
            </w:r>
            <w:r>
              <w:rPr>
                <w:rFonts w:ascii="方正书宋_GBK" w:eastAsia="方正书宋_GBK"/>
              </w:rPr>
              <w:t>2%</w:t>
            </w:r>
            <w:r>
              <w:rPr>
                <w:rFonts w:hint="eastAsia" w:ascii="方正书宋_GBK" w:eastAsia="方正书宋_GBK"/>
              </w:rPr>
              <w:t>以下。</w:t>
            </w:r>
          </w:p>
          <w:p w14:paraId="3D6B6F0D">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通过软件的运行维护确保在业务办理中各类问题及时解决，效率明显提升，增强业户满意度和获得感；能够确保各类修改需求顺利进行，提升系统修改效率，确保各类业务政策的顺利实施，应用系统及时更新上线运行率</w:t>
            </w:r>
            <w:r>
              <w:rPr>
                <w:rFonts w:ascii="方正书宋_GBK" w:eastAsia="方正书宋_GBK"/>
              </w:rPr>
              <w:t>100%</w:t>
            </w:r>
          </w:p>
        </w:tc>
      </w:tr>
    </w:tbl>
    <w:p w14:paraId="1721BE05">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2AA32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553B229F">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3E2270E6">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3111C594">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3A7630F4">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511FF89E">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4CFE199E">
            <w:pPr>
              <w:spacing w:line="300" w:lineRule="exact"/>
              <w:jc w:val="center"/>
              <w:rPr>
                <w:rFonts w:ascii="方正书宋_GBK" w:eastAsia="方正书宋_GBK"/>
                <w:b/>
              </w:rPr>
            </w:pPr>
            <w:r>
              <w:rPr>
                <w:rFonts w:hint="eastAsia" w:ascii="方正书宋_GBK" w:eastAsia="方正书宋_GBK"/>
                <w:b/>
              </w:rPr>
              <w:t>指标值确定依据</w:t>
            </w:r>
          </w:p>
        </w:tc>
      </w:tr>
      <w:tr w14:paraId="24B89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1C63A50F">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359B791C">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56B9E134">
            <w:pPr>
              <w:spacing w:line="300" w:lineRule="exact"/>
              <w:jc w:val="left"/>
              <w:rPr>
                <w:rFonts w:ascii="方正书宋_GBK" w:eastAsia="方正书宋_GBK"/>
              </w:rPr>
            </w:pPr>
            <w:r>
              <w:rPr>
                <w:rFonts w:hint="eastAsia" w:ascii="方正书宋_GBK" w:eastAsia="方正书宋_GBK"/>
              </w:rPr>
              <w:t>软件更新上线率</w:t>
            </w:r>
          </w:p>
        </w:tc>
        <w:tc>
          <w:tcPr>
            <w:tcW w:w="2891" w:type="dxa"/>
            <w:vAlign w:val="center"/>
          </w:tcPr>
          <w:p w14:paraId="055F3910">
            <w:pPr>
              <w:spacing w:line="300" w:lineRule="exact"/>
              <w:jc w:val="left"/>
              <w:rPr>
                <w:rFonts w:ascii="方正书宋_GBK" w:eastAsia="方正书宋_GBK"/>
              </w:rPr>
            </w:pPr>
            <w:r>
              <w:rPr>
                <w:rFonts w:hint="eastAsia" w:ascii="方正书宋_GBK" w:eastAsia="方正书宋_GBK"/>
              </w:rPr>
              <w:t>系统升级软件的安装根据实际完成的工作量占总工作量的比率</w:t>
            </w:r>
          </w:p>
        </w:tc>
        <w:tc>
          <w:tcPr>
            <w:tcW w:w="1276" w:type="dxa"/>
            <w:vAlign w:val="center"/>
          </w:tcPr>
          <w:p w14:paraId="51C65731">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688B2259">
            <w:pPr>
              <w:spacing w:line="300" w:lineRule="exact"/>
              <w:jc w:val="left"/>
              <w:rPr>
                <w:rFonts w:ascii="方正书宋_GBK" w:eastAsia="方正书宋_GBK"/>
              </w:rPr>
            </w:pPr>
            <w:r>
              <w:rPr>
                <w:rFonts w:hint="eastAsia" w:ascii="方正书宋_GBK" w:eastAsia="方正书宋_GBK"/>
              </w:rPr>
              <w:t>交通运输部《关于加快推进道路运政管理信息系统升级改造与综合应用工作的通知》（交办运</w:t>
            </w:r>
            <w:r>
              <w:rPr>
                <w:rFonts w:ascii="方正书宋_GBK" w:eastAsia="方正书宋_GBK"/>
              </w:rPr>
              <w:t>[2018]43</w:t>
            </w:r>
            <w:r>
              <w:rPr>
                <w:rFonts w:hint="eastAsia" w:ascii="方正书宋_GBK" w:eastAsia="方正书宋_GBK"/>
              </w:rPr>
              <w:t>号）</w:t>
            </w:r>
          </w:p>
        </w:tc>
      </w:tr>
      <w:tr w14:paraId="5B74A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584C7BAA">
            <w:pPr>
              <w:spacing w:line="300" w:lineRule="exact"/>
              <w:jc w:val="center"/>
              <w:rPr>
                <w:rFonts w:ascii="方正书宋_GBK" w:eastAsia="方正书宋_GBK"/>
              </w:rPr>
            </w:pPr>
          </w:p>
        </w:tc>
        <w:tc>
          <w:tcPr>
            <w:tcW w:w="1134" w:type="dxa"/>
            <w:vAlign w:val="center"/>
          </w:tcPr>
          <w:p w14:paraId="41F40AC8">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6E688854">
            <w:pPr>
              <w:spacing w:line="300" w:lineRule="exact"/>
              <w:jc w:val="left"/>
              <w:rPr>
                <w:rFonts w:ascii="方正书宋_GBK" w:eastAsia="方正书宋_GBK"/>
              </w:rPr>
            </w:pPr>
            <w:r>
              <w:rPr>
                <w:rFonts w:hint="eastAsia" w:ascii="方正书宋_GBK" w:eastAsia="方正书宋_GBK"/>
              </w:rPr>
              <w:t>信息系统正常运行时间</w:t>
            </w:r>
          </w:p>
        </w:tc>
        <w:tc>
          <w:tcPr>
            <w:tcW w:w="2891" w:type="dxa"/>
            <w:vAlign w:val="center"/>
          </w:tcPr>
          <w:p w14:paraId="02EBBC95">
            <w:pPr>
              <w:spacing w:line="300" w:lineRule="exact"/>
              <w:jc w:val="left"/>
              <w:rPr>
                <w:rFonts w:ascii="方正书宋_GBK" w:eastAsia="方正书宋_GBK"/>
              </w:rPr>
            </w:pPr>
            <w:r>
              <w:rPr>
                <w:rFonts w:hint="eastAsia" w:ascii="方正书宋_GBK" w:eastAsia="方正书宋_GBK"/>
              </w:rPr>
              <w:t>系统无故障平均每天在线正常运行的时间数</w:t>
            </w:r>
          </w:p>
        </w:tc>
        <w:tc>
          <w:tcPr>
            <w:tcW w:w="1276" w:type="dxa"/>
            <w:vAlign w:val="center"/>
          </w:tcPr>
          <w:p w14:paraId="21E48EA8">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23</w:t>
            </w:r>
            <w:r>
              <w:rPr>
                <w:rFonts w:hint="eastAsia" w:ascii="方正书宋_GBK" w:eastAsia="方正书宋_GBK"/>
              </w:rPr>
              <w:t>小时</w:t>
            </w:r>
          </w:p>
        </w:tc>
        <w:tc>
          <w:tcPr>
            <w:tcW w:w="1701" w:type="dxa"/>
            <w:vAlign w:val="center"/>
          </w:tcPr>
          <w:p w14:paraId="37D8701A">
            <w:pPr>
              <w:spacing w:line="300" w:lineRule="exact"/>
              <w:jc w:val="left"/>
              <w:rPr>
                <w:rFonts w:ascii="方正书宋_GBK" w:eastAsia="方正书宋_GBK"/>
              </w:rPr>
            </w:pPr>
            <w:r>
              <w:rPr>
                <w:rFonts w:hint="eastAsia" w:ascii="方正书宋_GBK" w:eastAsia="方正书宋_GBK"/>
              </w:rPr>
              <w:t>交通运输部《关于加快推进道路运政管理信息系统升级改造与综合应用工作的通知》（交办运</w:t>
            </w:r>
            <w:r>
              <w:rPr>
                <w:rFonts w:ascii="方正书宋_GBK" w:eastAsia="方正书宋_GBK"/>
              </w:rPr>
              <w:t>[2018]43</w:t>
            </w:r>
            <w:r>
              <w:rPr>
                <w:rFonts w:hint="eastAsia" w:ascii="方正书宋_GBK" w:eastAsia="方正书宋_GBK"/>
              </w:rPr>
              <w:t>号）</w:t>
            </w:r>
          </w:p>
        </w:tc>
      </w:tr>
      <w:tr w14:paraId="41DDE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7FF821B0">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4FD3A31B">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2ADB3C59">
            <w:pPr>
              <w:spacing w:line="300" w:lineRule="exact"/>
              <w:jc w:val="left"/>
              <w:rPr>
                <w:rFonts w:ascii="方正书宋_GBK" w:eastAsia="方正书宋_GBK"/>
              </w:rPr>
            </w:pPr>
            <w:r>
              <w:rPr>
                <w:rFonts w:hint="eastAsia" w:ascii="方正书宋_GBK" w:eastAsia="方正书宋_GBK"/>
              </w:rPr>
              <w:t>系统用户对系统运行的满意度</w:t>
            </w:r>
          </w:p>
        </w:tc>
        <w:tc>
          <w:tcPr>
            <w:tcW w:w="2891" w:type="dxa"/>
            <w:vAlign w:val="center"/>
          </w:tcPr>
          <w:p w14:paraId="71A2ADFA">
            <w:pPr>
              <w:spacing w:line="300" w:lineRule="exact"/>
              <w:jc w:val="left"/>
              <w:rPr>
                <w:rFonts w:ascii="方正书宋_GBK" w:eastAsia="方正书宋_GBK"/>
              </w:rPr>
            </w:pPr>
            <w:r>
              <w:rPr>
                <w:rFonts w:hint="eastAsia" w:ascii="方正书宋_GBK" w:eastAsia="方正书宋_GBK"/>
              </w:rPr>
              <w:t>问卷调查系统用户反馈满意的数量占问卷调查系统用户总数量的比率</w:t>
            </w:r>
          </w:p>
        </w:tc>
        <w:tc>
          <w:tcPr>
            <w:tcW w:w="1276" w:type="dxa"/>
            <w:vAlign w:val="center"/>
          </w:tcPr>
          <w:p w14:paraId="1FA36618">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0DD23891">
            <w:pPr>
              <w:spacing w:line="300" w:lineRule="exact"/>
              <w:jc w:val="left"/>
              <w:rPr>
                <w:rFonts w:ascii="方正书宋_GBK" w:eastAsia="方正书宋_GBK"/>
              </w:rPr>
            </w:pPr>
            <w:r>
              <w:rPr>
                <w:rFonts w:hint="eastAsia" w:ascii="方正书宋_GBK" w:eastAsia="方正书宋_GBK"/>
              </w:rPr>
              <w:t>调查问卷</w:t>
            </w:r>
          </w:p>
        </w:tc>
      </w:tr>
    </w:tbl>
    <w:p w14:paraId="41C48DF6">
      <w:pPr>
        <w:spacing w:line="300" w:lineRule="exact"/>
        <w:ind w:firstLine="420" w:firstLineChars="200"/>
        <w:jc w:val="left"/>
      </w:pPr>
    </w:p>
    <w:p w14:paraId="4A5F45CF">
      <w:pPr>
        <w:spacing w:line="300" w:lineRule="exact"/>
        <w:ind w:firstLine="420" w:firstLineChars="200"/>
        <w:jc w:val="left"/>
      </w:pPr>
      <w:r>
        <w:br w:type="page"/>
      </w:r>
    </w:p>
    <w:p w14:paraId="16912718">
      <w:pPr>
        <w:ind w:firstLine="560" w:firstLineChars="200"/>
        <w:jc w:val="left"/>
        <w:outlineLvl w:val="1"/>
        <w:rPr>
          <w:rFonts w:ascii="方正仿宋_GBK" w:eastAsia="方正仿宋_GBK"/>
          <w:b/>
          <w:sz w:val="28"/>
        </w:rPr>
      </w:pPr>
      <w:r>
        <w:rPr>
          <w:rFonts w:hint="eastAsia" w:ascii="方正仿宋_GBK" w:eastAsia="方正仿宋_GBK"/>
          <w:b/>
          <w:sz w:val="28"/>
        </w:rPr>
        <w:t>34、业务咨询委托费(统计）绩效目标表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7FCA6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273D56B3">
            <w:pPr>
              <w:spacing w:line="300" w:lineRule="exact"/>
              <w:jc w:val="left"/>
              <w:rPr>
                <w:rFonts w:ascii="方正书宋_GBK" w:eastAsia="方正书宋_GBK"/>
                <w:b/>
              </w:rPr>
            </w:pPr>
            <w:r>
              <w:rPr>
                <w:rFonts w:ascii="方正书宋_GBK" w:eastAsia="方正书宋_GBK"/>
                <w:b/>
              </w:rPr>
              <w:t>348003</w:t>
            </w:r>
            <w:r>
              <w:rPr>
                <w:rFonts w:hint="eastAsia" w:ascii="方正书宋_GBK" w:eastAsia="方正书宋_GBK"/>
                <w:b/>
              </w:rPr>
              <w:t>石家庄市交通运输服务中心</w:t>
            </w:r>
          </w:p>
        </w:tc>
        <w:tc>
          <w:tcPr>
            <w:tcW w:w="1701" w:type="dxa"/>
            <w:tcBorders>
              <w:top w:val="single" w:color="FFFFFF" w:sz="6" w:space="0"/>
              <w:left w:val="single" w:color="FFFFFF" w:sz="6" w:space="0"/>
              <w:right w:val="single" w:color="FFFFFF" w:sz="6" w:space="0"/>
            </w:tcBorders>
            <w:vAlign w:val="center"/>
          </w:tcPr>
          <w:p w14:paraId="35CF071B">
            <w:pPr>
              <w:spacing w:line="300" w:lineRule="exact"/>
              <w:jc w:val="right"/>
              <w:rPr>
                <w:rFonts w:ascii="方正书宋_GBK" w:eastAsia="方正书宋_GBK"/>
              </w:rPr>
            </w:pPr>
            <w:r>
              <w:rPr>
                <w:rFonts w:hint="eastAsia" w:ascii="方正书宋_GBK" w:eastAsia="方正书宋_GBK"/>
              </w:rPr>
              <w:t>单位：万元</w:t>
            </w:r>
          </w:p>
        </w:tc>
      </w:tr>
      <w:tr w14:paraId="50F39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16D8ABB9">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4209294D">
            <w:pPr>
              <w:spacing w:line="300" w:lineRule="exact"/>
              <w:jc w:val="left"/>
              <w:rPr>
                <w:rFonts w:ascii="方正书宋_GBK" w:eastAsia="方正书宋_GBK"/>
              </w:rPr>
            </w:pPr>
            <w:r>
              <w:rPr>
                <w:rFonts w:ascii="方正书宋_GBK" w:eastAsia="方正书宋_GBK"/>
              </w:rPr>
              <w:t>348-0802-YBN-FCP7</w:t>
            </w:r>
          </w:p>
        </w:tc>
        <w:tc>
          <w:tcPr>
            <w:tcW w:w="1587" w:type="dxa"/>
            <w:vAlign w:val="center"/>
          </w:tcPr>
          <w:p w14:paraId="7833F8FA">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549BC1BA">
            <w:pPr>
              <w:spacing w:line="300" w:lineRule="exact"/>
              <w:jc w:val="left"/>
              <w:rPr>
                <w:rFonts w:ascii="方正书宋_GBK" w:eastAsia="方正书宋_GBK"/>
              </w:rPr>
            </w:pPr>
            <w:r>
              <w:rPr>
                <w:rFonts w:hint="eastAsia" w:ascii="方正书宋_GBK" w:eastAsia="方正书宋_GBK"/>
              </w:rPr>
              <w:t>业务咨询委托费</w:t>
            </w:r>
            <w:r>
              <w:rPr>
                <w:rFonts w:ascii="方正书宋_GBK" w:eastAsia="方正书宋_GBK"/>
              </w:rPr>
              <w:t>(</w:t>
            </w:r>
            <w:r>
              <w:rPr>
                <w:rFonts w:hint="eastAsia" w:ascii="方正书宋_GBK" w:eastAsia="方正书宋_GBK"/>
              </w:rPr>
              <w:t>统计）</w:t>
            </w:r>
          </w:p>
        </w:tc>
      </w:tr>
      <w:tr w14:paraId="03D08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161CFEA4">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017B0066">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43681759">
            <w:pPr>
              <w:spacing w:line="300" w:lineRule="exact"/>
              <w:jc w:val="left"/>
              <w:rPr>
                <w:rFonts w:ascii="方正书宋_GBK" w:eastAsia="方正书宋_GBK"/>
              </w:rPr>
            </w:pPr>
            <w:r>
              <w:rPr>
                <w:rFonts w:ascii="方正书宋_GBK" w:eastAsia="方正书宋_GBK"/>
              </w:rPr>
              <w:t>4.50</w:t>
            </w:r>
          </w:p>
        </w:tc>
        <w:tc>
          <w:tcPr>
            <w:tcW w:w="1587" w:type="dxa"/>
            <w:vAlign w:val="center"/>
          </w:tcPr>
          <w:p w14:paraId="18ECEE20">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5785140E">
            <w:pPr>
              <w:spacing w:line="300" w:lineRule="exact"/>
              <w:jc w:val="left"/>
              <w:rPr>
                <w:rFonts w:ascii="方正书宋_GBK" w:eastAsia="方正书宋_GBK"/>
              </w:rPr>
            </w:pPr>
            <w:r>
              <w:rPr>
                <w:rFonts w:ascii="方正书宋_GBK" w:eastAsia="方正书宋_GBK"/>
              </w:rPr>
              <w:t>4.50</w:t>
            </w:r>
          </w:p>
        </w:tc>
        <w:tc>
          <w:tcPr>
            <w:tcW w:w="1276" w:type="dxa"/>
            <w:vAlign w:val="center"/>
          </w:tcPr>
          <w:p w14:paraId="18C9207E">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1AFA066B">
            <w:pPr>
              <w:spacing w:line="300" w:lineRule="exact"/>
              <w:jc w:val="left"/>
              <w:rPr>
                <w:rFonts w:ascii="方正书宋_GBK" w:eastAsia="方正书宋_GBK"/>
              </w:rPr>
            </w:pPr>
          </w:p>
        </w:tc>
      </w:tr>
      <w:tr w14:paraId="5C1CE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4322424C">
            <w:pPr>
              <w:spacing w:line="300" w:lineRule="exact"/>
              <w:jc w:val="left"/>
              <w:outlineLvl w:val="1"/>
            </w:pPr>
          </w:p>
        </w:tc>
        <w:tc>
          <w:tcPr>
            <w:tcW w:w="8278" w:type="dxa"/>
            <w:gridSpan w:val="6"/>
            <w:vAlign w:val="center"/>
          </w:tcPr>
          <w:p w14:paraId="57A16259">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w:t>
            </w:r>
            <w:r>
              <w:rPr>
                <w:rFonts w:hint="cs" w:ascii="方正书宋_GBK" w:eastAsia="方正书宋_GBK"/>
                <w:cs/>
              </w:rPr>
              <w:t>“</w:t>
            </w:r>
            <w:r>
              <w:rPr>
                <w:rFonts w:hint="eastAsia" w:ascii="方正书宋_GBK" w:eastAsia="方正书宋_GBK"/>
              </w:rPr>
              <w:t>一套表</w:t>
            </w:r>
            <w:r>
              <w:rPr>
                <w:rFonts w:hint="cs" w:ascii="方正书宋_GBK" w:eastAsia="方正书宋_GBK"/>
                <w:cs/>
              </w:rPr>
              <w:t>”</w:t>
            </w:r>
            <w:r>
              <w:rPr>
                <w:rFonts w:hint="eastAsia" w:ascii="方正书宋_GBK" w:eastAsia="方正书宋_GBK"/>
              </w:rPr>
              <w:t>月报中联系下属单位及企业催报的日常费用</w:t>
            </w:r>
            <w:r>
              <w:rPr>
                <w:rFonts w:ascii="方正书宋_GBK" w:eastAsia="方正书宋_GBK"/>
              </w:rPr>
              <w:t>1.5</w:t>
            </w:r>
            <w:r>
              <w:rPr>
                <w:rFonts w:hint="eastAsia" w:ascii="方正书宋_GBK" w:eastAsia="方正书宋_GBK"/>
              </w:rPr>
              <w:t>万元；（</w:t>
            </w:r>
            <w:r>
              <w:rPr>
                <w:rFonts w:ascii="方正书宋_GBK" w:eastAsia="方正书宋_GBK"/>
              </w:rPr>
              <w:t>2</w:t>
            </w:r>
            <w:r>
              <w:rPr>
                <w:rFonts w:hint="eastAsia" w:ascii="方正书宋_GBK" w:eastAsia="方正书宋_GBK"/>
              </w:rPr>
              <w:t>）工作宣传所需资金</w:t>
            </w:r>
            <w:r>
              <w:rPr>
                <w:rFonts w:ascii="方正书宋_GBK" w:eastAsia="方正书宋_GBK"/>
              </w:rPr>
              <w:t>3</w:t>
            </w:r>
            <w:r>
              <w:rPr>
                <w:rFonts w:hint="eastAsia" w:ascii="方正书宋_GBK" w:eastAsia="方正书宋_GBK"/>
              </w:rPr>
              <w:t>万元。</w:t>
            </w:r>
          </w:p>
        </w:tc>
      </w:tr>
      <w:tr w14:paraId="74913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694D6F05">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6CEEA042">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6B7D8197">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125E7904">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5776D138">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393B0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15364EE7">
            <w:pPr>
              <w:spacing w:line="300" w:lineRule="exact"/>
              <w:jc w:val="left"/>
              <w:outlineLvl w:val="1"/>
            </w:pPr>
          </w:p>
        </w:tc>
        <w:tc>
          <w:tcPr>
            <w:tcW w:w="2410" w:type="dxa"/>
            <w:gridSpan w:val="2"/>
            <w:tcBorders>
              <w:bottom w:val="single" w:color="000000" w:sz="6" w:space="0"/>
            </w:tcBorders>
            <w:vAlign w:val="center"/>
          </w:tcPr>
          <w:p w14:paraId="37C24D37">
            <w:pPr>
              <w:spacing w:line="300" w:lineRule="exact"/>
              <w:jc w:val="center"/>
              <w:rPr>
                <w:rFonts w:ascii="方正书宋_GBK" w:eastAsia="方正书宋_GBK"/>
              </w:rPr>
            </w:pPr>
            <w:r>
              <w:rPr>
                <w:rFonts w:ascii="方正书宋_GBK" w:eastAsia="方正书宋_GBK"/>
              </w:rPr>
              <w:t>20.00</w:t>
            </w:r>
          </w:p>
        </w:tc>
        <w:tc>
          <w:tcPr>
            <w:tcW w:w="1587" w:type="dxa"/>
            <w:tcBorders>
              <w:bottom w:val="single" w:color="000000" w:sz="6" w:space="0"/>
            </w:tcBorders>
            <w:vAlign w:val="center"/>
          </w:tcPr>
          <w:p w14:paraId="2053F4C5">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vAlign w:val="center"/>
          </w:tcPr>
          <w:p w14:paraId="0C1F7F2B">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vAlign w:val="center"/>
          </w:tcPr>
          <w:p w14:paraId="4C7B17BC">
            <w:pPr>
              <w:spacing w:line="300" w:lineRule="exact"/>
              <w:jc w:val="center"/>
              <w:rPr>
                <w:rFonts w:ascii="方正书宋_GBK" w:eastAsia="方正书宋_GBK"/>
              </w:rPr>
            </w:pPr>
            <w:r>
              <w:rPr>
                <w:rFonts w:ascii="方正书宋_GBK" w:eastAsia="方正书宋_GBK"/>
              </w:rPr>
              <w:t>100.00</w:t>
            </w:r>
          </w:p>
        </w:tc>
      </w:tr>
      <w:tr w14:paraId="5AB3B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0E666F5F">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000C206B">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、对下属管理单位及本级企业进行工作部署和培训，做到统计培训全覆盖，加大宣传力度，提高填报质量，保证审核通过率。</w:t>
            </w:r>
          </w:p>
          <w:p w14:paraId="20383E8E">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、对统计调查对象报送数据质量的事中事后跟踪检查。</w:t>
            </w:r>
          </w:p>
        </w:tc>
      </w:tr>
    </w:tbl>
    <w:p w14:paraId="6A5F418C">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3BEDA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5167850A">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249A1DFD">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3ADFE095">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0398AD1D">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57DB3CCC">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3ED02DE7">
            <w:pPr>
              <w:spacing w:line="300" w:lineRule="exact"/>
              <w:jc w:val="center"/>
              <w:rPr>
                <w:rFonts w:ascii="方正书宋_GBK" w:eastAsia="方正书宋_GBK"/>
                <w:b/>
              </w:rPr>
            </w:pPr>
            <w:r>
              <w:rPr>
                <w:rFonts w:hint="eastAsia" w:ascii="方正书宋_GBK" w:eastAsia="方正书宋_GBK"/>
                <w:b/>
              </w:rPr>
              <w:t>指标值确定依据</w:t>
            </w:r>
          </w:p>
        </w:tc>
      </w:tr>
      <w:tr w14:paraId="5D5B9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1BA8EE47">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524026E4">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3FC9F355">
            <w:pPr>
              <w:spacing w:line="300" w:lineRule="exact"/>
              <w:jc w:val="left"/>
              <w:rPr>
                <w:rFonts w:ascii="方正书宋_GBK" w:eastAsia="方正书宋_GBK"/>
              </w:rPr>
            </w:pPr>
            <w:r>
              <w:rPr>
                <w:rFonts w:hint="eastAsia" w:ascii="方正书宋_GBK" w:eastAsia="方正书宋_GBK"/>
              </w:rPr>
              <w:t>调研对象的覆盖率</w:t>
            </w:r>
          </w:p>
        </w:tc>
        <w:tc>
          <w:tcPr>
            <w:tcW w:w="2891" w:type="dxa"/>
            <w:vAlign w:val="center"/>
          </w:tcPr>
          <w:p w14:paraId="2B31D1FE">
            <w:pPr>
              <w:spacing w:line="300" w:lineRule="exact"/>
              <w:jc w:val="left"/>
              <w:rPr>
                <w:rFonts w:ascii="方正书宋_GBK" w:eastAsia="方正书宋_GBK"/>
              </w:rPr>
            </w:pPr>
            <w:r>
              <w:rPr>
                <w:rFonts w:hint="eastAsia" w:ascii="方正书宋_GBK" w:eastAsia="方正书宋_GBK"/>
              </w:rPr>
              <w:t>选取样本数量占调研对象总量的比率</w:t>
            </w:r>
          </w:p>
        </w:tc>
        <w:tc>
          <w:tcPr>
            <w:tcW w:w="1276" w:type="dxa"/>
            <w:vAlign w:val="center"/>
          </w:tcPr>
          <w:p w14:paraId="167F3C3E">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336075A5">
            <w:pPr>
              <w:spacing w:line="300" w:lineRule="exact"/>
              <w:jc w:val="left"/>
              <w:rPr>
                <w:rFonts w:ascii="方正书宋_GBK" w:eastAsia="方正书宋_GBK"/>
              </w:rPr>
            </w:pPr>
            <w:r>
              <w:rPr>
                <w:rFonts w:hint="eastAsia" w:ascii="方正书宋_GBK" w:eastAsia="方正书宋_GBK"/>
              </w:rPr>
              <w:t>《交通运输部办公厅关于征求公路水路交通运输企业</w:t>
            </w:r>
            <w:r>
              <w:rPr>
                <w:rFonts w:hint="cs" w:ascii="方正书宋_GBK" w:eastAsia="方正书宋_GBK"/>
                <w:cs/>
              </w:rPr>
              <w:t>“</w:t>
            </w:r>
            <w:r>
              <w:rPr>
                <w:rFonts w:hint="eastAsia" w:ascii="方正书宋_GBK" w:eastAsia="方正书宋_GBK"/>
              </w:rPr>
              <w:t>一套表</w:t>
            </w:r>
            <w:r>
              <w:rPr>
                <w:rFonts w:hint="cs" w:ascii="方正书宋_GBK" w:eastAsia="方正书宋_GBK"/>
                <w:cs/>
              </w:rPr>
              <w:t>”</w:t>
            </w:r>
            <w:r>
              <w:rPr>
                <w:rFonts w:hint="eastAsia" w:ascii="方正书宋_GBK" w:eastAsia="方正书宋_GBK"/>
              </w:rPr>
              <w:t>联网直报实施意见的函》</w:t>
            </w:r>
          </w:p>
        </w:tc>
      </w:tr>
      <w:tr w14:paraId="375F2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6602552F">
            <w:pPr>
              <w:spacing w:line="300" w:lineRule="exact"/>
              <w:jc w:val="center"/>
              <w:rPr>
                <w:rFonts w:ascii="方正书宋_GBK" w:eastAsia="方正书宋_GBK"/>
              </w:rPr>
            </w:pPr>
          </w:p>
        </w:tc>
        <w:tc>
          <w:tcPr>
            <w:tcW w:w="1134" w:type="dxa"/>
            <w:vAlign w:val="center"/>
          </w:tcPr>
          <w:p w14:paraId="1829FCB9">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12AC95B4">
            <w:pPr>
              <w:spacing w:line="300" w:lineRule="exact"/>
              <w:jc w:val="left"/>
              <w:rPr>
                <w:rFonts w:ascii="方正书宋_GBK" w:eastAsia="方正书宋_GBK"/>
              </w:rPr>
            </w:pPr>
            <w:r>
              <w:rPr>
                <w:rFonts w:hint="eastAsia" w:ascii="方正书宋_GBK" w:eastAsia="方正书宋_GBK"/>
              </w:rPr>
              <w:t>专项统计任务的完成率</w:t>
            </w:r>
          </w:p>
        </w:tc>
        <w:tc>
          <w:tcPr>
            <w:tcW w:w="2891" w:type="dxa"/>
            <w:vAlign w:val="center"/>
          </w:tcPr>
          <w:p w14:paraId="3D96B364">
            <w:pPr>
              <w:spacing w:line="300" w:lineRule="exact"/>
              <w:jc w:val="left"/>
              <w:rPr>
                <w:rFonts w:ascii="方正书宋_GBK" w:eastAsia="方正书宋_GBK"/>
              </w:rPr>
            </w:pPr>
            <w:r>
              <w:rPr>
                <w:rFonts w:hint="eastAsia" w:ascii="方正书宋_GBK" w:eastAsia="方正书宋_GBK"/>
              </w:rPr>
              <w:t>国民经济核算和投入调查任务的完成程度（包括各项调查报表的月报，季报，年报，完成时间及质量）</w:t>
            </w:r>
          </w:p>
        </w:tc>
        <w:tc>
          <w:tcPr>
            <w:tcW w:w="1276" w:type="dxa"/>
            <w:vAlign w:val="center"/>
          </w:tcPr>
          <w:p w14:paraId="7339653B">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w:t>
            </w:r>
          </w:p>
        </w:tc>
        <w:tc>
          <w:tcPr>
            <w:tcW w:w="1701" w:type="dxa"/>
            <w:vAlign w:val="center"/>
          </w:tcPr>
          <w:p w14:paraId="66AC1FEC">
            <w:pPr>
              <w:spacing w:line="300" w:lineRule="exact"/>
              <w:jc w:val="left"/>
              <w:rPr>
                <w:rFonts w:ascii="方正书宋_GBK" w:eastAsia="方正书宋_GBK"/>
              </w:rPr>
            </w:pPr>
            <w:r>
              <w:rPr>
                <w:rFonts w:hint="eastAsia" w:ascii="方正书宋_GBK" w:eastAsia="方正书宋_GBK"/>
              </w:rPr>
              <w:t>《交通运输部办公厅关于征求公路水路交通运输企业</w:t>
            </w:r>
            <w:r>
              <w:rPr>
                <w:rFonts w:hint="cs" w:ascii="方正书宋_GBK" w:eastAsia="方正书宋_GBK"/>
                <w:cs/>
              </w:rPr>
              <w:t>“</w:t>
            </w:r>
            <w:r>
              <w:rPr>
                <w:rFonts w:hint="eastAsia" w:ascii="方正书宋_GBK" w:eastAsia="方正书宋_GBK"/>
              </w:rPr>
              <w:t>一套表</w:t>
            </w:r>
            <w:r>
              <w:rPr>
                <w:rFonts w:hint="cs" w:ascii="方正书宋_GBK" w:eastAsia="方正书宋_GBK"/>
                <w:cs/>
              </w:rPr>
              <w:t>”</w:t>
            </w:r>
            <w:r>
              <w:rPr>
                <w:rFonts w:hint="eastAsia" w:ascii="方正书宋_GBK" w:eastAsia="方正书宋_GBK"/>
              </w:rPr>
              <w:t>联网直报实施意见的函》</w:t>
            </w:r>
          </w:p>
        </w:tc>
      </w:tr>
      <w:tr w14:paraId="20C6C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71D2A862">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69C791FC">
            <w:pPr>
              <w:spacing w:line="300" w:lineRule="exact"/>
              <w:jc w:val="left"/>
              <w:rPr>
                <w:rFonts w:ascii="方正书宋_GBK" w:eastAsia="方正书宋_GBK"/>
              </w:rPr>
            </w:pPr>
            <w:r>
              <w:rPr>
                <w:rFonts w:hint="eastAsia" w:ascii="方正书宋_GBK" w:eastAsia="方正书宋_GBK"/>
              </w:rPr>
              <w:t>经济效益指标</w:t>
            </w:r>
          </w:p>
        </w:tc>
        <w:tc>
          <w:tcPr>
            <w:tcW w:w="1276" w:type="dxa"/>
            <w:vAlign w:val="center"/>
          </w:tcPr>
          <w:p w14:paraId="37E1076E">
            <w:pPr>
              <w:spacing w:line="300" w:lineRule="exact"/>
              <w:jc w:val="left"/>
              <w:rPr>
                <w:rFonts w:ascii="方正书宋_GBK" w:eastAsia="方正书宋_GBK"/>
              </w:rPr>
            </w:pPr>
            <w:r>
              <w:rPr>
                <w:rFonts w:hint="eastAsia" w:ascii="方正书宋_GBK" w:eastAsia="方正书宋_GBK"/>
              </w:rPr>
              <w:t>实现统计数据真实性和准确性的目标</w:t>
            </w:r>
          </w:p>
        </w:tc>
        <w:tc>
          <w:tcPr>
            <w:tcW w:w="2891" w:type="dxa"/>
            <w:vAlign w:val="center"/>
          </w:tcPr>
          <w:p w14:paraId="1C31B56F">
            <w:pPr>
              <w:spacing w:line="300" w:lineRule="exact"/>
              <w:jc w:val="left"/>
              <w:rPr>
                <w:rFonts w:ascii="方正书宋_GBK" w:eastAsia="方正书宋_GBK"/>
              </w:rPr>
            </w:pPr>
            <w:r>
              <w:rPr>
                <w:rFonts w:hint="eastAsia" w:ascii="方正书宋_GBK" w:eastAsia="方正书宋_GBK"/>
              </w:rPr>
              <w:t>实现统计数据真实性和准确性的目标</w:t>
            </w:r>
          </w:p>
        </w:tc>
        <w:tc>
          <w:tcPr>
            <w:tcW w:w="1276" w:type="dxa"/>
            <w:vAlign w:val="center"/>
          </w:tcPr>
          <w:p w14:paraId="43E98DBF">
            <w:pPr>
              <w:spacing w:line="300" w:lineRule="exact"/>
              <w:jc w:val="left"/>
              <w:rPr>
                <w:rFonts w:ascii="方正书宋_GBK" w:eastAsia="方正书宋_GBK"/>
              </w:rPr>
            </w:pPr>
            <w:r>
              <w:rPr>
                <w:rFonts w:hint="eastAsia" w:ascii="方正书宋_GBK" w:eastAsia="方正书宋_GBK"/>
              </w:rPr>
              <w:t>实现</w:t>
            </w:r>
          </w:p>
        </w:tc>
        <w:tc>
          <w:tcPr>
            <w:tcW w:w="1701" w:type="dxa"/>
            <w:vAlign w:val="center"/>
          </w:tcPr>
          <w:p w14:paraId="5172F7DC">
            <w:pPr>
              <w:spacing w:line="300" w:lineRule="exact"/>
              <w:jc w:val="left"/>
              <w:rPr>
                <w:rFonts w:ascii="方正书宋_GBK" w:eastAsia="方正书宋_GBK"/>
              </w:rPr>
            </w:pPr>
            <w:r>
              <w:rPr>
                <w:rFonts w:hint="eastAsia" w:ascii="方正书宋_GBK" w:eastAsia="方正书宋_GBK"/>
              </w:rPr>
              <w:t>《交通运输部办公厅关于征求公路水路交通运输企业</w:t>
            </w:r>
            <w:r>
              <w:rPr>
                <w:rFonts w:hint="cs" w:ascii="方正书宋_GBK" w:eastAsia="方正书宋_GBK"/>
                <w:cs/>
              </w:rPr>
              <w:t>“</w:t>
            </w:r>
            <w:r>
              <w:rPr>
                <w:rFonts w:hint="eastAsia" w:ascii="方正书宋_GBK" w:eastAsia="方正书宋_GBK"/>
              </w:rPr>
              <w:t>一套表</w:t>
            </w:r>
            <w:r>
              <w:rPr>
                <w:rFonts w:hint="cs" w:ascii="方正书宋_GBK" w:eastAsia="方正书宋_GBK"/>
                <w:cs/>
              </w:rPr>
              <w:t>”</w:t>
            </w:r>
            <w:r>
              <w:rPr>
                <w:rFonts w:hint="eastAsia" w:ascii="方正书宋_GBK" w:eastAsia="方正书宋_GBK"/>
              </w:rPr>
              <w:t>联网直报实施意见的函》</w:t>
            </w:r>
          </w:p>
        </w:tc>
      </w:tr>
    </w:tbl>
    <w:p w14:paraId="6B85C54D">
      <w:pPr>
        <w:spacing w:line="300" w:lineRule="exact"/>
        <w:ind w:firstLine="420" w:firstLineChars="200"/>
        <w:jc w:val="left"/>
      </w:pPr>
    </w:p>
    <w:p w14:paraId="3C0C82FA">
      <w:pPr>
        <w:spacing w:line="300" w:lineRule="exact"/>
        <w:ind w:firstLine="420" w:firstLineChars="200"/>
        <w:jc w:val="left"/>
      </w:pPr>
      <w:r>
        <w:br w:type="page"/>
      </w:r>
    </w:p>
    <w:p w14:paraId="30575C15">
      <w:pPr>
        <w:ind w:firstLine="560" w:firstLineChars="200"/>
        <w:jc w:val="left"/>
        <w:outlineLvl w:val="1"/>
        <w:rPr>
          <w:rFonts w:ascii="方正仿宋_GBK" w:eastAsia="方正仿宋_GBK"/>
          <w:b/>
          <w:sz w:val="28"/>
        </w:rPr>
      </w:pPr>
      <w:r>
        <w:rPr>
          <w:rFonts w:hint="eastAsia" w:ascii="方正仿宋_GBK" w:eastAsia="方正仿宋_GBK"/>
          <w:b/>
          <w:sz w:val="28"/>
        </w:rPr>
        <w:t>35、业务咨询委托费（律师费）绩效目标表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5D57F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742FCA51">
            <w:pPr>
              <w:spacing w:line="300" w:lineRule="exact"/>
              <w:jc w:val="left"/>
              <w:rPr>
                <w:rFonts w:ascii="方正书宋_GBK" w:eastAsia="方正书宋_GBK"/>
                <w:b/>
              </w:rPr>
            </w:pPr>
            <w:r>
              <w:rPr>
                <w:rFonts w:ascii="方正书宋_GBK" w:eastAsia="方正书宋_GBK"/>
                <w:b/>
              </w:rPr>
              <w:t>348003</w:t>
            </w:r>
            <w:r>
              <w:rPr>
                <w:rFonts w:hint="eastAsia" w:ascii="方正书宋_GBK" w:eastAsia="方正书宋_GBK"/>
                <w:b/>
              </w:rPr>
              <w:t>石家庄市交通运输服务中心</w:t>
            </w:r>
          </w:p>
        </w:tc>
        <w:tc>
          <w:tcPr>
            <w:tcW w:w="1701" w:type="dxa"/>
            <w:tcBorders>
              <w:top w:val="single" w:color="FFFFFF" w:sz="6" w:space="0"/>
              <w:left w:val="single" w:color="FFFFFF" w:sz="6" w:space="0"/>
              <w:right w:val="single" w:color="FFFFFF" w:sz="6" w:space="0"/>
            </w:tcBorders>
            <w:vAlign w:val="center"/>
          </w:tcPr>
          <w:p w14:paraId="32E0D66C">
            <w:pPr>
              <w:spacing w:line="300" w:lineRule="exact"/>
              <w:jc w:val="right"/>
              <w:rPr>
                <w:rFonts w:ascii="方正书宋_GBK" w:eastAsia="方正书宋_GBK"/>
              </w:rPr>
            </w:pPr>
            <w:r>
              <w:rPr>
                <w:rFonts w:hint="eastAsia" w:ascii="方正书宋_GBK" w:eastAsia="方正书宋_GBK"/>
              </w:rPr>
              <w:t>单位：万元</w:t>
            </w:r>
          </w:p>
        </w:tc>
      </w:tr>
      <w:tr w14:paraId="7ACF1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2F062BF4">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3DC552EA">
            <w:pPr>
              <w:spacing w:line="300" w:lineRule="exact"/>
              <w:jc w:val="left"/>
              <w:rPr>
                <w:rFonts w:ascii="方正书宋_GBK" w:eastAsia="方正书宋_GBK"/>
              </w:rPr>
            </w:pPr>
            <w:r>
              <w:rPr>
                <w:rFonts w:ascii="方正书宋_GBK" w:eastAsia="方正书宋_GBK"/>
              </w:rPr>
              <w:t>348-0801-YBN-RQ9M</w:t>
            </w:r>
          </w:p>
        </w:tc>
        <w:tc>
          <w:tcPr>
            <w:tcW w:w="1587" w:type="dxa"/>
            <w:vAlign w:val="center"/>
          </w:tcPr>
          <w:p w14:paraId="7D60BACA">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03E4EA68">
            <w:pPr>
              <w:spacing w:line="300" w:lineRule="exact"/>
              <w:jc w:val="left"/>
              <w:rPr>
                <w:rFonts w:ascii="方正书宋_GBK" w:eastAsia="方正书宋_GBK"/>
              </w:rPr>
            </w:pPr>
            <w:r>
              <w:rPr>
                <w:rFonts w:hint="eastAsia" w:ascii="方正书宋_GBK" w:eastAsia="方正书宋_GBK"/>
              </w:rPr>
              <w:t>业务咨询委托费（律师费）</w:t>
            </w:r>
          </w:p>
        </w:tc>
      </w:tr>
      <w:tr w14:paraId="6DB19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2A0FC196">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71711B61">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53CE3E57">
            <w:pPr>
              <w:spacing w:line="300" w:lineRule="exact"/>
              <w:jc w:val="left"/>
              <w:rPr>
                <w:rFonts w:ascii="方正书宋_GBK" w:eastAsia="方正书宋_GBK"/>
              </w:rPr>
            </w:pPr>
            <w:r>
              <w:rPr>
                <w:rFonts w:ascii="方正书宋_GBK" w:eastAsia="方正书宋_GBK"/>
              </w:rPr>
              <w:t>5.00</w:t>
            </w:r>
          </w:p>
        </w:tc>
        <w:tc>
          <w:tcPr>
            <w:tcW w:w="1587" w:type="dxa"/>
            <w:vAlign w:val="center"/>
          </w:tcPr>
          <w:p w14:paraId="59A5C45D">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2A4C52B1">
            <w:pPr>
              <w:spacing w:line="300" w:lineRule="exact"/>
              <w:jc w:val="left"/>
              <w:rPr>
                <w:rFonts w:ascii="方正书宋_GBK" w:eastAsia="方正书宋_GBK"/>
              </w:rPr>
            </w:pPr>
            <w:r>
              <w:rPr>
                <w:rFonts w:ascii="方正书宋_GBK" w:eastAsia="方正书宋_GBK"/>
              </w:rPr>
              <w:t>5.00</w:t>
            </w:r>
          </w:p>
        </w:tc>
        <w:tc>
          <w:tcPr>
            <w:tcW w:w="1276" w:type="dxa"/>
            <w:vAlign w:val="center"/>
          </w:tcPr>
          <w:p w14:paraId="3D8572F6">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4DDDCD61">
            <w:pPr>
              <w:spacing w:line="300" w:lineRule="exact"/>
              <w:jc w:val="left"/>
              <w:rPr>
                <w:rFonts w:ascii="方正书宋_GBK" w:eastAsia="方正书宋_GBK"/>
              </w:rPr>
            </w:pPr>
          </w:p>
        </w:tc>
      </w:tr>
      <w:tr w14:paraId="43F90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5D4B04DD">
            <w:pPr>
              <w:spacing w:line="300" w:lineRule="exact"/>
              <w:jc w:val="left"/>
              <w:outlineLvl w:val="1"/>
            </w:pPr>
          </w:p>
        </w:tc>
        <w:tc>
          <w:tcPr>
            <w:tcW w:w="8278" w:type="dxa"/>
            <w:gridSpan w:val="6"/>
            <w:vAlign w:val="center"/>
          </w:tcPr>
          <w:p w14:paraId="422188D3">
            <w:pPr>
              <w:spacing w:line="300" w:lineRule="exact"/>
              <w:jc w:val="left"/>
              <w:rPr>
                <w:rFonts w:ascii="方正书宋_GBK" w:eastAsia="方正书宋_GBK"/>
              </w:rPr>
            </w:pPr>
            <w:r>
              <w:rPr>
                <w:rFonts w:hint="eastAsia" w:ascii="方正书宋_GBK" w:eastAsia="方正书宋_GBK"/>
              </w:rPr>
              <w:t>支付律师费用。</w:t>
            </w:r>
          </w:p>
        </w:tc>
      </w:tr>
      <w:tr w14:paraId="6198C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7F2B7366">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67832D9E">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648F4020">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6E985A89">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1234FFAB">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2DF99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10A4DABE">
            <w:pPr>
              <w:spacing w:line="300" w:lineRule="exact"/>
              <w:jc w:val="left"/>
              <w:outlineLvl w:val="1"/>
            </w:pPr>
          </w:p>
        </w:tc>
        <w:tc>
          <w:tcPr>
            <w:tcW w:w="2410" w:type="dxa"/>
            <w:gridSpan w:val="2"/>
            <w:tcBorders>
              <w:bottom w:val="single" w:color="000000" w:sz="6" w:space="0"/>
            </w:tcBorders>
            <w:vAlign w:val="center"/>
          </w:tcPr>
          <w:p w14:paraId="2040445F">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vAlign w:val="center"/>
          </w:tcPr>
          <w:p w14:paraId="10091FE5">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vAlign w:val="center"/>
          </w:tcPr>
          <w:p w14:paraId="7517B604">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vAlign w:val="center"/>
          </w:tcPr>
          <w:p w14:paraId="73D5B47B">
            <w:pPr>
              <w:spacing w:line="300" w:lineRule="exact"/>
              <w:jc w:val="center"/>
              <w:rPr>
                <w:rFonts w:ascii="方正书宋_GBK" w:eastAsia="方正书宋_GBK"/>
              </w:rPr>
            </w:pPr>
            <w:r>
              <w:rPr>
                <w:rFonts w:ascii="方正书宋_GBK" w:eastAsia="方正书宋_GBK"/>
              </w:rPr>
              <w:t>100.00</w:t>
            </w:r>
          </w:p>
        </w:tc>
      </w:tr>
      <w:tr w14:paraId="09E7F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260875D6">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0B054FE1">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、通过聘请法律顾问，解决涉及单位和行业的各种涉法问题。</w:t>
            </w:r>
          </w:p>
          <w:p w14:paraId="3D870E5C">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、保证各项工作符合法律规范，年内进行法律咨询</w:t>
            </w:r>
            <w:r>
              <w:rPr>
                <w:rFonts w:ascii="方正书宋_GBK" w:eastAsia="方正书宋_GBK"/>
              </w:rPr>
              <w:t>20</w:t>
            </w:r>
            <w:r>
              <w:rPr>
                <w:rFonts w:hint="eastAsia" w:ascii="方正书宋_GBK" w:eastAsia="方正书宋_GBK"/>
              </w:rPr>
              <w:t>例。</w:t>
            </w:r>
          </w:p>
        </w:tc>
      </w:tr>
    </w:tbl>
    <w:p w14:paraId="60B31B66">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2EEDF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0A5836BD">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3113354B">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54B56006">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34835834">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2A34FA6F">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5AD68435">
            <w:pPr>
              <w:spacing w:line="300" w:lineRule="exact"/>
              <w:jc w:val="center"/>
              <w:rPr>
                <w:rFonts w:ascii="方正书宋_GBK" w:eastAsia="方正书宋_GBK"/>
                <w:b/>
              </w:rPr>
            </w:pPr>
            <w:r>
              <w:rPr>
                <w:rFonts w:hint="eastAsia" w:ascii="方正书宋_GBK" w:eastAsia="方正书宋_GBK"/>
                <w:b/>
              </w:rPr>
              <w:t>指标值确定依据</w:t>
            </w:r>
          </w:p>
        </w:tc>
      </w:tr>
      <w:tr w14:paraId="19902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65EA21CD">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7E99DD7C">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2A69A6AC">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年进行法律咨询服务的数量</w:t>
            </w:r>
          </w:p>
        </w:tc>
        <w:tc>
          <w:tcPr>
            <w:tcW w:w="2891" w:type="dxa"/>
            <w:vAlign w:val="center"/>
          </w:tcPr>
          <w:p w14:paraId="2BD64197">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年年内进行法律咨询服务的数量</w:t>
            </w:r>
          </w:p>
        </w:tc>
        <w:tc>
          <w:tcPr>
            <w:tcW w:w="1276" w:type="dxa"/>
            <w:vAlign w:val="center"/>
          </w:tcPr>
          <w:p w14:paraId="61160315">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w:t>
            </w:r>
            <w:r>
              <w:rPr>
                <w:rFonts w:hint="eastAsia" w:ascii="方正书宋_GBK" w:eastAsia="方正书宋_GBK"/>
              </w:rPr>
              <w:t>例</w:t>
            </w:r>
          </w:p>
        </w:tc>
        <w:tc>
          <w:tcPr>
            <w:tcW w:w="1701" w:type="dxa"/>
            <w:vAlign w:val="center"/>
          </w:tcPr>
          <w:p w14:paraId="06B8CA14">
            <w:pPr>
              <w:spacing w:line="300" w:lineRule="exact"/>
              <w:jc w:val="left"/>
              <w:rPr>
                <w:rFonts w:ascii="方正书宋_GBK" w:eastAsia="方正书宋_GBK"/>
              </w:rPr>
            </w:pPr>
            <w:r>
              <w:rPr>
                <w:rFonts w:hint="eastAsia" w:ascii="方正书宋_GBK" w:eastAsia="方正书宋_GBK"/>
              </w:rPr>
              <w:t>法律咨询和法律代理咨询数量</w:t>
            </w:r>
          </w:p>
        </w:tc>
      </w:tr>
      <w:tr w14:paraId="0F622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2B1B84FE">
            <w:pPr>
              <w:spacing w:line="300" w:lineRule="exact"/>
              <w:jc w:val="center"/>
              <w:rPr>
                <w:rFonts w:ascii="方正书宋_GBK" w:eastAsia="方正书宋_GBK"/>
              </w:rPr>
            </w:pPr>
          </w:p>
        </w:tc>
        <w:tc>
          <w:tcPr>
            <w:tcW w:w="1134" w:type="dxa"/>
            <w:vAlign w:val="center"/>
          </w:tcPr>
          <w:p w14:paraId="2FEE0AB2">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032D63FE">
            <w:pPr>
              <w:spacing w:line="300" w:lineRule="exact"/>
              <w:jc w:val="left"/>
              <w:rPr>
                <w:rFonts w:ascii="方正书宋_GBK" w:eastAsia="方正书宋_GBK"/>
              </w:rPr>
            </w:pPr>
            <w:r>
              <w:rPr>
                <w:rFonts w:hint="eastAsia" w:ascii="方正书宋_GBK" w:eastAsia="方正书宋_GBK"/>
              </w:rPr>
              <w:t>聘请律师的人数</w:t>
            </w:r>
          </w:p>
        </w:tc>
        <w:tc>
          <w:tcPr>
            <w:tcW w:w="2891" w:type="dxa"/>
            <w:vAlign w:val="center"/>
          </w:tcPr>
          <w:p w14:paraId="33A37473">
            <w:pPr>
              <w:spacing w:line="300" w:lineRule="exact"/>
              <w:jc w:val="left"/>
              <w:rPr>
                <w:rFonts w:ascii="方正书宋_GBK" w:eastAsia="方正书宋_GBK"/>
              </w:rPr>
            </w:pPr>
            <w:r>
              <w:rPr>
                <w:rFonts w:hint="eastAsia" w:ascii="方正书宋_GBK" w:eastAsia="方正书宋_GBK"/>
              </w:rPr>
              <w:t>单位业务所需要雇用的专业律师的人数</w:t>
            </w:r>
          </w:p>
        </w:tc>
        <w:tc>
          <w:tcPr>
            <w:tcW w:w="1276" w:type="dxa"/>
            <w:vAlign w:val="center"/>
          </w:tcPr>
          <w:p w14:paraId="28DDCFD7">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个</w:t>
            </w:r>
          </w:p>
        </w:tc>
        <w:tc>
          <w:tcPr>
            <w:tcW w:w="1701" w:type="dxa"/>
            <w:vAlign w:val="center"/>
          </w:tcPr>
          <w:p w14:paraId="4C1E3FED">
            <w:pPr>
              <w:spacing w:line="300" w:lineRule="exact"/>
              <w:jc w:val="left"/>
              <w:rPr>
                <w:rFonts w:ascii="方正书宋_GBK" w:eastAsia="方正书宋_GBK"/>
              </w:rPr>
            </w:pPr>
            <w:r>
              <w:rPr>
                <w:rFonts w:hint="eastAsia" w:ascii="方正书宋_GBK" w:eastAsia="方正书宋_GBK"/>
              </w:rPr>
              <w:t>通过法律咨询和法律代理解决解决涉及单位和行业的各种涉法问题比例</w:t>
            </w:r>
          </w:p>
        </w:tc>
      </w:tr>
      <w:tr w14:paraId="720C8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29121192">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2E1FEB1D">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2399BB69">
            <w:pPr>
              <w:spacing w:line="300" w:lineRule="exact"/>
              <w:jc w:val="left"/>
              <w:rPr>
                <w:rFonts w:ascii="方正书宋_GBK" w:eastAsia="方正书宋_GBK"/>
              </w:rPr>
            </w:pPr>
            <w:r>
              <w:rPr>
                <w:rFonts w:hint="eastAsia" w:ascii="方正书宋_GBK" w:eastAsia="方正书宋_GBK"/>
              </w:rPr>
              <w:t>单位和行业人员对聘请律师的满意度</w:t>
            </w:r>
          </w:p>
        </w:tc>
        <w:tc>
          <w:tcPr>
            <w:tcW w:w="2891" w:type="dxa"/>
            <w:vAlign w:val="center"/>
          </w:tcPr>
          <w:p w14:paraId="4862F769">
            <w:pPr>
              <w:spacing w:line="300" w:lineRule="exact"/>
              <w:jc w:val="left"/>
              <w:rPr>
                <w:rFonts w:ascii="方正书宋_GBK" w:eastAsia="方正书宋_GBK"/>
              </w:rPr>
            </w:pPr>
            <w:r>
              <w:rPr>
                <w:rFonts w:hint="eastAsia" w:ascii="方正书宋_GBK" w:eastAsia="方正书宋_GBK"/>
              </w:rPr>
              <w:t>单位和行业人员对聘请的律师处理法律事务的满意程度</w:t>
            </w:r>
          </w:p>
        </w:tc>
        <w:tc>
          <w:tcPr>
            <w:tcW w:w="1276" w:type="dxa"/>
            <w:vAlign w:val="center"/>
          </w:tcPr>
          <w:p w14:paraId="617C7D29">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6BFD5814">
            <w:pPr>
              <w:spacing w:line="300" w:lineRule="exact"/>
              <w:jc w:val="left"/>
              <w:rPr>
                <w:rFonts w:ascii="方正书宋_GBK" w:eastAsia="方正书宋_GBK"/>
              </w:rPr>
            </w:pPr>
            <w:r>
              <w:rPr>
                <w:rFonts w:hint="eastAsia" w:ascii="方正书宋_GBK" w:eastAsia="方正书宋_GBK"/>
              </w:rPr>
              <w:t>调查问卷</w:t>
            </w:r>
          </w:p>
        </w:tc>
      </w:tr>
    </w:tbl>
    <w:p w14:paraId="6924CBA0">
      <w:pPr>
        <w:spacing w:line="300" w:lineRule="exact"/>
        <w:ind w:firstLine="420" w:firstLineChars="200"/>
        <w:jc w:val="left"/>
      </w:pPr>
    </w:p>
    <w:p w14:paraId="12F40033">
      <w:pPr>
        <w:spacing w:line="300" w:lineRule="exact"/>
        <w:ind w:firstLine="420" w:firstLineChars="200"/>
        <w:jc w:val="left"/>
      </w:pPr>
      <w:r>
        <w:br w:type="page"/>
      </w:r>
    </w:p>
    <w:p w14:paraId="7E57B937">
      <w:pPr>
        <w:ind w:firstLine="560" w:firstLineChars="200"/>
        <w:jc w:val="left"/>
        <w:outlineLvl w:val="1"/>
        <w:rPr>
          <w:rFonts w:ascii="方正仿宋_GBK" w:eastAsia="方正仿宋_GBK"/>
          <w:b/>
          <w:sz w:val="28"/>
        </w:rPr>
      </w:pPr>
      <w:r>
        <w:rPr>
          <w:rFonts w:hint="eastAsia" w:ascii="方正仿宋_GBK" w:eastAsia="方正仿宋_GBK"/>
          <w:b/>
          <w:sz w:val="28"/>
        </w:rPr>
        <w:t>36、专用设备维修费绩效目标表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7D9AA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226D6DD6">
            <w:pPr>
              <w:spacing w:line="300" w:lineRule="exact"/>
              <w:jc w:val="left"/>
              <w:rPr>
                <w:rFonts w:ascii="方正书宋_GBK" w:eastAsia="方正书宋_GBK"/>
                <w:b/>
              </w:rPr>
            </w:pPr>
            <w:r>
              <w:rPr>
                <w:rFonts w:ascii="方正书宋_GBK" w:eastAsia="方正书宋_GBK"/>
                <w:b/>
              </w:rPr>
              <w:t>348003</w:t>
            </w:r>
            <w:r>
              <w:rPr>
                <w:rFonts w:hint="eastAsia" w:ascii="方正书宋_GBK" w:eastAsia="方正书宋_GBK"/>
                <w:b/>
              </w:rPr>
              <w:t>石家庄市交通运输服务中心</w:t>
            </w:r>
          </w:p>
        </w:tc>
        <w:tc>
          <w:tcPr>
            <w:tcW w:w="1701" w:type="dxa"/>
            <w:tcBorders>
              <w:top w:val="single" w:color="FFFFFF" w:sz="6" w:space="0"/>
              <w:left w:val="single" w:color="FFFFFF" w:sz="6" w:space="0"/>
              <w:right w:val="single" w:color="FFFFFF" w:sz="6" w:space="0"/>
            </w:tcBorders>
            <w:vAlign w:val="center"/>
          </w:tcPr>
          <w:p w14:paraId="1F2CB8BE">
            <w:pPr>
              <w:spacing w:line="300" w:lineRule="exact"/>
              <w:jc w:val="right"/>
              <w:rPr>
                <w:rFonts w:ascii="方正书宋_GBK" w:eastAsia="方正书宋_GBK"/>
              </w:rPr>
            </w:pPr>
            <w:r>
              <w:rPr>
                <w:rFonts w:hint="eastAsia" w:ascii="方正书宋_GBK" w:eastAsia="方正书宋_GBK"/>
              </w:rPr>
              <w:t>单位：万元</w:t>
            </w:r>
          </w:p>
        </w:tc>
      </w:tr>
      <w:tr w14:paraId="43C2D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33739C17">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55577209">
            <w:pPr>
              <w:spacing w:line="300" w:lineRule="exact"/>
              <w:jc w:val="left"/>
              <w:rPr>
                <w:rFonts w:ascii="方正书宋_GBK" w:eastAsia="方正书宋_GBK"/>
              </w:rPr>
            </w:pPr>
            <w:r>
              <w:rPr>
                <w:rFonts w:ascii="方正书宋_GBK" w:eastAsia="方正书宋_GBK"/>
              </w:rPr>
              <w:t>348-0802-YBN-M3I2</w:t>
            </w:r>
          </w:p>
        </w:tc>
        <w:tc>
          <w:tcPr>
            <w:tcW w:w="1587" w:type="dxa"/>
            <w:vAlign w:val="center"/>
          </w:tcPr>
          <w:p w14:paraId="77807201">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2D0C8E77">
            <w:pPr>
              <w:spacing w:line="300" w:lineRule="exact"/>
              <w:jc w:val="left"/>
              <w:rPr>
                <w:rFonts w:ascii="方正书宋_GBK" w:eastAsia="方正书宋_GBK"/>
              </w:rPr>
            </w:pPr>
            <w:r>
              <w:rPr>
                <w:rFonts w:hint="eastAsia" w:ascii="方正书宋_GBK" w:eastAsia="方正书宋_GBK"/>
              </w:rPr>
              <w:t>专用设备维修费</w:t>
            </w:r>
          </w:p>
        </w:tc>
      </w:tr>
      <w:tr w14:paraId="21311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769D0317">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0E5837CD">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34041882">
            <w:pPr>
              <w:spacing w:line="300" w:lineRule="exact"/>
              <w:jc w:val="left"/>
              <w:rPr>
                <w:rFonts w:ascii="方正书宋_GBK" w:eastAsia="方正书宋_GBK"/>
              </w:rPr>
            </w:pPr>
            <w:r>
              <w:rPr>
                <w:rFonts w:ascii="方正书宋_GBK" w:eastAsia="方正书宋_GBK"/>
              </w:rPr>
              <w:t>47.97</w:t>
            </w:r>
          </w:p>
        </w:tc>
        <w:tc>
          <w:tcPr>
            <w:tcW w:w="1587" w:type="dxa"/>
            <w:vAlign w:val="center"/>
          </w:tcPr>
          <w:p w14:paraId="20AD87FE">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06CBE4E9">
            <w:pPr>
              <w:spacing w:line="300" w:lineRule="exact"/>
              <w:jc w:val="left"/>
              <w:rPr>
                <w:rFonts w:ascii="方正书宋_GBK" w:eastAsia="方正书宋_GBK"/>
              </w:rPr>
            </w:pPr>
            <w:r>
              <w:rPr>
                <w:rFonts w:ascii="方正书宋_GBK" w:eastAsia="方正书宋_GBK"/>
              </w:rPr>
              <w:t>47.97</w:t>
            </w:r>
          </w:p>
        </w:tc>
        <w:tc>
          <w:tcPr>
            <w:tcW w:w="1276" w:type="dxa"/>
            <w:vAlign w:val="center"/>
          </w:tcPr>
          <w:p w14:paraId="744EB89B">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70BC3285">
            <w:pPr>
              <w:spacing w:line="300" w:lineRule="exact"/>
              <w:jc w:val="left"/>
              <w:rPr>
                <w:rFonts w:ascii="方正书宋_GBK" w:eastAsia="方正书宋_GBK"/>
              </w:rPr>
            </w:pPr>
          </w:p>
        </w:tc>
      </w:tr>
      <w:tr w14:paraId="6B897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11A1D80A">
            <w:pPr>
              <w:spacing w:line="300" w:lineRule="exact"/>
              <w:jc w:val="left"/>
              <w:outlineLvl w:val="1"/>
            </w:pPr>
          </w:p>
        </w:tc>
        <w:tc>
          <w:tcPr>
            <w:tcW w:w="8278" w:type="dxa"/>
            <w:gridSpan w:val="6"/>
            <w:vAlign w:val="center"/>
          </w:tcPr>
          <w:p w14:paraId="32D68D1D">
            <w:pPr>
              <w:spacing w:line="300" w:lineRule="exact"/>
              <w:jc w:val="left"/>
              <w:rPr>
                <w:rFonts w:ascii="方正书宋_GBK" w:eastAsia="方正书宋_GBK"/>
              </w:rPr>
            </w:pPr>
            <w:r>
              <w:rPr>
                <w:rFonts w:hint="eastAsia" w:ascii="方正书宋_GBK" w:eastAsia="方正书宋_GBK"/>
              </w:rPr>
              <w:t>专项设备维修维护费是为了保障办公大楼功能正常运转的专用维修资金主要包括：中央空调维修保养费</w:t>
            </w:r>
            <w:r>
              <w:rPr>
                <w:rFonts w:ascii="方正书宋_GBK" w:eastAsia="方正书宋_GBK"/>
              </w:rPr>
              <w:t>11</w:t>
            </w:r>
            <w:r>
              <w:rPr>
                <w:rFonts w:hint="eastAsia" w:ascii="方正书宋_GBK" w:eastAsia="方正书宋_GBK"/>
              </w:rPr>
              <w:t>万元，电梯维修保养费</w:t>
            </w:r>
            <w:r>
              <w:rPr>
                <w:rFonts w:ascii="方正书宋_GBK" w:eastAsia="方正书宋_GBK"/>
              </w:rPr>
              <w:t>4</w:t>
            </w:r>
            <w:r>
              <w:rPr>
                <w:rFonts w:hint="eastAsia" w:ascii="方正书宋_GBK" w:eastAsia="方正书宋_GBK"/>
              </w:rPr>
              <w:t>万元，消防设施设备维修维护费</w:t>
            </w:r>
            <w:r>
              <w:rPr>
                <w:rFonts w:ascii="方正书宋_GBK" w:eastAsia="方正书宋_GBK"/>
              </w:rPr>
              <w:t>18</w:t>
            </w:r>
            <w:r>
              <w:rPr>
                <w:rFonts w:hint="eastAsia" w:ascii="方正书宋_GBK" w:eastAsia="方正书宋_GBK"/>
              </w:rPr>
              <w:t>万元，供水设备维修维护及消毒</w:t>
            </w:r>
            <w:r>
              <w:rPr>
                <w:rFonts w:ascii="方正书宋_GBK" w:eastAsia="方正书宋_GBK"/>
              </w:rPr>
              <w:t>6.5</w:t>
            </w:r>
            <w:r>
              <w:rPr>
                <w:rFonts w:hint="eastAsia" w:ascii="方正书宋_GBK" w:eastAsia="方正书宋_GBK"/>
              </w:rPr>
              <w:t>万元，变压器及供电设备维修维护费</w:t>
            </w:r>
            <w:r>
              <w:rPr>
                <w:rFonts w:ascii="方正书宋_GBK" w:eastAsia="方正书宋_GBK"/>
              </w:rPr>
              <w:t>8.47</w:t>
            </w:r>
            <w:r>
              <w:rPr>
                <w:rFonts w:hint="eastAsia" w:ascii="方正书宋_GBK" w:eastAsia="方正书宋_GBK"/>
              </w:rPr>
              <w:t>万元。</w:t>
            </w:r>
          </w:p>
        </w:tc>
      </w:tr>
      <w:tr w14:paraId="3BFE9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1383C213">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0704BF62">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372A1E5E">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522FD726">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59A399E5">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02D9D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15084981">
            <w:pPr>
              <w:spacing w:line="300" w:lineRule="exact"/>
              <w:jc w:val="left"/>
              <w:outlineLvl w:val="1"/>
            </w:pPr>
          </w:p>
        </w:tc>
        <w:tc>
          <w:tcPr>
            <w:tcW w:w="2410" w:type="dxa"/>
            <w:gridSpan w:val="2"/>
            <w:tcBorders>
              <w:bottom w:val="single" w:color="000000" w:sz="6" w:space="0"/>
            </w:tcBorders>
            <w:vAlign w:val="center"/>
          </w:tcPr>
          <w:p w14:paraId="36738C71">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vAlign w:val="center"/>
          </w:tcPr>
          <w:p w14:paraId="1FE2D1F2">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vAlign w:val="center"/>
          </w:tcPr>
          <w:p w14:paraId="56A56AA5">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vAlign w:val="center"/>
          </w:tcPr>
          <w:p w14:paraId="5AC65ADD">
            <w:pPr>
              <w:spacing w:line="300" w:lineRule="exact"/>
              <w:jc w:val="center"/>
              <w:rPr>
                <w:rFonts w:ascii="方正书宋_GBK" w:eastAsia="方正书宋_GBK"/>
              </w:rPr>
            </w:pPr>
            <w:r>
              <w:rPr>
                <w:rFonts w:ascii="方正书宋_GBK" w:eastAsia="方正书宋_GBK"/>
              </w:rPr>
              <w:t>100.00</w:t>
            </w:r>
          </w:p>
        </w:tc>
      </w:tr>
      <w:tr w14:paraId="6927E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513200B9">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02ABD4FA">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、项目实施的完成情况的统计和项目维修维护后的达标情况，保障办公大楼的顺利运转。</w:t>
            </w:r>
          </w:p>
          <w:p w14:paraId="2267A1AE">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、保障各项业务工作的正常开展</w:t>
            </w:r>
          </w:p>
        </w:tc>
      </w:tr>
    </w:tbl>
    <w:p w14:paraId="6F7ABACA">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237E9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4EB887EE">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0F3A1C76">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75CC2630">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1A269580">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0E1F1F8B">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56FC1A5A">
            <w:pPr>
              <w:spacing w:line="300" w:lineRule="exact"/>
              <w:jc w:val="center"/>
              <w:rPr>
                <w:rFonts w:ascii="方正书宋_GBK" w:eastAsia="方正书宋_GBK"/>
                <w:b/>
              </w:rPr>
            </w:pPr>
            <w:r>
              <w:rPr>
                <w:rFonts w:hint="eastAsia" w:ascii="方正书宋_GBK" w:eastAsia="方正书宋_GBK"/>
                <w:b/>
              </w:rPr>
              <w:t>指标值确定依据</w:t>
            </w:r>
          </w:p>
        </w:tc>
      </w:tr>
      <w:tr w14:paraId="213DC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0C85487C">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15103D89">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76DBC5D2">
            <w:pPr>
              <w:spacing w:line="300" w:lineRule="exact"/>
              <w:jc w:val="left"/>
              <w:rPr>
                <w:rFonts w:ascii="方正书宋_GBK" w:eastAsia="方正书宋_GBK"/>
              </w:rPr>
            </w:pPr>
            <w:r>
              <w:rPr>
                <w:rFonts w:hint="eastAsia" w:ascii="方正书宋_GBK" w:eastAsia="方正书宋_GBK"/>
              </w:rPr>
              <w:t>空调正常运行的达标率</w:t>
            </w:r>
          </w:p>
        </w:tc>
        <w:tc>
          <w:tcPr>
            <w:tcW w:w="2891" w:type="dxa"/>
            <w:vAlign w:val="center"/>
          </w:tcPr>
          <w:p w14:paraId="30CF70E8">
            <w:pPr>
              <w:spacing w:line="300" w:lineRule="exact"/>
              <w:jc w:val="left"/>
              <w:rPr>
                <w:rFonts w:ascii="方正书宋_GBK" w:eastAsia="方正书宋_GBK"/>
              </w:rPr>
            </w:pPr>
            <w:r>
              <w:rPr>
                <w:rFonts w:hint="eastAsia" w:ascii="方正书宋_GBK" w:eastAsia="方正书宋_GBK"/>
              </w:rPr>
              <w:t>空调正常运行的天数占年度总天数的比率</w:t>
            </w:r>
          </w:p>
        </w:tc>
        <w:tc>
          <w:tcPr>
            <w:tcW w:w="1276" w:type="dxa"/>
            <w:vAlign w:val="center"/>
          </w:tcPr>
          <w:p w14:paraId="2A15999A">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w:t>
            </w:r>
          </w:p>
        </w:tc>
        <w:tc>
          <w:tcPr>
            <w:tcW w:w="1701" w:type="dxa"/>
            <w:vAlign w:val="center"/>
          </w:tcPr>
          <w:p w14:paraId="58DFA279">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年度工作计划</w:t>
            </w:r>
          </w:p>
        </w:tc>
      </w:tr>
      <w:tr w14:paraId="6CC1C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026F73E1">
            <w:pPr>
              <w:spacing w:line="300" w:lineRule="exact"/>
              <w:jc w:val="center"/>
              <w:rPr>
                <w:rFonts w:ascii="方正书宋_GBK" w:eastAsia="方正书宋_GBK"/>
              </w:rPr>
            </w:pPr>
          </w:p>
        </w:tc>
        <w:tc>
          <w:tcPr>
            <w:tcW w:w="1134" w:type="dxa"/>
            <w:vAlign w:val="center"/>
          </w:tcPr>
          <w:p w14:paraId="0CE88F5B">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159CC769">
            <w:pPr>
              <w:spacing w:line="300" w:lineRule="exact"/>
              <w:jc w:val="left"/>
              <w:rPr>
                <w:rFonts w:ascii="方正书宋_GBK" w:eastAsia="方正书宋_GBK"/>
              </w:rPr>
            </w:pPr>
            <w:r>
              <w:rPr>
                <w:rFonts w:hint="eastAsia" w:ascii="方正书宋_GBK" w:eastAsia="方正书宋_GBK"/>
              </w:rPr>
              <w:t>供水设备的达标率</w:t>
            </w:r>
          </w:p>
        </w:tc>
        <w:tc>
          <w:tcPr>
            <w:tcW w:w="2891" w:type="dxa"/>
            <w:vAlign w:val="center"/>
          </w:tcPr>
          <w:p w14:paraId="4FF4EAD1">
            <w:pPr>
              <w:spacing w:line="300" w:lineRule="exact"/>
              <w:jc w:val="left"/>
              <w:rPr>
                <w:rFonts w:ascii="方正书宋_GBK" w:eastAsia="方正书宋_GBK"/>
              </w:rPr>
            </w:pPr>
            <w:r>
              <w:rPr>
                <w:rFonts w:hint="eastAsia" w:ascii="方正书宋_GBK" w:eastAsia="方正书宋_GBK"/>
              </w:rPr>
              <w:t>供水设备的维修及消毒后的质量达标的比率，由维修单位出具达标证明</w:t>
            </w:r>
          </w:p>
        </w:tc>
        <w:tc>
          <w:tcPr>
            <w:tcW w:w="1276" w:type="dxa"/>
            <w:vAlign w:val="center"/>
          </w:tcPr>
          <w:p w14:paraId="4F64677B">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w:t>
            </w:r>
          </w:p>
        </w:tc>
        <w:tc>
          <w:tcPr>
            <w:tcW w:w="1701" w:type="dxa"/>
            <w:vAlign w:val="center"/>
          </w:tcPr>
          <w:p w14:paraId="2B4F526D">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年度工作计划</w:t>
            </w:r>
          </w:p>
        </w:tc>
      </w:tr>
      <w:tr w14:paraId="4DD63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1D598CDB">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3B2B91DE">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72291518">
            <w:pPr>
              <w:spacing w:line="300" w:lineRule="exact"/>
              <w:jc w:val="left"/>
              <w:rPr>
                <w:rFonts w:ascii="方正书宋_GBK" w:eastAsia="方正书宋_GBK"/>
              </w:rPr>
            </w:pPr>
            <w:r>
              <w:rPr>
                <w:rFonts w:hint="eastAsia" w:ascii="方正书宋_GBK" w:eastAsia="方正书宋_GBK"/>
              </w:rPr>
              <w:t>业务保障能力</w:t>
            </w:r>
          </w:p>
        </w:tc>
        <w:tc>
          <w:tcPr>
            <w:tcW w:w="2891" w:type="dxa"/>
            <w:vAlign w:val="center"/>
          </w:tcPr>
          <w:p w14:paraId="539DB120">
            <w:pPr>
              <w:spacing w:line="300" w:lineRule="exact"/>
              <w:jc w:val="left"/>
              <w:rPr>
                <w:rFonts w:ascii="方正书宋_GBK" w:eastAsia="方正书宋_GBK"/>
              </w:rPr>
            </w:pPr>
            <w:r>
              <w:rPr>
                <w:rFonts w:hint="eastAsia" w:ascii="方正书宋_GBK" w:eastAsia="方正书宋_GBK"/>
              </w:rPr>
              <w:t>保障各项业务、工作开展的情况</w:t>
            </w:r>
          </w:p>
        </w:tc>
        <w:tc>
          <w:tcPr>
            <w:tcW w:w="1276" w:type="dxa"/>
            <w:vAlign w:val="center"/>
          </w:tcPr>
          <w:p w14:paraId="77E43E74">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w:t>
            </w:r>
          </w:p>
        </w:tc>
        <w:tc>
          <w:tcPr>
            <w:tcW w:w="1701" w:type="dxa"/>
            <w:vAlign w:val="center"/>
          </w:tcPr>
          <w:p w14:paraId="4A3CEA44">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年度工作计划</w:t>
            </w:r>
          </w:p>
        </w:tc>
      </w:tr>
      <w:tr w14:paraId="3360A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379D5530">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7F68CDB1">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55FFAB92">
            <w:pPr>
              <w:spacing w:line="300" w:lineRule="exact"/>
              <w:jc w:val="left"/>
              <w:rPr>
                <w:rFonts w:ascii="方正书宋_GBK" w:eastAsia="方正书宋_GBK"/>
              </w:rPr>
            </w:pPr>
            <w:r>
              <w:rPr>
                <w:rFonts w:hint="eastAsia" w:ascii="方正书宋_GBK" w:eastAsia="方正书宋_GBK"/>
              </w:rPr>
              <w:t>单位员工对维修后的满意度</w:t>
            </w:r>
          </w:p>
        </w:tc>
        <w:tc>
          <w:tcPr>
            <w:tcW w:w="2891" w:type="dxa"/>
            <w:vAlign w:val="center"/>
          </w:tcPr>
          <w:p w14:paraId="74FD091E">
            <w:pPr>
              <w:spacing w:line="300" w:lineRule="exact"/>
              <w:jc w:val="left"/>
              <w:rPr>
                <w:rFonts w:ascii="方正书宋_GBK" w:eastAsia="方正书宋_GBK"/>
              </w:rPr>
            </w:pPr>
            <w:r>
              <w:rPr>
                <w:rFonts w:hint="eastAsia" w:ascii="方正书宋_GBK" w:eastAsia="方正书宋_GBK"/>
              </w:rPr>
              <w:t>单位员工对各类维修项目实施效果的满意程度</w:t>
            </w:r>
          </w:p>
        </w:tc>
        <w:tc>
          <w:tcPr>
            <w:tcW w:w="1276" w:type="dxa"/>
            <w:vAlign w:val="center"/>
          </w:tcPr>
          <w:p w14:paraId="78467829">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24E4A997">
            <w:pPr>
              <w:spacing w:line="300" w:lineRule="exact"/>
              <w:jc w:val="left"/>
              <w:rPr>
                <w:rFonts w:ascii="方正书宋_GBK" w:eastAsia="方正书宋_GBK"/>
              </w:rPr>
            </w:pPr>
            <w:r>
              <w:rPr>
                <w:rFonts w:hint="eastAsia" w:ascii="方正书宋_GBK" w:eastAsia="方正书宋_GBK"/>
              </w:rPr>
              <w:t>调查问卷</w:t>
            </w:r>
          </w:p>
        </w:tc>
      </w:tr>
    </w:tbl>
    <w:p w14:paraId="2F873DB4">
      <w:pPr>
        <w:spacing w:line="300" w:lineRule="exact"/>
        <w:ind w:firstLine="420" w:firstLineChars="200"/>
        <w:jc w:val="left"/>
      </w:pPr>
    </w:p>
    <w:p w14:paraId="0725F7D7">
      <w:pPr>
        <w:spacing w:line="300" w:lineRule="exact"/>
        <w:ind w:firstLine="420" w:firstLineChars="200"/>
        <w:jc w:val="left"/>
      </w:pPr>
      <w:r>
        <w:br w:type="page"/>
      </w:r>
    </w:p>
    <w:p w14:paraId="33DA211E">
      <w:pPr>
        <w:ind w:firstLine="560" w:firstLineChars="200"/>
        <w:jc w:val="left"/>
        <w:outlineLvl w:val="1"/>
        <w:rPr>
          <w:rFonts w:ascii="方正仿宋_GBK" w:eastAsia="方正仿宋_GBK"/>
          <w:b/>
          <w:sz w:val="28"/>
        </w:rPr>
      </w:pPr>
      <w:r>
        <w:rPr>
          <w:rFonts w:hint="eastAsia" w:ascii="方正仿宋_GBK" w:eastAsia="方正仿宋_GBK"/>
          <w:b/>
          <w:sz w:val="28"/>
        </w:rPr>
        <w:t>37、2018年国省干线公路日常养护项目尾款绩效目标表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3C3EA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23C2DA6E">
            <w:pPr>
              <w:spacing w:line="300" w:lineRule="exact"/>
              <w:jc w:val="left"/>
              <w:rPr>
                <w:rFonts w:ascii="方正书宋_GBK" w:eastAsia="方正书宋_GBK"/>
                <w:b/>
              </w:rPr>
            </w:pPr>
            <w:r>
              <w:rPr>
                <w:rFonts w:ascii="方正书宋_GBK" w:eastAsia="方正书宋_GBK"/>
                <w:b/>
              </w:rPr>
              <w:t>348011</w:t>
            </w:r>
            <w:r>
              <w:rPr>
                <w:rFonts w:hint="eastAsia" w:ascii="方正书宋_GBK" w:eastAsia="方正书宋_GBK"/>
                <w:b/>
              </w:rPr>
              <w:t>石家庄市公路管理处</w:t>
            </w:r>
          </w:p>
        </w:tc>
        <w:tc>
          <w:tcPr>
            <w:tcW w:w="1701" w:type="dxa"/>
            <w:tcBorders>
              <w:top w:val="single" w:color="FFFFFF" w:sz="6" w:space="0"/>
              <w:left w:val="single" w:color="FFFFFF" w:sz="6" w:space="0"/>
              <w:right w:val="single" w:color="FFFFFF" w:sz="6" w:space="0"/>
            </w:tcBorders>
            <w:vAlign w:val="center"/>
          </w:tcPr>
          <w:p w14:paraId="545CD53D">
            <w:pPr>
              <w:spacing w:line="300" w:lineRule="exact"/>
              <w:jc w:val="right"/>
              <w:rPr>
                <w:rFonts w:ascii="方正书宋_GBK" w:eastAsia="方正书宋_GBK"/>
              </w:rPr>
            </w:pPr>
            <w:r>
              <w:rPr>
                <w:rFonts w:hint="eastAsia" w:ascii="方正书宋_GBK" w:eastAsia="方正书宋_GBK"/>
              </w:rPr>
              <w:t>单位：万元</w:t>
            </w:r>
          </w:p>
        </w:tc>
      </w:tr>
      <w:tr w14:paraId="3DBD1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6366DC8A">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23AD7BA8">
            <w:pPr>
              <w:spacing w:line="300" w:lineRule="exact"/>
              <w:jc w:val="left"/>
              <w:rPr>
                <w:rFonts w:ascii="方正书宋_GBK" w:eastAsia="方正书宋_GBK"/>
              </w:rPr>
            </w:pPr>
            <w:r>
              <w:rPr>
                <w:rFonts w:ascii="方正书宋_GBK" w:eastAsia="方正书宋_GBK"/>
              </w:rPr>
              <w:t>348-0501-YBN-6VHA</w:t>
            </w:r>
          </w:p>
        </w:tc>
        <w:tc>
          <w:tcPr>
            <w:tcW w:w="1587" w:type="dxa"/>
            <w:vAlign w:val="center"/>
          </w:tcPr>
          <w:p w14:paraId="65065615">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1D54CA42">
            <w:pPr>
              <w:spacing w:line="300" w:lineRule="exact"/>
              <w:jc w:val="left"/>
              <w:rPr>
                <w:rFonts w:ascii="方正书宋_GBK" w:eastAsia="方正书宋_GBK"/>
              </w:rPr>
            </w:pPr>
            <w:r>
              <w:rPr>
                <w:rFonts w:ascii="方正书宋_GBK" w:eastAsia="方正书宋_GBK"/>
              </w:rPr>
              <w:t>2018</w:t>
            </w:r>
            <w:r>
              <w:rPr>
                <w:rFonts w:hint="eastAsia" w:ascii="方正书宋_GBK" w:eastAsia="方正书宋_GBK"/>
              </w:rPr>
              <w:t>年国省干线公路日常养护项目尾款</w:t>
            </w:r>
          </w:p>
        </w:tc>
      </w:tr>
      <w:tr w14:paraId="7D05F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29859AF2">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7222D497">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1F49222B">
            <w:pPr>
              <w:spacing w:line="300" w:lineRule="exact"/>
              <w:jc w:val="left"/>
              <w:rPr>
                <w:rFonts w:ascii="方正书宋_GBK" w:eastAsia="方正书宋_GBK"/>
              </w:rPr>
            </w:pPr>
            <w:r>
              <w:rPr>
                <w:rFonts w:ascii="方正书宋_GBK" w:eastAsia="方正书宋_GBK"/>
              </w:rPr>
              <w:t>170.50</w:t>
            </w:r>
          </w:p>
        </w:tc>
        <w:tc>
          <w:tcPr>
            <w:tcW w:w="1587" w:type="dxa"/>
            <w:vAlign w:val="center"/>
          </w:tcPr>
          <w:p w14:paraId="0D63E4BD">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56C98F9E">
            <w:pPr>
              <w:spacing w:line="300" w:lineRule="exact"/>
              <w:jc w:val="left"/>
              <w:rPr>
                <w:rFonts w:ascii="方正书宋_GBK" w:eastAsia="方正书宋_GBK"/>
              </w:rPr>
            </w:pPr>
            <w:r>
              <w:rPr>
                <w:rFonts w:ascii="方正书宋_GBK" w:eastAsia="方正书宋_GBK"/>
              </w:rPr>
              <w:t>170.50</w:t>
            </w:r>
          </w:p>
        </w:tc>
        <w:tc>
          <w:tcPr>
            <w:tcW w:w="1276" w:type="dxa"/>
            <w:vAlign w:val="center"/>
          </w:tcPr>
          <w:p w14:paraId="18476193">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06D28121">
            <w:pPr>
              <w:spacing w:line="300" w:lineRule="exact"/>
              <w:jc w:val="left"/>
              <w:rPr>
                <w:rFonts w:ascii="方正书宋_GBK" w:eastAsia="方正书宋_GBK"/>
              </w:rPr>
            </w:pPr>
          </w:p>
        </w:tc>
      </w:tr>
      <w:tr w14:paraId="6D459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10D3C154">
            <w:pPr>
              <w:spacing w:line="300" w:lineRule="exact"/>
              <w:jc w:val="left"/>
              <w:outlineLvl w:val="1"/>
            </w:pPr>
          </w:p>
        </w:tc>
        <w:tc>
          <w:tcPr>
            <w:tcW w:w="8278" w:type="dxa"/>
            <w:gridSpan w:val="6"/>
            <w:vAlign w:val="center"/>
          </w:tcPr>
          <w:p w14:paraId="61E03D79">
            <w:pPr>
              <w:spacing w:line="300" w:lineRule="exact"/>
              <w:jc w:val="left"/>
              <w:rPr>
                <w:rFonts w:ascii="方正书宋_GBK" w:eastAsia="方正书宋_GBK"/>
              </w:rPr>
            </w:pPr>
            <w:r>
              <w:rPr>
                <w:rFonts w:hint="eastAsia" w:ascii="方正书宋_GBK" w:eastAsia="方正书宋_GBK"/>
              </w:rPr>
              <w:t>支付国省干线公路路面小修、公路设施维护、路面灌缝、路况评定、公路桥梁巡查工程款。</w:t>
            </w:r>
          </w:p>
        </w:tc>
      </w:tr>
      <w:tr w14:paraId="53359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43E2776F">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15CC7395">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688CB057">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295955EB">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7D1452CA">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3104E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52D083AF">
            <w:pPr>
              <w:spacing w:line="300" w:lineRule="exact"/>
              <w:jc w:val="left"/>
              <w:outlineLvl w:val="1"/>
            </w:pPr>
          </w:p>
        </w:tc>
        <w:tc>
          <w:tcPr>
            <w:tcW w:w="2410" w:type="dxa"/>
            <w:gridSpan w:val="2"/>
            <w:tcBorders>
              <w:bottom w:val="single" w:color="000000" w:sz="6" w:space="0"/>
            </w:tcBorders>
            <w:vAlign w:val="center"/>
          </w:tcPr>
          <w:p w14:paraId="6C00CF59">
            <w:pPr>
              <w:spacing w:line="300" w:lineRule="exact"/>
              <w:jc w:val="center"/>
              <w:rPr>
                <w:rFonts w:ascii="方正书宋_GBK" w:eastAsia="方正书宋_GBK"/>
              </w:rPr>
            </w:pPr>
          </w:p>
        </w:tc>
        <w:tc>
          <w:tcPr>
            <w:tcW w:w="1587" w:type="dxa"/>
            <w:tcBorders>
              <w:bottom w:val="single" w:color="000000" w:sz="6" w:space="0"/>
            </w:tcBorders>
            <w:vAlign w:val="center"/>
          </w:tcPr>
          <w:p w14:paraId="403BEADB">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vAlign w:val="center"/>
          </w:tcPr>
          <w:p w14:paraId="60FA8E1D">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vAlign w:val="center"/>
          </w:tcPr>
          <w:p w14:paraId="22522A09">
            <w:pPr>
              <w:spacing w:line="300" w:lineRule="exact"/>
              <w:jc w:val="center"/>
              <w:rPr>
                <w:rFonts w:ascii="方正书宋_GBK" w:eastAsia="方正书宋_GBK"/>
              </w:rPr>
            </w:pPr>
            <w:r>
              <w:rPr>
                <w:rFonts w:ascii="方正书宋_GBK" w:eastAsia="方正书宋_GBK"/>
              </w:rPr>
              <w:t>100.00</w:t>
            </w:r>
          </w:p>
        </w:tc>
      </w:tr>
      <w:tr w14:paraId="140F3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6D06C953">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1B8F4B20">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、国省干线公路养护项目严格按照计划完成路面小修、公路设施维护、路面灌缝、路况评定、公路桥梁巡查等。</w:t>
            </w:r>
          </w:p>
          <w:p w14:paraId="084F62E8">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、通行状况良好改善。</w:t>
            </w:r>
          </w:p>
        </w:tc>
      </w:tr>
    </w:tbl>
    <w:p w14:paraId="6B01094E">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2D840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rHeight w:val="397" w:hRule="atLeast"/>
          <w:tblHeader/>
          <w:jc w:val="center"/>
        </w:trPr>
        <w:tc>
          <w:tcPr>
            <w:tcW w:w="1134" w:type="dxa"/>
            <w:vAlign w:val="center"/>
          </w:tcPr>
          <w:p w14:paraId="052E1D37">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10D764C3">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0541F67A">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1C2E87FE">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0F1F590F">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08D7AA33">
            <w:pPr>
              <w:spacing w:line="300" w:lineRule="exact"/>
              <w:jc w:val="center"/>
              <w:rPr>
                <w:rFonts w:ascii="方正书宋_GBK" w:eastAsia="方正书宋_GBK"/>
                <w:b/>
              </w:rPr>
            </w:pPr>
            <w:r>
              <w:rPr>
                <w:rFonts w:hint="eastAsia" w:ascii="方正书宋_GBK" w:eastAsia="方正书宋_GBK"/>
                <w:b/>
              </w:rPr>
              <w:t>指标值确定依据</w:t>
            </w:r>
          </w:p>
        </w:tc>
      </w:tr>
      <w:tr w14:paraId="26F18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4F824377">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04578B80">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404A8EB4">
            <w:pPr>
              <w:spacing w:line="300" w:lineRule="exact"/>
              <w:jc w:val="left"/>
              <w:rPr>
                <w:rFonts w:ascii="方正书宋_GBK" w:eastAsia="方正书宋_GBK"/>
              </w:rPr>
            </w:pPr>
            <w:r>
              <w:rPr>
                <w:rFonts w:hint="eastAsia" w:ascii="方正书宋_GBK" w:eastAsia="方正书宋_GBK"/>
              </w:rPr>
              <w:t>工程施工量完成率</w:t>
            </w:r>
          </w:p>
        </w:tc>
        <w:tc>
          <w:tcPr>
            <w:tcW w:w="2891" w:type="dxa"/>
            <w:vAlign w:val="center"/>
          </w:tcPr>
          <w:p w14:paraId="33C15B29">
            <w:pPr>
              <w:spacing w:line="300" w:lineRule="exact"/>
              <w:jc w:val="left"/>
              <w:rPr>
                <w:rFonts w:ascii="方正书宋_GBK" w:eastAsia="方正书宋_GBK"/>
              </w:rPr>
            </w:pPr>
            <w:r>
              <w:rPr>
                <w:rFonts w:hint="eastAsia" w:ascii="方正书宋_GBK" w:eastAsia="方正书宋_GBK"/>
              </w:rPr>
              <w:t>当年完成国省干线公路工程量占计划总数的比率</w:t>
            </w:r>
          </w:p>
        </w:tc>
        <w:tc>
          <w:tcPr>
            <w:tcW w:w="1276" w:type="dxa"/>
            <w:vAlign w:val="center"/>
          </w:tcPr>
          <w:p w14:paraId="6BE17C1A">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54F56704">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年工作计划</w:t>
            </w:r>
          </w:p>
        </w:tc>
      </w:tr>
      <w:tr w14:paraId="60773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65CE26D4">
            <w:pPr>
              <w:spacing w:line="300" w:lineRule="exact"/>
              <w:jc w:val="center"/>
              <w:rPr>
                <w:rFonts w:ascii="方正书宋_GBK" w:eastAsia="方正书宋_GBK"/>
              </w:rPr>
            </w:pPr>
          </w:p>
        </w:tc>
        <w:tc>
          <w:tcPr>
            <w:tcW w:w="1134" w:type="dxa"/>
            <w:vAlign w:val="center"/>
          </w:tcPr>
          <w:p w14:paraId="6A253A85">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26816E04">
            <w:pPr>
              <w:spacing w:line="300" w:lineRule="exact"/>
              <w:jc w:val="left"/>
              <w:rPr>
                <w:rFonts w:ascii="方正书宋_GBK" w:eastAsia="方正书宋_GBK"/>
              </w:rPr>
            </w:pPr>
            <w:r>
              <w:rPr>
                <w:rFonts w:hint="eastAsia" w:ascii="方正书宋_GBK" w:eastAsia="方正书宋_GBK"/>
              </w:rPr>
              <w:t>项目投资完成率</w:t>
            </w:r>
          </w:p>
        </w:tc>
        <w:tc>
          <w:tcPr>
            <w:tcW w:w="2891" w:type="dxa"/>
            <w:vAlign w:val="center"/>
          </w:tcPr>
          <w:p w14:paraId="616006FD">
            <w:pPr>
              <w:spacing w:line="300" w:lineRule="exact"/>
              <w:jc w:val="left"/>
              <w:rPr>
                <w:rFonts w:ascii="方正书宋_GBK" w:eastAsia="方正书宋_GBK"/>
              </w:rPr>
            </w:pPr>
            <w:r>
              <w:rPr>
                <w:rFonts w:hint="eastAsia" w:ascii="方正书宋_GBK" w:eastAsia="方正书宋_GBK"/>
              </w:rPr>
              <w:t>年度完成投资与计划完成投资的比例</w:t>
            </w:r>
          </w:p>
        </w:tc>
        <w:tc>
          <w:tcPr>
            <w:tcW w:w="1276" w:type="dxa"/>
            <w:vAlign w:val="center"/>
          </w:tcPr>
          <w:p w14:paraId="1AAC663B">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00FDACC7">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年工作计划</w:t>
            </w:r>
          </w:p>
        </w:tc>
      </w:tr>
      <w:tr w14:paraId="69C3E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733B2E6F">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75041E79">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3026E189">
            <w:pPr>
              <w:spacing w:line="300" w:lineRule="exact"/>
              <w:jc w:val="left"/>
              <w:rPr>
                <w:rFonts w:ascii="方正书宋_GBK" w:eastAsia="方正书宋_GBK"/>
              </w:rPr>
            </w:pPr>
            <w:r>
              <w:rPr>
                <w:rFonts w:hint="eastAsia" w:ascii="方正书宋_GBK" w:eastAsia="方正书宋_GBK"/>
              </w:rPr>
              <w:t>社会公众满意度</w:t>
            </w:r>
          </w:p>
        </w:tc>
        <w:tc>
          <w:tcPr>
            <w:tcW w:w="2891" w:type="dxa"/>
            <w:vAlign w:val="center"/>
          </w:tcPr>
          <w:p w14:paraId="0530F20D">
            <w:pPr>
              <w:spacing w:line="300" w:lineRule="exact"/>
              <w:jc w:val="left"/>
              <w:rPr>
                <w:rFonts w:ascii="方正书宋_GBK" w:eastAsia="方正书宋_GBK"/>
              </w:rPr>
            </w:pPr>
            <w:r>
              <w:rPr>
                <w:rFonts w:hint="eastAsia" w:ascii="方正书宋_GBK" w:eastAsia="方正书宋_GBK"/>
              </w:rPr>
              <w:t>调查中满意和较满意的人数占总调查人数的比率</w:t>
            </w:r>
          </w:p>
        </w:tc>
        <w:tc>
          <w:tcPr>
            <w:tcW w:w="1276" w:type="dxa"/>
            <w:vAlign w:val="center"/>
          </w:tcPr>
          <w:p w14:paraId="047DB4B2">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1784593B">
            <w:pPr>
              <w:spacing w:line="300" w:lineRule="exact"/>
              <w:jc w:val="left"/>
              <w:rPr>
                <w:rFonts w:ascii="方正书宋_GBK" w:eastAsia="方正书宋_GBK"/>
              </w:rPr>
            </w:pPr>
            <w:r>
              <w:rPr>
                <w:rFonts w:hint="eastAsia" w:ascii="方正书宋_GBK" w:eastAsia="方正书宋_GBK"/>
              </w:rPr>
              <w:t>调查问卷</w:t>
            </w:r>
          </w:p>
        </w:tc>
      </w:tr>
    </w:tbl>
    <w:p w14:paraId="08F5BFCD">
      <w:pPr>
        <w:spacing w:line="300" w:lineRule="exact"/>
        <w:ind w:firstLine="420" w:firstLineChars="200"/>
        <w:jc w:val="left"/>
      </w:pPr>
    </w:p>
    <w:p w14:paraId="046D7711">
      <w:pPr>
        <w:spacing w:line="300" w:lineRule="exact"/>
        <w:ind w:firstLine="420" w:firstLineChars="200"/>
        <w:jc w:val="left"/>
      </w:pPr>
      <w:r>
        <w:br w:type="page"/>
      </w:r>
    </w:p>
    <w:p w14:paraId="446C7EA4">
      <w:pPr>
        <w:ind w:firstLine="560" w:firstLineChars="200"/>
        <w:jc w:val="left"/>
        <w:outlineLvl w:val="1"/>
        <w:rPr>
          <w:rFonts w:ascii="方正仿宋_GBK" w:eastAsia="方正仿宋_GBK"/>
          <w:b/>
          <w:sz w:val="28"/>
        </w:rPr>
      </w:pPr>
      <w:r>
        <w:rPr>
          <w:rFonts w:hint="eastAsia" w:ascii="方正仿宋_GBK" w:eastAsia="方正仿宋_GBK"/>
          <w:b/>
          <w:sz w:val="28"/>
        </w:rPr>
        <w:t>38、G107国道北出市口改造工程（项目尾款）绩效目标表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6B412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7A4FE2EA">
            <w:pPr>
              <w:spacing w:line="300" w:lineRule="exact"/>
              <w:jc w:val="left"/>
              <w:rPr>
                <w:rFonts w:ascii="方正书宋_GBK" w:eastAsia="方正书宋_GBK"/>
                <w:b/>
              </w:rPr>
            </w:pPr>
            <w:r>
              <w:rPr>
                <w:rFonts w:ascii="方正书宋_GBK" w:eastAsia="方正书宋_GBK"/>
                <w:b/>
              </w:rPr>
              <w:t>348011</w:t>
            </w:r>
            <w:r>
              <w:rPr>
                <w:rFonts w:hint="eastAsia" w:ascii="方正书宋_GBK" w:eastAsia="方正书宋_GBK"/>
                <w:b/>
              </w:rPr>
              <w:t>石家庄市公路管理处</w:t>
            </w:r>
          </w:p>
        </w:tc>
        <w:tc>
          <w:tcPr>
            <w:tcW w:w="1701" w:type="dxa"/>
            <w:tcBorders>
              <w:top w:val="single" w:color="FFFFFF" w:sz="6" w:space="0"/>
              <w:left w:val="single" w:color="FFFFFF" w:sz="6" w:space="0"/>
              <w:right w:val="single" w:color="FFFFFF" w:sz="6" w:space="0"/>
            </w:tcBorders>
            <w:vAlign w:val="center"/>
          </w:tcPr>
          <w:p w14:paraId="1CF41AD7">
            <w:pPr>
              <w:spacing w:line="300" w:lineRule="exact"/>
              <w:jc w:val="right"/>
              <w:rPr>
                <w:rFonts w:ascii="方正书宋_GBK" w:eastAsia="方正书宋_GBK"/>
              </w:rPr>
            </w:pPr>
            <w:r>
              <w:rPr>
                <w:rFonts w:hint="eastAsia" w:ascii="方正书宋_GBK" w:eastAsia="方正书宋_GBK"/>
              </w:rPr>
              <w:t>单位：万元</w:t>
            </w:r>
          </w:p>
        </w:tc>
      </w:tr>
      <w:tr w14:paraId="1DB86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43EB687B">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3EDF9575">
            <w:pPr>
              <w:spacing w:line="300" w:lineRule="exact"/>
              <w:jc w:val="left"/>
              <w:rPr>
                <w:rFonts w:ascii="方正书宋_GBK" w:eastAsia="方正书宋_GBK"/>
              </w:rPr>
            </w:pPr>
            <w:r>
              <w:rPr>
                <w:rFonts w:ascii="方正书宋_GBK" w:eastAsia="方正书宋_GBK"/>
              </w:rPr>
              <w:t>348-0501-YBN-GBCG</w:t>
            </w:r>
          </w:p>
        </w:tc>
        <w:tc>
          <w:tcPr>
            <w:tcW w:w="1587" w:type="dxa"/>
            <w:vAlign w:val="center"/>
          </w:tcPr>
          <w:p w14:paraId="5E03D316">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5C3A0785">
            <w:pPr>
              <w:spacing w:line="300" w:lineRule="exact"/>
              <w:jc w:val="left"/>
              <w:rPr>
                <w:rFonts w:ascii="方正书宋_GBK" w:eastAsia="方正书宋_GBK"/>
              </w:rPr>
            </w:pPr>
            <w:r>
              <w:rPr>
                <w:rFonts w:ascii="方正书宋_GBK" w:eastAsia="方正书宋_GBK"/>
              </w:rPr>
              <w:t>G107</w:t>
            </w:r>
            <w:r>
              <w:rPr>
                <w:rFonts w:hint="eastAsia" w:ascii="方正书宋_GBK" w:eastAsia="方正书宋_GBK"/>
              </w:rPr>
              <w:t>国道北出市口改造工程（项目尾款）</w:t>
            </w:r>
          </w:p>
        </w:tc>
      </w:tr>
      <w:tr w14:paraId="4105F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6C05271C">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5571FC62">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60D1F174">
            <w:pPr>
              <w:spacing w:line="300" w:lineRule="exact"/>
              <w:jc w:val="left"/>
              <w:rPr>
                <w:rFonts w:ascii="方正书宋_GBK" w:eastAsia="方正书宋_GBK"/>
              </w:rPr>
            </w:pPr>
            <w:r>
              <w:rPr>
                <w:rFonts w:ascii="方正书宋_GBK" w:eastAsia="方正书宋_GBK"/>
              </w:rPr>
              <w:t>14.94</w:t>
            </w:r>
          </w:p>
        </w:tc>
        <w:tc>
          <w:tcPr>
            <w:tcW w:w="1587" w:type="dxa"/>
            <w:vAlign w:val="center"/>
          </w:tcPr>
          <w:p w14:paraId="4BABCC36">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1843A42E">
            <w:pPr>
              <w:spacing w:line="300" w:lineRule="exact"/>
              <w:jc w:val="left"/>
              <w:rPr>
                <w:rFonts w:ascii="方正书宋_GBK" w:eastAsia="方正书宋_GBK"/>
              </w:rPr>
            </w:pPr>
            <w:r>
              <w:rPr>
                <w:rFonts w:ascii="方正书宋_GBK" w:eastAsia="方正书宋_GBK"/>
              </w:rPr>
              <w:t>14.94</w:t>
            </w:r>
          </w:p>
        </w:tc>
        <w:tc>
          <w:tcPr>
            <w:tcW w:w="1276" w:type="dxa"/>
            <w:vAlign w:val="center"/>
          </w:tcPr>
          <w:p w14:paraId="6D626934">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0C216D3A">
            <w:pPr>
              <w:spacing w:line="300" w:lineRule="exact"/>
              <w:jc w:val="left"/>
              <w:rPr>
                <w:rFonts w:ascii="方正书宋_GBK" w:eastAsia="方正书宋_GBK"/>
              </w:rPr>
            </w:pPr>
          </w:p>
        </w:tc>
      </w:tr>
      <w:tr w14:paraId="40E73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4C245EAB">
            <w:pPr>
              <w:spacing w:line="300" w:lineRule="exact"/>
              <w:jc w:val="left"/>
              <w:outlineLvl w:val="1"/>
            </w:pPr>
          </w:p>
        </w:tc>
        <w:tc>
          <w:tcPr>
            <w:tcW w:w="8278" w:type="dxa"/>
            <w:gridSpan w:val="6"/>
            <w:vAlign w:val="center"/>
          </w:tcPr>
          <w:p w14:paraId="269249E9">
            <w:pPr>
              <w:spacing w:line="300" w:lineRule="exact"/>
              <w:jc w:val="left"/>
              <w:rPr>
                <w:rFonts w:ascii="方正书宋_GBK" w:eastAsia="方正书宋_GBK"/>
              </w:rPr>
            </w:pPr>
            <w:r>
              <w:rPr>
                <w:rFonts w:ascii="方正书宋_GBK" w:eastAsia="方正书宋_GBK"/>
              </w:rPr>
              <w:t>107</w:t>
            </w:r>
            <w:r>
              <w:rPr>
                <w:rFonts w:hint="eastAsia" w:ascii="方正书宋_GBK" w:eastAsia="方正书宋_GBK"/>
              </w:rPr>
              <w:t>国道北出市口改造工程照明配电工程费质保金</w:t>
            </w:r>
            <w:r>
              <w:rPr>
                <w:rFonts w:ascii="方正书宋_GBK" w:eastAsia="方正书宋_GBK"/>
              </w:rPr>
              <w:t>14.94</w:t>
            </w:r>
            <w:r>
              <w:rPr>
                <w:rFonts w:hint="eastAsia" w:ascii="方正书宋_GBK" w:eastAsia="方正书宋_GBK"/>
              </w:rPr>
              <w:t>万元。</w:t>
            </w:r>
          </w:p>
        </w:tc>
      </w:tr>
      <w:tr w14:paraId="06B71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3018039F">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0F8049FE">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28AAD8E2">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3528292B">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229B8247">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31981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12CF36FC">
            <w:pPr>
              <w:spacing w:line="300" w:lineRule="exact"/>
              <w:jc w:val="left"/>
              <w:outlineLvl w:val="1"/>
            </w:pPr>
          </w:p>
        </w:tc>
        <w:tc>
          <w:tcPr>
            <w:tcW w:w="2410" w:type="dxa"/>
            <w:gridSpan w:val="2"/>
            <w:tcBorders>
              <w:bottom w:val="single" w:color="000000" w:sz="6" w:space="0"/>
            </w:tcBorders>
            <w:vAlign w:val="center"/>
          </w:tcPr>
          <w:p w14:paraId="5D5CEC35">
            <w:pPr>
              <w:spacing w:line="300" w:lineRule="exact"/>
              <w:jc w:val="center"/>
              <w:rPr>
                <w:rFonts w:ascii="方正书宋_GBK" w:eastAsia="方正书宋_GBK"/>
              </w:rPr>
            </w:pPr>
          </w:p>
        </w:tc>
        <w:tc>
          <w:tcPr>
            <w:tcW w:w="1587" w:type="dxa"/>
            <w:tcBorders>
              <w:bottom w:val="single" w:color="000000" w:sz="6" w:space="0"/>
            </w:tcBorders>
            <w:vAlign w:val="center"/>
          </w:tcPr>
          <w:p w14:paraId="05C9F5B0">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vAlign w:val="center"/>
          </w:tcPr>
          <w:p w14:paraId="789E32D3">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vAlign w:val="center"/>
          </w:tcPr>
          <w:p w14:paraId="139DA330">
            <w:pPr>
              <w:spacing w:line="300" w:lineRule="exact"/>
              <w:jc w:val="center"/>
              <w:rPr>
                <w:rFonts w:ascii="方正书宋_GBK" w:eastAsia="方正书宋_GBK"/>
              </w:rPr>
            </w:pPr>
            <w:r>
              <w:rPr>
                <w:rFonts w:ascii="方正书宋_GBK" w:eastAsia="方正书宋_GBK"/>
              </w:rPr>
              <w:t>100.00</w:t>
            </w:r>
          </w:p>
        </w:tc>
      </w:tr>
      <w:tr w14:paraId="6BCC2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263010CA">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7F46519E">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、项目已完工，</w:t>
            </w:r>
            <w:r>
              <w:rPr>
                <w:rFonts w:ascii="方正书宋_GBK" w:eastAsia="方正书宋_GBK"/>
              </w:rPr>
              <w:t>2020</w:t>
            </w:r>
            <w:r>
              <w:rPr>
                <w:rFonts w:hint="eastAsia" w:ascii="方正书宋_GBK" w:eastAsia="方正书宋_GBK"/>
              </w:rPr>
              <w:t>年</w:t>
            </w:r>
            <w:r>
              <w:rPr>
                <w:rFonts w:ascii="方正书宋_GBK" w:eastAsia="方正书宋_GBK"/>
              </w:rPr>
              <w:t>3</w:t>
            </w:r>
            <w:r>
              <w:rPr>
                <w:rFonts w:hint="eastAsia" w:ascii="方正书宋_GBK" w:eastAsia="方正书宋_GBK"/>
              </w:rPr>
              <w:t>月付清欠款。</w:t>
            </w:r>
          </w:p>
          <w:p w14:paraId="65F715E4">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、恢复、提升公路原有技术指标，有效提高通行能力和行车舒适性。</w:t>
            </w:r>
          </w:p>
        </w:tc>
      </w:tr>
    </w:tbl>
    <w:p w14:paraId="7FA5F3CC">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30012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41DC2B8F">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62AC5584">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6D415564">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16369B96">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4CDEADA2">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0A357FC7">
            <w:pPr>
              <w:spacing w:line="300" w:lineRule="exact"/>
              <w:jc w:val="center"/>
              <w:rPr>
                <w:rFonts w:ascii="方正书宋_GBK" w:eastAsia="方正书宋_GBK"/>
                <w:b/>
              </w:rPr>
            </w:pPr>
            <w:r>
              <w:rPr>
                <w:rFonts w:hint="eastAsia" w:ascii="方正书宋_GBK" w:eastAsia="方正书宋_GBK"/>
                <w:b/>
              </w:rPr>
              <w:t>指标值确定依据</w:t>
            </w:r>
          </w:p>
        </w:tc>
      </w:tr>
      <w:tr w14:paraId="1238B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75350165">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216719C2">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0E6014CF">
            <w:pPr>
              <w:spacing w:line="300" w:lineRule="exact"/>
              <w:jc w:val="left"/>
              <w:rPr>
                <w:rFonts w:ascii="方正书宋_GBK" w:eastAsia="方正书宋_GBK"/>
              </w:rPr>
            </w:pPr>
            <w:r>
              <w:rPr>
                <w:rFonts w:hint="eastAsia" w:ascii="方正书宋_GBK" w:eastAsia="方正书宋_GBK"/>
              </w:rPr>
              <w:t>资金支付率</w:t>
            </w:r>
          </w:p>
        </w:tc>
        <w:tc>
          <w:tcPr>
            <w:tcW w:w="2891" w:type="dxa"/>
            <w:vAlign w:val="center"/>
          </w:tcPr>
          <w:p w14:paraId="752F871F">
            <w:pPr>
              <w:spacing w:line="300" w:lineRule="exact"/>
              <w:jc w:val="left"/>
              <w:rPr>
                <w:rFonts w:ascii="方正书宋_GBK" w:eastAsia="方正书宋_GBK"/>
              </w:rPr>
            </w:pPr>
            <w:r>
              <w:rPr>
                <w:rFonts w:hint="eastAsia" w:ascii="方正书宋_GBK" w:eastAsia="方正书宋_GBK"/>
              </w:rPr>
              <w:t>实际支出数与计划支出数的比率</w:t>
            </w:r>
          </w:p>
        </w:tc>
        <w:tc>
          <w:tcPr>
            <w:tcW w:w="1276" w:type="dxa"/>
            <w:vAlign w:val="center"/>
          </w:tcPr>
          <w:p w14:paraId="53DA7680">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w:t>
            </w:r>
          </w:p>
        </w:tc>
        <w:tc>
          <w:tcPr>
            <w:tcW w:w="1701" w:type="dxa"/>
            <w:vAlign w:val="center"/>
          </w:tcPr>
          <w:p w14:paraId="59801F0B">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年工作计划</w:t>
            </w:r>
          </w:p>
        </w:tc>
      </w:tr>
      <w:tr w14:paraId="20568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4C4C527F">
            <w:pPr>
              <w:spacing w:line="300" w:lineRule="exact"/>
              <w:jc w:val="center"/>
              <w:rPr>
                <w:rFonts w:ascii="方正书宋_GBK" w:eastAsia="方正书宋_GBK"/>
              </w:rPr>
            </w:pPr>
          </w:p>
        </w:tc>
        <w:tc>
          <w:tcPr>
            <w:tcW w:w="1134" w:type="dxa"/>
            <w:vAlign w:val="center"/>
          </w:tcPr>
          <w:p w14:paraId="546D1A16">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1F7D0642">
            <w:pPr>
              <w:spacing w:line="300" w:lineRule="exact"/>
              <w:jc w:val="left"/>
              <w:rPr>
                <w:rFonts w:ascii="方正书宋_GBK" w:eastAsia="方正书宋_GBK"/>
              </w:rPr>
            </w:pPr>
            <w:r>
              <w:rPr>
                <w:rFonts w:hint="eastAsia" w:ascii="方正书宋_GBK" w:eastAsia="方正书宋_GBK"/>
              </w:rPr>
              <w:t>工程质量合格率</w:t>
            </w:r>
          </w:p>
        </w:tc>
        <w:tc>
          <w:tcPr>
            <w:tcW w:w="2891" w:type="dxa"/>
            <w:vAlign w:val="center"/>
          </w:tcPr>
          <w:p w14:paraId="26F17D17">
            <w:pPr>
              <w:spacing w:line="300" w:lineRule="exact"/>
              <w:jc w:val="left"/>
              <w:rPr>
                <w:rFonts w:ascii="方正书宋_GBK" w:eastAsia="方正书宋_GBK"/>
              </w:rPr>
            </w:pPr>
            <w:r>
              <w:rPr>
                <w:rFonts w:hint="eastAsia" w:ascii="方正书宋_GBK" w:eastAsia="方正书宋_GBK"/>
              </w:rPr>
              <w:t>合格工程占全部工程的比例</w:t>
            </w:r>
          </w:p>
        </w:tc>
        <w:tc>
          <w:tcPr>
            <w:tcW w:w="1276" w:type="dxa"/>
            <w:vAlign w:val="center"/>
          </w:tcPr>
          <w:p w14:paraId="76E417B0">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134476DA">
            <w:pPr>
              <w:spacing w:line="300" w:lineRule="exact"/>
              <w:jc w:val="left"/>
              <w:rPr>
                <w:rFonts w:ascii="方正书宋_GBK" w:eastAsia="方正书宋_GBK"/>
              </w:rPr>
            </w:pPr>
            <w:r>
              <w:rPr>
                <w:rFonts w:hint="eastAsia" w:ascii="方正书宋_GBK" w:eastAsia="方正书宋_GBK"/>
              </w:rPr>
              <w:t>质量鉴定报告</w:t>
            </w:r>
          </w:p>
        </w:tc>
      </w:tr>
      <w:tr w14:paraId="151D7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6E2CEAF4">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53F3BFA7">
            <w:pPr>
              <w:spacing w:line="300" w:lineRule="exact"/>
              <w:jc w:val="left"/>
              <w:rPr>
                <w:rFonts w:ascii="方正书宋_GBK" w:eastAsia="方正书宋_GBK"/>
              </w:rPr>
            </w:pPr>
            <w:r>
              <w:rPr>
                <w:rFonts w:hint="eastAsia" w:ascii="方正书宋_GBK" w:eastAsia="方正书宋_GBK"/>
              </w:rPr>
              <w:t>可持续影响指标</w:t>
            </w:r>
          </w:p>
        </w:tc>
        <w:tc>
          <w:tcPr>
            <w:tcW w:w="1276" w:type="dxa"/>
            <w:vAlign w:val="center"/>
          </w:tcPr>
          <w:p w14:paraId="2EEE4E52">
            <w:pPr>
              <w:spacing w:line="300" w:lineRule="exact"/>
              <w:jc w:val="left"/>
              <w:rPr>
                <w:rFonts w:ascii="方正书宋_GBK" w:eastAsia="方正书宋_GBK"/>
              </w:rPr>
            </w:pPr>
            <w:r>
              <w:rPr>
                <w:rFonts w:hint="eastAsia" w:ascii="方正书宋_GBK" w:eastAsia="方正书宋_GBK"/>
              </w:rPr>
              <w:t>基本公共服务水平</w:t>
            </w:r>
          </w:p>
        </w:tc>
        <w:tc>
          <w:tcPr>
            <w:tcW w:w="2891" w:type="dxa"/>
            <w:vAlign w:val="center"/>
          </w:tcPr>
          <w:p w14:paraId="0C25E5E9">
            <w:pPr>
              <w:spacing w:line="300" w:lineRule="exact"/>
              <w:jc w:val="left"/>
              <w:rPr>
                <w:rFonts w:ascii="方正书宋_GBK" w:eastAsia="方正书宋_GBK"/>
              </w:rPr>
            </w:pPr>
            <w:r>
              <w:rPr>
                <w:rFonts w:hint="eastAsia" w:ascii="方正书宋_GBK" w:eastAsia="方正书宋_GBK"/>
              </w:rPr>
              <w:t>明显提高基本公共服务水平</w:t>
            </w:r>
          </w:p>
        </w:tc>
        <w:tc>
          <w:tcPr>
            <w:tcW w:w="1276" w:type="dxa"/>
            <w:vAlign w:val="center"/>
          </w:tcPr>
          <w:p w14:paraId="37448E70">
            <w:pPr>
              <w:spacing w:line="300" w:lineRule="exact"/>
              <w:jc w:val="left"/>
              <w:rPr>
                <w:rFonts w:ascii="方正书宋_GBK" w:eastAsia="方正书宋_GBK"/>
              </w:rPr>
            </w:pPr>
            <w:r>
              <w:rPr>
                <w:rFonts w:hint="eastAsia" w:ascii="方正书宋_GBK" w:eastAsia="方正书宋_GBK"/>
              </w:rPr>
              <w:t>提高/未提高</w:t>
            </w:r>
          </w:p>
        </w:tc>
        <w:tc>
          <w:tcPr>
            <w:tcW w:w="1701" w:type="dxa"/>
            <w:vAlign w:val="center"/>
          </w:tcPr>
          <w:p w14:paraId="0B049B8D">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年工作计划</w:t>
            </w:r>
          </w:p>
        </w:tc>
      </w:tr>
      <w:tr w14:paraId="51E0D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0918B9C4">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713C24EF">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0FC36FAD">
            <w:pPr>
              <w:spacing w:line="300" w:lineRule="exact"/>
              <w:jc w:val="left"/>
              <w:rPr>
                <w:rFonts w:ascii="方正书宋_GBK" w:eastAsia="方正书宋_GBK"/>
              </w:rPr>
            </w:pPr>
            <w:r>
              <w:rPr>
                <w:rFonts w:hint="eastAsia" w:ascii="方正书宋_GBK" w:eastAsia="方正书宋_GBK"/>
              </w:rPr>
              <w:t>社会公众或服务对象满意度</w:t>
            </w:r>
          </w:p>
        </w:tc>
        <w:tc>
          <w:tcPr>
            <w:tcW w:w="2891" w:type="dxa"/>
            <w:vAlign w:val="center"/>
          </w:tcPr>
          <w:p w14:paraId="32E22CC9">
            <w:pPr>
              <w:spacing w:line="300" w:lineRule="exact"/>
              <w:jc w:val="left"/>
              <w:rPr>
                <w:rFonts w:ascii="方正书宋_GBK" w:eastAsia="方正书宋_GBK"/>
              </w:rPr>
            </w:pPr>
            <w:r>
              <w:rPr>
                <w:rFonts w:hint="eastAsia" w:ascii="方正书宋_GBK" w:eastAsia="方正书宋_GBK"/>
              </w:rPr>
              <w:t>社会公众或服务对象对项目实施效果的满意程度</w:t>
            </w:r>
          </w:p>
        </w:tc>
        <w:tc>
          <w:tcPr>
            <w:tcW w:w="1276" w:type="dxa"/>
            <w:vAlign w:val="center"/>
          </w:tcPr>
          <w:p w14:paraId="6DCDD5F9">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96</w:t>
            </w:r>
          </w:p>
        </w:tc>
        <w:tc>
          <w:tcPr>
            <w:tcW w:w="1701" w:type="dxa"/>
            <w:vAlign w:val="center"/>
          </w:tcPr>
          <w:p w14:paraId="3D22BE5C">
            <w:pPr>
              <w:spacing w:line="300" w:lineRule="exact"/>
              <w:jc w:val="left"/>
              <w:rPr>
                <w:rFonts w:ascii="方正书宋_GBK" w:eastAsia="方正书宋_GBK"/>
              </w:rPr>
            </w:pPr>
            <w:r>
              <w:rPr>
                <w:rFonts w:hint="eastAsia" w:ascii="方正书宋_GBK" w:eastAsia="方正书宋_GBK"/>
              </w:rPr>
              <w:t>调查问卷</w:t>
            </w:r>
          </w:p>
        </w:tc>
      </w:tr>
    </w:tbl>
    <w:p w14:paraId="3003C2C7">
      <w:pPr>
        <w:spacing w:line="300" w:lineRule="exact"/>
        <w:ind w:firstLine="420" w:firstLineChars="200"/>
        <w:jc w:val="left"/>
      </w:pPr>
    </w:p>
    <w:p w14:paraId="120503AC">
      <w:pPr>
        <w:spacing w:line="300" w:lineRule="exact"/>
        <w:ind w:firstLine="420" w:firstLineChars="200"/>
        <w:jc w:val="left"/>
      </w:pPr>
      <w:r>
        <w:br w:type="page"/>
      </w:r>
    </w:p>
    <w:p w14:paraId="26D5FE5D">
      <w:pPr>
        <w:ind w:firstLine="560" w:firstLineChars="200"/>
        <w:jc w:val="left"/>
        <w:outlineLvl w:val="1"/>
        <w:rPr>
          <w:rFonts w:ascii="方正仿宋_GBK" w:eastAsia="方正仿宋_GBK"/>
          <w:b/>
          <w:sz w:val="28"/>
        </w:rPr>
      </w:pPr>
      <w:r>
        <w:rPr>
          <w:rFonts w:hint="eastAsia" w:ascii="方正仿宋_GBK" w:eastAsia="方正仿宋_GBK"/>
          <w:b/>
          <w:sz w:val="28"/>
        </w:rPr>
        <w:t>39、办公设备购置绩效目标表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13AC8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3BA6F65B">
            <w:pPr>
              <w:spacing w:line="300" w:lineRule="exact"/>
              <w:jc w:val="left"/>
              <w:rPr>
                <w:rFonts w:ascii="方正书宋_GBK" w:eastAsia="方正书宋_GBK"/>
                <w:b/>
              </w:rPr>
            </w:pPr>
            <w:r>
              <w:rPr>
                <w:rFonts w:ascii="方正书宋_GBK" w:eastAsia="方正书宋_GBK"/>
                <w:b/>
              </w:rPr>
              <w:t>348011</w:t>
            </w:r>
            <w:r>
              <w:rPr>
                <w:rFonts w:hint="eastAsia" w:ascii="方正书宋_GBK" w:eastAsia="方正书宋_GBK"/>
                <w:b/>
              </w:rPr>
              <w:t>石家庄市公路管理处</w:t>
            </w:r>
          </w:p>
        </w:tc>
        <w:tc>
          <w:tcPr>
            <w:tcW w:w="1701" w:type="dxa"/>
            <w:tcBorders>
              <w:top w:val="single" w:color="FFFFFF" w:sz="6" w:space="0"/>
              <w:left w:val="single" w:color="FFFFFF" w:sz="6" w:space="0"/>
              <w:right w:val="single" w:color="FFFFFF" w:sz="6" w:space="0"/>
            </w:tcBorders>
            <w:vAlign w:val="center"/>
          </w:tcPr>
          <w:p w14:paraId="0C790BB5">
            <w:pPr>
              <w:spacing w:line="300" w:lineRule="exact"/>
              <w:jc w:val="right"/>
              <w:rPr>
                <w:rFonts w:ascii="方正书宋_GBK" w:eastAsia="方正书宋_GBK"/>
              </w:rPr>
            </w:pPr>
            <w:r>
              <w:rPr>
                <w:rFonts w:hint="eastAsia" w:ascii="方正书宋_GBK" w:eastAsia="方正书宋_GBK"/>
              </w:rPr>
              <w:t>单位：万元</w:t>
            </w:r>
          </w:p>
        </w:tc>
      </w:tr>
      <w:tr w14:paraId="7015B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5C65E913">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7450CD77">
            <w:pPr>
              <w:spacing w:line="300" w:lineRule="exact"/>
              <w:jc w:val="left"/>
              <w:rPr>
                <w:rFonts w:ascii="方正书宋_GBK" w:eastAsia="方正书宋_GBK"/>
              </w:rPr>
            </w:pPr>
            <w:r>
              <w:rPr>
                <w:rFonts w:ascii="方正书宋_GBK" w:eastAsia="方正书宋_GBK"/>
              </w:rPr>
              <w:t>348-0802-YBN-NZVT</w:t>
            </w:r>
          </w:p>
        </w:tc>
        <w:tc>
          <w:tcPr>
            <w:tcW w:w="1587" w:type="dxa"/>
            <w:vAlign w:val="center"/>
          </w:tcPr>
          <w:p w14:paraId="7FE0488D">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359514AC">
            <w:pPr>
              <w:spacing w:line="300" w:lineRule="exact"/>
              <w:jc w:val="left"/>
              <w:rPr>
                <w:rFonts w:ascii="方正书宋_GBK" w:eastAsia="方正书宋_GBK"/>
              </w:rPr>
            </w:pPr>
            <w:r>
              <w:rPr>
                <w:rFonts w:hint="eastAsia" w:ascii="方正书宋_GBK" w:eastAsia="方正书宋_GBK"/>
              </w:rPr>
              <w:t>办公设备购置</w:t>
            </w:r>
          </w:p>
        </w:tc>
      </w:tr>
      <w:tr w14:paraId="7DF9B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38645909">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5AD149C9">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6ECB24BC">
            <w:pPr>
              <w:spacing w:line="300" w:lineRule="exact"/>
              <w:jc w:val="left"/>
              <w:rPr>
                <w:rFonts w:ascii="方正书宋_GBK" w:eastAsia="方正书宋_GBK"/>
              </w:rPr>
            </w:pPr>
            <w:r>
              <w:rPr>
                <w:rFonts w:ascii="方正书宋_GBK" w:eastAsia="方正书宋_GBK"/>
              </w:rPr>
              <w:t>5.02</w:t>
            </w:r>
          </w:p>
        </w:tc>
        <w:tc>
          <w:tcPr>
            <w:tcW w:w="1587" w:type="dxa"/>
            <w:vAlign w:val="center"/>
          </w:tcPr>
          <w:p w14:paraId="3A6503C8">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3997E3DE">
            <w:pPr>
              <w:spacing w:line="300" w:lineRule="exact"/>
              <w:jc w:val="left"/>
              <w:rPr>
                <w:rFonts w:ascii="方正书宋_GBK" w:eastAsia="方正书宋_GBK"/>
              </w:rPr>
            </w:pPr>
            <w:r>
              <w:rPr>
                <w:rFonts w:ascii="方正书宋_GBK" w:eastAsia="方正书宋_GBK"/>
              </w:rPr>
              <w:t>5.02</w:t>
            </w:r>
          </w:p>
        </w:tc>
        <w:tc>
          <w:tcPr>
            <w:tcW w:w="1276" w:type="dxa"/>
            <w:vAlign w:val="center"/>
          </w:tcPr>
          <w:p w14:paraId="66CA35AA">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0D17A71C">
            <w:pPr>
              <w:spacing w:line="300" w:lineRule="exact"/>
              <w:jc w:val="left"/>
              <w:rPr>
                <w:rFonts w:ascii="方正书宋_GBK" w:eastAsia="方正书宋_GBK"/>
              </w:rPr>
            </w:pPr>
          </w:p>
        </w:tc>
      </w:tr>
      <w:tr w14:paraId="3911F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14B0A6B8">
            <w:pPr>
              <w:spacing w:line="300" w:lineRule="exact"/>
              <w:jc w:val="left"/>
              <w:outlineLvl w:val="1"/>
            </w:pPr>
          </w:p>
        </w:tc>
        <w:tc>
          <w:tcPr>
            <w:tcW w:w="8278" w:type="dxa"/>
            <w:gridSpan w:val="6"/>
            <w:vAlign w:val="center"/>
          </w:tcPr>
          <w:p w14:paraId="4638A232">
            <w:pPr>
              <w:spacing w:line="300" w:lineRule="exact"/>
              <w:jc w:val="left"/>
              <w:rPr>
                <w:rFonts w:ascii="方正书宋_GBK" w:eastAsia="方正书宋_GBK"/>
              </w:rPr>
            </w:pPr>
            <w:r>
              <w:rPr>
                <w:rFonts w:hint="eastAsia" w:ascii="方正书宋_GBK" w:eastAsia="方正书宋_GBK"/>
              </w:rPr>
              <w:t>付购买消防设备</w:t>
            </w:r>
            <w:r>
              <w:rPr>
                <w:rFonts w:ascii="方正书宋_GBK" w:eastAsia="方正书宋_GBK"/>
              </w:rPr>
              <w:t>1</w:t>
            </w:r>
            <w:r>
              <w:rPr>
                <w:rFonts w:hint="eastAsia" w:ascii="方正书宋_GBK" w:eastAsia="方正书宋_GBK"/>
              </w:rPr>
              <w:t>套，碎纸机</w:t>
            </w:r>
            <w:r>
              <w:rPr>
                <w:rFonts w:ascii="方正书宋_GBK" w:eastAsia="方正书宋_GBK"/>
              </w:rPr>
              <w:t>1</w:t>
            </w:r>
            <w:r>
              <w:rPr>
                <w:rFonts w:hint="eastAsia" w:ascii="方正书宋_GBK" w:eastAsia="方正书宋_GBK"/>
              </w:rPr>
              <w:t>台费用。</w:t>
            </w:r>
          </w:p>
        </w:tc>
      </w:tr>
      <w:tr w14:paraId="30708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05AE12DB">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1FE1E55E">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04A4B321">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5B1B5343">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333B36D4">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7A58B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5D51C436">
            <w:pPr>
              <w:spacing w:line="300" w:lineRule="exact"/>
              <w:jc w:val="left"/>
              <w:outlineLvl w:val="1"/>
            </w:pPr>
          </w:p>
        </w:tc>
        <w:tc>
          <w:tcPr>
            <w:tcW w:w="2410" w:type="dxa"/>
            <w:gridSpan w:val="2"/>
            <w:tcBorders>
              <w:bottom w:val="single" w:color="000000" w:sz="6" w:space="0"/>
            </w:tcBorders>
            <w:vAlign w:val="center"/>
          </w:tcPr>
          <w:p w14:paraId="462BCC51">
            <w:pPr>
              <w:spacing w:line="300" w:lineRule="exact"/>
              <w:jc w:val="center"/>
              <w:rPr>
                <w:rFonts w:ascii="方正书宋_GBK" w:eastAsia="方正书宋_GBK"/>
              </w:rPr>
            </w:pPr>
          </w:p>
        </w:tc>
        <w:tc>
          <w:tcPr>
            <w:tcW w:w="1587" w:type="dxa"/>
            <w:tcBorders>
              <w:bottom w:val="single" w:color="000000" w:sz="6" w:space="0"/>
            </w:tcBorders>
            <w:vAlign w:val="center"/>
          </w:tcPr>
          <w:p w14:paraId="6E89CDAC">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vAlign w:val="center"/>
          </w:tcPr>
          <w:p w14:paraId="1AE1479D">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vAlign w:val="center"/>
          </w:tcPr>
          <w:p w14:paraId="0526B546">
            <w:pPr>
              <w:spacing w:line="300" w:lineRule="exact"/>
              <w:jc w:val="center"/>
              <w:rPr>
                <w:rFonts w:ascii="方正书宋_GBK" w:eastAsia="方正书宋_GBK"/>
              </w:rPr>
            </w:pPr>
            <w:r>
              <w:rPr>
                <w:rFonts w:ascii="方正书宋_GBK" w:eastAsia="方正书宋_GBK"/>
              </w:rPr>
              <w:t>100.00</w:t>
            </w:r>
          </w:p>
        </w:tc>
      </w:tr>
      <w:tr w14:paraId="4F486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5E44B47D">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0AB61111">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、消除安全隐患，保障档案资料安全完整。</w:t>
            </w:r>
          </w:p>
          <w:p w14:paraId="13F991D7">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、保证人事资料安全。</w:t>
            </w:r>
          </w:p>
        </w:tc>
      </w:tr>
    </w:tbl>
    <w:p w14:paraId="1953B9E4">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0F678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08A133AF">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62B89898">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4305882D">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7A2766EE">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4FB22385">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29D31DA0">
            <w:pPr>
              <w:spacing w:line="300" w:lineRule="exact"/>
              <w:jc w:val="center"/>
              <w:rPr>
                <w:rFonts w:ascii="方正书宋_GBK" w:eastAsia="方正书宋_GBK"/>
                <w:b/>
              </w:rPr>
            </w:pPr>
            <w:r>
              <w:rPr>
                <w:rFonts w:hint="eastAsia" w:ascii="方正书宋_GBK" w:eastAsia="方正书宋_GBK"/>
                <w:b/>
              </w:rPr>
              <w:t>指标值确定依据</w:t>
            </w:r>
          </w:p>
        </w:tc>
      </w:tr>
      <w:tr w14:paraId="69435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5D650CD2">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4F762028">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7A060BE8">
            <w:pPr>
              <w:spacing w:line="300" w:lineRule="exact"/>
              <w:jc w:val="left"/>
              <w:rPr>
                <w:rFonts w:ascii="方正书宋_GBK" w:eastAsia="方正书宋_GBK"/>
              </w:rPr>
            </w:pPr>
            <w:r>
              <w:rPr>
                <w:rFonts w:hint="eastAsia" w:ascii="方正书宋_GBK" w:eastAsia="方正书宋_GBK"/>
              </w:rPr>
              <w:t>新增设备数</w:t>
            </w:r>
          </w:p>
        </w:tc>
        <w:tc>
          <w:tcPr>
            <w:tcW w:w="2891" w:type="dxa"/>
            <w:vAlign w:val="center"/>
          </w:tcPr>
          <w:p w14:paraId="2881CDF8">
            <w:pPr>
              <w:spacing w:line="300" w:lineRule="exact"/>
              <w:jc w:val="left"/>
              <w:rPr>
                <w:rFonts w:ascii="方正书宋_GBK" w:eastAsia="方正书宋_GBK"/>
              </w:rPr>
            </w:pPr>
            <w:r>
              <w:rPr>
                <w:rFonts w:hint="eastAsia" w:ascii="方正书宋_GBK" w:eastAsia="方正书宋_GBK"/>
              </w:rPr>
              <w:t>新增消防设备</w:t>
            </w:r>
            <w:r>
              <w:rPr>
                <w:rFonts w:ascii="方正书宋_GBK" w:eastAsia="方正书宋_GBK"/>
              </w:rPr>
              <w:t>1</w:t>
            </w:r>
            <w:r>
              <w:rPr>
                <w:rFonts w:hint="eastAsia" w:ascii="方正书宋_GBK" w:eastAsia="方正书宋_GBK"/>
              </w:rPr>
              <w:t>套，碎纸机</w:t>
            </w:r>
            <w:r>
              <w:rPr>
                <w:rFonts w:ascii="方正书宋_GBK" w:eastAsia="方正书宋_GBK"/>
              </w:rPr>
              <w:t>1</w:t>
            </w:r>
            <w:r>
              <w:rPr>
                <w:rFonts w:hint="eastAsia" w:ascii="方正书宋_GBK" w:eastAsia="方正书宋_GBK"/>
              </w:rPr>
              <w:t>台</w:t>
            </w:r>
          </w:p>
        </w:tc>
        <w:tc>
          <w:tcPr>
            <w:tcW w:w="1276" w:type="dxa"/>
            <w:vAlign w:val="center"/>
          </w:tcPr>
          <w:p w14:paraId="7059D401">
            <w:pPr>
              <w:spacing w:line="300" w:lineRule="exact"/>
              <w:jc w:val="left"/>
              <w:rPr>
                <w:rFonts w:ascii="方正书宋_GBK" w:eastAsia="方正书宋_GBK"/>
              </w:rPr>
            </w:pPr>
            <w:r>
              <w:rPr>
                <w:rFonts w:hint="eastAsia" w:ascii="方正书宋_GBK" w:eastAsia="方正书宋_GBK"/>
              </w:rPr>
              <w:t>1台、套</w:t>
            </w:r>
          </w:p>
        </w:tc>
        <w:tc>
          <w:tcPr>
            <w:tcW w:w="1701" w:type="dxa"/>
            <w:vAlign w:val="center"/>
          </w:tcPr>
          <w:p w14:paraId="7A223073">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年工作计划</w:t>
            </w:r>
          </w:p>
        </w:tc>
      </w:tr>
      <w:tr w14:paraId="60341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691AB70F">
            <w:pPr>
              <w:spacing w:line="300" w:lineRule="exact"/>
              <w:jc w:val="center"/>
              <w:rPr>
                <w:rFonts w:ascii="方正书宋_GBK" w:eastAsia="方正书宋_GBK"/>
              </w:rPr>
            </w:pPr>
          </w:p>
        </w:tc>
        <w:tc>
          <w:tcPr>
            <w:tcW w:w="1134" w:type="dxa"/>
            <w:vAlign w:val="center"/>
          </w:tcPr>
          <w:p w14:paraId="51209C40">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3829E824">
            <w:pPr>
              <w:spacing w:line="300" w:lineRule="exact"/>
              <w:jc w:val="left"/>
              <w:rPr>
                <w:rFonts w:ascii="方正书宋_GBK" w:eastAsia="方正书宋_GBK"/>
              </w:rPr>
            </w:pPr>
            <w:r>
              <w:rPr>
                <w:rFonts w:hint="eastAsia" w:ascii="方正书宋_GBK" w:eastAsia="方正书宋_GBK"/>
              </w:rPr>
              <w:t>资金支付率</w:t>
            </w:r>
          </w:p>
        </w:tc>
        <w:tc>
          <w:tcPr>
            <w:tcW w:w="2891" w:type="dxa"/>
            <w:vAlign w:val="center"/>
          </w:tcPr>
          <w:p w14:paraId="62E7972C">
            <w:pPr>
              <w:spacing w:line="300" w:lineRule="exact"/>
              <w:jc w:val="left"/>
              <w:rPr>
                <w:rFonts w:ascii="方正书宋_GBK" w:eastAsia="方正书宋_GBK"/>
              </w:rPr>
            </w:pPr>
            <w:r>
              <w:rPr>
                <w:rFonts w:hint="eastAsia" w:ascii="方正书宋_GBK" w:eastAsia="方正书宋_GBK"/>
              </w:rPr>
              <w:t>实际支付的资金数占计划支付资金数的比率</w:t>
            </w:r>
          </w:p>
        </w:tc>
        <w:tc>
          <w:tcPr>
            <w:tcW w:w="1276" w:type="dxa"/>
            <w:vAlign w:val="center"/>
          </w:tcPr>
          <w:p w14:paraId="039B4E95">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3F1C0AA6">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年工作计划工</w:t>
            </w:r>
          </w:p>
        </w:tc>
      </w:tr>
      <w:tr w14:paraId="352A4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058F7265">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64770FFA">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2B371182">
            <w:pPr>
              <w:spacing w:line="300" w:lineRule="exact"/>
              <w:jc w:val="left"/>
              <w:rPr>
                <w:rFonts w:ascii="方正书宋_GBK" w:eastAsia="方正书宋_GBK"/>
              </w:rPr>
            </w:pPr>
            <w:r>
              <w:rPr>
                <w:rFonts w:hint="eastAsia" w:ascii="方正书宋_GBK" w:eastAsia="方正书宋_GBK"/>
              </w:rPr>
              <w:t>消除安全隐患</w:t>
            </w:r>
          </w:p>
        </w:tc>
        <w:tc>
          <w:tcPr>
            <w:tcW w:w="2891" w:type="dxa"/>
            <w:vAlign w:val="center"/>
          </w:tcPr>
          <w:p w14:paraId="191FDDF3">
            <w:pPr>
              <w:spacing w:line="300" w:lineRule="exact"/>
              <w:jc w:val="left"/>
              <w:rPr>
                <w:rFonts w:ascii="方正书宋_GBK" w:eastAsia="方正书宋_GBK"/>
              </w:rPr>
            </w:pPr>
            <w:r>
              <w:rPr>
                <w:rFonts w:hint="eastAsia" w:ascii="方正书宋_GBK" w:eastAsia="方正书宋_GBK"/>
              </w:rPr>
              <w:t>完全消除安全隐患</w:t>
            </w:r>
          </w:p>
        </w:tc>
        <w:tc>
          <w:tcPr>
            <w:tcW w:w="1276" w:type="dxa"/>
            <w:vAlign w:val="center"/>
          </w:tcPr>
          <w:p w14:paraId="31159440">
            <w:pPr>
              <w:spacing w:line="300" w:lineRule="exact"/>
              <w:jc w:val="left"/>
              <w:rPr>
                <w:rFonts w:ascii="方正书宋_GBK" w:eastAsia="方正书宋_GBK"/>
              </w:rPr>
            </w:pPr>
            <w:r>
              <w:rPr>
                <w:rFonts w:hint="eastAsia" w:ascii="方正书宋_GBK" w:eastAsia="方正书宋_GBK"/>
              </w:rPr>
              <w:t>完全消除</w:t>
            </w:r>
            <w:r>
              <w:rPr>
                <w:rFonts w:ascii="方正书宋_GBK" w:eastAsia="方正书宋_GBK"/>
              </w:rPr>
              <w:t>/</w:t>
            </w:r>
            <w:r>
              <w:rPr>
                <w:rFonts w:hint="eastAsia" w:ascii="方正书宋_GBK" w:eastAsia="方正书宋_GBK"/>
              </w:rPr>
              <w:t>未消除</w:t>
            </w:r>
          </w:p>
        </w:tc>
        <w:tc>
          <w:tcPr>
            <w:tcW w:w="1701" w:type="dxa"/>
            <w:vAlign w:val="center"/>
          </w:tcPr>
          <w:p w14:paraId="6DCB83D6">
            <w:pPr>
              <w:spacing w:line="300" w:lineRule="exact"/>
              <w:jc w:val="left"/>
              <w:rPr>
                <w:rFonts w:ascii="方正书宋_GBK" w:eastAsia="方正书宋_GBK"/>
              </w:rPr>
            </w:pPr>
            <w:r>
              <w:rPr>
                <w:rFonts w:hint="eastAsia" w:ascii="方正书宋_GBK" w:eastAsia="方正书宋_GBK"/>
              </w:rPr>
              <w:t>工作实际需要</w:t>
            </w:r>
          </w:p>
        </w:tc>
      </w:tr>
    </w:tbl>
    <w:p w14:paraId="2DE72A2B">
      <w:pPr>
        <w:spacing w:line="300" w:lineRule="exact"/>
        <w:ind w:firstLine="420" w:firstLineChars="200"/>
        <w:jc w:val="left"/>
      </w:pPr>
    </w:p>
    <w:p w14:paraId="77BF8122">
      <w:pPr>
        <w:spacing w:line="300" w:lineRule="exact"/>
        <w:ind w:firstLine="420" w:firstLineChars="200"/>
        <w:jc w:val="left"/>
      </w:pPr>
      <w:r>
        <w:br w:type="page"/>
      </w:r>
    </w:p>
    <w:p w14:paraId="4F340A94">
      <w:pPr>
        <w:ind w:firstLine="560" w:firstLineChars="200"/>
        <w:jc w:val="left"/>
        <w:outlineLvl w:val="1"/>
        <w:rPr>
          <w:rFonts w:ascii="方正仿宋_GBK" w:eastAsia="方正仿宋_GBK"/>
          <w:b/>
          <w:sz w:val="28"/>
        </w:rPr>
      </w:pPr>
      <w:r>
        <w:rPr>
          <w:rFonts w:hint="eastAsia" w:ascii="方正仿宋_GBK" w:eastAsia="方正仿宋_GBK"/>
          <w:b/>
          <w:sz w:val="28"/>
        </w:rPr>
        <w:t>40、党组织活动经费绩效目标表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3819A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49BD8CE3">
            <w:pPr>
              <w:spacing w:line="300" w:lineRule="exact"/>
              <w:jc w:val="left"/>
              <w:rPr>
                <w:rFonts w:ascii="方正书宋_GBK" w:eastAsia="方正书宋_GBK"/>
                <w:b/>
              </w:rPr>
            </w:pPr>
            <w:r>
              <w:rPr>
                <w:rFonts w:ascii="方正书宋_GBK" w:eastAsia="方正书宋_GBK"/>
                <w:b/>
              </w:rPr>
              <w:t>348011</w:t>
            </w:r>
            <w:r>
              <w:rPr>
                <w:rFonts w:hint="eastAsia" w:ascii="方正书宋_GBK" w:eastAsia="方正书宋_GBK"/>
                <w:b/>
              </w:rPr>
              <w:t>石家庄市公路管理处</w:t>
            </w:r>
          </w:p>
        </w:tc>
        <w:tc>
          <w:tcPr>
            <w:tcW w:w="1701" w:type="dxa"/>
            <w:tcBorders>
              <w:top w:val="single" w:color="FFFFFF" w:sz="6" w:space="0"/>
              <w:left w:val="single" w:color="FFFFFF" w:sz="6" w:space="0"/>
              <w:right w:val="single" w:color="FFFFFF" w:sz="6" w:space="0"/>
            </w:tcBorders>
            <w:vAlign w:val="center"/>
          </w:tcPr>
          <w:p w14:paraId="7CD8A011">
            <w:pPr>
              <w:spacing w:line="300" w:lineRule="exact"/>
              <w:jc w:val="right"/>
              <w:rPr>
                <w:rFonts w:ascii="方正书宋_GBK" w:eastAsia="方正书宋_GBK"/>
              </w:rPr>
            </w:pPr>
            <w:r>
              <w:rPr>
                <w:rFonts w:hint="eastAsia" w:ascii="方正书宋_GBK" w:eastAsia="方正书宋_GBK"/>
              </w:rPr>
              <w:t>单位：万元</w:t>
            </w:r>
          </w:p>
        </w:tc>
      </w:tr>
      <w:tr w14:paraId="20A08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24A8671C">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203293C0">
            <w:pPr>
              <w:spacing w:line="300" w:lineRule="exact"/>
              <w:jc w:val="left"/>
              <w:rPr>
                <w:rFonts w:ascii="方正书宋_GBK" w:eastAsia="方正书宋_GBK"/>
              </w:rPr>
            </w:pPr>
            <w:r>
              <w:rPr>
                <w:rFonts w:ascii="方正书宋_GBK" w:eastAsia="方正书宋_GBK"/>
              </w:rPr>
              <w:t>348-0802-YBN-8B3K</w:t>
            </w:r>
          </w:p>
        </w:tc>
        <w:tc>
          <w:tcPr>
            <w:tcW w:w="1587" w:type="dxa"/>
            <w:vAlign w:val="center"/>
          </w:tcPr>
          <w:p w14:paraId="4DB80ACD">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098EC3C4">
            <w:pPr>
              <w:spacing w:line="300" w:lineRule="exact"/>
              <w:jc w:val="left"/>
              <w:rPr>
                <w:rFonts w:ascii="方正书宋_GBK" w:eastAsia="方正书宋_GBK"/>
              </w:rPr>
            </w:pPr>
            <w:r>
              <w:rPr>
                <w:rFonts w:hint="eastAsia" w:ascii="方正书宋_GBK" w:eastAsia="方正书宋_GBK"/>
              </w:rPr>
              <w:t>党组织活动经费</w:t>
            </w:r>
          </w:p>
        </w:tc>
      </w:tr>
      <w:tr w14:paraId="5B17B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0B869311">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13806FF9">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50DA7566">
            <w:pPr>
              <w:spacing w:line="300" w:lineRule="exact"/>
              <w:jc w:val="left"/>
              <w:rPr>
                <w:rFonts w:ascii="方正书宋_GBK" w:eastAsia="方正书宋_GBK"/>
              </w:rPr>
            </w:pPr>
            <w:r>
              <w:rPr>
                <w:rFonts w:ascii="方正书宋_GBK" w:eastAsia="方正书宋_GBK"/>
              </w:rPr>
              <w:t>5.50</w:t>
            </w:r>
          </w:p>
        </w:tc>
        <w:tc>
          <w:tcPr>
            <w:tcW w:w="1587" w:type="dxa"/>
            <w:vAlign w:val="center"/>
          </w:tcPr>
          <w:p w14:paraId="22DC5B91">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14E2CD2E">
            <w:pPr>
              <w:spacing w:line="300" w:lineRule="exact"/>
              <w:jc w:val="left"/>
              <w:rPr>
                <w:rFonts w:ascii="方正书宋_GBK" w:eastAsia="方正书宋_GBK"/>
              </w:rPr>
            </w:pPr>
            <w:r>
              <w:rPr>
                <w:rFonts w:ascii="方正书宋_GBK" w:eastAsia="方正书宋_GBK"/>
              </w:rPr>
              <w:t>5.50</w:t>
            </w:r>
          </w:p>
        </w:tc>
        <w:tc>
          <w:tcPr>
            <w:tcW w:w="1276" w:type="dxa"/>
            <w:vAlign w:val="center"/>
          </w:tcPr>
          <w:p w14:paraId="5369F714">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18531EC7">
            <w:pPr>
              <w:spacing w:line="300" w:lineRule="exact"/>
              <w:jc w:val="left"/>
              <w:rPr>
                <w:rFonts w:ascii="方正书宋_GBK" w:eastAsia="方正书宋_GBK"/>
              </w:rPr>
            </w:pPr>
          </w:p>
        </w:tc>
      </w:tr>
      <w:tr w14:paraId="06C15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47106300">
            <w:pPr>
              <w:spacing w:line="300" w:lineRule="exact"/>
              <w:jc w:val="left"/>
              <w:outlineLvl w:val="1"/>
            </w:pPr>
          </w:p>
        </w:tc>
        <w:tc>
          <w:tcPr>
            <w:tcW w:w="8278" w:type="dxa"/>
            <w:gridSpan w:val="6"/>
            <w:vAlign w:val="center"/>
          </w:tcPr>
          <w:p w14:paraId="5C2BA331">
            <w:pPr>
              <w:spacing w:line="300" w:lineRule="exact"/>
              <w:jc w:val="left"/>
              <w:rPr>
                <w:rFonts w:ascii="方正书宋_GBK" w:eastAsia="方正书宋_GBK"/>
              </w:rPr>
            </w:pPr>
            <w:r>
              <w:rPr>
                <w:rFonts w:hint="eastAsia" w:ascii="方正书宋_GBK" w:eastAsia="方正书宋_GBK"/>
              </w:rPr>
              <w:t>支付党组织开展活动的支出。</w:t>
            </w:r>
          </w:p>
        </w:tc>
      </w:tr>
      <w:tr w14:paraId="7AB4C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17D084CE">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461C862A">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1A4F6161">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2787DAC9">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715A5903">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2455F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142107E2">
            <w:pPr>
              <w:spacing w:line="300" w:lineRule="exact"/>
              <w:jc w:val="left"/>
              <w:outlineLvl w:val="1"/>
            </w:pPr>
          </w:p>
        </w:tc>
        <w:tc>
          <w:tcPr>
            <w:tcW w:w="2410" w:type="dxa"/>
            <w:gridSpan w:val="2"/>
            <w:tcBorders>
              <w:bottom w:val="single" w:color="000000" w:sz="6" w:space="0"/>
            </w:tcBorders>
            <w:vAlign w:val="center"/>
          </w:tcPr>
          <w:p w14:paraId="4EA490A3">
            <w:pPr>
              <w:spacing w:line="300" w:lineRule="exact"/>
              <w:jc w:val="center"/>
              <w:rPr>
                <w:rFonts w:ascii="方正书宋_GBK" w:eastAsia="方正书宋_GBK"/>
              </w:rPr>
            </w:pPr>
          </w:p>
        </w:tc>
        <w:tc>
          <w:tcPr>
            <w:tcW w:w="1587" w:type="dxa"/>
            <w:tcBorders>
              <w:bottom w:val="single" w:color="000000" w:sz="6" w:space="0"/>
            </w:tcBorders>
            <w:vAlign w:val="center"/>
          </w:tcPr>
          <w:p w14:paraId="3ACB59AE">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14:paraId="7787810B">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vAlign w:val="center"/>
          </w:tcPr>
          <w:p w14:paraId="1F5DBC3E">
            <w:pPr>
              <w:spacing w:line="300" w:lineRule="exact"/>
              <w:jc w:val="center"/>
              <w:rPr>
                <w:rFonts w:ascii="方正书宋_GBK" w:eastAsia="方正书宋_GBK"/>
              </w:rPr>
            </w:pPr>
            <w:r>
              <w:rPr>
                <w:rFonts w:ascii="方正书宋_GBK" w:eastAsia="方正书宋_GBK"/>
              </w:rPr>
              <w:t>100.00</w:t>
            </w:r>
          </w:p>
        </w:tc>
      </w:tr>
      <w:tr w14:paraId="48C94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09ADBDC6">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4FC55C2F">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、组织五次主题实践教育活动，提高广大党员受教育、提素质。</w:t>
            </w:r>
          </w:p>
          <w:p w14:paraId="64684C97">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、组织两次党员干部学习培训，提高党组织的战斗堡垒作用，提升党组织的战斗力、凝聚力。</w:t>
            </w:r>
          </w:p>
        </w:tc>
      </w:tr>
    </w:tbl>
    <w:p w14:paraId="1DDB62EE">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4248A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37F4A684">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48F2B6B6">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059FEE15">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04A8CF29">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64E2E03D">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0C157A8B">
            <w:pPr>
              <w:spacing w:line="300" w:lineRule="exact"/>
              <w:jc w:val="center"/>
              <w:rPr>
                <w:rFonts w:ascii="方正书宋_GBK" w:eastAsia="方正书宋_GBK"/>
                <w:b/>
              </w:rPr>
            </w:pPr>
            <w:r>
              <w:rPr>
                <w:rFonts w:hint="eastAsia" w:ascii="方正书宋_GBK" w:eastAsia="方正书宋_GBK"/>
                <w:b/>
              </w:rPr>
              <w:t>指标值确定依据</w:t>
            </w:r>
          </w:p>
        </w:tc>
      </w:tr>
      <w:tr w14:paraId="0264C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378EF8AD">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5C8B606A">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5EEC76E9">
            <w:pPr>
              <w:spacing w:line="300" w:lineRule="exact"/>
              <w:jc w:val="left"/>
              <w:rPr>
                <w:rFonts w:ascii="方正书宋_GBK" w:eastAsia="方正书宋_GBK"/>
              </w:rPr>
            </w:pPr>
            <w:r>
              <w:rPr>
                <w:rFonts w:hint="eastAsia" w:ascii="方正书宋_GBK" w:eastAsia="方正书宋_GBK"/>
              </w:rPr>
              <w:t>组织活动次数</w:t>
            </w:r>
          </w:p>
        </w:tc>
        <w:tc>
          <w:tcPr>
            <w:tcW w:w="2891" w:type="dxa"/>
            <w:vAlign w:val="center"/>
          </w:tcPr>
          <w:p w14:paraId="634379DD">
            <w:pPr>
              <w:spacing w:line="300" w:lineRule="exact"/>
              <w:jc w:val="left"/>
              <w:rPr>
                <w:rFonts w:ascii="方正书宋_GBK" w:eastAsia="方正书宋_GBK"/>
              </w:rPr>
            </w:pPr>
            <w:r>
              <w:rPr>
                <w:rFonts w:hint="eastAsia" w:ascii="方正书宋_GBK" w:eastAsia="方正书宋_GBK"/>
              </w:rPr>
              <w:t>组织开展主题实践教育活动次数</w:t>
            </w:r>
          </w:p>
        </w:tc>
        <w:tc>
          <w:tcPr>
            <w:tcW w:w="1276" w:type="dxa"/>
            <w:vAlign w:val="center"/>
          </w:tcPr>
          <w:p w14:paraId="4024552E">
            <w:pPr>
              <w:spacing w:line="300" w:lineRule="exact"/>
              <w:jc w:val="left"/>
              <w:rPr>
                <w:rFonts w:ascii="方正书宋_GBK" w:eastAsia="方正书宋_GBK"/>
              </w:rPr>
            </w:pPr>
            <w:r>
              <w:rPr>
                <w:rFonts w:ascii="方正书宋_GBK" w:eastAsia="方正书宋_GBK"/>
              </w:rPr>
              <w:t>&gt;8</w:t>
            </w:r>
            <w:r>
              <w:rPr>
                <w:rFonts w:hint="eastAsia" w:ascii="方正书宋_GBK" w:eastAsia="方正书宋_GBK"/>
              </w:rPr>
              <w:t>次</w:t>
            </w:r>
          </w:p>
        </w:tc>
        <w:tc>
          <w:tcPr>
            <w:tcW w:w="1701" w:type="dxa"/>
            <w:vAlign w:val="center"/>
          </w:tcPr>
          <w:p w14:paraId="55E74297">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年工作计划</w:t>
            </w:r>
          </w:p>
        </w:tc>
      </w:tr>
      <w:tr w14:paraId="5E233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64394D02">
            <w:pPr>
              <w:spacing w:line="300" w:lineRule="exact"/>
              <w:jc w:val="center"/>
              <w:rPr>
                <w:rFonts w:ascii="方正书宋_GBK" w:eastAsia="方正书宋_GBK"/>
              </w:rPr>
            </w:pPr>
          </w:p>
        </w:tc>
        <w:tc>
          <w:tcPr>
            <w:tcW w:w="1134" w:type="dxa"/>
            <w:vAlign w:val="center"/>
          </w:tcPr>
          <w:p w14:paraId="10905839">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237BC82C">
            <w:pPr>
              <w:spacing w:line="300" w:lineRule="exact"/>
              <w:jc w:val="left"/>
              <w:rPr>
                <w:rFonts w:ascii="方正书宋_GBK" w:eastAsia="方正书宋_GBK"/>
              </w:rPr>
            </w:pPr>
            <w:r>
              <w:rPr>
                <w:rFonts w:hint="eastAsia" w:ascii="方正书宋_GBK" w:eastAsia="方正书宋_GBK"/>
              </w:rPr>
              <w:t>党员参与率</w:t>
            </w:r>
          </w:p>
        </w:tc>
        <w:tc>
          <w:tcPr>
            <w:tcW w:w="2891" w:type="dxa"/>
            <w:vAlign w:val="center"/>
          </w:tcPr>
          <w:p w14:paraId="3E7CE29D">
            <w:pPr>
              <w:spacing w:line="300" w:lineRule="exact"/>
              <w:jc w:val="left"/>
              <w:rPr>
                <w:rFonts w:ascii="方正书宋_GBK" w:eastAsia="方正书宋_GBK"/>
              </w:rPr>
            </w:pPr>
            <w:r>
              <w:rPr>
                <w:rFonts w:hint="eastAsia" w:ascii="方正书宋_GBK" w:eastAsia="方正书宋_GBK"/>
              </w:rPr>
              <w:t>参加主题实践教育活动的人数占党员总人数的比率</w:t>
            </w:r>
          </w:p>
        </w:tc>
        <w:tc>
          <w:tcPr>
            <w:tcW w:w="1276" w:type="dxa"/>
            <w:vAlign w:val="center"/>
          </w:tcPr>
          <w:p w14:paraId="7520BB94">
            <w:pPr>
              <w:spacing w:line="300" w:lineRule="exact"/>
              <w:jc w:val="left"/>
              <w:rPr>
                <w:rFonts w:ascii="方正书宋_GBK" w:eastAsia="方正书宋_GBK"/>
              </w:rPr>
            </w:pPr>
            <w:r>
              <w:rPr>
                <w:rFonts w:ascii="方正书宋_GBK" w:eastAsia="方正书宋_GBK"/>
              </w:rPr>
              <w:t>&gt;80</w:t>
            </w:r>
            <w:r>
              <w:rPr>
                <w:rFonts w:hint="eastAsia" w:ascii="方正书宋_GBK" w:eastAsia="方正书宋_GBK"/>
              </w:rPr>
              <w:t>%</w:t>
            </w:r>
          </w:p>
        </w:tc>
        <w:tc>
          <w:tcPr>
            <w:tcW w:w="1701" w:type="dxa"/>
            <w:vAlign w:val="center"/>
          </w:tcPr>
          <w:p w14:paraId="5F193C58">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年工作计划</w:t>
            </w:r>
          </w:p>
        </w:tc>
      </w:tr>
      <w:tr w14:paraId="26243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1CD5C3CF">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08F6C8B2">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09D52D3E">
            <w:pPr>
              <w:spacing w:line="300" w:lineRule="exact"/>
              <w:jc w:val="left"/>
              <w:rPr>
                <w:rFonts w:ascii="方正书宋_GBK" w:eastAsia="方正书宋_GBK"/>
              </w:rPr>
            </w:pPr>
            <w:r>
              <w:rPr>
                <w:rFonts w:hint="eastAsia" w:ascii="方正书宋_GBK" w:eastAsia="方正书宋_GBK"/>
              </w:rPr>
              <w:t>参培党员满意度</w:t>
            </w:r>
          </w:p>
        </w:tc>
        <w:tc>
          <w:tcPr>
            <w:tcW w:w="2891" w:type="dxa"/>
            <w:vAlign w:val="center"/>
          </w:tcPr>
          <w:p w14:paraId="5D0EA59E">
            <w:pPr>
              <w:spacing w:line="300" w:lineRule="exact"/>
              <w:jc w:val="left"/>
              <w:rPr>
                <w:rFonts w:ascii="方正书宋_GBK" w:eastAsia="方正书宋_GBK"/>
              </w:rPr>
            </w:pPr>
            <w:r>
              <w:rPr>
                <w:rFonts w:hint="eastAsia" w:ascii="方正书宋_GBK" w:eastAsia="方正书宋_GBK"/>
              </w:rPr>
              <w:t>调查中满意和较满意人数占党员总人数的比率</w:t>
            </w:r>
          </w:p>
        </w:tc>
        <w:tc>
          <w:tcPr>
            <w:tcW w:w="1276" w:type="dxa"/>
            <w:vAlign w:val="center"/>
          </w:tcPr>
          <w:p w14:paraId="325701E3">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639FC323">
            <w:pPr>
              <w:spacing w:line="300" w:lineRule="exact"/>
              <w:jc w:val="left"/>
              <w:rPr>
                <w:rFonts w:ascii="方正书宋_GBK" w:eastAsia="方正书宋_GBK"/>
              </w:rPr>
            </w:pPr>
            <w:r>
              <w:rPr>
                <w:rFonts w:hint="eastAsia" w:ascii="方正书宋_GBK" w:eastAsia="方正书宋_GBK"/>
              </w:rPr>
              <w:t>调查问卷</w:t>
            </w:r>
          </w:p>
        </w:tc>
      </w:tr>
    </w:tbl>
    <w:p w14:paraId="760FB60C">
      <w:pPr>
        <w:spacing w:line="300" w:lineRule="exact"/>
        <w:ind w:firstLine="420" w:firstLineChars="200"/>
        <w:jc w:val="left"/>
      </w:pPr>
    </w:p>
    <w:p w14:paraId="75D902D9">
      <w:pPr>
        <w:spacing w:line="300" w:lineRule="exact"/>
        <w:ind w:firstLine="420" w:firstLineChars="200"/>
        <w:jc w:val="left"/>
      </w:pPr>
      <w:r>
        <w:br w:type="page"/>
      </w:r>
    </w:p>
    <w:p w14:paraId="4EBFFD62">
      <w:pPr>
        <w:ind w:firstLine="560" w:firstLineChars="200"/>
        <w:jc w:val="left"/>
        <w:outlineLvl w:val="1"/>
        <w:rPr>
          <w:rFonts w:ascii="方正仿宋_GBK" w:eastAsia="方正仿宋_GBK"/>
          <w:b/>
          <w:sz w:val="28"/>
        </w:rPr>
      </w:pPr>
      <w:r>
        <w:rPr>
          <w:rFonts w:hint="eastAsia" w:ascii="方正仿宋_GBK" w:eastAsia="方正仿宋_GBK"/>
          <w:b/>
          <w:sz w:val="28"/>
        </w:rPr>
        <w:t>41、电梯电费绩效目标表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6C25F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6E04EB22">
            <w:pPr>
              <w:spacing w:line="300" w:lineRule="exact"/>
              <w:jc w:val="left"/>
              <w:rPr>
                <w:rFonts w:ascii="方正书宋_GBK" w:eastAsia="方正书宋_GBK"/>
                <w:b/>
              </w:rPr>
            </w:pPr>
            <w:r>
              <w:rPr>
                <w:rFonts w:ascii="方正书宋_GBK" w:eastAsia="方正书宋_GBK"/>
                <w:b/>
              </w:rPr>
              <w:t>348011</w:t>
            </w:r>
            <w:r>
              <w:rPr>
                <w:rFonts w:hint="eastAsia" w:ascii="方正书宋_GBK" w:eastAsia="方正书宋_GBK"/>
                <w:b/>
              </w:rPr>
              <w:t>石家庄市公路管理处</w:t>
            </w:r>
          </w:p>
        </w:tc>
        <w:tc>
          <w:tcPr>
            <w:tcW w:w="1701" w:type="dxa"/>
            <w:tcBorders>
              <w:top w:val="single" w:color="FFFFFF" w:sz="6" w:space="0"/>
              <w:left w:val="single" w:color="FFFFFF" w:sz="6" w:space="0"/>
              <w:right w:val="single" w:color="FFFFFF" w:sz="6" w:space="0"/>
            </w:tcBorders>
            <w:vAlign w:val="center"/>
          </w:tcPr>
          <w:p w14:paraId="55BA06FC">
            <w:pPr>
              <w:spacing w:line="300" w:lineRule="exact"/>
              <w:jc w:val="right"/>
              <w:rPr>
                <w:rFonts w:ascii="方正书宋_GBK" w:eastAsia="方正书宋_GBK"/>
              </w:rPr>
            </w:pPr>
            <w:r>
              <w:rPr>
                <w:rFonts w:hint="eastAsia" w:ascii="方正书宋_GBK" w:eastAsia="方正书宋_GBK"/>
              </w:rPr>
              <w:t>单位：万元</w:t>
            </w:r>
          </w:p>
        </w:tc>
      </w:tr>
      <w:tr w14:paraId="366F8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5D8CE915">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29BE83D6">
            <w:pPr>
              <w:spacing w:line="300" w:lineRule="exact"/>
              <w:jc w:val="left"/>
              <w:rPr>
                <w:rFonts w:ascii="方正书宋_GBK" w:eastAsia="方正书宋_GBK"/>
              </w:rPr>
            </w:pPr>
            <w:r>
              <w:rPr>
                <w:rFonts w:ascii="方正书宋_GBK" w:eastAsia="方正书宋_GBK"/>
              </w:rPr>
              <w:t>348-0802-YBN-DZS5</w:t>
            </w:r>
          </w:p>
        </w:tc>
        <w:tc>
          <w:tcPr>
            <w:tcW w:w="1587" w:type="dxa"/>
            <w:vAlign w:val="center"/>
          </w:tcPr>
          <w:p w14:paraId="0788FDE4">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0285C1FF">
            <w:pPr>
              <w:spacing w:line="300" w:lineRule="exact"/>
              <w:jc w:val="left"/>
              <w:rPr>
                <w:rFonts w:ascii="方正书宋_GBK" w:eastAsia="方正书宋_GBK"/>
              </w:rPr>
            </w:pPr>
            <w:r>
              <w:rPr>
                <w:rFonts w:hint="eastAsia" w:ascii="方正书宋_GBK" w:eastAsia="方正书宋_GBK"/>
              </w:rPr>
              <w:t>电梯电费</w:t>
            </w:r>
          </w:p>
        </w:tc>
      </w:tr>
      <w:tr w14:paraId="58DC3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179F8B35">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243BE483">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5F02AE88">
            <w:pPr>
              <w:spacing w:line="300" w:lineRule="exact"/>
              <w:jc w:val="left"/>
              <w:rPr>
                <w:rFonts w:ascii="方正书宋_GBK" w:eastAsia="方正书宋_GBK"/>
              </w:rPr>
            </w:pPr>
            <w:r>
              <w:rPr>
                <w:rFonts w:ascii="方正书宋_GBK" w:eastAsia="方正书宋_GBK"/>
              </w:rPr>
              <w:t>5.40</w:t>
            </w:r>
          </w:p>
        </w:tc>
        <w:tc>
          <w:tcPr>
            <w:tcW w:w="1587" w:type="dxa"/>
            <w:vAlign w:val="center"/>
          </w:tcPr>
          <w:p w14:paraId="6D72BE50">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47C3F330">
            <w:pPr>
              <w:spacing w:line="300" w:lineRule="exact"/>
              <w:jc w:val="left"/>
              <w:rPr>
                <w:rFonts w:ascii="方正书宋_GBK" w:eastAsia="方正书宋_GBK"/>
              </w:rPr>
            </w:pPr>
            <w:r>
              <w:rPr>
                <w:rFonts w:ascii="方正书宋_GBK" w:eastAsia="方正书宋_GBK"/>
              </w:rPr>
              <w:t>5.40</w:t>
            </w:r>
          </w:p>
        </w:tc>
        <w:tc>
          <w:tcPr>
            <w:tcW w:w="1276" w:type="dxa"/>
            <w:vAlign w:val="center"/>
          </w:tcPr>
          <w:p w14:paraId="4FA5D6E3">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4E9A61ED">
            <w:pPr>
              <w:spacing w:line="300" w:lineRule="exact"/>
              <w:jc w:val="left"/>
              <w:rPr>
                <w:rFonts w:ascii="方正书宋_GBK" w:eastAsia="方正书宋_GBK"/>
              </w:rPr>
            </w:pPr>
          </w:p>
        </w:tc>
      </w:tr>
      <w:tr w14:paraId="44172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4013FBD9">
            <w:pPr>
              <w:spacing w:line="300" w:lineRule="exact"/>
              <w:jc w:val="left"/>
              <w:outlineLvl w:val="1"/>
            </w:pPr>
          </w:p>
        </w:tc>
        <w:tc>
          <w:tcPr>
            <w:tcW w:w="8278" w:type="dxa"/>
            <w:gridSpan w:val="6"/>
            <w:vAlign w:val="center"/>
          </w:tcPr>
          <w:p w14:paraId="078321D0">
            <w:pPr>
              <w:spacing w:line="300" w:lineRule="exact"/>
              <w:jc w:val="left"/>
              <w:rPr>
                <w:rFonts w:ascii="方正书宋_GBK" w:eastAsia="方正书宋_GBK"/>
              </w:rPr>
            </w:pPr>
            <w:r>
              <w:rPr>
                <w:rFonts w:hint="eastAsia" w:ascii="方正书宋_GBK" w:eastAsia="方正书宋_GBK"/>
              </w:rPr>
              <w:t>支付电梯日常运转电费</w:t>
            </w:r>
          </w:p>
        </w:tc>
      </w:tr>
      <w:tr w14:paraId="57B60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42E5A875">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4E1F7FF9">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54D24CEA">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2D96087C">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38F63125">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63C79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5EDCD144">
            <w:pPr>
              <w:spacing w:line="300" w:lineRule="exact"/>
              <w:jc w:val="left"/>
              <w:outlineLvl w:val="1"/>
            </w:pPr>
          </w:p>
        </w:tc>
        <w:tc>
          <w:tcPr>
            <w:tcW w:w="2410" w:type="dxa"/>
            <w:gridSpan w:val="2"/>
            <w:tcBorders>
              <w:bottom w:val="single" w:color="000000" w:sz="6" w:space="0"/>
            </w:tcBorders>
            <w:vAlign w:val="center"/>
          </w:tcPr>
          <w:p w14:paraId="5E0E333F">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vAlign w:val="center"/>
          </w:tcPr>
          <w:p w14:paraId="435C1282">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14:paraId="66AC7BF4">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vAlign w:val="center"/>
          </w:tcPr>
          <w:p w14:paraId="1B09EBA2">
            <w:pPr>
              <w:spacing w:line="300" w:lineRule="exact"/>
              <w:jc w:val="center"/>
              <w:rPr>
                <w:rFonts w:ascii="方正书宋_GBK" w:eastAsia="方正书宋_GBK"/>
              </w:rPr>
            </w:pPr>
            <w:r>
              <w:rPr>
                <w:rFonts w:ascii="方正书宋_GBK" w:eastAsia="方正书宋_GBK"/>
              </w:rPr>
              <w:t>100.00</w:t>
            </w:r>
          </w:p>
        </w:tc>
      </w:tr>
      <w:tr w14:paraId="2E5B8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37DC7BB4">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000598D7">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、保证电梯正常运转，正常运行率</w:t>
            </w:r>
            <w:r>
              <w:rPr>
                <w:rFonts w:ascii="方正书宋_GBK" w:eastAsia="方正书宋_GBK"/>
              </w:rPr>
              <w:t>95%</w:t>
            </w:r>
            <w:r>
              <w:rPr>
                <w:rFonts w:hint="eastAsia" w:ascii="方正书宋_GBK" w:eastAsia="方正书宋_GBK"/>
              </w:rPr>
              <w:t>以上。</w:t>
            </w:r>
          </w:p>
          <w:p w14:paraId="6C584B0D">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、保证电费正常支付。</w:t>
            </w:r>
          </w:p>
        </w:tc>
      </w:tr>
    </w:tbl>
    <w:p w14:paraId="4E8BDFF0">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019BB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596844C5">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7A1C6EDB">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12C11B2F">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43351DCD">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339672CB">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2A2C8E63">
            <w:pPr>
              <w:spacing w:line="300" w:lineRule="exact"/>
              <w:jc w:val="center"/>
              <w:rPr>
                <w:rFonts w:ascii="方正书宋_GBK" w:eastAsia="方正书宋_GBK"/>
                <w:b/>
              </w:rPr>
            </w:pPr>
            <w:r>
              <w:rPr>
                <w:rFonts w:hint="eastAsia" w:ascii="方正书宋_GBK" w:eastAsia="方正书宋_GBK"/>
                <w:b/>
              </w:rPr>
              <w:t>指标值确定依据</w:t>
            </w:r>
          </w:p>
        </w:tc>
      </w:tr>
      <w:tr w14:paraId="23D6B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3906679D">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1F59B27E">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2771089E">
            <w:pPr>
              <w:spacing w:line="300" w:lineRule="exact"/>
              <w:jc w:val="left"/>
              <w:rPr>
                <w:rFonts w:ascii="方正书宋_GBK" w:eastAsia="方正书宋_GBK"/>
              </w:rPr>
            </w:pPr>
            <w:r>
              <w:rPr>
                <w:rFonts w:hint="eastAsia" w:ascii="方正书宋_GBK" w:eastAsia="方正书宋_GBK"/>
              </w:rPr>
              <w:t>电费支付完成率</w:t>
            </w:r>
          </w:p>
        </w:tc>
        <w:tc>
          <w:tcPr>
            <w:tcW w:w="2891" w:type="dxa"/>
            <w:vAlign w:val="center"/>
          </w:tcPr>
          <w:p w14:paraId="3EF8D84B">
            <w:pPr>
              <w:spacing w:line="300" w:lineRule="exact"/>
              <w:jc w:val="left"/>
              <w:rPr>
                <w:rFonts w:ascii="方正书宋_GBK" w:eastAsia="方正书宋_GBK"/>
              </w:rPr>
            </w:pPr>
            <w:r>
              <w:rPr>
                <w:rFonts w:hint="eastAsia" w:ascii="方正书宋_GBK" w:eastAsia="方正书宋_GBK"/>
              </w:rPr>
              <w:t>实际完成的费用占计划费用的比率</w:t>
            </w:r>
          </w:p>
        </w:tc>
        <w:tc>
          <w:tcPr>
            <w:tcW w:w="1276" w:type="dxa"/>
            <w:vAlign w:val="center"/>
          </w:tcPr>
          <w:p w14:paraId="2F8D51B8">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r>
              <w:rPr>
                <w:rFonts w:hint="eastAsia" w:ascii="方正书宋_GBK" w:eastAsia="方正书宋_GBK"/>
              </w:rPr>
              <w:t>%</w:t>
            </w:r>
          </w:p>
        </w:tc>
        <w:tc>
          <w:tcPr>
            <w:tcW w:w="1701" w:type="dxa"/>
            <w:vAlign w:val="center"/>
          </w:tcPr>
          <w:p w14:paraId="0584A4FC">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年工作计划</w:t>
            </w:r>
          </w:p>
        </w:tc>
      </w:tr>
      <w:tr w14:paraId="39BAE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03503499">
            <w:pPr>
              <w:spacing w:line="300" w:lineRule="exact"/>
              <w:jc w:val="center"/>
              <w:rPr>
                <w:rFonts w:ascii="方正书宋_GBK" w:eastAsia="方正书宋_GBK"/>
              </w:rPr>
            </w:pPr>
          </w:p>
        </w:tc>
        <w:tc>
          <w:tcPr>
            <w:tcW w:w="1134" w:type="dxa"/>
            <w:vAlign w:val="center"/>
          </w:tcPr>
          <w:p w14:paraId="64F3C75A">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335A4BD6">
            <w:pPr>
              <w:spacing w:line="300" w:lineRule="exact"/>
              <w:jc w:val="left"/>
              <w:rPr>
                <w:rFonts w:ascii="方正书宋_GBK" w:eastAsia="方正书宋_GBK"/>
              </w:rPr>
            </w:pPr>
            <w:r>
              <w:rPr>
                <w:rFonts w:hint="eastAsia" w:ascii="方正书宋_GBK" w:eastAsia="方正书宋_GBK"/>
              </w:rPr>
              <w:t>运行正常使用率</w:t>
            </w:r>
          </w:p>
        </w:tc>
        <w:tc>
          <w:tcPr>
            <w:tcW w:w="2891" w:type="dxa"/>
            <w:vAlign w:val="center"/>
          </w:tcPr>
          <w:p w14:paraId="5CB9810C">
            <w:pPr>
              <w:spacing w:line="300" w:lineRule="exact"/>
              <w:jc w:val="left"/>
              <w:rPr>
                <w:rFonts w:ascii="方正书宋_GBK" w:eastAsia="方正书宋_GBK"/>
              </w:rPr>
            </w:pPr>
            <w:r>
              <w:rPr>
                <w:rFonts w:hint="eastAsia" w:ascii="方正书宋_GBK" w:eastAsia="方正书宋_GBK"/>
              </w:rPr>
              <w:t>能够正常运行的时间占全年设备运行时间的比例</w:t>
            </w:r>
          </w:p>
        </w:tc>
        <w:tc>
          <w:tcPr>
            <w:tcW w:w="1276" w:type="dxa"/>
            <w:vAlign w:val="center"/>
          </w:tcPr>
          <w:p w14:paraId="6C4CB2F3">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r>
              <w:rPr>
                <w:rFonts w:hint="eastAsia" w:ascii="方正书宋_GBK" w:eastAsia="方正书宋_GBK"/>
              </w:rPr>
              <w:t>%</w:t>
            </w:r>
          </w:p>
        </w:tc>
        <w:tc>
          <w:tcPr>
            <w:tcW w:w="1701" w:type="dxa"/>
            <w:vAlign w:val="center"/>
          </w:tcPr>
          <w:p w14:paraId="44EA3127">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年工作计划</w:t>
            </w:r>
          </w:p>
        </w:tc>
      </w:tr>
      <w:tr w14:paraId="3B7F5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26BD0397">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6253D285">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086D9068">
            <w:pPr>
              <w:spacing w:line="300" w:lineRule="exact"/>
              <w:jc w:val="left"/>
              <w:rPr>
                <w:rFonts w:ascii="方正书宋_GBK" w:eastAsia="方正书宋_GBK"/>
              </w:rPr>
            </w:pPr>
            <w:r>
              <w:rPr>
                <w:rFonts w:hint="eastAsia" w:ascii="方正书宋_GBK" w:eastAsia="方正书宋_GBK"/>
              </w:rPr>
              <w:t>工作人员满意度</w:t>
            </w:r>
          </w:p>
        </w:tc>
        <w:tc>
          <w:tcPr>
            <w:tcW w:w="2891" w:type="dxa"/>
            <w:vAlign w:val="center"/>
          </w:tcPr>
          <w:p w14:paraId="3A93CEA8">
            <w:pPr>
              <w:spacing w:line="300" w:lineRule="exact"/>
              <w:jc w:val="left"/>
              <w:rPr>
                <w:rFonts w:ascii="方正书宋_GBK" w:eastAsia="方正书宋_GBK"/>
              </w:rPr>
            </w:pPr>
            <w:r>
              <w:rPr>
                <w:rFonts w:hint="eastAsia" w:ascii="方正书宋_GBK" w:eastAsia="方正书宋_GBK"/>
              </w:rPr>
              <w:t>调查中满意和较满意的社会群众占调查总人数的比率</w:t>
            </w:r>
          </w:p>
        </w:tc>
        <w:tc>
          <w:tcPr>
            <w:tcW w:w="1276" w:type="dxa"/>
            <w:vAlign w:val="center"/>
          </w:tcPr>
          <w:p w14:paraId="18A4ED94">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4B347E29">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年工作计划</w:t>
            </w:r>
          </w:p>
        </w:tc>
      </w:tr>
    </w:tbl>
    <w:p w14:paraId="6FB9ECCA">
      <w:pPr>
        <w:spacing w:line="300" w:lineRule="exact"/>
        <w:ind w:firstLine="420" w:firstLineChars="200"/>
        <w:jc w:val="left"/>
      </w:pPr>
    </w:p>
    <w:p w14:paraId="1C6A0A36">
      <w:pPr>
        <w:spacing w:line="300" w:lineRule="exact"/>
        <w:ind w:firstLine="420" w:firstLineChars="200"/>
        <w:jc w:val="left"/>
      </w:pPr>
      <w:r>
        <w:br w:type="page"/>
      </w:r>
    </w:p>
    <w:p w14:paraId="3E8FEAFE">
      <w:pPr>
        <w:ind w:firstLine="560" w:firstLineChars="200"/>
        <w:jc w:val="left"/>
        <w:outlineLvl w:val="1"/>
        <w:rPr>
          <w:rFonts w:ascii="方正仿宋_GBK" w:eastAsia="方正仿宋_GBK"/>
          <w:b/>
          <w:sz w:val="28"/>
        </w:rPr>
      </w:pPr>
      <w:r>
        <w:rPr>
          <w:rFonts w:hint="eastAsia" w:ascii="方正仿宋_GBK" w:eastAsia="方正仿宋_GBK"/>
          <w:b/>
          <w:sz w:val="28"/>
        </w:rPr>
        <w:t>42、公务用车租赁费绩效目标表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0E54D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2AB55E51">
            <w:pPr>
              <w:spacing w:line="300" w:lineRule="exact"/>
              <w:jc w:val="left"/>
              <w:rPr>
                <w:rFonts w:ascii="方正书宋_GBK" w:eastAsia="方正书宋_GBK"/>
                <w:b/>
              </w:rPr>
            </w:pPr>
            <w:r>
              <w:rPr>
                <w:rFonts w:ascii="方正书宋_GBK" w:eastAsia="方正书宋_GBK"/>
                <w:b/>
              </w:rPr>
              <w:t>348011</w:t>
            </w:r>
            <w:r>
              <w:rPr>
                <w:rFonts w:hint="eastAsia" w:ascii="方正书宋_GBK" w:eastAsia="方正书宋_GBK"/>
                <w:b/>
              </w:rPr>
              <w:t>石家庄市公路管理处</w:t>
            </w:r>
          </w:p>
        </w:tc>
        <w:tc>
          <w:tcPr>
            <w:tcW w:w="1701" w:type="dxa"/>
            <w:tcBorders>
              <w:top w:val="single" w:color="FFFFFF" w:sz="6" w:space="0"/>
              <w:left w:val="single" w:color="FFFFFF" w:sz="6" w:space="0"/>
              <w:right w:val="single" w:color="FFFFFF" w:sz="6" w:space="0"/>
            </w:tcBorders>
            <w:vAlign w:val="center"/>
          </w:tcPr>
          <w:p w14:paraId="26F21D41">
            <w:pPr>
              <w:spacing w:line="300" w:lineRule="exact"/>
              <w:jc w:val="right"/>
              <w:rPr>
                <w:rFonts w:ascii="方正书宋_GBK" w:eastAsia="方正书宋_GBK"/>
              </w:rPr>
            </w:pPr>
            <w:r>
              <w:rPr>
                <w:rFonts w:hint="eastAsia" w:ascii="方正书宋_GBK" w:eastAsia="方正书宋_GBK"/>
              </w:rPr>
              <w:t>单位：万元</w:t>
            </w:r>
          </w:p>
        </w:tc>
      </w:tr>
      <w:tr w14:paraId="23681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4D1A2AC7">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60DEC3CD">
            <w:pPr>
              <w:spacing w:line="300" w:lineRule="exact"/>
              <w:jc w:val="left"/>
              <w:rPr>
                <w:rFonts w:ascii="方正书宋_GBK" w:eastAsia="方正书宋_GBK"/>
              </w:rPr>
            </w:pPr>
            <w:r>
              <w:rPr>
                <w:rFonts w:ascii="方正书宋_GBK" w:eastAsia="方正书宋_GBK"/>
              </w:rPr>
              <w:t>348-0802-YBN-NL0Z</w:t>
            </w:r>
          </w:p>
        </w:tc>
        <w:tc>
          <w:tcPr>
            <w:tcW w:w="1587" w:type="dxa"/>
            <w:vAlign w:val="center"/>
          </w:tcPr>
          <w:p w14:paraId="56239210">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3AB9F61E">
            <w:pPr>
              <w:spacing w:line="300" w:lineRule="exact"/>
              <w:jc w:val="left"/>
              <w:rPr>
                <w:rFonts w:ascii="方正书宋_GBK" w:eastAsia="方正书宋_GBK"/>
              </w:rPr>
            </w:pPr>
            <w:r>
              <w:rPr>
                <w:rFonts w:hint="eastAsia" w:ascii="方正书宋_GBK" w:eastAsia="方正书宋_GBK"/>
              </w:rPr>
              <w:t>公务用车租赁费</w:t>
            </w:r>
          </w:p>
        </w:tc>
      </w:tr>
      <w:tr w14:paraId="62D73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492766FF">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3775BBC6">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5C39C2F7">
            <w:pPr>
              <w:spacing w:line="300" w:lineRule="exact"/>
              <w:jc w:val="left"/>
              <w:rPr>
                <w:rFonts w:ascii="方正书宋_GBK" w:eastAsia="方正书宋_GBK"/>
              </w:rPr>
            </w:pPr>
            <w:r>
              <w:rPr>
                <w:rFonts w:ascii="方正书宋_GBK" w:eastAsia="方正书宋_GBK"/>
              </w:rPr>
              <w:t>33.44</w:t>
            </w:r>
          </w:p>
        </w:tc>
        <w:tc>
          <w:tcPr>
            <w:tcW w:w="1587" w:type="dxa"/>
            <w:vAlign w:val="center"/>
          </w:tcPr>
          <w:p w14:paraId="4F75C4D1">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49B005A0">
            <w:pPr>
              <w:spacing w:line="300" w:lineRule="exact"/>
              <w:jc w:val="left"/>
              <w:rPr>
                <w:rFonts w:ascii="方正书宋_GBK" w:eastAsia="方正书宋_GBK"/>
              </w:rPr>
            </w:pPr>
            <w:r>
              <w:rPr>
                <w:rFonts w:ascii="方正书宋_GBK" w:eastAsia="方正书宋_GBK"/>
              </w:rPr>
              <w:t>33.44</w:t>
            </w:r>
          </w:p>
        </w:tc>
        <w:tc>
          <w:tcPr>
            <w:tcW w:w="1276" w:type="dxa"/>
            <w:vAlign w:val="center"/>
          </w:tcPr>
          <w:p w14:paraId="1884D42F">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7D5FF977">
            <w:pPr>
              <w:spacing w:line="300" w:lineRule="exact"/>
              <w:jc w:val="left"/>
              <w:rPr>
                <w:rFonts w:ascii="方正书宋_GBK" w:eastAsia="方正书宋_GBK"/>
              </w:rPr>
            </w:pPr>
          </w:p>
        </w:tc>
      </w:tr>
      <w:tr w14:paraId="084D1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16701974">
            <w:pPr>
              <w:spacing w:line="300" w:lineRule="exact"/>
              <w:jc w:val="left"/>
              <w:outlineLvl w:val="1"/>
            </w:pPr>
          </w:p>
        </w:tc>
        <w:tc>
          <w:tcPr>
            <w:tcW w:w="8278" w:type="dxa"/>
            <w:gridSpan w:val="6"/>
            <w:vAlign w:val="center"/>
          </w:tcPr>
          <w:p w14:paraId="4275BDE9">
            <w:pPr>
              <w:spacing w:line="300" w:lineRule="exact"/>
              <w:jc w:val="left"/>
              <w:rPr>
                <w:rFonts w:ascii="方正书宋_GBK" w:eastAsia="方正书宋_GBK"/>
              </w:rPr>
            </w:pPr>
            <w:r>
              <w:rPr>
                <w:rFonts w:hint="eastAsia" w:ascii="方正书宋_GBK" w:eastAsia="方正书宋_GBK"/>
              </w:rPr>
              <w:t>支付一般公务用车租赁费。</w:t>
            </w:r>
          </w:p>
        </w:tc>
      </w:tr>
      <w:tr w14:paraId="37017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70C528A9">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74BE3C12">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044B04D5">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31FE1B41">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4B41A747">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5A91E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58AB5A1C">
            <w:pPr>
              <w:spacing w:line="300" w:lineRule="exact"/>
              <w:jc w:val="left"/>
              <w:outlineLvl w:val="1"/>
            </w:pPr>
          </w:p>
        </w:tc>
        <w:tc>
          <w:tcPr>
            <w:tcW w:w="2410" w:type="dxa"/>
            <w:gridSpan w:val="2"/>
            <w:tcBorders>
              <w:bottom w:val="single" w:color="000000" w:sz="6" w:space="0"/>
            </w:tcBorders>
            <w:vAlign w:val="center"/>
          </w:tcPr>
          <w:p w14:paraId="628C60FA">
            <w:pPr>
              <w:spacing w:line="300" w:lineRule="exact"/>
              <w:jc w:val="center"/>
              <w:rPr>
                <w:rFonts w:ascii="方正书宋_GBK" w:eastAsia="方正书宋_GBK"/>
              </w:rPr>
            </w:pPr>
          </w:p>
        </w:tc>
        <w:tc>
          <w:tcPr>
            <w:tcW w:w="1587" w:type="dxa"/>
            <w:tcBorders>
              <w:bottom w:val="single" w:color="000000" w:sz="6" w:space="0"/>
            </w:tcBorders>
            <w:vAlign w:val="center"/>
          </w:tcPr>
          <w:p w14:paraId="1D2EF744">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vAlign w:val="center"/>
          </w:tcPr>
          <w:p w14:paraId="6096FBE0">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vAlign w:val="center"/>
          </w:tcPr>
          <w:p w14:paraId="410FC16A">
            <w:pPr>
              <w:spacing w:line="300" w:lineRule="exact"/>
              <w:jc w:val="center"/>
              <w:rPr>
                <w:rFonts w:ascii="方正书宋_GBK" w:eastAsia="方正书宋_GBK"/>
              </w:rPr>
            </w:pPr>
            <w:r>
              <w:rPr>
                <w:rFonts w:ascii="方正书宋_GBK" w:eastAsia="方正书宋_GBK"/>
              </w:rPr>
              <w:t>100.00</w:t>
            </w:r>
          </w:p>
        </w:tc>
      </w:tr>
      <w:tr w14:paraId="423F8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15A958E3">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2494DED1">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、发挥机关事务管理保障工作需要</w:t>
            </w:r>
          </w:p>
          <w:p w14:paraId="0B780969">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、提高服务社会的能力</w:t>
            </w:r>
          </w:p>
        </w:tc>
      </w:tr>
    </w:tbl>
    <w:p w14:paraId="30FFBB19">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4A48D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4AF796F2">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5CD3DB81">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4046A08C">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03D6F4DD">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1B151872">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309CC6FC">
            <w:pPr>
              <w:spacing w:line="300" w:lineRule="exact"/>
              <w:jc w:val="center"/>
              <w:rPr>
                <w:rFonts w:ascii="方正书宋_GBK" w:eastAsia="方正书宋_GBK"/>
                <w:b/>
              </w:rPr>
            </w:pPr>
            <w:r>
              <w:rPr>
                <w:rFonts w:hint="eastAsia" w:ascii="方正书宋_GBK" w:eastAsia="方正书宋_GBK"/>
                <w:b/>
              </w:rPr>
              <w:t>指标值确定依据</w:t>
            </w:r>
          </w:p>
        </w:tc>
      </w:tr>
      <w:tr w14:paraId="73F00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0ACB7F05">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69CDF4D0">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179B96AD">
            <w:pPr>
              <w:spacing w:line="300" w:lineRule="exact"/>
              <w:jc w:val="left"/>
              <w:rPr>
                <w:rFonts w:ascii="方正书宋_GBK" w:eastAsia="方正书宋_GBK"/>
              </w:rPr>
            </w:pPr>
            <w:r>
              <w:rPr>
                <w:rFonts w:hint="eastAsia" w:ascii="方正书宋_GBK" w:eastAsia="方正书宋_GBK"/>
              </w:rPr>
              <w:t>资金支付率</w:t>
            </w:r>
          </w:p>
        </w:tc>
        <w:tc>
          <w:tcPr>
            <w:tcW w:w="2891" w:type="dxa"/>
            <w:vAlign w:val="center"/>
          </w:tcPr>
          <w:p w14:paraId="752A2DCE">
            <w:pPr>
              <w:spacing w:line="300" w:lineRule="exact"/>
              <w:jc w:val="left"/>
              <w:rPr>
                <w:rFonts w:ascii="方正书宋_GBK" w:eastAsia="方正书宋_GBK"/>
              </w:rPr>
            </w:pPr>
            <w:r>
              <w:rPr>
                <w:rFonts w:hint="eastAsia" w:ascii="方正书宋_GBK" w:eastAsia="方正书宋_GBK"/>
              </w:rPr>
              <w:t>实际支付的资金数占计划支付资金数的比率</w:t>
            </w:r>
          </w:p>
        </w:tc>
        <w:tc>
          <w:tcPr>
            <w:tcW w:w="1276" w:type="dxa"/>
            <w:vAlign w:val="center"/>
          </w:tcPr>
          <w:p w14:paraId="411D3748">
            <w:pPr>
              <w:spacing w:line="300" w:lineRule="exact"/>
              <w:jc w:val="left"/>
              <w:rPr>
                <w:rFonts w:ascii="方正书宋_GBK" w:eastAsia="方正书宋_GBK"/>
              </w:rPr>
            </w:pPr>
            <w:r>
              <w:rPr>
                <w:rFonts w:ascii="方正书宋_GBK" w:eastAsia="方正书宋_GBK"/>
              </w:rPr>
              <w:t>&lt;95</w:t>
            </w:r>
            <w:r>
              <w:rPr>
                <w:rFonts w:hint="eastAsia" w:ascii="方正书宋_GBK" w:eastAsia="方正书宋_GBK"/>
              </w:rPr>
              <w:t>%</w:t>
            </w:r>
          </w:p>
        </w:tc>
        <w:tc>
          <w:tcPr>
            <w:tcW w:w="1701" w:type="dxa"/>
            <w:vAlign w:val="center"/>
          </w:tcPr>
          <w:p w14:paraId="03E8C133">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年工作计划</w:t>
            </w:r>
          </w:p>
        </w:tc>
      </w:tr>
      <w:tr w14:paraId="10D8A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6788F2FA">
            <w:pPr>
              <w:spacing w:line="300" w:lineRule="exact"/>
              <w:jc w:val="center"/>
              <w:rPr>
                <w:rFonts w:ascii="方正书宋_GBK" w:eastAsia="方正书宋_GBK"/>
              </w:rPr>
            </w:pPr>
          </w:p>
        </w:tc>
        <w:tc>
          <w:tcPr>
            <w:tcW w:w="1134" w:type="dxa"/>
            <w:vAlign w:val="center"/>
          </w:tcPr>
          <w:p w14:paraId="41358EBD">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44EF1B42">
            <w:pPr>
              <w:spacing w:line="300" w:lineRule="exact"/>
              <w:jc w:val="left"/>
              <w:rPr>
                <w:rFonts w:ascii="方正书宋_GBK" w:eastAsia="方正书宋_GBK"/>
              </w:rPr>
            </w:pPr>
            <w:r>
              <w:rPr>
                <w:rFonts w:hint="eastAsia" w:ascii="方正书宋_GBK" w:eastAsia="方正书宋_GBK"/>
              </w:rPr>
              <w:t>租车数量</w:t>
            </w:r>
          </w:p>
        </w:tc>
        <w:tc>
          <w:tcPr>
            <w:tcW w:w="2891" w:type="dxa"/>
            <w:vAlign w:val="center"/>
          </w:tcPr>
          <w:p w14:paraId="34C3A01F">
            <w:pPr>
              <w:spacing w:line="300" w:lineRule="exact"/>
              <w:jc w:val="left"/>
              <w:rPr>
                <w:rFonts w:ascii="方正书宋_GBK" w:eastAsia="方正书宋_GBK"/>
              </w:rPr>
            </w:pPr>
            <w:r>
              <w:rPr>
                <w:rFonts w:hint="eastAsia" w:ascii="方正书宋_GBK" w:eastAsia="方正书宋_GBK"/>
              </w:rPr>
              <w:t>实际租车数量</w:t>
            </w:r>
          </w:p>
        </w:tc>
        <w:tc>
          <w:tcPr>
            <w:tcW w:w="1276" w:type="dxa"/>
            <w:vAlign w:val="center"/>
          </w:tcPr>
          <w:p w14:paraId="472F94B7">
            <w:pPr>
              <w:spacing w:line="300" w:lineRule="exact"/>
              <w:jc w:val="left"/>
              <w:rPr>
                <w:rFonts w:ascii="方正书宋_GBK" w:eastAsia="方正书宋_GBK"/>
              </w:rPr>
            </w:pPr>
            <w:r>
              <w:rPr>
                <w:rFonts w:ascii="方正书宋_GBK" w:eastAsia="方正书宋_GBK"/>
              </w:rPr>
              <w:t>8</w:t>
            </w:r>
            <w:r>
              <w:rPr>
                <w:rFonts w:hint="eastAsia" w:ascii="方正书宋_GBK" w:eastAsia="方正书宋_GBK"/>
              </w:rPr>
              <w:t>辆</w:t>
            </w:r>
          </w:p>
        </w:tc>
        <w:tc>
          <w:tcPr>
            <w:tcW w:w="1701" w:type="dxa"/>
            <w:vAlign w:val="center"/>
          </w:tcPr>
          <w:p w14:paraId="69277E72">
            <w:pPr>
              <w:spacing w:line="300" w:lineRule="exact"/>
              <w:jc w:val="left"/>
              <w:rPr>
                <w:rFonts w:ascii="方正书宋_GBK" w:eastAsia="方正书宋_GBK"/>
              </w:rPr>
            </w:pPr>
            <w:r>
              <w:rPr>
                <w:rFonts w:hint="eastAsia" w:ascii="方正书宋_GBK" w:eastAsia="方正书宋_GBK"/>
              </w:rPr>
              <w:t>石家庄市公务用车租赁申请单</w:t>
            </w:r>
          </w:p>
        </w:tc>
      </w:tr>
      <w:tr w14:paraId="62EFD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2833B486">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615D91F1">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4658B86A">
            <w:pPr>
              <w:spacing w:line="300" w:lineRule="exact"/>
              <w:jc w:val="left"/>
              <w:rPr>
                <w:rFonts w:ascii="方正书宋_GBK" w:eastAsia="方正书宋_GBK"/>
              </w:rPr>
            </w:pPr>
            <w:r>
              <w:rPr>
                <w:rFonts w:hint="eastAsia" w:ascii="方正书宋_GBK" w:eastAsia="方正书宋_GBK"/>
              </w:rPr>
              <w:t>保障工作需要</w:t>
            </w:r>
          </w:p>
        </w:tc>
        <w:tc>
          <w:tcPr>
            <w:tcW w:w="2891" w:type="dxa"/>
            <w:vAlign w:val="center"/>
          </w:tcPr>
          <w:p w14:paraId="36E5608A">
            <w:pPr>
              <w:spacing w:line="300" w:lineRule="exact"/>
              <w:jc w:val="left"/>
              <w:rPr>
                <w:rFonts w:ascii="方正书宋_GBK" w:eastAsia="方正书宋_GBK"/>
              </w:rPr>
            </w:pPr>
            <w:r>
              <w:rPr>
                <w:rFonts w:hint="eastAsia" w:ascii="方正书宋_GBK" w:eastAsia="方正书宋_GBK"/>
              </w:rPr>
              <w:t>租用车辆所带来的保障工作需要</w:t>
            </w:r>
          </w:p>
        </w:tc>
        <w:tc>
          <w:tcPr>
            <w:tcW w:w="1276" w:type="dxa"/>
            <w:vAlign w:val="center"/>
          </w:tcPr>
          <w:p w14:paraId="6FD40509">
            <w:pPr>
              <w:spacing w:line="300" w:lineRule="exact"/>
              <w:jc w:val="left"/>
              <w:rPr>
                <w:rFonts w:ascii="方正书宋_GBK" w:eastAsia="方正书宋_GBK"/>
              </w:rPr>
            </w:pPr>
            <w:r>
              <w:rPr>
                <w:rFonts w:hint="eastAsia" w:ascii="方正书宋_GBK" w:eastAsia="方正书宋_GBK"/>
              </w:rPr>
              <w:t>保证正常工作需要</w:t>
            </w:r>
          </w:p>
        </w:tc>
        <w:tc>
          <w:tcPr>
            <w:tcW w:w="1701" w:type="dxa"/>
            <w:vAlign w:val="center"/>
          </w:tcPr>
          <w:p w14:paraId="17D97359">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年工作计划</w:t>
            </w:r>
          </w:p>
        </w:tc>
      </w:tr>
      <w:tr w14:paraId="3689D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05DED215">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06C89FB7">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4D75477D">
            <w:pPr>
              <w:spacing w:line="300" w:lineRule="exact"/>
              <w:jc w:val="left"/>
              <w:rPr>
                <w:rFonts w:ascii="方正书宋_GBK" w:eastAsia="方正书宋_GBK"/>
              </w:rPr>
            </w:pPr>
            <w:r>
              <w:rPr>
                <w:rFonts w:hint="eastAsia" w:ascii="方正书宋_GBK" w:eastAsia="方正书宋_GBK"/>
              </w:rPr>
              <w:t>使用的工作人员满意度</w:t>
            </w:r>
          </w:p>
        </w:tc>
        <w:tc>
          <w:tcPr>
            <w:tcW w:w="2891" w:type="dxa"/>
            <w:vAlign w:val="center"/>
          </w:tcPr>
          <w:p w14:paraId="29E15A1F">
            <w:pPr>
              <w:spacing w:line="300" w:lineRule="exact"/>
              <w:jc w:val="left"/>
              <w:rPr>
                <w:rFonts w:ascii="方正书宋_GBK" w:eastAsia="方正书宋_GBK"/>
              </w:rPr>
            </w:pPr>
            <w:r>
              <w:rPr>
                <w:rFonts w:hint="eastAsia" w:ascii="方正书宋_GBK" w:eastAsia="方正书宋_GBK"/>
              </w:rPr>
              <w:t>调查中满意和较满意的使用人员占调查总人数的比率</w:t>
            </w:r>
          </w:p>
        </w:tc>
        <w:tc>
          <w:tcPr>
            <w:tcW w:w="1276" w:type="dxa"/>
            <w:vAlign w:val="center"/>
          </w:tcPr>
          <w:p w14:paraId="16AC7C27">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2425F2A4">
            <w:pPr>
              <w:spacing w:line="300" w:lineRule="exact"/>
              <w:jc w:val="left"/>
              <w:rPr>
                <w:rFonts w:ascii="方正书宋_GBK" w:eastAsia="方正书宋_GBK"/>
              </w:rPr>
            </w:pPr>
            <w:r>
              <w:rPr>
                <w:rFonts w:hint="eastAsia" w:ascii="方正书宋_GBK" w:eastAsia="方正书宋_GBK"/>
              </w:rPr>
              <w:t>调查问卷</w:t>
            </w:r>
          </w:p>
        </w:tc>
      </w:tr>
    </w:tbl>
    <w:p w14:paraId="1D4135B4">
      <w:pPr>
        <w:spacing w:line="300" w:lineRule="exact"/>
        <w:ind w:firstLine="420" w:firstLineChars="200"/>
        <w:jc w:val="left"/>
      </w:pPr>
    </w:p>
    <w:p w14:paraId="5CA81FF9">
      <w:pPr>
        <w:spacing w:line="300" w:lineRule="exact"/>
        <w:ind w:firstLine="420" w:firstLineChars="200"/>
        <w:jc w:val="left"/>
      </w:pPr>
      <w:r>
        <w:br w:type="page"/>
      </w:r>
    </w:p>
    <w:p w14:paraId="70C8A9F4">
      <w:pPr>
        <w:ind w:firstLine="560" w:firstLineChars="200"/>
        <w:jc w:val="left"/>
        <w:outlineLvl w:val="1"/>
        <w:rPr>
          <w:rFonts w:ascii="方正仿宋_GBK" w:eastAsia="方正仿宋_GBK"/>
          <w:b/>
          <w:sz w:val="28"/>
        </w:rPr>
      </w:pPr>
      <w:r>
        <w:rPr>
          <w:rFonts w:hint="eastAsia" w:ascii="方正仿宋_GBK" w:eastAsia="方正仿宋_GBK"/>
          <w:b/>
          <w:sz w:val="28"/>
        </w:rPr>
        <w:t>43、关于提前下达2020年普通国省干线公路建设养护发展专项资金的通知绩效目标表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5488F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564304DD">
            <w:pPr>
              <w:spacing w:line="300" w:lineRule="exact"/>
              <w:jc w:val="left"/>
              <w:rPr>
                <w:rFonts w:ascii="方正书宋_GBK" w:eastAsia="方正书宋_GBK"/>
                <w:b/>
              </w:rPr>
            </w:pPr>
            <w:r>
              <w:rPr>
                <w:rFonts w:ascii="方正书宋_GBK" w:eastAsia="方正书宋_GBK"/>
                <w:b/>
              </w:rPr>
              <w:t>348011</w:t>
            </w:r>
            <w:r>
              <w:rPr>
                <w:rFonts w:hint="eastAsia" w:ascii="方正书宋_GBK" w:eastAsia="方正书宋_GBK"/>
                <w:b/>
              </w:rPr>
              <w:t>石家庄市公路管理处</w:t>
            </w:r>
          </w:p>
        </w:tc>
        <w:tc>
          <w:tcPr>
            <w:tcW w:w="1701" w:type="dxa"/>
            <w:tcBorders>
              <w:top w:val="single" w:color="FFFFFF" w:sz="6" w:space="0"/>
              <w:left w:val="single" w:color="FFFFFF" w:sz="6" w:space="0"/>
              <w:right w:val="single" w:color="FFFFFF" w:sz="6" w:space="0"/>
            </w:tcBorders>
            <w:vAlign w:val="center"/>
          </w:tcPr>
          <w:p w14:paraId="4F1091C1">
            <w:pPr>
              <w:spacing w:line="300" w:lineRule="exact"/>
              <w:jc w:val="right"/>
              <w:rPr>
                <w:rFonts w:ascii="方正书宋_GBK" w:eastAsia="方正书宋_GBK"/>
              </w:rPr>
            </w:pPr>
            <w:r>
              <w:rPr>
                <w:rFonts w:hint="eastAsia" w:ascii="方正书宋_GBK" w:eastAsia="方正书宋_GBK"/>
              </w:rPr>
              <w:t>单位：万元</w:t>
            </w:r>
          </w:p>
        </w:tc>
      </w:tr>
      <w:tr w14:paraId="7140A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6A8A7C70">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16985B68">
            <w:pPr>
              <w:spacing w:line="300" w:lineRule="exact"/>
              <w:jc w:val="left"/>
              <w:rPr>
                <w:rFonts w:ascii="方正书宋_GBK" w:eastAsia="方正书宋_GBK"/>
              </w:rPr>
            </w:pPr>
            <w:r>
              <w:rPr>
                <w:rFonts w:ascii="方正书宋_GBK" w:eastAsia="方正书宋_GBK"/>
              </w:rPr>
              <w:t>348-0501-YBN-XX3P</w:t>
            </w:r>
          </w:p>
        </w:tc>
        <w:tc>
          <w:tcPr>
            <w:tcW w:w="1587" w:type="dxa"/>
            <w:vAlign w:val="center"/>
          </w:tcPr>
          <w:p w14:paraId="73FBD452">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17BEA088">
            <w:pPr>
              <w:spacing w:line="300" w:lineRule="exact"/>
              <w:jc w:val="left"/>
              <w:rPr>
                <w:rFonts w:ascii="方正书宋_GBK" w:eastAsia="方正书宋_GBK"/>
              </w:rPr>
            </w:pP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年普通国省干线公路建设养护发展专项资金的通知</w:t>
            </w:r>
          </w:p>
        </w:tc>
      </w:tr>
      <w:tr w14:paraId="7285A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61BC517E">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32E51A08">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716AE076">
            <w:pPr>
              <w:spacing w:line="300" w:lineRule="exact"/>
              <w:jc w:val="left"/>
              <w:rPr>
                <w:rFonts w:ascii="方正书宋_GBK" w:eastAsia="方正书宋_GBK"/>
              </w:rPr>
            </w:pPr>
            <w:r>
              <w:rPr>
                <w:rFonts w:ascii="方正书宋_GBK" w:eastAsia="方正书宋_GBK"/>
              </w:rPr>
              <w:t>1547.00</w:t>
            </w:r>
          </w:p>
        </w:tc>
        <w:tc>
          <w:tcPr>
            <w:tcW w:w="1587" w:type="dxa"/>
            <w:vAlign w:val="center"/>
          </w:tcPr>
          <w:p w14:paraId="3A731C19">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68F2462C">
            <w:pPr>
              <w:spacing w:line="300" w:lineRule="exact"/>
              <w:jc w:val="left"/>
              <w:rPr>
                <w:rFonts w:ascii="方正书宋_GBK" w:eastAsia="方正书宋_GBK"/>
              </w:rPr>
            </w:pPr>
            <w:r>
              <w:rPr>
                <w:rFonts w:ascii="方正书宋_GBK" w:eastAsia="方正书宋_GBK"/>
              </w:rPr>
              <w:t>1547.00</w:t>
            </w:r>
          </w:p>
        </w:tc>
        <w:tc>
          <w:tcPr>
            <w:tcW w:w="1276" w:type="dxa"/>
            <w:vAlign w:val="center"/>
          </w:tcPr>
          <w:p w14:paraId="782D7E12">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13A212F7">
            <w:pPr>
              <w:spacing w:line="300" w:lineRule="exact"/>
              <w:jc w:val="left"/>
              <w:rPr>
                <w:rFonts w:ascii="方正书宋_GBK" w:eastAsia="方正书宋_GBK"/>
              </w:rPr>
            </w:pPr>
          </w:p>
        </w:tc>
      </w:tr>
      <w:tr w14:paraId="173CF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6151AC4A">
            <w:pPr>
              <w:spacing w:line="300" w:lineRule="exact"/>
              <w:jc w:val="left"/>
              <w:outlineLvl w:val="1"/>
            </w:pPr>
          </w:p>
        </w:tc>
        <w:tc>
          <w:tcPr>
            <w:tcW w:w="8278" w:type="dxa"/>
            <w:gridSpan w:val="6"/>
            <w:vAlign w:val="center"/>
          </w:tcPr>
          <w:p w14:paraId="3759B135">
            <w:pPr>
              <w:spacing w:line="300" w:lineRule="exact"/>
              <w:jc w:val="left"/>
              <w:rPr>
                <w:rFonts w:ascii="方正书宋_GBK" w:eastAsia="方正书宋_GBK"/>
              </w:rPr>
            </w:pPr>
            <w:r>
              <w:rPr>
                <w:rFonts w:hint="eastAsia" w:ascii="方正书宋_GBK" w:eastAsia="方正书宋_GBK"/>
              </w:rPr>
              <w:t>支付</w:t>
            </w:r>
            <w:r>
              <w:rPr>
                <w:rFonts w:ascii="方正书宋_GBK" w:eastAsia="方正书宋_GBK"/>
              </w:rPr>
              <w:t>2</w:t>
            </w:r>
            <w:r>
              <w:rPr>
                <w:rFonts w:hint="eastAsia" w:ascii="方正书宋_GBK" w:eastAsia="方正书宋_GBK"/>
              </w:rPr>
              <w:t>项排水整治工程款、</w:t>
            </w:r>
            <w:r>
              <w:rPr>
                <w:rFonts w:ascii="方正书宋_GBK" w:eastAsia="方正书宋_GBK"/>
              </w:rPr>
              <w:t>1</w:t>
            </w:r>
            <w:r>
              <w:rPr>
                <w:rFonts w:hint="eastAsia" w:ascii="方正书宋_GBK" w:eastAsia="方正书宋_GBK"/>
              </w:rPr>
              <w:t>项绿化提升工程款、</w:t>
            </w:r>
            <w:r>
              <w:rPr>
                <w:rFonts w:ascii="方正书宋_GBK" w:eastAsia="方正书宋_GBK"/>
              </w:rPr>
              <w:t>6</w:t>
            </w:r>
            <w:r>
              <w:rPr>
                <w:rFonts w:hint="eastAsia" w:ascii="方正书宋_GBK" w:eastAsia="方正书宋_GBK"/>
              </w:rPr>
              <w:t>个停车区</w:t>
            </w:r>
            <w:r>
              <w:rPr>
                <w:rFonts w:ascii="方正书宋_GBK" w:eastAsia="方正书宋_GBK"/>
              </w:rPr>
              <w:t>1</w:t>
            </w:r>
            <w:r>
              <w:rPr>
                <w:rFonts w:hint="eastAsia" w:ascii="方正书宋_GBK" w:eastAsia="方正书宋_GBK"/>
              </w:rPr>
              <w:t>个服务区建设工程款、养护设备购置款。</w:t>
            </w:r>
          </w:p>
        </w:tc>
      </w:tr>
      <w:tr w14:paraId="77A5D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457BE264">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781BE3F9">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7BF51A37">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66D67755">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173A6190">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086F0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4C40EF2B">
            <w:pPr>
              <w:spacing w:line="300" w:lineRule="exact"/>
              <w:jc w:val="left"/>
              <w:outlineLvl w:val="1"/>
            </w:pPr>
          </w:p>
        </w:tc>
        <w:tc>
          <w:tcPr>
            <w:tcW w:w="2410" w:type="dxa"/>
            <w:gridSpan w:val="2"/>
            <w:tcBorders>
              <w:bottom w:val="single" w:color="000000" w:sz="6" w:space="0"/>
            </w:tcBorders>
            <w:vAlign w:val="center"/>
          </w:tcPr>
          <w:p w14:paraId="5B40405E">
            <w:pPr>
              <w:spacing w:line="300" w:lineRule="exact"/>
              <w:jc w:val="center"/>
              <w:rPr>
                <w:rFonts w:ascii="方正书宋_GBK" w:eastAsia="方正书宋_GBK"/>
              </w:rPr>
            </w:pPr>
          </w:p>
        </w:tc>
        <w:tc>
          <w:tcPr>
            <w:tcW w:w="1587" w:type="dxa"/>
            <w:tcBorders>
              <w:bottom w:val="single" w:color="000000" w:sz="6" w:space="0"/>
            </w:tcBorders>
            <w:vAlign w:val="center"/>
          </w:tcPr>
          <w:p w14:paraId="7CBD6850">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vAlign w:val="center"/>
          </w:tcPr>
          <w:p w14:paraId="133F2336">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vAlign w:val="center"/>
          </w:tcPr>
          <w:p w14:paraId="4F6D3954">
            <w:pPr>
              <w:spacing w:line="300" w:lineRule="exact"/>
              <w:jc w:val="center"/>
              <w:rPr>
                <w:rFonts w:ascii="方正书宋_GBK" w:eastAsia="方正书宋_GBK"/>
              </w:rPr>
            </w:pPr>
            <w:r>
              <w:rPr>
                <w:rFonts w:ascii="方正书宋_GBK" w:eastAsia="方正书宋_GBK"/>
              </w:rPr>
              <w:t>100.00</w:t>
            </w:r>
          </w:p>
        </w:tc>
      </w:tr>
      <w:tr w14:paraId="757C9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0046BF67">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44877A0E">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w:t>
            </w:r>
            <w:r>
              <w:rPr>
                <w:rFonts w:ascii="方正书宋_GBK" w:eastAsia="方正书宋_GBK"/>
              </w:rPr>
              <w:t>12</w:t>
            </w:r>
            <w:r>
              <w:rPr>
                <w:rFonts w:hint="eastAsia" w:ascii="方正书宋_GBK" w:eastAsia="方正书宋_GBK"/>
              </w:rPr>
              <w:t>项公路养护工程。</w:t>
            </w:r>
          </w:p>
          <w:p w14:paraId="3A820A21">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、工程质量验收合格。</w:t>
            </w:r>
          </w:p>
        </w:tc>
      </w:tr>
    </w:tbl>
    <w:p w14:paraId="2CD04262">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4755E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46BB0244">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19678EC4">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48F7F157">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7FAD1A35">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44F904E0">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07FF5DFA">
            <w:pPr>
              <w:spacing w:line="300" w:lineRule="exact"/>
              <w:jc w:val="center"/>
              <w:rPr>
                <w:rFonts w:ascii="方正书宋_GBK" w:eastAsia="方正书宋_GBK"/>
                <w:b/>
              </w:rPr>
            </w:pPr>
            <w:r>
              <w:rPr>
                <w:rFonts w:hint="eastAsia" w:ascii="方正书宋_GBK" w:eastAsia="方正书宋_GBK"/>
                <w:b/>
              </w:rPr>
              <w:t>指标值确定依据</w:t>
            </w:r>
          </w:p>
        </w:tc>
      </w:tr>
      <w:tr w14:paraId="7AD36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3338F764">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5E853DC5">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01D34EB5">
            <w:pPr>
              <w:spacing w:line="300" w:lineRule="exact"/>
              <w:jc w:val="left"/>
              <w:rPr>
                <w:rFonts w:ascii="方正书宋_GBK" w:eastAsia="方正书宋_GBK"/>
              </w:rPr>
            </w:pPr>
            <w:r>
              <w:rPr>
                <w:rFonts w:hint="eastAsia" w:ascii="方正书宋_GBK" w:eastAsia="方正书宋_GBK"/>
              </w:rPr>
              <w:t>工程项目完成率</w:t>
            </w:r>
          </w:p>
        </w:tc>
        <w:tc>
          <w:tcPr>
            <w:tcW w:w="2891" w:type="dxa"/>
            <w:vAlign w:val="center"/>
          </w:tcPr>
          <w:p w14:paraId="2F5F0AF3">
            <w:pPr>
              <w:spacing w:line="300" w:lineRule="exact"/>
              <w:jc w:val="left"/>
              <w:rPr>
                <w:rFonts w:ascii="方正书宋_GBK" w:eastAsia="方正书宋_GBK"/>
              </w:rPr>
            </w:pPr>
            <w:r>
              <w:rPr>
                <w:rFonts w:hint="eastAsia" w:ascii="方正书宋_GBK" w:eastAsia="方正书宋_GBK"/>
              </w:rPr>
              <w:t>完成的工程量占施工图批复工程量比率</w:t>
            </w:r>
          </w:p>
        </w:tc>
        <w:tc>
          <w:tcPr>
            <w:tcW w:w="1276" w:type="dxa"/>
            <w:vAlign w:val="center"/>
          </w:tcPr>
          <w:p w14:paraId="7EBC89C4">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4FF5B8FC">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年工作计划</w:t>
            </w:r>
          </w:p>
        </w:tc>
      </w:tr>
      <w:tr w14:paraId="50E18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10620CE9">
            <w:pPr>
              <w:spacing w:line="300" w:lineRule="exact"/>
              <w:jc w:val="center"/>
              <w:rPr>
                <w:rFonts w:ascii="方正书宋_GBK" w:eastAsia="方正书宋_GBK"/>
              </w:rPr>
            </w:pPr>
          </w:p>
        </w:tc>
        <w:tc>
          <w:tcPr>
            <w:tcW w:w="1134" w:type="dxa"/>
            <w:vAlign w:val="center"/>
          </w:tcPr>
          <w:p w14:paraId="73276A3A">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254350E5">
            <w:pPr>
              <w:spacing w:line="300" w:lineRule="exact"/>
              <w:jc w:val="left"/>
              <w:rPr>
                <w:rFonts w:ascii="方正书宋_GBK" w:eastAsia="方正书宋_GBK"/>
              </w:rPr>
            </w:pPr>
            <w:r>
              <w:rPr>
                <w:rFonts w:hint="eastAsia" w:ascii="方正书宋_GBK" w:eastAsia="方正书宋_GBK"/>
              </w:rPr>
              <w:t>养护工程投资完成率</w:t>
            </w:r>
          </w:p>
        </w:tc>
        <w:tc>
          <w:tcPr>
            <w:tcW w:w="2891" w:type="dxa"/>
            <w:vAlign w:val="center"/>
          </w:tcPr>
          <w:p w14:paraId="40A789ED">
            <w:pPr>
              <w:spacing w:line="300" w:lineRule="exact"/>
              <w:jc w:val="left"/>
              <w:rPr>
                <w:rFonts w:ascii="方正书宋_GBK" w:eastAsia="方正书宋_GBK"/>
              </w:rPr>
            </w:pPr>
            <w:r>
              <w:rPr>
                <w:rFonts w:hint="eastAsia" w:ascii="方正书宋_GBK" w:eastAsia="方正书宋_GBK"/>
              </w:rPr>
              <w:t>完际完成的投资占计划总投资的比率</w:t>
            </w:r>
          </w:p>
        </w:tc>
        <w:tc>
          <w:tcPr>
            <w:tcW w:w="1276" w:type="dxa"/>
            <w:vAlign w:val="center"/>
          </w:tcPr>
          <w:p w14:paraId="2F311D43">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w:t>
            </w:r>
          </w:p>
        </w:tc>
        <w:tc>
          <w:tcPr>
            <w:tcW w:w="1701" w:type="dxa"/>
            <w:vAlign w:val="center"/>
          </w:tcPr>
          <w:p w14:paraId="1DC83518">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年工作计划</w:t>
            </w:r>
          </w:p>
        </w:tc>
      </w:tr>
      <w:tr w14:paraId="04737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00A80097">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146DB1EE">
            <w:pPr>
              <w:spacing w:line="300" w:lineRule="exact"/>
              <w:jc w:val="left"/>
              <w:rPr>
                <w:rFonts w:ascii="方正书宋_GBK" w:eastAsia="方正书宋_GBK"/>
              </w:rPr>
            </w:pPr>
            <w:r>
              <w:rPr>
                <w:rFonts w:hint="eastAsia" w:ascii="方正书宋_GBK" w:eastAsia="方正书宋_GBK"/>
              </w:rPr>
              <w:t>可持续影响指标</w:t>
            </w:r>
          </w:p>
        </w:tc>
        <w:tc>
          <w:tcPr>
            <w:tcW w:w="1276" w:type="dxa"/>
            <w:vAlign w:val="center"/>
          </w:tcPr>
          <w:p w14:paraId="52BE056F">
            <w:pPr>
              <w:spacing w:line="300" w:lineRule="exact"/>
              <w:jc w:val="left"/>
              <w:rPr>
                <w:rFonts w:ascii="方正书宋_GBK" w:eastAsia="方正书宋_GBK"/>
              </w:rPr>
            </w:pPr>
            <w:r>
              <w:rPr>
                <w:rFonts w:hint="eastAsia" w:ascii="方正书宋_GBK" w:eastAsia="方正书宋_GBK"/>
              </w:rPr>
              <w:t>消除安全隐患</w:t>
            </w:r>
          </w:p>
        </w:tc>
        <w:tc>
          <w:tcPr>
            <w:tcW w:w="2891" w:type="dxa"/>
            <w:vAlign w:val="center"/>
          </w:tcPr>
          <w:p w14:paraId="23190B88">
            <w:pPr>
              <w:spacing w:line="300" w:lineRule="exact"/>
              <w:jc w:val="left"/>
              <w:rPr>
                <w:rFonts w:ascii="方正书宋_GBK" w:eastAsia="方正书宋_GBK"/>
              </w:rPr>
            </w:pPr>
            <w:r>
              <w:rPr>
                <w:rFonts w:hint="eastAsia" w:ascii="方正书宋_GBK" w:eastAsia="方正书宋_GBK"/>
              </w:rPr>
              <w:t>消除安全隐患</w:t>
            </w:r>
          </w:p>
        </w:tc>
        <w:tc>
          <w:tcPr>
            <w:tcW w:w="1276" w:type="dxa"/>
            <w:vAlign w:val="center"/>
          </w:tcPr>
          <w:p w14:paraId="4F36B979">
            <w:pPr>
              <w:spacing w:line="300" w:lineRule="exact"/>
              <w:jc w:val="left"/>
              <w:rPr>
                <w:rFonts w:ascii="方正书宋_GBK" w:eastAsia="方正书宋_GBK"/>
              </w:rPr>
            </w:pPr>
            <w:r>
              <w:rPr>
                <w:rFonts w:hint="eastAsia" w:ascii="方正书宋_GBK" w:eastAsia="方正书宋_GBK"/>
              </w:rPr>
              <w:t>消除</w:t>
            </w:r>
            <w:r>
              <w:rPr>
                <w:rFonts w:ascii="方正书宋_GBK" w:eastAsia="方正书宋_GBK"/>
              </w:rPr>
              <w:t>/</w:t>
            </w:r>
            <w:r>
              <w:rPr>
                <w:rFonts w:hint="eastAsia" w:ascii="方正书宋_GBK" w:eastAsia="方正书宋_GBK"/>
              </w:rPr>
              <w:t>未消除</w:t>
            </w:r>
          </w:p>
        </w:tc>
        <w:tc>
          <w:tcPr>
            <w:tcW w:w="1701" w:type="dxa"/>
            <w:vAlign w:val="center"/>
          </w:tcPr>
          <w:p w14:paraId="27ED1CC6">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年工作总结</w:t>
            </w:r>
          </w:p>
        </w:tc>
      </w:tr>
      <w:tr w14:paraId="7583F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0A17F232">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7072A148">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284BAB72">
            <w:pPr>
              <w:spacing w:line="300" w:lineRule="exact"/>
              <w:jc w:val="left"/>
              <w:rPr>
                <w:rFonts w:ascii="方正书宋_GBK" w:eastAsia="方正书宋_GBK"/>
              </w:rPr>
            </w:pPr>
            <w:r>
              <w:rPr>
                <w:rFonts w:hint="eastAsia" w:ascii="方正书宋_GBK" w:eastAsia="方正书宋_GBK"/>
              </w:rPr>
              <w:t>社会公众满意度</w:t>
            </w:r>
          </w:p>
        </w:tc>
        <w:tc>
          <w:tcPr>
            <w:tcW w:w="2891" w:type="dxa"/>
            <w:vAlign w:val="center"/>
          </w:tcPr>
          <w:p w14:paraId="023F0870">
            <w:pPr>
              <w:spacing w:line="300" w:lineRule="exact"/>
              <w:jc w:val="left"/>
              <w:rPr>
                <w:rFonts w:ascii="方正书宋_GBK" w:eastAsia="方正书宋_GBK"/>
              </w:rPr>
            </w:pPr>
            <w:r>
              <w:rPr>
                <w:rFonts w:hint="eastAsia" w:ascii="方正书宋_GBK" w:eastAsia="方正书宋_GBK"/>
              </w:rPr>
              <w:t>社会公众对项目实施效果的满意程度</w:t>
            </w:r>
          </w:p>
        </w:tc>
        <w:tc>
          <w:tcPr>
            <w:tcW w:w="1276" w:type="dxa"/>
            <w:vAlign w:val="center"/>
          </w:tcPr>
          <w:p w14:paraId="0BE00CAF">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3EE01B51">
            <w:pPr>
              <w:spacing w:line="300" w:lineRule="exact"/>
              <w:jc w:val="left"/>
              <w:rPr>
                <w:rFonts w:ascii="方正书宋_GBK" w:eastAsia="方正书宋_GBK"/>
              </w:rPr>
            </w:pPr>
            <w:r>
              <w:rPr>
                <w:rFonts w:hint="eastAsia" w:ascii="方正书宋_GBK" w:eastAsia="方正书宋_GBK"/>
              </w:rPr>
              <w:t>调查问卷</w:t>
            </w:r>
          </w:p>
        </w:tc>
      </w:tr>
    </w:tbl>
    <w:p w14:paraId="50C07265">
      <w:pPr>
        <w:spacing w:line="300" w:lineRule="exact"/>
        <w:ind w:firstLine="420" w:firstLineChars="200"/>
        <w:jc w:val="left"/>
      </w:pPr>
    </w:p>
    <w:p w14:paraId="1C094BEE">
      <w:pPr>
        <w:spacing w:line="300" w:lineRule="exact"/>
        <w:ind w:firstLine="420" w:firstLineChars="200"/>
        <w:jc w:val="left"/>
      </w:pPr>
      <w:r>
        <w:br w:type="page"/>
      </w:r>
    </w:p>
    <w:p w14:paraId="441814AC">
      <w:pPr>
        <w:ind w:firstLine="560" w:firstLineChars="200"/>
        <w:jc w:val="left"/>
        <w:outlineLvl w:val="1"/>
        <w:rPr>
          <w:rFonts w:ascii="方正仿宋_GBK" w:eastAsia="方正仿宋_GBK"/>
          <w:b/>
          <w:sz w:val="28"/>
        </w:rPr>
      </w:pPr>
      <w:r>
        <w:rPr>
          <w:rFonts w:hint="eastAsia" w:ascii="方正仿宋_GBK" w:eastAsia="方正仿宋_GBK"/>
          <w:b/>
          <w:sz w:val="28"/>
        </w:rPr>
        <w:t>44、国防交通战备经费绩效目标表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46C8B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484F877F">
            <w:pPr>
              <w:spacing w:line="300" w:lineRule="exact"/>
              <w:jc w:val="left"/>
              <w:rPr>
                <w:rFonts w:ascii="方正书宋_GBK" w:eastAsia="方正书宋_GBK"/>
                <w:b/>
              </w:rPr>
            </w:pPr>
            <w:r>
              <w:rPr>
                <w:rFonts w:ascii="方正书宋_GBK" w:eastAsia="方正书宋_GBK"/>
                <w:b/>
              </w:rPr>
              <w:t>348011</w:t>
            </w:r>
            <w:r>
              <w:rPr>
                <w:rFonts w:hint="eastAsia" w:ascii="方正书宋_GBK" w:eastAsia="方正书宋_GBK"/>
                <w:b/>
              </w:rPr>
              <w:t>石家庄市公路管理处</w:t>
            </w:r>
          </w:p>
        </w:tc>
        <w:tc>
          <w:tcPr>
            <w:tcW w:w="1701" w:type="dxa"/>
            <w:tcBorders>
              <w:top w:val="single" w:color="FFFFFF" w:sz="6" w:space="0"/>
              <w:left w:val="single" w:color="FFFFFF" w:sz="6" w:space="0"/>
              <w:right w:val="single" w:color="FFFFFF" w:sz="6" w:space="0"/>
            </w:tcBorders>
            <w:vAlign w:val="center"/>
          </w:tcPr>
          <w:p w14:paraId="15D2D76C">
            <w:pPr>
              <w:spacing w:line="300" w:lineRule="exact"/>
              <w:jc w:val="right"/>
              <w:rPr>
                <w:rFonts w:ascii="方正书宋_GBK" w:eastAsia="方正书宋_GBK"/>
              </w:rPr>
            </w:pPr>
            <w:r>
              <w:rPr>
                <w:rFonts w:hint="eastAsia" w:ascii="方正书宋_GBK" w:eastAsia="方正书宋_GBK"/>
              </w:rPr>
              <w:t>单位：万元</w:t>
            </w:r>
          </w:p>
        </w:tc>
      </w:tr>
      <w:tr w14:paraId="78D03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4AD3DC48">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427873B7">
            <w:pPr>
              <w:spacing w:line="300" w:lineRule="exact"/>
              <w:jc w:val="left"/>
              <w:rPr>
                <w:rFonts w:ascii="方正书宋_GBK" w:eastAsia="方正书宋_GBK"/>
              </w:rPr>
            </w:pPr>
            <w:r>
              <w:rPr>
                <w:rFonts w:ascii="方正书宋_GBK" w:eastAsia="方正书宋_GBK"/>
              </w:rPr>
              <w:t>348-0507-YBN-4ANK</w:t>
            </w:r>
          </w:p>
        </w:tc>
        <w:tc>
          <w:tcPr>
            <w:tcW w:w="1587" w:type="dxa"/>
            <w:vAlign w:val="center"/>
          </w:tcPr>
          <w:p w14:paraId="2AD5495E">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222C0557">
            <w:pPr>
              <w:spacing w:line="300" w:lineRule="exact"/>
              <w:jc w:val="left"/>
              <w:rPr>
                <w:rFonts w:ascii="方正书宋_GBK" w:eastAsia="方正书宋_GBK"/>
              </w:rPr>
            </w:pPr>
            <w:r>
              <w:rPr>
                <w:rFonts w:hint="eastAsia" w:ascii="方正书宋_GBK" w:eastAsia="方正书宋_GBK"/>
              </w:rPr>
              <w:t>国防交通战备经费</w:t>
            </w:r>
          </w:p>
        </w:tc>
      </w:tr>
      <w:tr w14:paraId="1D27A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7904BCF1">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58684F3A">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3D031980">
            <w:pPr>
              <w:spacing w:line="300" w:lineRule="exact"/>
              <w:jc w:val="left"/>
              <w:rPr>
                <w:rFonts w:ascii="方正书宋_GBK" w:eastAsia="方正书宋_GBK"/>
              </w:rPr>
            </w:pPr>
            <w:r>
              <w:rPr>
                <w:rFonts w:ascii="方正书宋_GBK" w:eastAsia="方正书宋_GBK"/>
              </w:rPr>
              <w:t>18.00</w:t>
            </w:r>
          </w:p>
        </w:tc>
        <w:tc>
          <w:tcPr>
            <w:tcW w:w="1587" w:type="dxa"/>
            <w:vAlign w:val="center"/>
          </w:tcPr>
          <w:p w14:paraId="7B02CC9C">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0118572F">
            <w:pPr>
              <w:spacing w:line="300" w:lineRule="exact"/>
              <w:jc w:val="left"/>
              <w:rPr>
                <w:rFonts w:ascii="方正书宋_GBK" w:eastAsia="方正书宋_GBK"/>
              </w:rPr>
            </w:pPr>
            <w:r>
              <w:rPr>
                <w:rFonts w:ascii="方正书宋_GBK" w:eastAsia="方正书宋_GBK"/>
              </w:rPr>
              <w:t>18.00</w:t>
            </w:r>
          </w:p>
        </w:tc>
        <w:tc>
          <w:tcPr>
            <w:tcW w:w="1276" w:type="dxa"/>
            <w:vAlign w:val="center"/>
          </w:tcPr>
          <w:p w14:paraId="21D9DBE1">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6FA9BEE5">
            <w:pPr>
              <w:spacing w:line="300" w:lineRule="exact"/>
              <w:jc w:val="left"/>
              <w:rPr>
                <w:rFonts w:ascii="方正书宋_GBK" w:eastAsia="方正书宋_GBK"/>
              </w:rPr>
            </w:pPr>
          </w:p>
        </w:tc>
      </w:tr>
      <w:tr w14:paraId="4FC09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49E413F3">
            <w:pPr>
              <w:spacing w:line="300" w:lineRule="exact"/>
              <w:jc w:val="left"/>
              <w:outlineLvl w:val="1"/>
            </w:pPr>
          </w:p>
        </w:tc>
        <w:tc>
          <w:tcPr>
            <w:tcW w:w="8278" w:type="dxa"/>
            <w:gridSpan w:val="6"/>
            <w:vAlign w:val="center"/>
          </w:tcPr>
          <w:p w14:paraId="09F4190E">
            <w:pPr>
              <w:spacing w:line="300" w:lineRule="exact"/>
              <w:jc w:val="left"/>
              <w:rPr>
                <w:rFonts w:ascii="方正书宋_GBK" w:eastAsia="方正书宋_GBK"/>
              </w:rPr>
            </w:pPr>
            <w:r>
              <w:rPr>
                <w:rFonts w:hint="eastAsia" w:ascii="方正书宋_GBK" w:eastAsia="方正书宋_GBK"/>
              </w:rPr>
              <w:t>付钢桥零部件保养维护费、仓库的修缮费用。</w:t>
            </w:r>
          </w:p>
        </w:tc>
      </w:tr>
      <w:tr w14:paraId="3333A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172CCFB7">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239800A7">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37916902">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3741C289">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4BC05847">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6252E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5D6D87B3">
            <w:pPr>
              <w:spacing w:line="300" w:lineRule="exact"/>
              <w:jc w:val="left"/>
              <w:outlineLvl w:val="1"/>
            </w:pPr>
          </w:p>
        </w:tc>
        <w:tc>
          <w:tcPr>
            <w:tcW w:w="2410" w:type="dxa"/>
            <w:gridSpan w:val="2"/>
            <w:tcBorders>
              <w:bottom w:val="single" w:color="000000" w:sz="6" w:space="0"/>
            </w:tcBorders>
            <w:vAlign w:val="center"/>
          </w:tcPr>
          <w:p w14:paraId="2B8565B9">
            <w:pPr>
              <w:spacing w:line="300" w:lineRule="exact"/>
              <w:jc w:val="center"/>
              <w:rPr>
                <w:rFonts w:ascii="方正书宋_GBK" w:eastAsia="方正书宋_GBK"/>
              </w:rPr>
            </w:pPr>
          </w:p>
        </w:tc>
        <w:tc>
          <w:tcPr>
            <w:tcW w:w="1587" w:type="dxa"/>
            <w:tcBorders>
              <w:bottom w:val="single" w:color="000000" w:sz="6" w:space="0"/>
            </w:tcBorders>
            <w:vAlign w:val="center"/>
          </w:tcPr>
          <w:p w14:paraId="6E0A0482">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vAlign w:val="center"/>
          </w:tcPr>
          <w:p w14:paraId="3AC08D3C">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vAlign w:val="center"/>
          </w:tcPr>
          <w:p w14:paraId="6EB912EA">
            <w:pPr>
              <w:spacing w:line="300" w:lineRule="exact"/>
              <w:jc w:val="center"/>
              <w:rPr>
                <w:rFonts w:ascii="方正书宋_GBK" w:eastAsia="方正书宋_GBK"/>
              </w:rPr>
            </w:pPr>
            <w:r>
              <w:rPr>
                <w:rFonts w:ascii="方正书宋_GBK" w:eastAsia="方正书宋_GBK"/>
              </w:rPr>
              <w:t>100.00</w:t>
            </w:r>
          </w:p>
        </w:tc>
      </w:tr>
      <w:tr w14:paraId="5ACCA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1CDFC066">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72BB8DC5">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、保证钢桥零部件的完整率</w:t>
            </w:r>
          </w:p>
          <w:p w14:paraId="4562E4AB">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、提高人员架设钢桥的熟练程度</w:t>
            </w:r>
          </w:p>
        </w:tc>
      </w:tr>
    </w:tbl>
    <w:p w14:paraId="00787840">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6736A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3CF78AD4">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1E806E49">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092A08BF">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2FC574C3">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683CC530">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57D06F60">
            <w:pPr>
              <w:spacing w:line="300" w:lineRule="exact"/>
              <w:jc w:val="center"/>
              <w:rPr>
                <w:rFonts w:ascii="方正书宋_GBK" w:eastAsia="方正书宋_GBK"/>
                <w:b/>
              </w:rPr>
            </w:pPr>
            <w:r>
              <w:rPr>
                <w:rFonts w:hint="eastAsia" w:ascii="方正书宋_GBK" w:eastAsia="方正书宋_GBK"/>
                <w:b/>
              </w:rPr>
              <w:t>指标值确定依据</w:t>
            </w:r>
          </w:p>
        </w:tc>
      </w:tr>
      <w:tr w14:paraId="42A79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7B7C5855">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4E58E41D">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065CC182">
            <w:pPr>
              <w:spacing w:line="300" w:lineRule="exact"/>
              <w:jc w:val="left"/>
              <w:rPr>
                <w:rFonts w:ascii="方正书宋_GBK" w:eastAsia="方正书宋_GBK"/>
              </w:rPr>
            </w:pPr>
            <w:r>
              <w:rPr>
                <w:rFonts w:hint="eastAsia" w:ascii="方正书宋_GBK" w:eastAsia="方正书宋_GBK"/>
              </w:rPr>
              <w:t>钢桥数量完整率</w:t>
            </w:r>
          </w:p>
        </w:tc>
        <w:tc>
          <w:tcPr>
            <w:tcW w:w="2891" w:type="dxa"/>
            <w:vAlign w:val="center"/>
          </w:tcPr>
          <w:p w14:paraId="28D46C1C">
            <w:pPr>
              <w:spacing w:line="300" w:lineRule="exact"/>
              <w:jc w:val="left"/>
              <w:rPr>
                <w:rFonts w:ascii="方正书宋_GBK" w:eastAsia="方正书宋_GBK"/>
              </w:rPr>
            </w:pPr>
            <w:r>
              <w:rPr>
                <w:rFonts w:hint="eastAsia" w:ascii="方正书宋_GBK" w:eastAsia="方正书宋_GBK"/>
              </w:rPr>
              <w:t>战备钢桥各个部件保存数量占总数量的比率</w:t>
            </w:r>
          </w:p>
        </w:tc>
        <w:tc>
          <w:tcPr>
            <w:tcW w:w="1276" w:type="dxa"/>
            <w:vAlign w:val="center"/>
          </w:tcPr>
          <w:p w14:paraId="02769136">
            <w:pPr>
              <w:spacing w:line="300" w:lineRule="exact"/>
              <w:jc w:val="left"/>
              <w:rPr>
                <w:rFonts w:ascii="方正书宋_GBK" w:eastAsia="方正书宋_GBK"/>
              </w:rPr>
            </w:pPr>
            <w:r>
              <w:rPr>
                <w:rFonts w:ascii="方正书宋_GBK" w:eastAsia="方正书宋_GBK"/>
              </w:rPr>
              <w:t>&gt;90</w:t>
            </w:r>
            <w:r>
              <w:rPr>
                <w:rFonts w:hint="eastAsia" w:ascii="方正书宋_GBK" w:eastAsia="方正书宋_GBK"/>
              </w:rPr>
              <w:t>%</w:t>
            </w:r>
          </w:p>
        </w:tc>
        <w:tc>
          <w:tcPr>
            <w:tcW w:w="1701" w:type="dxa"/>
            <w:vAlign w:val="center"/>
          </w:tcPr>
          <w:p w14:paraId="5DBB2DDA">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年工作计划</w:t>
            </w:r>
          </w:p>
        </w:tc>
      </w:tr>
      <w:tr w14:paraId="7D133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31AE8978">
            <w:pPr>
              <w:spacing w:line="300" w:lineRule="exact"/>
              <w:jc w:val="center"/>
              <w:rPr>
                <w:rFonts w:ascii="方正书宋_GBK" w:eastAsia="方正书宋_GBK"/>
              </w:rPr>
            </w:pPr>
          </w:p>
        </w:tc>
        <w:tc>
          <w:tcPr>
            <w:tcW w:w="1134" w:type="dxa"/>
            <w:vAlign w:val="center"/>
          </w:tcPr>
          <w:p w14:paraId="615A6FFA">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3C3EAA3D">
            <w:pPr>
              <w:spacing w:line="300" w:lineRule="exact"/>
              <w:jc w:val="left"/>
              <w:rPr>
                <w:rFonts w:ascii="方正书宋_GBK" w:eastAsia="方正书宋_GBK"/>
              </w:rPr>
            </w:pPr>
            <w:r>
              <w:rPr>
                <w:rFonts w:hint="eastAsia" w:ascii="方正书宋_GBK" w:eastAsia="方正书宋_GBK"/>
              </w:rPr>
              <w:t>项目投资完成率</w:t>
            </w:r>
          </w:p>
        </w:tc>
        <w:tc>
          <w:tcPr>
            <w:tcW w:w="2891" w:type="dxa"/>
            <w:vAlign w:val="center"/>
          </w:tcPr>
          <w:p w14:paraId="0D61C1B0">
            <w:pPr>
              <w:spacing w:line="300" w:lineRule="exact"/>
              <w:jc w:val="left"/>
              <w:rPr>
                <w:rFonts w:ascii="方正书宋_GBK" w:eastAsia="方正书宋_GBK"/>
              </w:rPr>
            </w:pPr>
            <w:r>
              <w:rPr>
                <w:rFonts w:hint="eastAsia" w:ascii="方正书宋_GBK" w:eastAsia="方正书宋_GBK"/>
              </w:rPr>
              <w:t>项目实际完成投资占年度计划投资的比率</w:t>
            </w:r>
          </w:p>
        </w:tc>
        <w:tc>
          <w:tcPr>
            <w:tcW w:w="1276" w:type="dxa"/>
            <w:vAlign w:val="center"/>
          </w:tcPr>
          <w:p w14:paraId="6109A38B">
            <w:pPr>
              <w:spacing w:line="300" w:lineRule="exact"/>
              <w:jc w:val="left"/>
              <w:rPr>
                <w:rFonts w:ascii="方正书宋_GBK" w:eastAsia="方正书宋_GBK"/>
              </w:rPr>
            </w:pPr>
            <w:r>
              <w:rPr>
                <w:rFonts w:ascii="方正书宋_GBK" w:eastAsia="方正书宋_GBK"/>
              </w:rPr>
              <w:t>&gt;90</w:t>
            </w:r>
            <w:r>
              <w:rPr>
                <w:rFonts w:hint="eastAsia" w:ascii="方正书宋_GBK" w:eastAsia="方正书宋_GBK"/>
              </w:rPr>
              <w:t>%</w:t>
            </w:r>
          </w:p>
        </w:tc>
        <w:tc>
          <w:tcPr>
            <w:tcW w:w="1701" w:type="dxa"/>
            <w:vAlign w:val="center"/>
          </w:tcPr>
          <w:p w14:paraId="68ED4390">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年工作计划</w:t>
            </w:r>
          </w:p>
        </w:tc>
      </w:tr>
      <w:tr w14:paraId="48726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6C942A88">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0F7E42AE">
            <w:pPr>
              <w:spacing w:line="300" w:lineRule="exact"/>
              <w:jc w:val="left"/>
              <w:rPr>
                <w:rFonts w:ascii="方正书宋_GBK" w:eastAsia="方正书宋_GBK"/>
              </w:rPr>
            </w:pPr>
            <w:r>
              <w:rPr>
                <w:rFonts w:hint="eastAsia" w:ascii="方正书宋_GBK" w:eastAsia="方正书宋_GBK"/>
              </w:rPr>
              <w:t>经济效益指标</w:t>
            </w:r>
          </w:p>
        </w:tc>
        <w:tc>
          <w:tcPr>
            <w:tcW w:w="1276" w:type="dxa"/>
            <w:vAlign w:val="center"/>
          </w:tcPr>
          <w:p w14:paraId="4960E95C">
            <w:pPr>
              <w:spacing w:line="300" w:lineRule="exact"/>
              <w:jc w:val="left"/>
              <w:rPr>
                <w:rFonts w:ascii="方正书宋_GBK" w:eastAsia="方正书宋_GBK"/>
              </w:rPr>
            </w:pPr>
            <w:r>
              <w:rPr>
                <w:rFonts w:hint="eastAsia" w:ascii="方正书宋_GBK" w:eastAsia="方正书宋_GBK"/>
              </w:rPr>
              <w:t>应急保障能力</w:t>
            </w:r>
          </w:p>
        </w:tc>
        <w:tc>
          <w:tcPr>
            <w:tcW w:w="2891" w:type="dxa"/>
            <w:vAlign w:val="center"/>
          </w:tcPr>
          <w:p w14:paraId="46C56F37">
            <w:pPr>
              <w:spacing w:line="300" w:lineRule="exact"/>
              <w:jc w:val="left"/>
              <w:rPr>
                <w:rFonts w:ascii="方正书宋_GBK" w:eastAsia="方正书宋_GBK"/>
              </w:rPr>
            </w:pPr>
            <w:r>
              <w:rPr>
                <w:rFonts w:hint="eastAsia" w:ascii="方正书宋_GBK" w:eastAsia="方正书宋_GBK"/>
              </w:rPr>
              <w:t>基本应急保障服务水平</w:t>
            </w:r>
          </w:p>
        </w:tc>
        <w:tc>
          <w:tcPr>
            <w:tcW w:w="1276" w:type="dxa"/>
            <w:vAlign w:val="center"/>
          </w:tcPr>
          <w:p w14:paraId="3844C6CA">
            <w:pPr>
              <w:spacing w:line="300" w:lineRule="exact"/>
              <w:jc w:val="left"/>
              <w:rPr>
                <w:rFonts w:ascii="方正书宋_GBK" w:eastAsia="方正书宋_GBK"/>
              </w:rPr>
            </w:pPr>
            <w:r>
              <w:rPr>
                <w:rFonts w:hint="eastAsia" w:ascii="方正书宋_GBK" w:eastAsia="方正书宋_GBK"/>
              </w:rPr>
              <w:t>明显提升</w:t>
            </w:r>
            <w:r>
              <w:rPr>
                <w:rFonts w:ascii="方正书宋_GBK" w:eastAsia="方正书宋_GBK"/>
              </w:rPr>
              <w:t>/</w:t>
            </w:r>
            <w:r>
              <w:rPr>
                <w:rFonts w:hint="eastAsia" w:ascii="方正书宋_GBK" w:eastAsia="方正书宋_GBK"/>
              </w:rPr>
              <w:t>未明显提升</w:t>
            </w:r>
          </w:p>
        </w:tc>
        <w:tc>
          <w:tcPr>
            <w:tcW w:w="1701" w:type="dxa"/>
            <w:vAlign w:val="center"/>
          </w:tcPr>
          <w:p w14:paraId="45E3C4AE">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年工作计划</w:t>
            </w:r>
          </w:p>
        </w:tc>
      </w:tr>
      <w:tr w14:paraId="593F1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6435B9E7">
            <w:pPr>
              <w:spacing w:line="300" w:lineRule="exact"/>
              <w:jc w:val="center"/>
              <w:rPr>
                <w:rFonts w:ascii="方正书宋_GBK" w:eastAsia="方正书宋_GBK"/>
              </w:rPr>
            </w:pPr>
          </w:p>
        </w:tc>
        <w:tc>
          <w:tcPr>
            <w:tcW w:w="1134" w:type="dxa"/>
            <w:vAlign w:val="center"/>
          </w:tcPr>
          <w:p w14:paraId="5A272FBE">
            <w:pPr>
              <w:spacing w:line="300" w:lineRule="exact"/>
              <w:jc w:val="left"/>
              <w:rPr>
                <w:rFonts w:ascii="方正书宋_GBK" w:eastAsia="方正书宋_GBK"/>
              </w:rPr>
            </w:pPr>
            <w:r>
              <w:rPr>
                <w:rFonts w:hint="eastAsia" w:ascii="方正书宋_GBK" w:eastAsia="方正书宋_GBK"/>
              </w:rPr>
              <w:t>经济效益指标</w:t>
            </w:r>
          </w:p>
        </w:tc>
        <w:tc>
          <w:tcPr>
            <w:tcW w:w="1276" w:type="dxa"/>
            <w:vAlign w:val="center"/>
          </w:tcPr>
          <w:p w14:paraId="39B6863E">
            <w:pPr>
              <w:spacing w:line="300" w:lineRule="exact"/>
              <w:jc w:val="left"/>
              <w:rPr>
                <w:rFonts w:ascii="方正书宋_GBK" w:eastAsia="方正书宋_GBK"/>
              </w:rPr>
            </w:pPr>
            <w:r>
              <w:rPr>
                <w:rFonts w:hint="eastAsia" w:ascii="方正书宋_GBK" w:eastAsia="方正书宋_GBK"/>
              </w:rPr>
              <w:t>团队架设钢桥效率</w:t>
            </w:r>
          </w:p>
        </w:tc>
        <w:tc>
          <w:tcPr>
            <w:tcW w:w="2891" w:type="dxa"/>
            <w:vAlign w:val="center"/>
          </w:tcPr>
          <w:p w14:paraId="065EBD84">
            <w:pPr>
              <w:spacing w:line="300" w:lineRule="exact"/>
              <w:jc w:val="left"/>
              <w:rPr>
                <w:rFonts w:ascii="方正书宋_GBK" w:eastAsia="方正书宋_GBK"/>
              </w:rPr>
            </w:pPr>
            <w:r>
              <w:rPr>
                <w:rFonts w:hint="eastAsia" w:ascii="方正书宋_GBK" w:eastAsia="方正书宋_GBK"/>
              </w:rPr>
              <w:t>一架</w:t>
            </w:r>
            <w:r>
              <w:rPr>
                <w:rFonts w:ascii="方正书宋_GBK" w:eastAsia="方正书宋_GBK"/>
              </w:rPr>
              <w:t>26</w:t>
            </w:r>
            <w:r>
              <w:rPr>
                <w:rFonts w:hint="eastAsia" w:ascii="方正书宋_GBK" w:eastAsia="方正书宋_GBK"/>
              </w:rPr>
              <w:t>米钢桥架设时间（分钟）</w:t>
            </w:r>
          </w:p>
        </w:tc>
        <w:tc>
          <w:tcPr>
            <w:tcW w:w="1276" w:type="dxa"/>
            <w:vAlign w:val="center"/>
          </w:tcPr>
          <w:p w14:paraId="5B9BA979">
            <w:pPr>
              <w:spacing w:line="300" w:lineRule="exact"/>
              <w:jc w:val="left"/>
              <w:rPr>
                <w:rFonts w:ascii="方正书宋_GBK" w:eastAsia="方正书宋_GBK"/>
              </w:rPr>
            </w:pPr>
            <w:r>
              <w:rPr>
                <w:rFonts w:ascii="方正书宋_GBK" w:eastAsia="方正书宋_GBK"/>
              </w:rPr>
              <w:t>&lt;30</w:t>
            </w:r>
            <w:r>
              <w:rPr>
                <w:rFonts w:hint="eastAsia" w:ascii="方正书宋_GBK" w:eastAsia="方正书宋_GBK"/>
              </w:rPr>
              <w:t>分钟</w:t>
            </w:r>
          </w:p>
        </w:tc>
        <w:tc>
          <w:tcPr>
            <w:tcW w:w="1701" w:type="dxa"/>
            <w:vAlign w:val="center"/>
          </w:tcPr>
          <w:p w14:paraId="60ADF1F3">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年工作计划</w:t>
            </w:r>
          </w:p>
        </w:tc>
      </w:tr>
    </w:tbl>
    <w:p w14:paraId="089DA35F">
      <w:pPr>
        <w:spacing w:line="300" w:lineRule="exact"/>
        <w:ind w:firstLine="420" w:firstLineChars="200"/>
        <w:jc w:val="left"/>
      </w:pPr>
    </w:p>
    <w:p w14:paraId="23FCCA34">
      <w:pPr>
        <w:spacing w:line="300" w:lineRule="exact"/>
        <w:ind w:firstLine="420" w:firstLineChars="200"/>
        <w:jc w:val="left"/>
        <w:rPr>
          <w:rFonts w:ascii="方正仿宋_GBK" w:eastAsia="方正仿宋_GBK"/>
          <w:b/>
        </w:rPr>
      </w:pPr>
      <w:r>
        <w:br w:type="page"/>
      </w:r>
    </w:p>
    <w:p w14:paraId="1CFF6997">
      <w:pPr>
        <w:ind w:firstLine="560" w:firstLineChars="200"/>
        <w:jc w:val="left"/>
        <w:outlineLvl w:val="1"/>
        <w:rPr>
          <w:rFonts w:ascii="方正仿宋_GBK" w:eastAsia="方正仿宋_GBK"/>
          <w:b/>
          <w:sz w:val="28"/>
        </w:rPr>
      </w:pPr>
      <w:r>
        <w:rPr>
          <w:rFonts w:hint="eastAsia" w:ascii="方正仿宋_GBK" w:eastAsia="方正仿宋_GBK"/>
          <w:b/>
          <w:sz w:val="28"/>
        </w:rPr>
        <w:t>45、国省干线公路日常养护项目（省补资金）绩效目标表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792D0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3A435764">
            <w:pPr>
              <w:spacing w:line="300" w:lineRule="exact"/>
              <w:jc w:val="left"/>
              <w:rPr>
                <w:rFonts w:ascii="方正书宋_GBK" w:eastAsia="方正书宋_GBK"/>
                <w:b/>
              </w:rPr>
            </w:pPr>
            <w:r>
              <w:rPr>
                <w:rFonts w:ascii="方正书宋_GBK" w:eastAsia="方正书宋_GBK"/>
                <w:b/>
              </w:rPr>
              <w:t>348011</w:t>
            </w:r>
            <w:r>
              <w:rPr>
                <w:rFonts w:hint="eastAsia" w:ascii="方正书宋_GBK" w:eastAsia="方正书宋_GBK"/>
                <w:b/>
              </w:rPr>
              <w:t>石家庄市公路管理处</w:t>
            </w:r>
          </w:p>
        </w:tc>
        <w:tc>
          <w:tcPr>
            <w:tcW w:w="1701" w:type="dxa"/>
            <w:tcBorders>
              <w:top w:val="single" w:color="FFFFFF" w:sz="6" w:space="0"/>
              <w:left w:val="single" w:color="FFFFFF" w:sz="6" w:space="0"/>
              <w:right w:val="single" w:color="FFFFFF" w:sz="6" w:space="0"/>
            </w:tcBorders>
            <w:vAlign w:val="center"/>
          </w:tcPr>
          <w:p w14:paraId="3A43D892">
            <w:pPr>
              <w:spacing w:line="300" w:lineRule="exact"/>
              <w:jc w:val="right"/>
              <w:rPr>
                <w:rFonts w:ascii="方正书宋_GBK" w:eastAsia="方正书宋_GBK"/>
              </w:rPr>
            </w:pPr>
            <w:r>
              <w:rPr>
                <w:rFonts w:hint="eastAsia" w:ascii="方正书宋_GBK" w:eastAsia="方正书宋_GBK"/>
              </w:rPr>
              <w:t>单位：万元</w:t>
            </w:r>
          </w:p>
        </w:tc>
      </w:tr>
      <w:tr w14:paraId="4BFF2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222E8FA6">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2E9F8643">
            <w:pPr>
              <w:spacing w:line="300" w:lineRule="exact"/>
              <w:jc w:val="left"/>
              <w:rPr>
                <w:rFonts w:ascii="方正书宋_GBK" w:eastAsia="方正书宋_GBK"/>
              </w:rPr>
            </w:pPr>
            <w:r>
              <w:rPr>
                <w:rFonts w:ascii="方正书宋_GBK" w:eastAsia="方正书宋_GBK"/>
              </w:rPr>
              <w:t>348-0501-YSN-Q7EE</w:t>
            </w:r>
          </w:p>
        </w:tc>
        <w:tc>
          <w:tcPr>
            <w:tcW w:w="1587" w:type="dxa"/>
            <w:vAlign w:val="center"/>
          </w:tcPr>
          <w:p w14:paraId="7A5BF08F">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631A38D4">
            <w:pPr>
              <w:spacing w:line="300" w:lineRule="exact"/>
              <w:jc w:val="left"/>
              <w:rPr>
                <w:rFonts w:ascii="方正书宋_GBK" w:eastAsia="方正书宋_GBK"/>
              </w:rPr>
            </w:pPr>
            <w:r>
              <w:rPr>
                <w:rFonts w:hint="eastAsia" w:ascii="方正书宋_GBK" w:eastAsia="方正书宋_GBK"/>
              </w:rPr>
              <w:t>国省干线公路日常养护项目（省补资金）</w:t>
            </w:r>
          </w:p>
        </w:tc>
      </w:tr>
      <w:tr w14:paraId="1233C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643A2B4B">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23C9F56F">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4EF06A15">
            <w:pPr>
              <w:spacing w:line="300" w:lineRule="exact"/>
              <w:jc w:val="left"/>
              <w:rPr>
                <w:rFonts w:ascii="方正书宋_GBK" w:eastAsia="方正书宋_GBK"/>
              </w:rPr>
            </w:pPr>
            <w:r>
              <w:rPr>
                <w:rFonts w:ascii="方正书宋_GBK" w:eastAsia="方正书宋_GBK"/>
              </w:rPr>
              <w:t>212.00</w:t>
            </w:r>
          </w:p>
        </w:tc>
        <w:tc>
          <w:tcPr>
            <w:tcW w:w="1587" w:type="dxa"/>
            <w:vAlign w:val="center"/>
          </w:tcPr>
          <w:p w14:paraId="3180C9A8">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68CB49A0">
            <w:pPr>
              <w:spacing w:line="300" w:lineRule="exact"/>
              <w:jc w:val="left"/>
              <w:rPr>
                <w:rFonts w:ascii="方正书宋_GBK" w:eastAsia="方正书宋_GBK"/>
              </w:rPr>
            </w:pPr>
            <w:r>
              <w:rPr>
                <w:rFonts w:ascii="方正书宋_GBK" w:eastAsia="方正书宋_GBK"/>
              </w:rPr>
              <w:t>212.00</w:t>
            </w:r>
          </w:p>
        </w:tc>
        <w:tc>
          <w:tcPr>
            <w:tcW w:w="1276" w:type="dxa"/>
            <w:vAlign w:val="center"/>
          </w:tcPr>
          <w:p w14:paraId="7121EBDB">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4FEC7117">
            <w:pPr>
              <w:spacing w:line="300" w:lineRule="exact"/>
              <w:jc w:val="left"/>
              <w:rPr>
                <w:rFonts w:ascii="方正书宋_GBK" w:eastAsia="方正书宋_GBK"/>
              </w:rPr>
            </w:pPr>
          </w:p>
        </w:tc>
      </w:tr>
      <w:tr w14:paraId="64E99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64B061A7">
            <w:pPr>
              <w:spacing w:line="300" w:lineRule="exact"/>
              <w:jc w:val="left"/>
              <w:outlineLvl w:val="1"/>
            </w:pPr>
          </w:p>
        </w:tc>
        <w:tc>
          <w:tcPr>
            <w:tcW w:w="8278" w:type="dxa"/>
            <w:gridSpan w:val="6"/>
            <w:vAlign w:val="center"/>
          </w:tcPr>
          <w:p w14:paraId="638C1EF7">
            <w:pPr>
              <w:spacing w:line="300" w:lineRule="exact"/>
              <w:jc w:val="left"/>
              <w:rPr>
                <w:rFonts w:ascii="方正书宋_GBK" w:eastAsia="方正书宋_GBK"/>
              </w:rPr>
            </w:pPr>
            <w:r>
              <w:rPr>
                <w:rFonts w:hint="eastAsia" w:ascii="方正书宋_GBK" w:eastAsia="方正书宋_GBK"/>
              </w:rPr>
              <w:t>付国省干线公路路面小修、公路设施维护、路面灌缝、路况评定、公路桥梁巡查等工程款。</w:t>
            </w:r>
          </w:p>
        </w:tc>
      </w:tr>
      <w:tr w14:paraId="14136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518C8ED6">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5BE63CC0">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6A8A1C4F">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26443BF2">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7E22E422">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3429B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4B91DFC9">
            <w:pPr>
              <w:spacing w:line="300" w:lineRule="exact"/>
              <w:jc w:val="left"/>
              <w:outlineLvl w:val="1"/>
            </w:pPr>
          </w:p>
        </w:tc>
        <w:tc>
          <w:tcPr>
            <w:tcW w:w="2410" w:type="dxa"/>
            <w:gridSpan w:val="2"/>
            <w:tcBorders>
              <w:bottom w:val="single" w:color="000000" w:sz="6" w:space="0"/>
            </w:tcBorders>
            <w:vAlign w:val="center"/>
          </w:tcPr>
          <w:p w14:paraId="00846970">
            <w:pPr>
              <w:spacing w:line="300" w:lineRule="exact"/>
              <w:jc w:val="center"/>
              <w:rPr>
                <w:rFonts w:ascii="方正书宋_GBK" w:eastAsia="方正书宋_GBK"/>
              </w:rPr>
            </w:pPr>
          </w:p>
        </w:tc>
        <w:tc>
          <w:tcPr>
            <w:tcW w:w="1587" w:type="dxa"/>
            <w:tcBorders>
              <w:bottom w:val="single" w:color="000000" w:sz="6" w:space="0"/>
            </w:tcBorders>
            <w:vAlign w:val="center"/>
          </w:tcPr>
          <w:p w14:paraId="2F24ECCD">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vAlign w:val="center"/>
          </w:tcPr>
          <w:p w14:paraId="557A58ED">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vAlign w:val="center"/>
          </w:tcPr>
          <w:p w14:paraId="60377F72">
            <w:pPr>
              <w:spacing w:line="300" w:lineRule="exact"/>
              <w:jc w:val="center"/>
              <w:rPr>
                <w:rFonts w:ascii="方正书宋_GBK" w:eastAsia="方正书宋_GBK"/>
              </w:rPr>
            </w:pPr>
            <w:r>
              <w:rPr>
                <w:rFonts w:ascii="方正书宋_GBK" w:eastAsia="方正书宋_GBK"/>
              </w:rPr>
              <w:t>100.00</w:t>
            </w:r>
          </w:p>
        </w:tc>
      </w:tr>
      <w:tr w14:paraId="181A7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305AFEA2">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0E831D55">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、国省干线公路养护项目严格按照计划完成路面小修、公路设施维护、路面灌缝、路况评定、公路桥梁巡查等。</w:t>
            </w:r>
          </w:p>
          <w:p w14:paraId="40EE97C6">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、通行状况良好改善。</w:t>
            </w:r>
          </w:p>
        </w:tc>
      </w:tr>
    </w:tbl>
    <w:p w14:paraId="3A28ACCC">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5A45F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rHeight w:val="397" w:hRule="atLeast"/>
          <w:tblHeader/>
          <w:jc w:val="center"/>
        </w:trPr>
        <w:tc>
          <w:tcPr>
            <w:tcW w:w="1134" w:type="dxa"/>
            <w:vAlign w:val="center"/>
          </w:tcPr>
          <w:p w14:paraId="1126D274">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3B234F31">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5ACC2BDD">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39D1D7B3">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12F7754F">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19AD656E">
            <w:pPr>
              <w:spacing w:line="300" w:lineRule="exact"/>
              <w:jc w:val="center"/>
              <w:rPr>
                <w:rFonts w:ascii="方正书宋_GBK" w:eastAsia="方正书宋_GBK"/>
                <w:b/>
              </w:rPr>
            </w:pPr>
            <w:r>
              <w:rPr>
                <w:rFonts w:hint="eastAsia" w:ascii="方正书宋_GBK" w:eastAsia="方正书宋_GBK"/>
                <w:b/>
              </w:rPr>
              <w:t>指标值确定依据</w:t>
            </w:r>
          </w:p>
        </w:tc>
      </w:tr>
      <w:tr w14:paraId="773FC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1BC148F2">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0511BCC0">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5134D7B9">
            <w:pPr>
              <w:spacing w:line="300" w:lineRule="exact"/>
              <w:jc w:val="left"/>
              <w:rPr>
                <w:rFonts w:ascii="方正书宋_GBK" w:eastAsia="方正书宋_GBK"/>
              </w:rPr>
            </w:pPr>
            <w:r>
              <w:rPr>
                <w:rFonts w:hint="eastAsia" w:ascii="方正书宋_GBK" w:eastAsia="方正书宋_GBK"/>
              </w:rPr>
              <w:t>工程施工量完成率</w:t>
            </w:r>
          </w:p>
        </w:tc>
        <w:tc>
          <w:tcPr>
            <w:tcW w:w="2891" w:type="dxa"/>
            <w:vAlign w:val="center"/>
          </w:tcPr>
          <w:p w14:paraId="1C952097">
            <w:pPr>
              <w:spacing w:line="300" w:lineRule="exact"/>
              <w:jc w:val="left"/>
              <w:rPr>
                <w:rFonts w:ascii="方正书宋_GBK" w:eastAsia="方正书宋_GBK"/>
              </w:rPr>
            </w:pPr>
            <w:r>
              <w:rPr>
                <w:rFonts w:hint="eastAsia" w:ascii="方正书宋_GBK" w:eastAsia="方正书宋_GBK"/>
              </w:rPr>
              <w:t>当年完成国省干线公路工程量占计划总数的比率</w:t>
            </w:r>
          </w:p>
        </w:tc>
        <w:tc>
          <w:tcPr>
            <w:tcW w:w="1276" w:type="dxa"/>
            <w:vAlign w:val="center"/>
          </w:tcPr>
          <w:p w14:paraId="0D42479B">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5644C040">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年工作计划</w:t>
            </w:r>
          </w:p>
        </w:tc>
      </w:tr>
      <w:tr w14:paraId="39BA6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6810CBF0">
            <w:pPr>
              <w:spacing w:line="300" w:lineRule="exact"/>
              <w:jc w:val="center"/>
              <w:rPr>
                <w:rFonts w:ascii="方正书宋_GBK" w:eastAsia="方正书宋_GBK"/>
              </w:rPr>
            </w:pPr>
          </w:p>
        </w:tc>
        <w:tc>
          <w:tcPr>
            <w:tcW w:w="1134" w:type="dxa"/>
            <w:vAlign w:val="center"/>
          </w:tcPr>
          <w:p w14:paraId="3B356DD2">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4B462BE6">
            <w:pPr>
              <w:spacing w:line="300" w:lineRule="exact"/>
              <w:jc w:val="left"/>
              <w:rPr>
                <w:rFonts w:ascii="方正书宋_GBK" w:eastAsia="方正书宋_GBK"/>
              </w:rPr>
            </w:pPr>
            <w:r>
              <w:rPr>
                <w:rFonts w:hint="eastAsia" w:ascii="方正书宋_GBK" w:eastAsia="方正书宋_GBK"/>
              </w:rPr>
              <w:t>项目投资完成率</w:t>
            </w:r>
          </w:p>
        </w:tc>
        <w:tc>
          <w:tcPr>
            <w:tcW w:w="2891" w:type="dxa"/>
            <w:vAlign w:val="center"/>
          </w:tcPr>
          <w:p w14:paraId="309DE09D">
            <w:pPr>
              <w:spacing w:line="300" w:lineRule="exact"/>
              <w:jc w:val="left"/>
              <w:rPr>
                <w:rFonts w:ascii="方正书宋_GBK" w:eastAsia="方正书宋_GBK"/>
              </w:rPr>
            </w:pPr>
            <w:r>
              <w:rPr>
                <w:rFonts w:hint="eastAsia" w:ascii="方正书宋_GBK" w:eastAsia="方正书宋_GBK"/>
              </w:rPr>
              <w:t>年度完成投资与计划完成投资的比例</w:t>
            </w:r>
          </w:p>
        </w:tc>
        <w:tc>
          <w:tcPr>
            <w:tcW w:w="1276" w:type="dxa"/>
            <w:vAlign w:val="center"/>
          </w:tcPr>
          <w:p w14:paraId="7FACAF94">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031AA805">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年工作计划</w:t>
            </w:r>
          </w:p>
        </w:tc>
      </w:tr>
      <w:tr w14:paraId="5DA6B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1EAA726C">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2CE06347">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4E39E76B">
            <w:pPr>
              <w:spacing w:line="300" w:lineRule="exact"/>
              <w:jc w:val="left"/>
              <w:rPr>
                <w:rFonts w:ascii="方正书宋_GBK" w:eastAsia="方正书宋_GBK"/>
              </w:rPr>
            </w:pPr>
            <w:r>
              <w:rPr>
                <w:rFonts w:hint="eastAsia" w:ascii="方正书宋_GBK" w:eastAsia="方正书宋_GBK"/>
              </w:rPr>
              <w:t>社会公众满意度</w:t>
            </w:r>
          </w:p>
        </w:tc>
        <w:tc>
          <w:tcPr>
            <w:tcW w:w="2891" w:type="dxa"/>
            <w:vAlign w:val="center"/>
          </w:tcPr>
          <w:p w14:paraId="4C4CD05E">
            <w:pPr>
              <w:spacing w:line="300" w:lineRule="exact"/>
              <w:jc w:val="left"/>
              <w:rPr>
                <w:rFonts w:ascii="方正书宋_GBK" w:eastAsia="方正书宋_GBK"/>
              </w:rPr>
            </w:pPr>
            <w:r>
              <w:rPr>
                <w:rFonts w:hint="eastAsia" w:ascii="方正书宋_GBK" w:eastAsia="方正书宋_GBK"/>
              </w:rPr>
              <w:t>调查中满意和较满意人数占总调查人数的比率</w:t>
            </w:r>
          </w:p>
        </w:tc>
        <w:tc>
          <w:tcPr>
            <w:tcW w:w="1276" w:type="dxa"/>
            <w:vAlign w:val="center"/>
          </w:tcPr>
          <w:p w14:paraId="4DF3C9E2">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1DDEA2BC">
            <w:pPr>
              <w:spacing w:line="300" w:lineRule="exact"/>
              <w:jc w:val="left"/>
              <w:rPr>
                <w:rFonts w:ascii="方正书宋_GBK" w:eastAsia="方正书宋_GBK"/>
              </w:rPr>
            </w:pPr>
            <w:r>
              <w:rPr>
                <w:rFonts w:hint="eastAsia" w:ascii="方正书宋_GBK" w:eastAsia="方正书宋_GBK"/>
              </w:rPr>
              <w:t>调查问卷</w:t>
            </w:r>
          </w:p>
        </w:tc>
      </w:tr>
    </w:tbl>
    <w:p w14:paraId="525A4C16">
      <w:pPr>
        <w:spacing w:line="300" w:lineRule="exact"/>
        <w:ind w:firstLine="420" w:firstLineChars="200"/>
        <w:jc w:val="left"/>
      </w:pPr>
    </w:p>
    <w:p w14:paraId="00D31ADB">
      <w:pPr>
        <w:spacing w:line="300" w:lineRule="exact"/>
        <w:ind w:firstLine="420" w:firstLineChars="200"/>
        <w:jc w:val="left"/>
      </w:pPr>
      <w:r>
        <w:br w:type="page"/>
      </w:r>
    </w:p>
    <w:p w14:paraId="0C8DCE50">
      <w:pPr>
        <w:ind w:firstLine="560" w:firstLineChars="200"/>
        <w:jc w:val="left"/>
        <w:outlineLvl w:val="1"/>
        <w:rPr>
          <w:rFonts w:ascii="方正仿宋_GBK" w:hAnsi="宋体" w:eastAsia="方正仿宋_GBK"/>
          <w:b/>
          <w:sz w:val="28"/>
        </w:rPr>
      </w:pPr>
      <w:r>
        <w:rPr>
          <w:rFonts w:hint="eastAsia" w:ascii="方正仿宋_GBK" w:eastAsia="方正仿宋_GBK"/>
          <w:b/>
          <w:sz w:val="28"/>
        </w:rPr>
        <w:t>46、国省干线公路停车区及服务区建设项目（市级配套资金）绩效目标表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08EB2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7B138BAF">
            <w:pPr>
              <w:spacing w:line="300" w:lineRule="exact"/>
              <w:jc w:val="left"/>
              <w:rPr>
                <w:rFonts w:ascii="方正书宋_GBK" w:eastAsia="方正书宋_GBK"/>
                <w:b/>
              </w:rPr>
            </w:pPr>
            <w:r>
              <w:rPr>
                <w:rFonts w:ascii="方正书宋_GBK" w:eastAsia="方正书宋_GBK"/>
                <w:b/>
              </w:rPr>
              <w:t>348011</w:t>
            </w:r>
            <w:r>
              <w:rPr>
                <w:rFonts w:hint="eastAsia" w:ascii="方正书宋_GBK" w:eastAsia="方正书宋_GBK"/>
                <w:b/>
              </w:rPr>
              <w:t>石家庄市公路管理处</w:t>
            </w:r>
          </w:p>
        </w:tc>
        <w:tc>
          <w:tcPr>
            <w:tcW w:w="1701" w:type="dxa"/>
            <w:tcBorders>
              <w:top w:val="single" w:color="FFFFFF" w:sz="6" w:space="0"/>
              <w:left w:val="single" w:color="FFFFFF" w:sz="6" w:space="0"/>
              <w:right w:val="single" w:color="FFFFFF" w:sz="6" w:space="0"/>
            </w:tcBorders>
            <w:vAlign w:val="center"/>
          </w:tcPr>
          <w:p w14:paraId="357E7F9A">
            <w:pPr>
              <w:spacing w:line="300" w:lineRule="exact"/>
              <w:jc w:val="right"/>
              <w:rPr>
                <w:rFonts w:ascii="方正书宋_GBK" w:eastAsia="方正书宋_GBK"/>
              </w:rPr>
            </w:pPr>
            <w:r>
              <w:rPr>
                <w:rFonts w:hint="eastAsia" w:ascii="方正书宋_GBK" w:eastAsia="方正书宋_GBK"/>
              </w:rPr>
              <w:t>单位：万元</w:t>
            </w:r>
          </w:p>
        </w:tc>
      </w:tr>
      <w:tr w14:paraId="1D487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031D4722">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2256D903">
            <w:pPr>
              <w:spacing w:line="300" w:lineRule="exact"/>
              <w:jc w:val="left"/>
              <w:rPr>
                <w:rFonts w:ascii="方正书宋_GBK" w:eastAsia="方正书宋_GBK"/>
              </w:rPr>
            </w:pPr>
            <w:r>
              <w:rPr>
                <w:rFonts w:ascii="方正书宋_GBK" w:eastAsia="方正书宋_GBK"/>
              </w:rPr>
              <w:t>348-0107-YBN-FX4V</w:t>
            </w:r>
          </w:p>
        </w:tc>
        <w:tc>
          <w:tcPr>
            <w:tcW w:w="1587" w:type="dxa"/>
            <w:vAlign w:val="center"/>
          </w:tcPr>
          <w:p w14:paraId="6893EAE7">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19025224">
            <w:pPr>
              <w:spacing w:line="300" w:lineRule="exact"/>
              <w:jc w:val="left"/>
              <w:rPr>
                <w:rFonts w:ascii="方正书宋_GBK" w:eastAsia="方正书宋_GBK"/>
              </w:rPr>
            </w:pPr>
            <w:r>
              <w:rPr>
                <w:rFonts w:hint="eastAsia" w:ascii="方正书宋_GBK" w:eastAsia="方正书宋_GBK"/>
              </w:rPr>
              <w:t>国省干线公路停车区及服务区建设项目（市级配套资金）</w:t>
            </w:r>
          </w:p>
        </w:tc>
      </w:tr>
      <w:tr w14:paraId="32116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3CDF9287">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1334F554">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7501CED3">
            <w:pPr>
              <w:spacing w:line="300" w:lineRule="exact"/>
              <w:jc w:val="left"/>
              <w:rPr>
                <w:rFonts w:ascii="方正书宋_GBK" w:eastAsia="方正书宋_GBK"/>
              </w:rPr>
            </w:pPr>
            <w:r>
              <w:rPr>
                <w:rFonts w:ascii="方正书宋_GBK" w:eastAsia="方正书宋_GBK"/>
              </w:rPr>
              <w:t>211.60</w:t>
            </w:r>
          </w:p>
        </w:tc>
        <w:tc>
          <w:tcPr>
            <w:tcW w:w="1587" w:type="dxa"/>
            <w:vAlign w:val="center"/>
          </w:tcPr>
          <w:p w14:paraId="3D634AE3">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20D5689E">
            <w:pPr>
              <w:spacing w:line="300" w:lineRule="exact"/>
              <w:jc w:val="left"/>
              <w:rPr>
                <w:rFonts w:ascii="方正书宋_GBK" w:eastAsia="方正书宋_GBK"/>
              </w:rPr>
            </w:pPr>
            <w:r>
              <w:rPr>
                <w:rFonts w:ascii="方正书宋_GBK" w:eastAsia="方正书宋_GBK"/>
              </w:rPr>
              <w:t>211.60</w:t>
            </w:r>
          </w:p>
        </w:tc>
        <w:tc>
          <w:tcPr>
            <w:tcW w:w="1276" w:type="dxa"/>
            <w:vAlign w:val="center"/>
          </w:tcPr>
          <w:p w14:paraId="1B546E94">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3439D4EF">
            <w:pPr>
              <w:spacing w:line="300" w:lineRule="exact"/>
              <w:jc w:val="left"/>
              <w:rPr>
                <w:rFonts w:ascii="方正书宋_GBK" w:eastAsia="方正书宋_GBK"/>
              </w:rPr>
            </w:pPr>
          </w:p>
        </w:tc>
      </w:tr>
      <w:tr w14:paraId="42DA1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3A261A50">
            <w:pPr>
              <w:spacing w:line="300" w:lineRule="exact"/>
              <w:jc w:val="left"/>
              <w:outlineLvl w:val="1"/>
            </w:pPr>
          </w:p>
        </w:tc>
        <w:tc>
          <w:tcPr>
            <w:tcW w:w="8278" w:type="dxa"/>
            <w:gridSpan w:val="6"/>
            <w:vAlign w:val="center"/>
          </w:tcPr>
          <w:p w14:paraId="396D00AB">
            <w:pPr>
              <w:spacing w:line="300" w:lineRule="exact"/>
              <w:jc w:val="left"/>
              <w:rPr>
                <w:rFonts w:ascii="方正书宋_GBK" w:eastAsia="方正书宋_GBK"/>
              </w:rPr>
            </w:pPr>
            <w:r>
              <w:rPr>
                <w:rFonts w:hint="eastAsia" w:ascii="方正书宋_GBK" w:eastAsia="方正书宋_GBK"/>
              </w:rPr>
              <w:t>支付</w:t>
            </w:r>
            <w:r>
              <w:rPr>
                <w:rFonts w:ascii="方正书宋_GBK" w:eastAsia="方正书宋_GBK"/>
              </w:rPr>
              <w:t>6</w:t>
            </w:r>
            <w:r>
              <w:rPr>
                <w:rFonts w:hint="eastAsia" w:ascii="方正书宋_GBK" w:eastAsia="方正书宋_GBK"/>
              </w:rPr>
              <w:t>个停车区和</w:t>
            </w:r>
            <w:r>
              <w:rPr>
                <w:rFonts w:ascii="方正书宋_GBK" w:eastAsia="方正书宋_GBK"/>
              </w:rPr>
              <w:t>1</w:t>
            </w:r>
            <w:r>
              <w:rPr>
                <w:rFonts w:hint="eastAsia" w:ascii="方正书宋_GBK" w:eastAsia="方正书宋_GBK"/>
              </w:rPr>
              <w:t>个服务区设施建设工程款。</w:t>
            </w:r>
          </w:p>
        </w:tc>
      </w:tr>
      <w:tr w14:paraId="2BBD1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271D7201">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4D49C0A8">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12B7D729">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5C9C8C90">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65534028">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5694D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7BBC0011">
            <w:pPr>
              <w:spacing w:line="300" w:lineRule="exact"/>
              <w:jc w:val="left"/>
              <w:outlineLvl w:val="1"/>
            </w:pPr>
          </w:p>
        </w:tc>
        <w:tc>
          <w:tcPr>
            <w:tcW w:w="2410" w:type="dxa"/>
            <w:gridSpan w:val="2"/>
            <w:tcBorders>
              <w:bottom w:val="single" w:color="000000" w:sz="6" w:space="0"/>
            </w:tcBorders>
            <w:vAlign w:val="center"/>
          </w:tcPr>
          <w:p w14:paraId="596472D8">
            <w:pPr>
              <w:spacing w:line="300" w:lineRule="exact"/>
              <w:jc w:val="center"/>
              <w:rPr>
                <w:rFonts w:ascii="方正书宋_GBK" w:eastAsia="方正书宋_GBK"/>
              </w:rPr>
            </w:pPr>
          </w:p>
        </w:tc>
        <w:tc>
          <w:tcPr>
            <w:tcW w:w="1587" w:type="dxa"/>
            <w:tcBorders>
              <w:bottom w:val="single" w:color="000000" w:sz="6" w:space="0"/>
            </w:tcBorders>
            <w:vAlign w:val="center"/>
          </w:tcPr>
          <w:p w14:paraId="6417B86A">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vAlign w:val="center"/>
          </w:tcPr>
          <w:p w14:paraId="63C3CDEC">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vAlign w:val="center"/>
          </w:tcPr>
          <w:p w14:paraId="6CF91551">
            <w:pPr>
              <w:spacing w:line="300" w:lineRule="exact"/>
              <w:jc w:val="center"/>
              <w:rPr>
                <w:rFonts w:ascii="方正书宋_GBK" w:eastAsia="方正书宋_GBK"/>
              </w:rPr>
            </w:pPr>
            <w:r>
              <w:rPr>
                <w:rFonts w:ascii="方正书宋_GBK" w:eastAsia="方正书宋_GBK"/>
              </w:rPr>
              <w:t>100.00</w:t>
            </w:r>
          </w:p>
        </w:tc>
      </w:tr>
      <w:tr w14:paraId="42D7B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0A5E4C24">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023F0B26">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、完成服务设施建设任务，并投入使用，提升干线公路服务水平。</w:t>
            </w:r>
          </w:p>
          <w:p w14:paraId="4AB072A1">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、提升出行群众满意度。</w:t>
            </w:r>
          </w:p>
        </w:tc>
      </w:tr>
    </w:tbl>
    <w:p w14:paraId="3E411E31">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2AB19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05C86C48">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77546D33">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4A5AB8CA">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048F163D">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43776DC6">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54C15D4F">
            <w:pPr>
              <w:spacing w:line="300" w:lineRule="exact"/>
              <w:jc w:val="center"/>
              <w:rPr>
                <w:rFonts w:ascii="方正书宋_GBK" w:eastAsia="方正书宋_GBK"/>
                <w:b/>
              </w:rPr>
            </w:pPr>
            <w:r>
              <w:rPr>
                <w:rFonts w:hint="eastAsia" w:ascii="方正书宋_GBK" w:eastAsia="方正书宋_GBK"/>
                <w:b/>
              </w:rPr>
              <w:t>指标值确定依据</w:t>
            </w:r>
          </w:p>
        </w:tc>
      </w:tr>
      <w:tr w14:paraId="0FD6E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2841BEA1">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36338089">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14245844">
            <w:pPr>
              <w:spacing w:line="300" w:lineRule="exact"/>
              <w:jc w:val="left"/>
              <w:rPr>
                <w:rFonts w:ascii="方正书宋_GBK" w:eastAsia="方正书宋_GBK"/>
              </w:rPr>
            </w:pPr>
            <w:r>
              <w:rPr>
                <w:rFonts w:hint="eastAsia" w:ascii="方正书宋_GBK" w:eastAsia="方正书宋_GBK"/>
              </w:rPr>
              <w:t>服务区设施使用率</w:t>
            </w:r>
          </w:p>
        </w:tc>
        <w:tc>
          <w:tcPr>
            <w:tcW w:w="2891" w:type="dxa"/>
            <w:vAlign w:val="center"/>
          </w:tcPr>
          <w:p w14:paraId="6B69958E">
            <w:pPr>
              <w:spacing w:line="300" w:lineRule="exact"/>
              <w:jc w:val="left"/>
              <w:rPr>
                <w:rFonts w:ascii="方正书宋_GBK" w:eastAsia="方正书宋_GBK"/>
              </w:rPr>
            </w:pPr>
            <w:r>
              <w:rPr>
                <w:rFonts w:hint="eastAsia" w:ascii="方正书宋_GBK" w:eastAsia="方正书宋_GBK"/>
              </w:rPr>
              <w:t>达到使用状态的实施占总体完成数量的百分比</w:t>
            </w:r>
          </w:p>
        </w:tc>
        <w:tc>
          <w:tcPr>
            <w:tcW w:w="1276" w:type="dxa"/>
            <w:vAlign w:val="center"/>
          </w:tcPr>
          <w:p w14:paraId="334C0DA0">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7993128C">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年工作计划</w:t>
            </w:r>
          </w:p>
        </w:tc>
      </w:tr>
      <w:tr w14:paraId="11AAE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359E6F69">
            <w:pPr>
              <w:spacing w:line="300" w:lineRule="exact"/>
              <w:jc w:val="center"/>
              <w:rPr>
                <w:rFonts w:ascii="方正书宋_GBK" w:eastAsia="方正书宋_GBK"/>
              </w:rPr>
            </w:pPr>
          </w:p>
        </w:tc>
        <w:tc>
          <w:tcPr>
            <w:tcW w:w="1134" w:type="dxa"/>
            <w:vAlign w:val="center"/>
          </w:tcPr>
          <w:p w14:paraId="202DDFEB">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1592611E">
            <w:pPr>
              <w:spacing w:line="300" w:lineRule="exact"/>
              <w:jc w:val="left"/>
              <w:rPr>
                <w:rFonts w:ascii="方正书宋_GBK" w:eastAsia="方正书宋_GBK"/>
              </w:rPr>
            </w:pPr>
            <w:r>
              <w:rPr>
                <w:rFonts w:hint="eastAsia" w:ascii="方正书宋_GBK" w:eastAsia="方正书宋_GBK"/>
              </w:rPr>
              <w:t>停车区交付使用率</w:t>
            </w:r>
          </w:p>
        </w:tc>
        <w:tc>
          <w:tcPr>
            <w:tcW w:w="2891" w:type="dxa"/>
            <w:vAlign w:val="center"/>
          </w:tcPr>
          <w:p w14:paraId="39B49A21">
            <w:pPr>
              <w:spacing w:line="300" w:lineRule="exact"/>
              <w:jc w:val="left"/>
              <w:rPr>
                <w:rFonts w:ascii="方正书宋_GBK" w:eastAsia="方正书宋_GBK"/>
              </w:rPr>
            </w:pPr>
            <w:r>
              <w:rPr>
                <w:rFonts w:hint="eastAsia" w:ascii="方正书宋_GBK" w:eastAsia="方正书宋_GBK"/>
              </w:rPr>
              <w:t>交付使用停车区占计划完成停车区的百分比</w:t>
            </w:r>
          </w:p>
        </w:tc>
        <w:tc>
          <w:tcPr>
            <w:tcW w:w="1276" w:type="dxa"/>
            <w:vAlign w:val="center"/>
          </w:tcPr>
          <w:p w14:paraId="35DCBD73">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646DA337">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年工作计划</w:t>
            </w:r>
          </w:p>
        </w:tc>
      </w:tr>
      <w:tr w14:paraId="58C3C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475D45E7">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75E9DC03">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3D016297">
            <w:pPr>
              <w:spacing w:line="300" w:lineRule="exact"/>
              <w:jc w:val="left"/>
              <w:rPr>
                <w:rFonts w:ascii="方正书宋_GBK" w:eastAsia="方正书宋_GBK"/>
              </w:rPr>
            </w:pPr>
            <w:r>
              <w:rPr>
                <w:rFonts w:hint="eastAsia" w:ascii="方正书宋_GBK" w:eastAsia="方正书宋_GBK"/>
              </w:rPr>
              <w:t>社会公众对服务区、停车区满意度</w:t>
            </w:r>
          </w:p>
        </w:tc>
        <w:tc>
          <w:tcPr>
            <w:tcW w:w="2891" w:type="dxa"/>
            <w:vAlign w:val="center"/>
          </w:tcPr>
          <w:p w14:paraId="3EF00804">
            <w:pPr>
              <w:spacing w:line="300" w:lineRule="exact"/>
              <w:jc w:val="left"/>
              <w:rPr>
                <w:rFonts w:ascii="方正书宋_GBK" w:eastAsia="方正书宋_GBK"/>
              </w:rPr>
            </w:pPr>
            <w:r>
              <w:rPr>
                <w:rFonts w:hint="eastAsia" w:ascii="方正书宋_GBK" w:eastAsia="方正书宋_GBK"/>
              </w:rPr>
              <w:t>调查中使用人员满意和较满意的百分比</w:t>
            </w:r>
          </w:p>
        </w:tc>
        <w:tc>
          <w:tcPr>
            <w:tcW w:w="1276" w:type="dxa"/>
            <w:vAlign w:val="center"/>
          </w:tcPr>
          <w:p w14:paraId="7F3DAEDB">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0D1441DC">
            <w:pPr>
              <w:spacing w:line="300" w:lineRule="exact"/>
              <w:jc w:val="left"/>
              <w:rPr>
                <w:rFonts w:ascii="方正书宋_GBK" w:eastAsia="方正书宋_GBK"/>
              </w:rPr>
            </w:pPr>
            <w:r>
              <w:rPr>
                <w:rFonts w:hint="eastAsia" w:ascii="方正书宋_GBK" w:eastAsia="方正书宋_GBK"/>
              </w:rPr>
              <w:t>调查问卷</w:t>
            </w:r>
          </w:p>
        </w:tc>
      </w:tr>
    </w:tbl>
    <w:p w14:paraId="26B1B428">
      <w:pPr>
        <w:spacing w:line="300" w:lineRule="exact"/>
        <w:ind w:firstLine="420" w:firstLineChars="200"/>
        <w:jc w:val="left"/>
      </w:pPr>
    </w:p>
    <w:p w14:paraId="190DA1F5">
      <w:pPr>
        <w:spacing w:line="300" w:lineRule="exact"/>
        <w:ind w:firstLine="420" w:firstLineChars="200"/>
        <w:jc w:val="left"/>
      </w:pPr>
      <w:r>
        <w:br w:type="page"/>
      </w:r>
    </w:p>
    <w:p w14:paraId="0362B217">
      <w:pPr>
        <w:ind w:firstLine="560" w:firstLineChars="200"/>
        <w:jc w:val="left"/>
        <w:outlineLvl w:val="1"/>
        <w:rPr>
          <w:rFonts w:ascii="方正仿宋_GBK" w:eastAsia="方正仿宋_GBK"/>
          <w:b/>
          <w:sz w:val="28"/>
        </w:rPr>
      </w:pPr>
      <w:r>
        <w:rPr>
          <w:rFonts w:hint="eastAsia" w:ascii="方正仿宋_GBK" w:eastAsia="方正仿宋_GBK"/>
          <w:b/>
          <w:sz w:val="28"/>
        </w:rPr>
        <w:t>47、京深线滹沱河大桥维修改造工程（项目尾款）绩效目标表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1B786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39F6E07A">
            <w:pPr>
              <w:spacing w:line="300" w:lineRule="exact"/>
              <w:jc w:val="left"/>
              <w:rPr>
                <w:rFonts w:ascii="方正书宋_GBK" w:eastAsia="方正书宋_GBK"/>
                <w:b/>
              </w:rPr>
            </w:pPr>
            <w:r>
              <w:rPr>
                <w:rFonts w:ascii="方正书宋_GBK" w:eastAsia="方正书宋_GBK"/>
                <w:b/>
              </w:rPr>
              <w:t>348011</w:t>
            </w:r>
            <w:r>
              <w:rPr>
                <w:rFonts w:hint="eastAsia" w:ascii="方正书宋_GBK" w:eastAsia="方正书宋_GBK"/>
                <w:b/>
              </w:rPr>
              <w:t>石家庄市公路管理处</w:t>
            </w:r>
          </w:p>
        </w:tc>
        <w:tc>
          <w:tcPr>
            <w:tcW w:w="1701" w:type="dxa"/>
            <w:tcBorders>
              <w:top w:val="single" w:color="FFFFFF" w:sz="6" w:space="0"/>
              <w:left w:val="single" w:color="FFFFFF" w:sz="6" w:space="0"/>
              <w:right w:val="single" w:color="FFFFFF" w:sz="6" w:space="0"/>
            </w:tcBorders>
            <w:vAlign w:val="center"/>
          </w:tcPr>
          <w:p w14:paraId="7089B209">
            <w:pPr>
              <w:spacing w:line="300" w:lineRule="exact"/>
              <w:jc w:val="right"/>
              <w:rPr>
                <w:rFonts w:ascii="方正书宋_GBK" w:eastAsia="方正书宋_GBK"/>
              </w:rPr>
            </w:pPr>
            <w:r>
              <w:rPr>
                <w:rFonts w:hint="eastAsia" w:ascii="方正书宋_GBK" w:eastAsia="方正书宋_GBK"/>
              </w:rPr>
              <w:t>单位：万元</w:t>
            </w:r>
          </w:p>
        </w:tc>
      </w:tr>
      <w:tr w14:paraId="18FB1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11270225">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05A4D3A7">
            <w:pPr>
              <w:spacing w:line="300" w:lineRule="exact"/>
              <w:jc w:val="left"/>
              <w:rPr>
                <w:rFonts w:ascii="方正书宋_GBK" w:eastAsia="方正书宋_GBK"/>
              </w:rPr>
            </w:pPr>
            <w:r>
              <w:rPr>
                <w:rFonts w:ascii="方正书宋_GBK" w:eastAsia="方正书宋_GBK"/>
              </w:rPr>
              <w:t>348-0501-YBN-2SRN</w:t>
            </w:r>
          </w:p>
        </w:tc>
        <w:tc>
          <w:tcPr>
            <w:tcW w:w="1587" w:type="dxa"/>
            <w:vAlign w:val="center"/>
          </w:tcPr>
          <w:p w14:paraId="6991A08B">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6097A4EF">
            <w:pPr>
              <w:spacing w:line="300" w:lineRule="exact"/>
              <w:jc w:val="left"/>
              <w:rPr>
                <w:rFonts w:ascii="方正书宋_GBK" w:eastAsia="方正书宋_GBK"/>
              </w:rPr>
            </w:pPr>
            <w:r>
              <w:rPr>
                <w:rFonts w:hint="eastAsia" w:ascii="方正书宋_GBK" w:eastAsia="方正书宋_GBK"/>
              </w:rPr>
              <w:t>京深线滹沱河大桥维修改造工程（项目尾款）</w:t>
            </w:r>
          </w:p>
        </w:tc>
      </w:tr>
      <w:tr w14:paraId="25326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1AC61C25">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59CD86CA">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7FD27552">
            <w:pPr>
              <w:spacing w:line="300" w:lineRule="exact"/>
              <w:jc w:val="left"/>
              <w:rPr>
                <w:rFonts w:ascii="方正书宋_GBK" w:eastAsia="方正书宋_GBK"/>
              </w:rPr>
            </w:pPr>
            <w:r>
              <w:rPr>
                <w:rFonts w:ascii="方正书宋_GBK" w:eastAsia="方正书宋_GBK"/>
              </w:rPr>
              <w:t>13.58</w:t>
            </w:r>
          </w:p>
        </w:tc>
        <w:tc>
          <w:tcPr>
            <w:tcW w:w="1587" w:type="dxa"/>
            <w:vAlign w:val="center"/>
          </w:tcPr>
          <w:p w14:paraId="75E97748">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1B1C79A2">
            <w:pPr>
              <w:spacing w:line="300" w:lineRule="exact"/>
              <w:jc w:val="left"/>
              <w:rPr>
                <w:rFonts w:ascii="方正书宋_GBK" w:eastAsia="方正书宋_GBK"/>
              </w:rPr>
            </w:pPr>
            <w:r>
              <w:rPr>
                <w:rFonts w:ascii="方正书宋_GBK" w:eastAsia="方正书宋_GBK"/>
              </w:rPr>
              <w:t>13.58</w:t>
            </w:r>
          </w:p>
        </w:tc>
        <w:tc>
          <w:tcPr>
            <w:tcW w:w="1276" w:type="dxa"/>
            <w:vAlign w:val="center"/>
          </w:tcPr>
          <w:p w14:paraId="626C5D8C">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3B028049">
            <w:pPr>
              <w:spacing w:line="300" w:lineRule="exact"/>
              <w:jc w:val="left"/>
              <w:rPr>
                <w:rFonts w:ascii="方正书宋_GBK" w:eastAsia="方正书宋_GBK"/>
              </w:rPr>
            </w:pPr>
          </w:p>
        </w:tc>
      </w:tr>
      <w:tr w14:paraId="10E71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4734BF2D">
            <w:pPr>
              <w:spacing w:line="300" w:lineRule="exact"/>
              <w:jc w:val="left"/>
              <w:outlineLvl w:val="1"/>
            </w:pPr>
          </w:p>
        </w:tc>
        <w:tc>
          <w:tcPr>
            <w:tcW w:w="8278" w:type="dxa"/>
            <w:gridSpan w:val="6"/>
            <w:vAlign w:val="center"/>
          </w:tcPr>
          <w:p w14:paraId="07D9EFD2">
            <w:pPr>
              <w:spacing w:line="300" w:lineRule="exact"/>
              <w:jc w:val="left"/>
              <w:rPr>
                <w:rFonts w:ascii="方正书宋_GBK" w:eastAsia="方正书宋_GBK"/>
              </w:rPr>
            </w:pPr>
            <w:r>
              <w:rPr>
                <w:rFonts w:hint="eastAsia" w:ascii="方正书宋_GBK" w:eastAsia="方正书宋_GBK"/>
              </w:rPr>
              <w:t>支付京深线滹沱河大桥维修工程款。</w:t>
            </w:r>
          </w:p>
        </w:tc>
      </w:tr>
      <w:tr w14:paraId="310C5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363EE3BD">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396661C9">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2463FB47">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216C460D">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243FE246">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1ADEC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3DFE4326">
            <w:pPr>
              <w:spacing w:line="300" w:lineRule="exact"/>
              <w:jc w:val="left"/>
              <w:outlineLvl w:val="1"/>
            </w:pPr>
          </w:p>
        </w:tc>
        <w:tc>
          <w:tcPr>
            <w:tcW w:w="2410" w:type="dxa"/>
            <w:gridSpan w:val="2"/>
            <w:tcBorders>
              <w:bottom w:val="single" w:color="000000" w:sz="6" w:space="0"/>
            </w:tcBorders>
            <w:vAlign w:val="center"/>
          </w:tcPr>
          <w:p w14:paraId="2677F9BD">
            <w:pPr>
              <w:spacing w:line="300" w:lineRule="exact"/>
              <w:jc w:val="center"/>
              <w:rPr>
                <w:rFonts w:ascii="方正书宋_GBK" w:eastAsia="方正书宋_GBK"/>
              </w:rPr>
            </w:pPr>
          </w:p>
        </w:tc>
        <w:tc>
          <w:tcPr>
            <w:tcW w:w="1587" w:type="dxa"/>
            <w:tcBorders>
              <w:bottom w:val="single" w:color="000000" w:sz="6" w:space="0"/>
            </w:tcBorders>
            <w:vAlign w:val="center"/>
          </w:tcPr>
          <w:p w14:paraId="3B21A60A">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vAlign w:val="center"/>
          </w:tcPr>
          <w:p w14:paraId="2AEB2033">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vAlign w:val="center"/>
          </w:tcPr>
          <w:p w14:paraId="5F979E7B">
            <w:pPr>
              <w:spacing w:line="300" w:lineRule="exact"/>
              <w:jc w:val="center"/>
              <w:rPr>
                <w:rFonts w:ascii="方正书宋_GBK" w:eastAsia="方正书宋_GBK"/>
              </w:rPr>
            </w:pPr>
            <w:r>
              <w:rPr>
                <w:rFonts w:ascii="方正书宋_GBK" w:eastAsia="方正书宋_GBK"/>
              </w:rPr>
              <w:t>100.00</w:t>
            </w:r>
          </w:p>
        </w:tc>
      </w:tr>
      <w:tr w14:paraId="1A0C0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5DB9DFE6">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05F8EFD2">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w:t>
            </w:r>
            <w:r>
              <w:rPr>
                <w:rFonts w:ascii="方正书宋_GBK" w:eastAsia="方正书宋_GBK"/>
              </w:rPr>
              <w:t>2</w:t>
            </w:r>
            <w:r>
              <w:rPr>
                <w:rFonts w:hint="eastAsia" w:ascii="方正书宋_GBK" w:eastAsia="方正书宋_GBK"/>
              </w:rPr>
              <w:t>道伸缩缝工程，达到优良工程。</w:t>
            </w:r>
          </w:p>
          <w:p w14:paraId="7E692D2F">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、恢复、提升公路原有技术指标，有效提高通行能力和行车舒适性。</w:t>
            </w:r>
          </w:p>
        </w:tc>
      </w:tr>
    </w:tbl>
    <w:p w14:paraId="1F8A3B31">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72176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36D5B0A8">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19C3F1EB">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1AA321A8">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3C0D9ABF">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22B3ADA6">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2B585F94">
            <w:pPr>
              <w:spacing w:line="300" w:lineRule="exact"/>
              <w:jc w:val="center"/>
              <w:rPr>
                <w:rFonts w:ascii="方正书宋_GBK" w:eastAsia="方正书宋_GBK"/>
                <w:b/>
              </w:rPr>
            </w:pPr>
            <w:r>
              <w:rPr>
                <w:rFonts w:hint="eastAsia" w:ascii="方正书宋_GBK" w:eastAsia="方正书宋_GBK"/>
                <w:b/>
              </w:rPr>
              <w:t>指标值确定依据</w:t>
            </w:r>
          </w:p>
        </w:tc>
      </w:tr>
      <w:tr w14:paraId="06111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48521A49">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56864BF1">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094BC6C8">
            <w:pPr>
              <w:spacing w:line="300" w:lineRule="exact"/>
              <w:jc w:val="left"/>
              <w:rPr>
                <w:rFonts w:ascii="方正书宋_GBK" w:eastAsia="方正书宋_GBK"/>
              </w:rPr>
            </w:pPr>
            <w:r>
              <w:rPr>
                <w:rFonts w:hint="eastAsia" w:ascii="方正书宋_GBK" w:eastAsia="方正书宋_GBK"/>
              </w:rPr>
              <w:t>工程量完成数</w:t>
            </w:r>
          </w:p>
        </w:tc>
        <w:tc>
          <w:tcPr>
            <w:tcW w:w="2891" w:type="dxa"/>
            <w:vAlign w:val="center"/>
          </w:tcPr>
          <w:p w14:paraId="1EE96E00">
            <w:pPr>
              <w:spacing w:line="300" w:lineRule="exact"/>
              <w:jc w:val="left"/>
              <w:rPr>
                <w:rFonts w:ascii="方正书宋_GBK" w:eastAsia="方正书宋_GBK"/>
              </w:rPr>
            </w:pPr>
            <w:r>
              <w:rPr>
                <w:rFonts w:hint="eastAsia" w:ascii="方正书宋_GBK" w:eastAsia="方正书宋_GBK"/>
              </w:rPr>
              <w:t>实际完成</w:t>
            </w:r>
            <w:r>
              <w:rPr>
                <w:rFonts w:ascii="方正书宋_GBK" w:eastAsia="方正书宋_GBK"/>
              </w:rPr>
              <w:t>2</w:t>
            </w:r>
            <w:r>
              <w:rPr>
                <w:rFonts w:hint="eastAsia" w:ascii="方正书宋_GBK" w:eastAsia="方正书宋_GBK"/>
              </w:rPr>
              <w:t>道伸缩缝</w:t>
            </w:r>
          </w:p>
        </w:tc>
        <w:tc>
          <w:tcPr>
            <w:tcW w:w="1276" w:type="dxa"/>
            <w:vAlign w:val="center"/>
          </w:tcPr>
          <w:p w14:paraId="3094DA85">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道</w:t>
            </w:r>
          </w:p>
        </w:tc>
        <w:tc>
          <w:tcPr>
            <w:tcW w:w="1701" w:type="dxa"/>
            <w:vAlign w:val="center"/>
          </w:tcPr>
          <w:p w14:paraId="42EBE90A">
            <w:pPr>
              <w:spacing w:line="300" w:lineRule="exact"/>
              <w:jc w:val="left"/>
              <w:rPr>
                <w:rFonts w:ascii="方正书宋_GBK" w:eastAsia="方正书宋_GBK"/>
              </w:rPr>
            </w:pPr>
            <w:r>
              <w:rPr>
                <w:rFonts w:hint="eastAsia" w:ascii="方正书宋_GBK" w:eastAsia="方正书宋_GBK"/>
              </w:rPr>
              <w:t>施工图批复</w:t>
            </w:r>
          </w:p>
        </w:tc>
      </w:tr>
      <w:tr w14:paraId="16526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79DC5ABE">
            <w:pPr>
              <w:spacing w:line="300" w:lineRule="exact"/>
              <w:jc w:val="center"/>
              <w:rPr>
                <w:rFonts w:ascii="方正书宋_GBK" w:eastAsia="方正书宋_GBK"/>
              </w:rPr>
            </w:pPr>
          </w:p>
        </w:tc>
        <w:tc>
          <w:tcPr>
            <w:tcW w:w="1134" w:type="dxa"/>
            <w:vAlign w:val="center"/>
          </w:tcPr>
          <w:p w14:paraId="5E5130D4">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732DF7C9">
            <w:pPr>
              <w:spacing w:line="300" w:lineRule="exact"/>
              <w:jc w:val="left"/>
              <w:rPr>
                <w:rFonts w:ascii="方正书宋_GBK" w:eastAsia="方正书宋_GBK"/>
              </w:rPr>
            </w:pPr>
            <w:r>
              <w:rPr>
                <w:rFonts w:hint="eastAsia" w:ascii="方正书宋_GBK" w:eastAsia="方正书宋_GBK"/>
              </w:rPr>
              <w:t>养护工程完成投资</w:t>
            </w:r>
          </w:p>
        </w:tc>
        <w:tc>
          <w:tcPr>
            <w:tcW w:w="2891" w:type="dxa"/>
            <w:vAlign w:val="center"/>
          </w:tcPr>
          <w:p w14:paraId="2943F786">
            <w:pPr>
              <w:spacing w:line="300" w:lineRule="exact"/>
              <w:jc w:val="left"/>
              <w:rPr>
                <w:rFonts w:ascii="方正书宋_GBK" w:eastAsia="方正书宋_GBK"/>
              </w:rPr>
            </w:pPr>
            <w:r>
              <w:rPr>
                <w:rFonts w:hint="eastAsia" w:ascii="方正书宋_GBK" w:eastAsia="方正书宋_GBK"/>
              </w:rPr>
              <w:t>年度普通干线公路养护工程项目完成投资</w:t>
            </w:r>
          </w:p>
        </w:tc>
        <w:tc>
          <w:tcPr>
            <w:tcW w:w="1276" w:type="dxa"/>
            <w:vAlign w:val="center"/>
          </w:tcPr>
          <w:p w14:paraId="4965B85A">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w:t>
            </w:r>
          </w:p>
        </w:tc>
        <w:tc>
          <w:tcPr>
            <w:tcW w:w="1701" w:type="dxa"/>
            <w:vAlign w:val="center"/>
          </w:tcPr>
          <w:p w14:paraId="2BE66776">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年工作计划</w:t>
            </w:r>
          </w:p>
        </w:tc>
      </w:tr>
      <w:tr w14:paraId="6106A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109F99DE">
            <w:pPr>
              <w:spacing w:line="300" w:lineRule="exact"/>
              <w:jc w:val="center"/>
              <w:rPr>
                <w:rFonts w:ascii="方正书宋_GBK" w:eastAsia="方正书宋_GBK"/>
              </w:rPr>
            </w:pPr>
          </w:p>
        </w:tc>
        <w:tc>
          <w:tcPr>
            <w:tcW w:w="1134" w:type="dxa"/>
            <w:vAlign w:val="center"/>
          </w:tcPr>
          <w:p w14:paraId="355636FC">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676C8409">
            <w:pPr>
              <w:spacing w:line="300" w:lineRule="exact"/>
              <w:jc w:val="left"/>
              <w:rPr>
                <w:rFonts w:ascii="方正书宋_GBK" w:eastAsia="方正书宋_GBK"/>
              </w:rPr>
            </w:pPr>
            <w:r>
              <w:rPr>
                <w:rFonts w:hint="eastAsia" w:ascii="方正书宋_GBK" w:eastAsia="方正书宋_GBK"/>
              </w:rPr>
              <w:t>工程质量合格率</w:t>
            </w:r>
          </w:p>
        </w:tc>
        <w:tc>
          <w:tcPr>
            <w:tcW w:w="2891" w:type="dxa"/>
            <w:vAlign w:val="center"/>
          </w:tcPr>
          <w:p w14:paraId="7C09EB37">
            <w:pPr>
              <w:spacing w:line="300" w:lineRule="exact"/>
              <w:jc w:val="left"/>
              <w:rPr>
                <w:rFonts w:ascii="方正书宋_GBK" w:eastAsia="方正书宋_GBK"/>
              </w:rPr>
            </w:pPr>
            <w:r>
              <w:rPr>
                <w:rFonts w:hint="eastAsia" w:ascii="方正书宋_GBK" w:eastAsia="方正书宋_GBK"/>
              </w:rPr>
              <w:t>合格工程占全部工程的比例</w:t>
            </w:r>
          </w:p>
        </w:tc>
        <w:tc>
          <w:tcPr>
            <w:tcW w:w="1276" w:type="dxa"/>
            <w:vAlign w:val="center"/>
          </w:tcPr>
          <w:p w14:paraId="1F5423B7">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4DEB6B3F">
            <w:pPr>
              <w:spacing w:line="300" w:lineRule="exact"/>
              <w:jc w:val="left"/>
              <w:rPr>
                <w:rFonts w:ascii="方正书宋_GBK" w:eastAsia="方正书宋_GBK"/>
              </w:rPr>
            </w:pPr>
            <w:r>
              <w:rPr>
                <w:rFonts w:hint="eastAsia" w:ascii="方正书宋_GBK" w:eastAsia="方正书宋_GBK"/>
              </w:rPr>
              <w:t>质量鉴定报告</w:t>
            </w:r>
          </w:p>
        </w:tc>
      </w:tr>
      <w:tr w14:paraId="6C685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137418FB">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290251C1">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5E90163F">
            <w:pPr>
              <w:spacing w:line="300" w:lineRule="exact"/>
              <w:jc w:val="left"/>
              <w:rPr>
                <w:rFonts w:ascii="方正书宋_GBK" w:eastAsia="方正书宋_GBK"/>
              </w:rPr>
            </w:pPr>
            <w:r>
              <w:rPr>
                <w:rFonts w:hint="eastAsia" w:ascii="方正书宋_GBK" w:eastAsia="方正书宋_GBK"/>
              </w:rPr>
              <w:t>对经济发展的促进作用</w:t>
            </w:r>
          </w:p>
        </w:tc>
        <w:tc>
          <w:tcPr>
            <w:tcW w:w="2891" w:type="dxa"/>
            <w:vAlign w:val="center"/>
          </w:tcPr>
          <w:p w14:paraId="406BD946">
            <w:pPr>
              <w:spacing w:line="300" w:lineRule="exact"/>
              <w:jc w:val="left"/>
              <w:rPr>
                <w:rFonts w:ascii="方正书宋_GBK" w:eastAsia="方正书宋_GBK"/>
              </w:rPr>
            </w:pPr>
            <w:r>
              <w:rPr>
                <w:rFonts w:hint="eastAsia" w:ascii="方正书宋_GBK" w:eastAsia="方正书宋_GBK"/>
              </w:rPr>
              <w:t>对经济发展的促进作用</w:t>
            </w:r>
          </w:p>
        </w:tc>
        <w:tc>
          <w:tcPr>
            <w:tcW w:w="1276" w:type="dxa"/>
            <w:vAlign w:val="center"/>
          </w:tcPr>
          <w:p w14:paraId="1C456AF0">
            <w:pPr>
              <w:spacing w:line="300" w:lineRule="exact"/>
              <w:jc w:val="left"/>
              <w:rPr>
                <w:rFonts w:ascii="方正书宋_GBK" w:eastAsia="方正书宋_GBK"/>
              </w:rPr>
            </w:pPr>
            <w:r>
              <w:rPr>
                <w:rFonts w:hint="eastAsia" w:ascii="方正书宋_GBK" w:eastAsia="方正书宋_GBK"/>
              </w:rPr>
              <w:t>明显/不明显</w:t>
            </w:r>
          </w:p>
        </w:tc>
        <w:tc>
          <w:tcPr>
            <w:tcW w:w="1701" w:type="dxa"/>
            <w:vAlign w:val="center"/>
          </w:tcPr>
          <w:p w14:paraId="55D1463B">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年工作计划</w:t>
            </w:r>
          </w:p>
        </w:tc>
      </w:tr>
      <w:tr w14:paraId="22597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6E5E4FB5">
            <w:pPr>
              <w:spacing w:line="300" w:lineRule="exact"/>
              <w:jc w:val="center"/>
              <w:rPr>
                <w:rFonts w:ascii="方正书宋_GBK" w:eastAsia="方正书宋_GBK"/>
              </w:rPr>
            </w:pPr>
          </w:p>
        </w:tc>
        <w:tc>
          <w:tcPr>
            <w:tcW w:w="1134" w:type="dxa"/>
            <w:vAlign w:val="center"/>
          </w:tcPr>
          <w:p w14:paraId="5A13A6A8">
            <w:pPr>
              <w:spacing w:line="300" w:lineRule="exact"/>
              <w:jc w:val="left"/>
              <w:rPr>
                <w:rFonts w:ascii="方正书宋_GBK" w:eastAsia="方正书宋_GBK"/>
              </w:rPr>
            </w:pPr>
            <w:r>
              <w:rPr>
                <w:rFonts w:hint="eastAsia" w:ascii="方正书宋_GBK" w:eastAsia="方正书宋_GBK"/>
              </w:rPr>
              <w:t>可持续影响指标</w:t>
            </w:r>
          </w:p>
        </w:tc>
        <w:tc>
          <w:tcPr>
            <w:tcW w:w="1276" w:type="dxa"/>
            <w:vAlign w:val="center"/>
          </w:tcPr>
          <w:p w14:paraId="1D3140D6">
            <w:pPr>
              <w:spacing w:line="300" w:lineRule="exact"/>
              <w:jc w:val="left"/>
              <w:rPr>
                <w:rFonts w:ascii="方正书宋_GBK" w:eastAsia="方正书宋_GBK"/>
              </w:rPr>
            </w:pPr>
            <w:r>
              <w:rPr>
                <w:rFonts w:hint="eastAsia" w:ascii="方正书宋_GBK" w:eastAsia="方正书宋_GBK"/>
              </w:rPr>
              <w:t>恢复设计功能（恢复率）</w:t>
            </w:r>
          </w:p>
        </w:tc>
        <w:tc>
          <w:tcPr>
            <w:tcW w:w="2891" w:type="dxa"/>
            <w:vAlign w:val="center"/>
          </w:tcPr>
          <w:p w14:paraId="010AA4ED">
            <w:pPr>
              <w:spacing w:line="300" w:lineRule="exact"/>
              <w:jc w:val="left"/>
              <w:rPr>
                <w:rFonts w:ascii="方正书宋_GBK" w:eastAsia="方正书宋_GBK"/>
              </w:rPr>
            </w:pPr>
            <w:r>
              <w:rPr>
                <w:rFonts w:hint="eastAsia" w:ascii="方正书宋_GBK" w:eastAsia="方正书宋_GBK"/>
              </w:rPr>
              <w:t>恢复原工程设计工程情况</w:t>
            </w:r>
          </w:p>
        </w:tc>
        <w:tc>
          <w:tcPr>
            <w:tcW w:w="1276" w:type="dxa"/>
            <w:vAlign w:val="center"/>
          </w:tcPr>
          <w:p w14:paraId="1427346C">
            <w:pPr>
              <w:spacing w:line="300" w:lineRule="exact"/>
              <w:jc w:val="left"/>
              <w:rPr>
                <w:rFonts w:ascii="方正书宋_GBK" w:eastAsia="方正书宋_GBK"/>
              </w:rPr>
            </w:pPr>
            <w:r>
              <w:rPr>
                <w:rFonts w:hint="eastAsia" w:ascii="方正书宋_GBK" w:eastAsia="方正书宋_GBK"/>
              </w:rPr>
              <w:t>恢复</w:t>
            </w:r>
            <w:r>
              <w:rPr>
                <w:rFonts w:ascii="方正书宋_GBK" w:eastAsia="方正书宋_GBK"/>
              </w:rPr>
              <w:t>/</w:t>
            </w:r>
            <w:r>
              <w:rPr>
                <w:rFonts w:hint="eastAsia" w:ascii="方正书宋_GBK" w:eastAsia="方正书宋_GBK"/>
              </w:rPr>
              <w:t>未恢复</w:t>
            </w:r>
          </w:p>
        </w:tc>
        <w:tc>
          <w:tcPr>
            <w:tcW w:w="1701" w:type="dxa"/>
            <w:vAlign w:val="center"/>
          </w:tcPr>
          <w:p w14:paraId="7C77E1AF">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年工作计划</w:t>
            </w:r>
          </w:p>
        </w:tc>
      </w:tr>
      <w:tr w14:paraId="7EB1F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3BC23044">
            <w:pPr>
              <w:spacing w:line="300" w:lineRule="exact"/>
              <w:jc w:val="center"/>
              <w:rPr>
                <w:rFonts w:ascii="方正书宋_GBK" w:eastAsia="方正书宋_GBK"/>
              </w:rPr>
            </w:pPr>
          </w:p>
        </w:tc>
        <w:tc>
          <w:tcPr>
            <w:tcW w:w="1134" w:type="dxa"/>
            <w:vAlign w:val="center"/>
          </w:tcPr>
          <w:p w14:paraId="4070E004">
            <w:pPr>
              <w:spacing w:line="300" w:lineRule="exact"/>
              <w:jc w:val="left"/>
              <w:rPr>
                <w:rFonts w:ascii="方正书宋_GBK" w:eastAsia="方正书宋_GBK"/>
              </w:rPr>
            </w:pPr>
            <w:r>
              <w:rPr>
                <w:rFonts w:hint="eastAsia" w:ascii="方正书宋_GBK" w:eastAsia="方正书宋_GBK"/>
              </w:rPr>
              <w:t>可持续影响指标</w:t>
            </w:r>
          </w:p>
        </w:tc>
        <w:tc>
          <w:tcPr>
            <w:tcW w:w="1276" w:type="dxa"/>
            <w:vAlign w:val="center"/>
          </w:tcPr>
          <w:p w14:paraId="17620CE3">
            <w:pPr>
              <w:spacing w:line="300" w:lineRule="exact"/>
              <w:jc w:val="left"/>
              <w:rPr>
                <w:rFonts w:ascii="方正书宋_GBK" w:eastAsia="方正书宋_GBK"/>
              </w:rPr>
            </w:pPr>
            <w:r>
              <w:rPr>
                <w:rFonts w:hint="eastAsia" w:ascii="方正书宋_GBK" w:eastAsia="方正书宋_GBK"/>
              </w:rPr>
              <w:t>基本公共服务水平</w:t>
            </w:r>
          </w:p>
        </w:tc>
        <w:tc>
          <w:tcPr>
            <w:tcW w:w="2891" w:type="dxa"/>
            <w:vAlign w:val="center"/>
          </w:tcPr>
          <w:p w14:paraId="6E0E6527">
            <w:pPr>
              <w:spacing w:line="300" w:lineRule="exact"/>
              <w:jc w:val="left"/>
              <w:rPr>
                <w:rFonts w:ascii="方正书宋_GBK" w:eastAsia="方正书宋_GBK"/>
              </w:rPr>
            </w:pPr>
            <w:r>
              <w:rPr>
                <w:rFonts w:hint="eastAsia" w:ascii="方正书宋_GBK" w:eastAsia="方正书宋_GBK"/>
              </w:rPr>
              <w:t>基本公共服务水平</w:t>
            </w:r>
          </w:p>
        </w:tc>
        <w:tc>
          <w:tcPr>
            <w:tcW w:w="1276" w:type="dxa"/>
            <w:vAlign w:val="center"/>
          </w:tcPr>
          <w:p w14:paraId="78EF774E">
            <w:pPr>
              <w:spacing w:line="300" w:lineRule="exact"/>
              <w:jc w:val="left"/>
              <w:rPr>
                <w:rFonts w:ascii="方正书宋_GBK" w:eastAsia="方正书宋_GBK"/>
              </w:rPr>
            </w:pPr>
            <w:r>
              <w:rPr>
                <w:rFonts w:hint="eastAsia" w:ascii="方正书宋_GBK" w:eastAsia="方正书宋_GBK"/>
              </w:rPr>
              <w:t>明显/不明显</w:t>
            </w:r>
          </w:p>
        </w:tc>
        <w:tc>
          <w:tcPr>
            <w:tcW w:w="1701" w:type="dxa"/>
            <w:vAlign w:val="center"/>
          </w:tcPr>
          <w:p w14:paraId="2CACF8FD">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年工作计划</w:t>
            </w:r>
          </w:p>
        </w:tc>
      </w:tr>
      <w:tr w14:paraId="4D1B9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33A028A6">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5517EBEB">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12CCA9D0">
            <w:pPr>
              <w:spacing w:line="300" w:lineRule="exact"/>
              <w:jc w:val="left"/>
              <w:rPr>
                <w:rFonts w:ascii="方正书宋_GBK" w:eastAsia="方正书宋_GBK"/>
              </w:rPr>
            </w:pPr>
            <w:r>
              <w:rPr>
                <w:rFonts w:hint="eastAsia" w:ascii="方正书宋_GBK" w:eastAsia="方正书宋_GBK"/>
              </w:rPr>
              <w:t>社会公众或服务对象满意度</w:t>
            </w:r>
          </w:p>
        </w:tc>
        <w:tc>
          <w:tcPr>
            <w:tcW w:w="2891" w:type="dxa"/>
            <w:vAlign w:val="center"/>
          </w:tcPr>
          <w:p w14:paraId="5BF43811">
            <w:pPr>
              <w:spacing w:line="300" w:lineRule="exact"/>
              <w:jc w:val="left"/>
              <w:rPr>
                <w:rFonts w:ascii="方正书宋_GBK" w:eastAsia="方正书宋_GBK"/>
              </w:rPr>
            </w:pPr>
            <w:r>
              <w:rPr>
                <w:rFonts w:hint="eastAsia" w:ascii="方正书宋_GBK" w:eastAsia="方正书宋_GBK"/>
              </w:rPr>
              <w:t>社会公众或服务对象对项目实施效果的满意程度</w:t>
            </w:r>
          </w:p>
        </w:tc>
        <w:tc>
          <w:tcPr>
            <w:tcW w:w="1276" w:type="dxa"/>
            <w:vAlign w:val="center"/>
          </w:tcPr>
          <w:p w14:paraId="6606A4B0">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96</w:t>
            </w:r>
            <w:r>
              <w:rPr>
                <w:rFonts w:hint="eastAsia" w:ascii="方正书宋_GBK" w:eastAsia="方正书宋_GBK"/>
              </w:rPr>
              <w:t>%</w:t>
            </w:r>
          </w:p>
        </w:tc>
        <w:tc>
          <w:tcPr>
            <w:tcW w:w="1701" w:type="dxa"/>
            <w:vAlign w:val="center"/>
          </w:tcPr>
          <w:p w14:paraId="6382DE1F">
            <w:pPr>
              <w:spacing w:line="300" w:lineRule="exact"/>
              <w:jc w:val="left"/>
              <w:rPr>
                <w:rFonts w:ascii="方正书宋_GBK" w:eastAsia="方正书宋_GBK"/>
              </w:rPr>
            </w:pPr>
            <w:r>
              <w:rPr>
                <w:rFonts w:hint="eastAsia" w:ascii="方正书宋_GBK" w:eastAsia="方正书宋_GBK"/>
              </w:rPr>
              <w:t>调查问卷</w:t>
            </w:r>
          </w:p>
        </w:tc>
      </w:tr>
    </w:tbl>
    <w:p w14:paraId="54966B97">
      <w:pPr>
        <w:spacing w:line="300" w:lineRule="exact"/>
        <w:ind w:firstLine="420" w:firstLineChars="200"/>
        <w:jc w:val="left"/>
      </w:pPr>
    </w:p>
    <w:p w14:paraId="69D7856C">
      <w:pPr>
        <w:spacing w:line="300" w:lineRule="exact"/>
        <w:ind w:firstLine="420" w:firstLineChars="200"/>
        <w:jc w:val="left"/>
      </w:pPr>
      <w:r>
        <w:br w:type="page"/>
      </w:r>
    </w:p>
    <w:p w14:paraId="134181D7">
      <w:pPr>
        <w:ind w:firstLine="560" w:firstLineChars="200"/>
        <w:jc w:val="left"/>
        <w:outlineLvl w:val="1"/>
        <w:rPr>
          <w:rFonts w:ascii="方正仿宋_GBK" w:eastAsia="方正仿宋_GBK"/>
          <w:b/>
          <w:sz w:val="28"/>
        </w:rPr>
      </w:pPr>
      <w:r>
        <w:rPr>
          <w:rFonts w:hint="eastAsia" w:ascii="方正仿宋_GBK" w:eastAsia="方正仿宋_GBK"/>
          <w:b/>
          <w:sz w:val="28"/>
        </w:rPr>
        <w:t>48、桥隧维修改造工程质保金及农民工保证金（项目尾款）绩效目标表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686B2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12F1C86A">
            <w:pPr>
              <w:spacing w:line="300" w:lineRule="exact"/>
              <w:jc w:val="left"/>
              <w:rPr>
                <w:rFonts w:ascii="方正书宋_GBK" w:eastAsia="方正书宋_GBK"/>
                <w:b/>
              </w:rPr>
            </w:pPr>
            <w:r>
              <w:rPr>
                <w:rFonts w:ascii="方正书宋_GBK" w:eastAsia="方正书宋_GBK"/>
                <w:b/>
              </w:rPr>
              <w:t>348011</w:t>
            </w:r>
            <w:r>
              <w:rPr>
                <w:rFonts w:hint="eastAsia" w:ascii="方正书宋_GBK" w:eastAsia="方正书宋_GBK"/>
                <w:b/>
              </w:rPr>
              <w:t>石家庄市公路管理处</w:t>
            </w:r>
          </w:p>
        </w:tc>
        <w:tc>
          <w:tcPr>
            <w:tcW w:w="1701" w:type="dxa"/>
            <w:tcBorders>
              <w:top w:val="single" w:color="FFFFFF" w:sz="6" w:space="0"/>
              <w:left w:val="single" w:color="FFFFFF" w:sz="6" w:space="0"/>
              <w:right w:val="single" w:color="FFFFFF" w:sz="6" w:space="0"/>
            </w:tcBorders>
            <w:vAlign w:val="center"/>
          </w:tcPr>
          <w:p w14:paraId="2F82C26C">
            <w:pPr>
              <w:spacing w:line="300" w:lineRule="exact"/>
              <w:jc w:val="right"/>
              <w:rPr>
                <w:rFonts w:ascii="方正书宋_GBK" w:eastAsia="方正书宋_GBK"/>
              </w:rPr>
            </w:pPr>
            <w:r>
              <w:rPr>
                <w:rFonts w:hint="eastAsia" w:ascii="方正书宋_GBK" w:eastAsia="方正书宋_GBK"/>
              </w:rPr>
              <w:t>单位：万元</w:t>
            </w:r>
          </w:p>
        </w:tc>
      </w:tr>
      <w:tr w14:paraId="49AE3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75BF6330">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052D02AD">
            <w:pPr>
              <w:spacing w:line="300" w:lineRule="exact"/>
              <w:jc w:val="left"/>
              <w:rPr>
                <w:rFonts w:ascii="方正书宋_GBK" w:eastAsia="方正书宋_GBK"/>
              </w:rPr>
            </w:pPr>
            <w:r>
              <w:rPr>
                <w:rFonts w:ascii="方正书宋_GBK" w:eastAsia="方正书宋_GBK"/>
              </w:rPr>
              <w:t>348-0501-YBN-Z17G</w:t>
            </w:r>
          </w:p>
        </w:tc>
        <w:tc>
          <w:tcPr>
            <w:tcW w:w="1587" w:type="dxa"/>
            <w:vAlign w:val="center"/>
          </w:tcPr>
          <w:p w14:paraId="02DA60CB">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4371B7FB">
            <w:pPr>
              <w:spacing w:line="300" w:lineRule="exact"/>
              <w:jc w:val="left"/>
              <w:rPr>
                <w:rFonts w:ascii="方正书宋_GBK" w:eastAsia="方正书宋_GBK"/>
              </w:rPr>
            </w:pPr>
            <w:r>
              <w:rPr>
                <w:rFonts w:hint="eastAsia" w:ascii="方正书宋_GBK" w:eastAsia="方正书宋_GBK"/>
              </w:rPr>
              <w:t>桥隧维修改造工程质保金及农民工保证金（项目尾款）</w:t>
            </w:r>
          </w:p>
        </w:tc>
      </w:tr>
      <w:tr w14:paraId="086F7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7D8E7475">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17457DB0">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168399F3">
            <w:pPr>
              <w:spacing w:line="300" w:lineRule="exact"/>
              <w:jc w:val="left"/>
              <w:rPr>
                <w:rFonts w:ascii="方正书宋_GBK" w:eastAsia="方正书宋_GBK"/>
              </w:rPr>
            </w:pPr>
            <w:r>
              <w:rPr>
                <w:rFonts w:ascii="方正书宋_GBK" w:eastAsia="方正书宋_GBK"/>
              </w:rPr>
              <w:t>83.65</w:t>
            </w:r>
          </w:p>
        </w:tc>
        <w:tc>
          <w:tcPr>
            <w:tcW w:w="1587" w:type="dxa"/>
            <w:vAlign w:val="center"/>
          </w:tcPr>
          <w:p w14:paraId="6A6AF300">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563FC567">
            <w:pPr>
              <w:spacing w:line="300" w:lineRule="exact"/>
              <w:jc w:val="left"/>
              <w:rPr>
                <w:rFonts w:ascii="方正书宋_GBK" w:eastAsia="方正书宋_GBK"/>
              </w:rPr>
            </w:pPr>
            <w:r>
              <w:rPr>
                <w:rFonts w:ascii="方正书宋_GBK" w:eastAsia="方正书宋_GBK"/>
              </w:rPr>
              <w:t>83.65</w:t>
            </w:r>
          </w:p>
        </w:tc>
        <w:tc>
          <w:tcPr>
            <w:tcW w:w="1276" w:type="dxa"/>
            <w:vAlign w:val="center"/>
          </w:tcPr>
          <w:p w14:paraId="440C0A0C">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2B2D6BD4">
            <w:pPr>
              <w:spacing w:line="300" w:lineRule="exact"/>
              <w:jc w:val="left"/>
              <w:rPr>
                <w:rFonts w:ascii="方正书宋_GBK" w:eastAsia="方正书宋_GBK"/>
              </w:rPr>
            </w:pPr>
          </w:p>
        </w:tc>
      </w:tr>
      <w:tr w14:paraId="68680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188E4FE6">
            <w:pPr>
              <w:spacing w:line="300" w:lineRule="exact"/>
              <w:jc w:val="left"/>
              <w:outlineLvl w:val="1"/>
            </w:pPr>
          </w:p>
        </w:tc>
        <w:tc>
          <w:tcPr>
            <w:tcW w:w="8278" w:type="dxa"/>
            <w:gridSpan w:val="6"/>
            <w:vAlign w:val="center"/>
          </w:tcPr>
          <w:p w14:paraId="4369BBAE">
            <w:pPr>
              <w:spacing w:line="300" w:lineRule="exact"/>
              <w:jc w:val="left"/>
              <w:rPr>
                <w:rFonts w:ascii="方正书宋_GBK" w:eastAsia="方正书宋_GBK"/>
              </w:rPr>
            </w:pPr>
            <w:r>
              <w:rPr>
                <w:rFonts w:hint="eastAsia" w:ascii="方正书宋_GBK" w:eastAsia="方正书宋_GBK"/>
              </w:rPr>
              <w:t>桥隧维修改造工程质保金及农民工保证金。</w:t>
            </w:r>
          </w:p>
        </w:tc>
      </w:tr>
      <w:tr w14:paraId="19096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18E94264">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7A5C11B9">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3153DFBE">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35D38FE3">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7A9F472E">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67950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71AAB9E1">
            <w:pPr>
              <w:spacing w:line="300" w:lineRule="exact"/>
              <w:jc w:val="left"/>
              <w:outlineLvl w:val="1"/>
            </w:pPr>
          </w:p>
        </w:tc>
        <w:tc>
          <w:tcPr>
            <w:tcW w:w="2410" w:type="dxa"/>
            <w:gridSpan w:val="2"/>
            <w:tcBorders>
              <w:bottom w:val="single" w:color="000000" w:sz="6" w:space="0"/>
            </w:tcBorders>
            <w:vAlign w:val="center"/>
          </w:tcPr>
          <w:p w14:paraId="23744609">
            <w:pPr>
              <w:spacing w:line="300" w:lineRule="exact"/>
              <w:jc w:val="center"/>
              <w:rPr>
                <w:rFonts w:ascii="方正书宋_GBK" w:eastAsia="方正书宋_GBK"/>
              </w:rPr>
            </w:pPr>
          </w:p>
        </w:tc>
        <w:tc>
          <w:tcPr>
            <w:tcW w:w="1587" w:type="dxa"/>
            <w:tcBorders>
              <w:bottom w:val="single" w:color="000000" w:sz="6" w:space="0"/>
            </w:tcBorders>
            <w:vAlign w:val="center"/>
          </w:tcPr>
          <w:p w14:paraId="1FAD14BF">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vAlign w:val="center"/>
          </w:tcPr>
          <w:p w14:paraId="6909C1DD">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vAlign w:val="center"/>
          </w:tcPr>
          <w:p w14:paraId="17BED7F1">
            <w:pPr>
              <w:spacing w:line="300" w:lineRule="exact"/>
              <w:jc w:val="center"/>
              <w:rPr>
                <w:rFonts w:ascii="方正书宋_GBK" w:eastAsia="方正书宋_GBK"/>
              </w:rPr>
            </w:pPr>
            <w:r>
              <w:rPr>
                <w:rFonts w:ascii="方正书宋_GBK" w:eastAsia="方正书宋_GBK"/>
              </w:rPr>
              <w:t>100.00</w:t>
            </w:r>
          </w:p>
        </w:tc>
      </w:tr>
      <w:tr w14:paraId="7D657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0919FF1E">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6A322D20">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、完成相应各项工程，达到优良工程。</w:t>
            </w:r>
          </w:p>
          <w:p w14:paraId="64C25B56">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、恢复、提升公路原有技术指标，有效提高通行能力和行车舒适性。</w:t>
            </w:r>
          </w:p>
        </w:tc>
      </w:tr>
    </w:tbl>
    <w:p w14:paraId="49414463">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66ED9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79B16986">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42EB0E92">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3EE30457">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05E43049">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32AA7EF1">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352EA9A3">
            <w:pPr>
              <w:spacing w:line="300" w:lineRule="exact"/>
              <w:jc w:val="center"/>
              <w:rPr>
                <w:rFonts w:ascii="方正书宋_GBK" w:eastAsia="方正书宋_GBK"/>
                <w:b/>
              </w:rPr>
            </w:pPr>
            <w:r>
              <w:rPr>
                <w:rFonts w:hint="eastAsia" w:ascii="方正书宋_GBK" w:eastAsia="方正书宋_GBK"/>
                <w:b/>
              </w:rPr>
              <w:t>指标值确定依据</w:t>
            </w:r>
          </w:p>
        </w:tc>
      </w:tr>
      <w:tr w14:paraId="27220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33FD7E3C">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431E80B2">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09A51D26">
            <w:pPr>
              <w:spacing w:line="300" w:lineRule="exact"/>
              <w:jc w:val="left"/>
              <w:rPr>
                <w:rFonts w:ascii="方正书宋_GBK" w:eastAsia="方正书宋_GBK"/>
              </w:rPr>
            </w:pPr>
            <w:r>
              <w:rPr>
                <w:rFonts w:hint="eastAsia" w:ascii="方正书宋_GBK" w:eastAsia="方正书宋_GBK"/>
              </w:rPr>
              <w:t>完善标志标线、排水和附属设施。</w:t>
            </w:r>
          </w:p>
        </w:tc>
        <w:tc>
          <w:tcPr>
            <w:tcW w:w="2891" w:type="dxa"/>
            <w:vAlign w:val="center"/>
          </w:tcPr>
          <w:p w14:paraId="28B5E05E">
            <w:pPr>
              <w:spacing w:line="300" w:lineRule="exact"/>
              <w:jc w:val="left"/>
              <w:rPr>
                <w:rFonts w:ascii="方正书宋_GBK" w:eastAsia="方正书宋_GBK"/>
              </w:rPr>
            </w:pPr>
            <w:r>
              <w:rPr>
                <w:rFonts w:hint="eastAsia" w:ascii="方正书宋_GBK" w:eastAsia="方正书宋_GBK"/>
              </w:rPr>
              <w:t>完善标志标线、排水和附属设施公里</w:t>
            </w:r>
          </w:p>
        </w:tc>
        <w:tc>
          <w:tcPr>
            <w:tcW w:w="1276" w:type="dxa"/>
            <w:vAlign w:val="center"/>
          </w:tcPr>
          <w:p w14:paraId="71300620">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w:t>
            </w:r>
          </w:p>
        </w:tc>
        <w:tc>
          <w:tcPr>
            <w:tcW w:w="1701" w:type="dxa"/>
            <w:vAlign w:val="center"/>
          </w:tcPr>
          <w:p w14:paraId="62D02FAF">
            <w:pPr>
              <w:spacing w:line="300" w:lineRule="exact"/>
              <w:jc w:val="left"/>
              <w:rPr>
                <w:rFonts w:ascii="方正书宋_GBK" w:eastAsia="方正书宋_GBK"/>
              </w:rPr>
            </w:pPr>
            <w:r>
              <w:rPr>
                <w:rFonts w:hint="eastAsia" w:ascii="方正书宋_GBK" w:eastAsia="方正书宋_GBK"/>
              </w:rPr>
              <w:t>年度自评报告确定数</w:t>
            </w:r>
          </w:p>
        </w:tc>
      </w:tr>
      <w:tr w14:paraId="11C1F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7591B14C">
            <w:pPr>
              <w:spacing w:line="300" w:lineRule="exact"/>
              <w:jc w:val="center"/>
              <w:rPr>
                <w:rFonts w:ascii="方正书宋_GBK" w:eastAsia="方正书宋_GBK"/>
              </w:rPr>
            </w:pPr>
          </w:p>
        </w:tc>
        <w:tc>
          <w:tcPr>
            <w:tcW w:w="1134" w:type="dxa"/>
            <w:vAlign w:val="center"/>
          </w:tcPr>
          <w:p w14:paraId="67132138">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4F4BF67F">
            <w:pPr>
              <w:spacing w:line="300" w:lineRule="exact"/>
              <w:jc w:val="left"/>
              <w:rPr>
                <w:rFonts w:ascii="方正书宋_GBK" w:eastAsia="方正书宋_GBK"/>
              </w:rPr>
            </w:pPr>
            <w:r>
              <w:rPr>
                <w:rFonts w:hint="eastAsia" w:ascii="方正书宋_GBK" w:eastAsia="方正书宋_GBK"/>
              </w:rPr>
              <w:t>养护工程完成投资</w:t>
            </w:r>
          </w:p>
        </w:tc>
        <w:tc>
          <w:tcPr>
            <w:tcW w:w="2891" w:type="dxa"/>
            <w:vAlign w:val="center"/>
          </w:tcPr>
          <w:p w14:paraId="373367D6">
            <w:pPr>
              <w:spacing w:line="300" w:lineRule="exact"/>
              <w:jc w:val="left"/>
              <w:rPr>
                <w:rFonts w:ascii="方正书宋_GBK" w:eastAsia="方正书宋_GBK"/>
              </w:rPr>
            </w:pPr>
            <w:r>
              <w:rPr>
                <w:rFonts w:hint="eastAsia" w:ascii="方正书宋_GBK" w:eastAsia="方正书宋_GBK"/>
              </w:rPr>
              <w:t>年度普通干线公路养护工程项目完成投资</w:t>
            </w:r>
          </w:p>
        </w:tc>
        <w:tc>
          <w:tcPr>
            <w:tcW w:w="1276" w:type="dxa"/>
            <w:vAlign w:val="center"/>
          </w:tcPr>
          <w:p w14:paraId="2DD8A392">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w:t>
            </w:r>
          </w:p>
        </w:tc>
        <w:tc>
          <w:tcPr>
            <w:tcW w:w="1701" w:type="dxa"/>
            <w:vAlign w:val="center"/>
          </w:tcPr>
          <w:p w14:paraId="5B8943D3">
            <w:pPr>
              <w:spacing w:line="300" w:lineRule="exact"/>
              <w:jc w:val="left"/>
              <w:rPr>
                <w:rFonts w:ascii="方正书宋_GBK" w:eastAsia="方正书宋_GBK"/>
              </w:rPr>
            </w:pPr>
            <w:r>
              <w:rPr>
                <w:rFonts w:hint="eastAsia" w:ascii="方正书宋_GBK" w:eastAsia="方正书宋_GBK"/>
              </w:rPr>
              <w:t>年度自评报告确定数</w:t>
            </w:r>
          </w:p>
        </w:tc>
      </w:tr>
      <w:tr w14:paraId="27AD7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483DB306">
            <w:pPr>
              <w:spacing w:line="300" w:lineRule="exact"/>
              <w:jc w:val="center"/>
              <w:rPr>
                <w:rFonts w:ascii="方正书宋_GBK" w:eastAsia="方正书宋_GBK"/>
              </w:rPr>
            </w:pPr>
          </w:p>
        </w:tc>
        <w:tc>
          <w:tcPr>
            <w:tcW w:w="1134" w:type="dxa"/>
            <w:vAlign w:val="center"/>
          </w:tcPr>
          <w:p w14:paraId="15B377EF">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646C9B6B">
            <w:pPr>
              <w:spacing w:line="300" w:lineRule="exact"/>
              <w:jc w:val="left"/>
              <w:rPr>
                <w:rFonts w:ascii="方正书宋_GBK" w:eastAsia="方正书宋_GBK"/>
              </w:rPr>
            </w:pPr>
            <w:r>
              <w:rPr>
                <w:rFonts w:hint="eastAsia" w:ascii="方正书宋_GBK" w:eastAsia="方正书宋_GBK"/>
              </w:rPr>
              <w:t>工程质量合格率</w:t>
            </w:r>
          </w:p>
        </w:tc>
        <w:tc>
          <w:tcPr>
            <w:tcW w:w="2891" w:type="dxa"/>
            <w:vAlign w:val="center"/>
          </w:tcPr>
          <w:p w14:paraId="059AB2F9">
            <w:pPr>
              <w:spacing w:line="300" w:lineRule="exact"/>
              <w:jc w:val="left"/>
              <w:rPr>
                <w:rFonts w:ascii="方正书宋_GBK" w:eastAsia="方正书宋_GBK"/>
              </w:rPr>
            </w:pPr>
            <w:r>
              <w:rPr>
                <w:rFonts w:hint="eastAsia" w:ascii="方正书宋_GBK" w:eastAsia="方正书宋_GBK"/>
              </w:rPr>
              <w:t>合格工程占全部工程的比例</w:t>
            </w:r>
          </w:p>
        </w:tc>
        <w:tc>
          <w:tcPr>
            <w:tcW w:w="1276" w:type="dxa"/>
            <w:vAlign w:val="center"/>
          </w:tcPr>
          <w:p w14:paraId="1EF72CA0">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08BD163D">
            <w:pPr>
              <w:spacing w:line="300" w:lineRule="exact"/>
              <w:jc w:val="left"/>
              <w:rPr>
                <w:rFonts w:ascii="方正书宋_GBK" w:eastAsia="方正书宋_GBK"/>
              </w:rPr>
            </w:pPr>
            <w:r>
              <w:rPr>
                <w:rFonts w:hint="eastAsia" w:ascii="方正书宋_GBK" w:eastAsia="方正书宋_GBK"/>
              </w:rPr>
              <w:t>质量鉴定报告</w:t>
            </w:r>
          </w:p>
        </w:tc>
      </w:tr>
      <w:tr w14:paraId="65E12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67962D10">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028B2A39">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3CA3491C">
            <w:pPr>
              <w:spacing w:line="300" w:lineRule="exact"/>
              <w:jc w:val="left"/>
              <w:rPr>
                <w:rFonts w:ascii="方正书宋_GBK" w:eastAsia="方正书宋_GBK"/>
              </w:rPr>
            </w:pPr>
            <w:r>
              <w:rPr>
                <w:rFonts w:hint="eastAsia" w:ascii="方正书宋_GBK" w:eastAsia="方正书宋_GBK"/>
              </w:rPr>
              <w:t>对经济发展的促进作用</w:t>
            </w:r>
          </w:p>
        </w:tc>
        <w:tc>
          <w:tcPr>
            <w:tcW w:w="2891" w:type="dxa"/>
            <w:vAlign w:val="center"/>
          </w:tcPr>
          <w:p w14:paraId="7E6DF578">
            <w:pPr>
              <w:spacing w:line="300" w:lineRule="exact"/>
              <w:jc w:val="left"/>
              <w:rPr>
                <w:rFonts w:ascii="方正书宋_GBK" w:eastAsia="方正书宋_GBK"/>
              </w:rPr>
            </w:pPr>
            <w:r>
              <w:rPr>
                <w:rFonts w:hint="eastAsia" w:ascii="方正书宋_GBK" w:eastAsia="方正书宋_GBK"/>
              </w:rPr>
              <w:t>对经济发展的促进作用</w:t>
            </w:r>
          </w:p>
        </w:tc>
        <w:tc>
          <w:tcPr>
            <w:tcW w:w="1276" w:type="dxa"/>
            <w:vAlign w:val="center"/>
          </w:tcPr>
          <w:p w14:paraId="36EFE37C">
            <w:pPr>
              <w:spacing w:line="300" w:lineRule="exact"/>
              <w:jc w:val="left"/>
              <w:rPr>
                <w:rFonts w:ascii="方正书宋_GBK" w:eastAsia="方正书宋_GBK"/>
              </w:rPr>
            </w:pPr>
            <w:r>
              <w:rPr>
                <w:rFonts w:hint="eastAsia" w:ascii="方正书宋_GBK" w:eastAsia="方正书宋_GBK"/>
              </w:rPr>
              <w:t>明显/不明显</w:t>
            </w:r>
          </w:p>
        </w:tc>
        <w:tc>
          <w:tcPr>
            <w:tcW w:w="1701" w:type="dxa"/>
            <w:vAlign w:val="center"/>
          </w:tcPr>
          <w:p w14:paraId="74D1A245">
            <w:pPr>
              <w:spacing w:line="300" w:lineRule="exact"/>
              <w:jc w:val="left"/>
              <w:rPr>
                <w:rFonts w:ascii="方正书宋_GBK" w:eastAsia="方正书宋_GBK"/>
              </w:rPr>
            </w:pPr>
            <w:r>
              <w:rPr>
                <w:rFonts w:hint="eastAsia" w:ascii="方正书宋_GBK" w:eastAsia="方正书宋_GBK"/>
              </w:rPr>
              <w:t>年度自评报告确定数</w:t>
            </w:r>
          </w:p>
        </w:tc>
      </w:tr>
      <w:tr w14:paraId="3B425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0A864762">
            <w:pPr>
              <w:spacing w:line="300" w:lineRule="exact"/>
              <w:jc w:val="center"/>
              <w:rPr>
                <w:rFonts w:ascii="方正书宋_GBK" w:eastAsia="方正书宋_GBK"/>
              </w:rPr>
            </w:pPr>
          </w:p>
        </w:tc>
        <w:tc>
          <w:tcPr>
            <w:tcW w:w="1134" w:type="dxa"/>
            <w:vAlign w:val="center"/>
          </w:tcPr>
          <w:p w14:paraId="41A29E93">
            <w:pPr>
              <w:spacing w:line="300" w:lineRule="exact"/>
              <w:jc w:val="left"/>
              <w:rPr>
                <w:rFonts w:ascii="方正书宋_GBK" w:eastAsia="方正书宋_GBK"/>
              </w:rPr>
            </w:pPr>
            <w:r>
              <w:rPr>
                <w:rFonts w:hint="eastAsia" w:ascii="方正书宋_GBK" w:eastAsia="方正书宋_GBK"/>
              </w:rPr>
              <w:t>可持续影响指标</w:t>
            </w:r>
          </w:p>
        </w:tc>
        <w:tc>
          <w:tcPr>
            <w:tcW w:w="1276" w:type="dxa"/>
            <w:vAlign w:val="center"/>
          </w:tcPr>
          <w:p w14:paraId="6FF5D464">
            <w:pPr>
              <w:spacing w:line="300" w:lineRule="exact"/>
              <w:jc w:val="left"/>
              <w:rPr>
                <w:rFonts w:ascii="方正书宋_GBK" w:eastAsia="方正书宋_GBK"/>
              </w:rPr>
            </w:pPr>
            <w:r>
              <w:rPr>
                <w:rFonts w:hint="eastAsia" w:ascii="方正书宋_GBK" w:eastAsia="方正书宋_GBK"/>
              </w:rPr>
              <w:t>恢复设计功能（恢复率）</w:t>
            </w:r>
          </w:p>
        </w:tc>
        <w:tc>
          <w:tcPr>
            <w:tcW w:w="2891" w:type="dxa"/>
            <w:vAlign w:val="center"/>
          </w:tcPr>
          <w:p w14:paraId="2748EA65">
            <w:pPr>
              <w:spacing w:line="300" w:lineRule="exact"/>
              <w:jc w:val="left"/>
              <w:rPr>
                <w:rFonts w:ascii="方正书宋_GBK" w:eastAsia="方正书宋_GBK"/>
              </w:rPr>
            </w:pPr>
            <w:r>
              <w:rPr>
                <w:rFonts w:hint="eastAsia" w:ascii="方正书宋_GBK" w:eastAsia="方正书宋_GBK"/>
              </w:rPr>
              <w:t>恢复原工程设计工程情况</w:t>
            </w:r>
          </w:p>
        </w:tc>
        <w:tc>
          <w:tcPr>
            <w:tcW w:w="1276" w:type="dxa"/>
            <w:vAlign w:val="center"/>
          </w:tcPr>
          <w:p w14:paraId="25668B40">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r>
              <w:rPr>
                <w:rFonts w:hint="eastAsia" w:ascii="方正书宋_GBK" w:eastAsia="方正书宋_GBK"/>
              </w:rPr>
              <w:t>%</w:t>
            </w:r>
          </w:p>
        </w:tc>
        <w:tc>
          <w:tcPr>
            <w:tcW w:w="1701" w:type="dxa"/>
            <w:vAlign w:val="center"/>
          </w:tcPr>
          <w:p w14:paraId="00E2D343">
            <w:pPr>
              <w:spacing w:line="300" w:lineRule="exact"/>
              <w:jc w:val="left"/>
              <w:rPr>
                <w:rFonts w:ascii="方正书宋_GBK" w:eastAsia="方正书宋_GBK"/>
              </w:rPr>
            </w:pPr>
            <w:r>
              <w:rPr>
                <w:rFonts w:hint="eastAsia" w:ascii="方正书宋_GBK" w:eastAsia="方正书宋_GBK"/>
              </w:rPr>
              <w:t>年度自评报告确定数</w:t>
            </w:r>
          </w:p>
        </w:tc>
      </w:tr>
      <w:tr w14:paraId="68DC7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07A6414C">
            <w:pPr>
              <w:spacing w:line="300" w:lineRule="exact"/>
              <w:jc w:val="center"/>
              <w:rPr>
                <w:rFonts w:ascii="方正书宋_GBK" w:eastAsia="方正书宋_GBK"/>
              </w:rPr>
            </w:pPr>
          </w:p>
        </w:tc>
        <w:tc>
          <w:tcPr>
            <w:tcW w:w="1134" w:type="dxa"/>
            <w:vAlign w:val="center"/>
          </w:tcPr>
          <w:p w14:paraId="641B733F">
            <w:pPr>
              <w:spacing w:line="300" w:lineRule="exact"/>
              <w:jc w:val="left"/>
              <w:rPr>
                <w:rFonts w:ascii="方正书宋_GBK" w:eastAsia="方正书宋_GBK"/>
              </w:rPr>
            </w:pPr>
            <w:r>
              <w:rPr>
                <w:rFonts w:hint="eastAsia" w:ascii="方正书宋_GBK" w:eastAsia="方正书宋_GBK"/>
              </w:rPr>
              <w:t>可持续影响指标</w:t>
            </w:r>
          </w:p>
        </w:tc>
        <w:tc>
          <w:tcPr>
            <w:tcW w:w="1276" w:type="dxa"/>
            <w:vAlign w:val="center"/>
          </w:tcPr>
          <w:p w14:paraId="64441967">
            <w:pPr>
              <w:spacing w:line="300" w:lineRule="exact"/>
              <w:jc w:val="left"/>
              <w:rPr>
                <w:rFonts w:ascii="方正书宋_GBK" w:eastAsia="方正书宋_GBK"/>
              </w:rPr>
            </w:pPr>
            <w:r>
              <w:rPr>
                <w:rFonts w:hint="eastAsia" w:ascii="方正书宋_GBK" w:eastAsia="方正书宋_GBK"/>
              </w:rPr>
              <w:t>基本公共服务水平</w:t>
            </w:r>
          </w:p>
        </w:tc>
        <w:tc>
          <w:tcPr>
            <w:tcW w:w="2891" w:type="dxa"/>
            <w:vAlign w:val="center"/>
          </w:tcPr>
          <w:p w14:paraId="09E38B0D">
            <w:pPr>
              <w:spacing w:line="300" w:lineRule="exact"/>
              <w:jc w:val="left"/>
              <w:rPr>
                <w:rFonts w:ascii="方正书宋_GBK" w:eastAsia="方正书宋_GBK"/>
              </w:rPr>
            </w:pPr>
            <w:r>
              <w:rPr>
                <w:rFonts w:hint="eastAsia" w:ascii="方正书宋_GBK" w:eastAsia="方正书宋_GBK"/>
              </w:rPr>
              <w:t>基本公共服务水平</w:t>
            </w:r>
          </w:p>
        </w:tc>
        <w:tc>
          <w:tcPr>
            <w:tcW w:w="1276" w:type="dxa"/>
            <w:vAlign w:val="center"/>
          </w:tcPr>
          <w:p w14:paraId="182443D9">
            <w:pPr>
              <w:spacing w:line="300" w:lineRule="exact"/>
              <w:jc w:val="left"/>
              <w:rPr>
                <w:rFonts w:ascii="方正书宋_GBK" w:eastAsia="方正书宋_GBK"/>
              </w:rPr>
            </w:pPr>
            <w:r>
              <w:rPr>
                <w:rFonts w:hint="eastAsia" w:ascii="方正书宋_GBK" w:eastAsia="方正书宋_GBK"/>
              </w:rPr>
              <w:t>明显/不明显</w:t>
            </w:r>
          </w:p>
        </w:tc>
        <w:tc>
          <w:tcPr>
            <w:tcW w:w="1701" w:type="dxa"/>
            <w:vAlign w:val="center"/>
          </w:tcPr>
          <w:p w14:paraId="2F1BD28E">
            <w:pPr>
              <w:spacing w:line="300" w:lineRule="exact"/>
              <w:jc w:val="left"/>
              <w:rPr>
                <w:rFonts w:ascii="方正书宋_GBK" w:eastAsia="方正书宋_GBK"/>
              </w:rPr>
            </w:pPr>
            <w:r>
              <w:rPr>
                <w:rFonts w:hint="eastAsia" w:ascii="方正书宋_GBK" w:eastAsia="方正书宋_GBK"/>
              </w:rPr>
              <w:t>年度自评报告确定数</w:t>
            </w:r>
          </w:p>
        </w:tc>
      </w:tr>
      <w:tr w14:paraId="77EC0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3E9E3B0F">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71EEC427">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4E6683F7">
            <w:pPr>
              <w:spacing w:line="300" w:lineRule="exact"/>
              <w:jc w:val="left"/>
              <w:rPr>
                <w:rFonts w:ascii="方正书宋_GBK" w:eastAsia="方正书宋_GBK"/>
              </w:rPr>
            </w:pPr>
            <w:r>
              <w:rPr>
                <w:rFonts w:hint="eastAsia" w:ascii="方正书宋_GBK" w:eastAsia="方正书宋_GBK"/>
              </w:rPr>
              <w:t>社会公众或服务对象满意度</w:t>
            </w:r>
          </w:p>
        </w:tc>
        <w:tc>
          <w:tcPr>
            <w:tcW w:w="2891" w:type="dxa"/>
            <w:vAlign w:val="center"/>
          </w:tcPr>
          <w:p w14:paraId="253CE5C1">
            <w:pPr>
              <w:spacing w:line="300" w:lineRule="exact"/>
              <w:jc w:val="left"/>
              <w:rPr>
                <w:rFonts w:ascii="方正书宋_GBK" w:eastAsia="方正书宋_GBK"/>
              </w:rPr>
            </w:pPr>
            <w:r>
              <w:rPr>
                <w:rFonts w:hint="eastAsia" w:ascii="方正书宋_GBK" w:eastAsia="方正书宋_GBK"/>
              </w:rPr>
              <w:t>社会公众或服务对象对项目实施效果的满意程度</w:t>
            </w:r>
          </w:p>
        </w:tc>
        <w:tc>
          <w:tcPr>
            <w:tcW w:w="1276" w:type="dxa"/>
            <w:vAlign w:val="center"/>
          </w:tcPr>
          <w:p w14:paraId="23474E36">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96</w:t>
            </w:r>
            <w:r>
              <w:rPr>
                <w:rFonts w:hint="eastAsia" w:ascii="方正书宋_GBK" w:eastAsia="方正书宋_GBK"/>
              </w:rPr>
              <w:t>%</w:t>
            </w:r>
          </w:p>
        </w:tc>
        <w:tc>
          <w:tcPr>
            <w:tcW w:w="1701" w:type="dxa"/>
            <w:vAlign w:val="center"/>
          </w:tcPr>
          <w:p w14:paraId="650B6979">
            <w:pPr>
              <w:spacing w:line="300" w:lineRule="exact"/>
              <w:jc w:val="left"/>
              <w:rPr>
                <w:rFonts w:ascii="方正书宋_GBK" w:eastAsia="方正书宋_GBK"/>
              </w:rPr>
            </w:pPr>
            <w:r>
              <w:rPr>
                <w:rFonts w:hint="eastAsia" w:ascii="方正书宋_GBK" w:eastAsia="方正书宋_GBK"/>
              </w:rPr>
              <w:t>年度自评报告确定数</w:t>
            </w:r>
          </w:p>
        </w:tc>
      </w:tr>
    </w:tbl>
    <w:p w14:paraId="384379FD">
      <w:pPr>
        <w:spacing w:line="300" w:lineRule="exact"/>
        <w:ind w:firstLine="420" w:firstLineChars="200"/>
        <w:jc w:val="left"/>
      </w:pPr>
    </w:p>
    <w:p w14:paraId="0FC0DAA6">
      <w:pPr>
        <w:spacing w:line="300" w:lineRule="exact"/>
        <w:ind w:firstLine="420" w:firstLineChars="200"/>
        <w:jc w:val="left"/>
      </w:pPr>
      <w:r>
        <w:br w:type="page"/>
      </w:r>
    </w:p>
    <w:p w14:paraId="64BA9D0D">
      <w:pPr>
        <w:ind w:firstLine="560" w:firstLineChars="200"/>
        <w:jc w:val="left"/>
        <w:outlineLvl w:val="1"/>
        <w:rPr>
          <w:rFonts w:ascii="方正仿宋_GBK" w:eastAsia="方正仿宋_GBK"/>
          <w:b/>
          <w:sz w:val="28"/>
        </w:rPr>
      </w:pPr>
      <w:r>
        <w:rPr>
          <w:rFonts w:hint="eastAsia" w:ascii="方正仿宋_GBK" w:eastAsia="方正仿宋_GBK"/>
          <w:b/>
          <w:sz w:val="28"/>
        </w:rPr>
        <w:t>49、提前下达2020年车辆购置税收入补助地方资金预算（第一批）用于G107北京至香港公路维修加固工程绩效目标表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677D0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7F1AC882">
            <w:pPr>
              <w:spacing w:line="300" w:lineRule="exact"/>
              <w:jc w:val="left"/>
              <w:rPr>
                <w:rFonts w:ascii="方正书宋_GBK" w:eastAsia="方正书宋_GBK"/>
                <w:b/>
              </w:rPr>
            </w:pPr>
            <w:r>
              <w:rPr>
                <w:rFonts w:ascii="方正书宋_GBK" w:eastAsia="方正书宋_GBK"/>
                <w:b/>
              </w:rPr>
              <w:t>348011</w:t>
            </w:r>
            <w:r>
              <w:rPr>
                <w:rFonts w:hint="eastAsia" w:ascii="方正书宋_GBK" w:eastAsia="方正书宋_GBK"/>
                <w:b/>
              </w:rPr>
              <w:t>石家庄市公路管理处</w:t>
            </w:r>
          </w:p>
        </w:tc>
        <w:tc>
          <w:tcPr>
            <w:tcW w:w="1701" w:type="dxa"/>
            <w:tcBorders>
              <w:top w:val="single" w:color="FFFFFF" w:sz="6" w:space="0"/>
              <w:left w:val="single" w:color="FFFFFF" w:sz="6" w:space="0"/>
              <w:right w:val="single" w:color="FFFFFF" w:sz="6" w:space="0"/>
            </w:tcBorders>
            <w:vAlign w:val="center"/>
          </w:tcPr>
          <w:p w14:paraId="58D76218">
            <w:pPr>
              <w:spacing w:line="300" w:lineRule="exact"/>
              <w:jc w:val="right"/>
              <w:rPr>
                <w:rFonts w:ascii="方正书宋_GBK" w:eastAsia="方正书宋_GBK"/>
              </w:rPr>
            </w:pPr>
            <w:r>
              <w:rPr>
                <w:rFonts w:hint="eastAsia" w:ascii="方正书宋_GBK" w:eastAsia="方正书宋_GBK"/>
              </w:rPr>
              <w:t>单位：万元</w:t>
            </w:r>
          </w:p>
        </w:tc>
      </w:tr>
      <w:tr w14:paraId="238D8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4764101F">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3CB3A412">
            <w:pPr>
              <w:spacing w:line="300" w:lineRule="exact"/>
              <w:jc w:val="left"/>
              <w:rPr>
                <w:rFonts w:ascii="方正书宋_GBK" w:eastAsia="方正书宋_GBK"/>
              </w:rPr>
            </w:pPr>
            <w:r>
              <w:rPr>
                <w:rFonts w:ascii="方正书宋_GBK" w:eastAsia="方正书宋_GBK"/>
              </w:rPr>
              <w:t>348-0501-YSN-OT21</w:t>
            </w:r>
          </w:p>
        </w:tc>
        <w:tc>
          <w:tcPr>
            <w:tcW w:w="1587" w:type="dxa"/>
            <w:vAlign w:val="center"/>
          </w:tcPr>
          <w:p w14:paraId="2D80D89A">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13EEAA22">
            <w:pPr>
              <w:spacing w:line="300" w:lineRule="exact"/>
              <w:jc w:val="left"/>
              <w:rPr>
                <w:rFonts w:ascii="方正书宋_GBK" w:eastAsia="方正书宋_GBK"/>
              </w:rPr>
            </w:pPr>
            <w:r>
              <w:rPr>
                <w:rFonts w:hint="eastAsia" w:ascii="方正书宋_GBK" w:eastAsia="方正书宋_GBK"/>
              </w:rPr>
              <w:t>提前下达</w:t>
            </w:r>
            <w:r>
              <w:rPr>
                <w:rFonts w:ascii="方正书宋_GBK" w:eastAsia="方正书宋_GBK"/>
              </w:rPr>
              <w:t>2020</w:t>
            </w:r>
            <w:r>
              <w:rPr>
                <w:rFonts w:hint="eastAsia" w:ascii="方正书宋_GBK" w:eastAsia="方正书宋_GBK"/>
              </w:rPr>
              <w:t>年车辆购置税收入补助地方资金预算（第一批）用于</w:t>
            </w:r>
            <w:r>
              <w:rPr>
                <w:rFonts w:ascii="方正书宋_GBK" w:eastAsia="方正书宋_GBK"/>
              </w:rPr>
              <w:t>G107</w:t>
            </w:r>
            <w:r>
              <w:rPr>
                <w:rFonts w:hint="eastAsia" w:ascii="方正书宋_GBK" w:eastAsia="方正书宋_GBK"/>
              </w:rPr>
              <w:t>北京至香港公路维修加固工程</w:t>
            </w:r>
          </w:p>
        </w:tc>
      </w:tr>
      <w:tr w14:paraId="63ADE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7CF0635A">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1B253AD7">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28A63858">
            <w:pPr>
              <w:spacing w:line="300" w:lineRule="exact"/>
              <w:jc w:val="left"/>
              <w:rPr>
                <w:rFonts w:ascii="方正书宋_GBK" w:eastAsia="方正书宋_GBK"/>
              </w:rPr>
            </w:pPr>
            <w:r>
              <w:rPr>
                <w:rFonts w:ascii="方正书宋_GBK" w:eastAsia="方正书宋_GBK"/>
              </w:rPr>
              <w:t>530.00</w:t>
            </w:r>
          </w:p>
        </w:tc>
        <w:tc>
          <w:tcPr>
            <w:tcW w:w="1587" w:type="dxa"/>
            <w:vAlign w:val="center"/>
          </w:tcPr>
          <w:p w14:paraId="056C870C">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2935C9B7">
            <w:pPr>
              <w:spacing w:line="300" w:lineRule="exact"/>
              <w:jc w:val="left"/>
              <w:rPr>
                <w:rFonts w:ascii="方正书宋_GBK" w:eastAsia="方正书宋_GBK"/>
              </w:rPr>
            </w:pPr>
            <w:r>
              <w:rPr>
                <w:rFonts w:ascii="方正书宋_GBK" w:eastAsia="方正书宋_GBK"/>
              </w:rPr>
              <w:t>530.00</w:t>
            </w:r>
          </w:p>
        </w:tc>
        <w:tc>
          <w:tcPr>
            <w:tcW w:w="1276" w:type="dxa"/>
            <w:vAlign w:val="center"/>
          </w:tcPr>
          <w:p w14:paraId="6095BDDB">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513D7613">
            <w:pPr>
              <w:spacing w:line="300" w:lineRule="exact"/>
              <w:jc w:val="left"/>
              <w:rPr>
                <w:rFonts w:ascii="方正书宋_GBK" w:eastAsia="方正书宋_GBK"/>
              </w:rPr>
            </w:pPr>
          </w:p>
        </w:tc>
      </w:tr>
      <w:tr w14:paraId="5DAF0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0BC1C5A8">
            <w:pPr>
              <w:spacing w:line="300" w:lineRule="exact"/>
              <w:jc w:val="left"/>
              <w:outlineLvl w:val="1"/>
            </w:pPr>
          </w:p>
        </w:tc>
        <w:tc>
          <w:tcPr>
            <w:tcW w:w="8278" w:type="dxa"/>
            <w:gridSpan w:val="6"/>
            <w:vAlign w:val="center"/>
          </w:tcPr>
          <w:p w14:paraId="386F12AD">
            <w:pPr>
              <w:spacing w:line="300" w:lineRule="exact"/>
              <w:jc w:val="left"/>
              <w:rPr>
                <w:rFonts w:ascii="方正书宋_GBK" w:eastAsia="方正书宋_GBK"/>
              </w:rPr>
            </w:pPr>
            <w:r>
              <w:rPr>
                <w:rFonts w:hint="eastAsia" w:ascii="方正书宋_GBK" w:eastAsia="方正书宋_GBK"/>
              </w:rPr>
              <w:t>付</w:t>
            </w:r>
            <w:r>
              <w:rPr>
                <w:rFonts w:ascii="方正书宋_GBK" w:eastAsia="方正书宋_GBK"/>
              </w:rPr>
              <w:t>G107</w:t>
            </w:r>
            <w:r>
              <w:rPr>
                <w:rFonts w:hint="eastAsia" w:ascii="方正书宋_GBK" w:eastAsia="方正书宋_GBK"/>
              </w:rPr>
              <w:t>北京至香港公路泲河桥维修加固工程款。</w:t>
            </w:r>
          </w:p>
        </w:tc>
      </w:tr>
      <w:tr w14:paraId="3F23F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786307A6">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4BA9B887">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6C6799A0">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0156CF13">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40BB3E75">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4920A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67E1FC06">
            <w:pPr>
              <w:spacing w:line="300" w:lineRule="exact"/>
              <w:jc w:val="left"/>
              <w:outlineLvl w:val="1"/>
            </w:pPr>
          </w:p>
        </w:tc>
        <w:tc>
          <w:tcPr>
            <w:tcW w:w="2410" w:type="dxa"/>
            <w:gridSpan w:val="2"/>
            <w:tcBorders>
              <w:bottom w:val="single" w:color="000000" w:sz="6" w:space="0"/>
            </w:tcBorders>
            <w:vAlign w:val="center"/>
          </w:tcPr>
          <w:p w14:paraId="05B844BF">
            <w:pPr>
              <w:spacing w:line="300" w:lineRule="exact"/>
              <w:jc w:val="center"/>
              <w:rPr>
                <w:rFonts w:ascii="方正书宋_GBK" w:eastAsia="方正书宋_GBK"/>
              </w:rPr>
            </w:pPr>
          </w:p>
        </w:tc>
        <w:tc>
          <w:tcPr>
            <w:tcW w:w="1587" w:type="dxa"/>
            <w:tcBorders>
              <w:bottom w:val="single" w:color="000000" w:sz="6" w:space="0"/>
            </w:tcBorders>
            <w:vAlign w:val="center"/>
          </w:tcPr>
          <w:p w14:paraId="15CC65B6">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vAlign w:val="center"/>
          </w:tcPr>
          <w:p w14:paraId="64F69FD0">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vAlign w:val="center"/>
          </w:tcPr>
          <w:p w14:paraId="41A11AF0">
            <w:pPr>
              <w:spacing w:line="300" w:lineRule="exact"/>
              <w:jc w:val="center"/>
              <w:rPr>
                <w:rFonts w:ascii="方正书宋_GBK" w:eastAsia="方正书宋_GBK"/>
              </w:rPr>
            </w:pPr>
            <w:r>
              <w:rPr>
                <w:rFonts w:ascii="方正书宋_GBK" w:eastAsia="方正书宋_GBK"/>
              </w:rPr>
              <w:t>100.00</w:t>
            </w:r>
          </w:p>
        </w:tc>
      </w:tr>
      <w:tr w14:paraId="2B595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7C6E7209">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7A2985A4">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、完成泲河桥的维修工程。</w:t>
            </w:r>
          </w:p>
          <w:p w14:paraId="7A2D7501">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、工程质量验收合格</w:t>
            </w:r>
          </w:p>
        </w:tc>
      </w:tr>
    </w:tbl>
    <w:p w14:paraId="753A5153">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6DCFD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1A86F759">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62EB1DF4">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3D05B514">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7676194A">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7E668480">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1D3ED15D">
            <w:pPr>
              <w:spacing w:line="300" w:lineRule="exact"/>
              <w:jc w:val="center"/>
              <w:rPr>
                <w:rFonts w:ascii="方正书宋_GBK" w:eastAsia="方正书宋_GBK"/>
                <w:b/>
              </w:rPr>
            </w:pPr>
            <w:r>
              <w:rPr>
                <w:rFonts w:hint="eastAsia" w:ascii="方正书宋_GBK" w:eastAsia="方正书宋_GBK"/>
                <w:b/>
              </w:rPr>
              <w:t>指标值确定依据</w:t>
            </w:r>
          </w:p>
        </w:tc>
      </w:tr>
      <w:tr w14:paraId="0288A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3CDD7910">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5A9905D3">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0C36A12F">
            <w:pPr>
              <w:spacing w:line="300" w:lineRule="exact"/>
              <w:jc w:val="left"/>
              <w:rPr>
                <w:rFonts w:ascii="方正书宋_GBK" w:eastAsia="方正书宋_GBK"/>
              </w:rPr>
            </w:pPr>
            <w:r>
              <w:rPr>
                <w:rFonts w:hint="eastAsia" w:ascii="方正书宋_GBK" w:eastAsia="方正书宋_GBK"/>
              </w:rPr>
              <w:t>工程完成量</w:t>
            </w:r>
          </w:p>
        </w:tc>
        <w:tc>
          <w:tcPr>
            <w:tcW w:w="2891" w:type="dxa"/>
            <w:vAlign w:val="center"/>
          </w:tcPr>
          <w:p w14:paraId="6A451460">
            <w:pPr>
              <w:spacing w:line="300" w:lineRule="exact"/>
              <w:jc w:val="left"/>
              <w:rPr>
                <w:rFonts w:ascii="方正书宋_GBK" w:eastAsia="方正书宋_GBK"/>
              </w:rPr>
            </w:pPr>
            <w:r>
              <w:rPr>
                <w:rFonts w:hint="eastAsia" w:ascii="方正书宋_GBK" w:eastAsia="方正书宋_GBK"/>
              </w:rPr>
              <w:t>年度完成</w:t>
            </w:r>
            <w:r>
              <w:rPr>
                <w:rFonts w:ascii="方正书宋_GBK" w:eastAsia="方正书宋_GBK"/>
              </w:rPr>
              <w:t>180</w:t>
            </w:r>
            <w:r>
              <w:rPr>
                <w:rFonts w:hint="eastAsia" w:ascii="方正书宋_GBK" w:eastAsia="方正书宋_GBK"/>
              </w:rPr>
              <w:t>延米</w:t>
            </w:r>
          </w:p>
        </w:tc>
        <w:tc>
          <w:tcPr>
            <w:tcW w:w="1276" w:type="dxa"/>
            <w:vAlign w:val="center"/>
          </w:tcPr>
          <w:p w14:paraId="262DCA8A">
            <w:pPr>
              <w:spacing w:line="300" w:lineRule="exact"/>
              <w:jc w:val="left"/>
              <w:rPr>
                <w:rFonts w:ascii="方正书宋_GBK" w:eastAsia="方正书宋_GBK"/>
              </w:rPr>
            </w:pPr>
            <w:r>
              <w:rPr>
                <w:rFonts w:ascii="方正书宋_GBK" w:eastAsia="方正书宋_GBK"/>
              </w:rPr>
              <w:t>180</w:t>
            </w:r>
            <w:r>
              <w:rPr>
                <w:rFonts w:hint="eastAsia" w:ascii="方正书宋_GBK" w:eastAsia="方正书宋_GBK"/>
              </w:rPr>
              <w:t>延米</w:t>
            </w:r>
          </w:p>
        </w:tc>
        <w:tc>
          <w:tcPr>
            <w:tcW w:w="1701" w:type="dxa"/>
            <w:vAlign w:val="center"/>
          </w:tcPr>
          <w:p w14:paraId="5C4D0562">
            <w:pPr>
              <w:spacing w:line="300" w:lineRule="exact"/>
              <w:jc w:val="left"/>
              <w:rPr>
                <w:rFonts w:ascii="方正书宋_GBK" w:eastAsia="方正书宋_GBK"/>
              </w:rPr>
            </w:pPr>
            <w:r>
              <w:rPr>
                <w:rFonts w:hint="eastAsia" w:ascii="方正书宋_GBK" w:eastAsia="方正书宋_GBK"/>
              </w:rPr>
              <w:t>施工图设计文件</w:t>
            </w:r>
          </w:p>
        </w:tc>
      </w:tr>
      <w:tr w14:paraId="0BB5C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6355EBD9">
            <w:pPr>
              <w:spacing w:line="300" w:lineRule="exact"/>
              <w:jc w:val="center"/>
              <w:rPr>
                <w:rFonts w:ascii="方正书宋_GBK" w:eastAsia="方正书宋_GBK"/>
              </w:rPr>
            </w:pPr>
          </w:p>
        </w:tc>
        <w:tc>
          <w:tcPr>
            <w:tcW w:w="1134" w:type="dxa"/>
            <w:vAlign w:val="center"/>
          </w:tcPr>
          <w:p w14:paraId="592CFD9E">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29C048E8">
            <w:pPr>
              <w:spacing w:line="300" w:lineRule="exact"/>
              <w:jc w:val="left"/>
              <w:rPr>
                <w:rFonts w:ascii="方正书宋_GBK" w:eastAsia="方正书宋_GBK"/>
              </w:rPr>
            </w:pPr>
            <w:r>
              <w:rPr>
                <w:rFonts w:hint="eastAsia" w:ascii="方正书宋_GBK" w:eastAsia="方正书宋_GBK"/>
              </w:rPr>
              <w:t>工程质量合格</w:t>
            </w:r>
          </w:p>
        </w:tc>
        <w:tc>
          <w:tcPr>
            <w:tcW w:w="2891" w:type="dxa"/>
            <w:vAlign w:val="center"/>
          </w:tcPr>
          <w:p w14:paraId="2C84550C">
            <w:pPr>
              <w:spacing w:line="300" w:lineRule="exact"/>
              <w:jc w:val="left"/>
              <w:rPr>
                <w:rFonts w:ascii="方正书宋_GBK" w:eastAsia="方正书宋_GBK"/>
              </w:rPr>
            </w:pPr>
            <w:r>
              <w:rPr>
                <w:rFonts w:hint="eastAsia" w:ascii="方正书宋_GBK" w:eastAsia="方正书宋_GBK"/>
              </w:rPr>
              <w:t>工程质量验收合格</w:t>
            </w:r>
          </w:p>
        </w:tc>
        <w:tc>
          <w:tcPr>
            <w:tcW w:w="1276" w:type="dxa"/>
            <w:vAlign w:val="center"/>
          </w:tcPr>
          <w:p w14:paraId="53BA73A2">
            <w:pPr>
              <w:spacing w:line="300" w:lineRule="exact"/>
              <w:jc w:val="left"/>
              <w:rPr>
                <w:rFonts w:ascii="方正书宋_GBK" w:eastAsia="方正书宋_GBK"/>
              </w:rPr>
            </w:pPr>
            <w:r>
              <w:rPr>
                <w:rFonts w:hint="eastAsia" w:ascii="方正书宋_GBK" w:eastAsia="方正书宋_GBK"/>
              </w:rPr>
              <w:t>合格</w:t>
            </w:r>
            <w:r>
              <w:rPr>
                <w:rFonts w:ascii="方正书宋_GBK" w:eastAsia="方正书宋_GBK"/>
              </w:rPr>
              <w:t>/</w:t>
            </w:r>
            <w:r>
              <w:rPr>
                <w:rFonts w:hint="eastAsia" w:ascii="方正书宋_GBK" w:eastAsia="方正书宋_GBK"/>
              </w:rPr>
              <w:t>不合格</w:t>
            </w:r>
          </w:p>
        </w:tc>
        <w:tc>
          <w:tcPr>
            <w:tcW w:w="1701" w:type="dxa"/>
            <w:vAlign w:val="center"/>
          </w:tcPr>
          <w:p w14:paraId="0956F605">
            <w:pPr>
              <w:spacing w:line="300" w:lineRule="exact"/>
              <w:jc w:val="left"/>
              <w:rPr>
                <w:rFonts w:ascii="方正书宋_GBK" w:eastAsia="方正书宋_GBK"/>
              </w:rPr>
            </w:pPr>
            <w:r>
              <w:rPr>
                <w:rFonts w:hint="eastAsia" w:ascii="方正书宋_GBK" w:eastAsia="方正书宋_GBK"/>
              </w:rPr>
              <w:t>验收报告</w:t>
            </w:r>
          </w:p>
        </w:tc>
      </w:tr>
      <w:tr w14:paraId="1DFC4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1908D203">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45D5E852">
            <w:pPr>
              <w:spacing w:line="300" w:lineRule="exact"/>
              <w:jc w:val="left"/>
              <w:rPr>
                <w:rFonts w:ascii="方正书宋_GBK" w:eastAsia="方正书宋_GBK"/>
              </w:rPr>
            </w:pPr>
            <w:r>
              <w:rPr>
                <w:rFonts w:hint="eastAsia" w:ascii="方正书宋_GBK" w:eastAsia="方正书宋_GBK"/>
              </w:rPr>
              <w:t>可持续影响指标</w:t>
            </w:r>
          </w:p>
        </w:tc>
        <w:tc>
          <w:tcPr>
            <w:tcW w:w="1276" w:type="dxa"/>
            <w:vAlign w:val="center"/>
          </w:tcPr>
          <w:p w14:paraId="57F63517">
            <w:pPr>
              <w:spacing w:line="300" w:lineRule="exact"/>
              <w:jc w:val="left"/>
              <w:rPr>
                <w:rFonts w:ascii="方正书宋_GBK" w:eastAsia="方正书宋_GBK"/>
              </w:rPr>
            </w:pPr>
            <w:r>
              <w:rPr>
                <w:rFonts w:hint="eastAsia" w:ascii="方正书宋_GBK" w:eastAsia="方正书宋_GBK"/>
              </w:rPr>
              <w:t>恢复设计功能</w:t>
            </w:r>
          </w:p>
        </w:tc>
        <w:tc>
          <w:tcPr>
            <w:tcW w:w="2891" w:type="dxa"/>
            <w:vAlign w:val="center"/>
          </w:tcPr>
          <w:p w14:paraId="73FAE6C0">
            <w:pPr>
              <w:spacing w:line="300" w:lineRule="exact"/>
              <w:jc w:val="left"/>
              <w:rPr>
                <w:rFonts w:ascii="方正书宋_GBK" w:eastAsia="方正书宋_GBK"/>
              </w:rPr>
            </w:pPr>
            <w:r>
              <w:rPr>
                <w:rFonts w:hint="eastAsia" w:ascii="方正书宋_GBK" w:eastAsia="方正书宋_GBK"/>
              </w:rPr>
              <w:t>恢复桥梁运营服务功能</w:t>
            </w:r>
          </w:p>
        </w:tc>
        <w:tc>
          <w:tcPr>
            <w:tcW w:w="1276" w:type="dxa"/>
            <w:vAlign w:val="center"/>
          </w:tcPr>
          <w:p w14:paraId="73DCE6B5">
            <w:pPr>
              <w:spacing w:line="300" w:lineRule="exact"/>
              <w:jc w:val="left"/>
              <w:rPr>
                <w:rFonts w:ascii="方正书宋_GBK" w:eastAsia="方正书宋_GBK"/>
              </w:rPr>
            </w:pPr>
            <w:r>
              <w:rPr>
                <w:rFonts w:hint="eastAsia" w:ascii="方正书宋_GBK" w:eastAsia="方正书宋_GBK"/>
              </w:rPr>
              <w:t>恢复</w:t>
            </w:r>
            <w:r>
              <w:rPr>
                <w:rFonts w:ascii="方正书宋_GBK" w:eastAsia="方正书宋_GBK"/>
              </w:rPr>
              <w:t>/</w:t>
            </w:r>
            <w:r>
              <w:rPr>
                <w:rFonts w:hint="eastAsia" w:ascii="方正书宋_GBK" w:eastAsia="方正书宋_GBK"/>
              </w:rPr>
              <w:t>未恢复</w:t>
            </w:r>
          </w:p>
        </w:tc>
        <w:tc>
          <w:tcPr>
            <w:tcW w:w="1701" w:type="dxa"/>
            <w:vAlign w:val="center"/>
          </w:tcPr>
          <w:p w14:paraId="17C10F70">
            <w:pPr>
              <w:spacing w:line="300" w:lineRule="exact"/>
              <w:jc w:val="left"/>
              <w:rPr>
                <w:rFonts w:ascii="方正书宋_GBK" w:eastAsia="方正书宋_GBK"/>
              </w:rPr>
            </w:pPr>
            <w:r>
              <w:rPr>
                <w:rFonts w:hint="eastAsia" w:ascii="方正书宋_GBK" w:eastAsia="方正书宋_GBK"/>
              </w:rPr>
              <w:t>工程验收报告</w:t>
            </w:r>
          </w:p>
        </w:tc>
      </w:tr>
      <w:tr w14:paraId="249C8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75540ACC">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105FD0B3">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01736561">
            <w:pPr>
              <w:spacing w:line="300" w:lineRule="exact"/>
              <w:jc w:val="left"/>
              <w:rPr>
                <w:rFonts w:ascii="方正书宋_GBK" w:eastAsia="方正书宋_GBK"/>
              </w:rPr>
            </w:pPr>
            <w:r>
              <w:rPr>
                <w:rFonts w:hint="eastAsia" w:ascii="方正书宋_GBK" w:eastAsia="方正书宋_GBK"/>
              </w:rPr>
              <w:t>通行人员满意度</w:t>
            </w:r>
          </w:p>
        </w:tc>
        <w:tc>
          <w:tcPr>
            <w:tcW w:w="2891" w:type="dxa"/>
            <w:vAlign w:val="center"/>
          </w:tcPr>
          <w:p w14:paraId="530E0051">
            <w:pPr>
              <w:spacing w:line="300" w:lineRule="exact"/>
              <w:jc w:val="left"/>
              <w:rPr>
                <w:rFonts w:ascii="方正书宋_GBK" w:eastAsia="方正书宋_GBK"/>
              </w:rPr>
            </w:pPr>
            <w:r>
              <w:rPr>
                <w:rFonts w:hint="eastAsia" w:ascii="方正书宋_GBK" w:eastAsia="方正书宋_GBK"/>
              </w:rPr>
              <w:t>调查中满意和较满意的人数占总调查人数的比率</w:t>
            </w:r>
          </w:p>
        </w:tc>
        <w:tc>
          <w:tcPr>
            <w:tcW w:w="1276" w:type="dxa"/>
            <w:vAlign w:val="center"/>
          </w:tcPr>
          <w:p w14:paraId="2AE2EF9E">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2859B6FC">
            <w:pPr>
              <w:spacing w:line="300" w:lineRule="exact"/>
              <w:jc w:val="left"/>
              <w:rPr>
                <w:rFonts w:ascii="方正书宋_GBK" w:eastAsia="方正书宋_GBK"/>
              </w:rPr>
            </w:pPr>
            <w:r>
              <w:rPr>
                <w:rFonts w:hint="eastAsia" w:ascii="方正书宋_GBK" w:eastAsia="方正书宋_GBK"/>
              </w:rPr>
              <w:t>调查问卷</w:t>
            </w:r>
          </w:p>
        </w:tc>
      </w:tr>
    </w:tbl>
    <w:p w14:paraId="6857FD03">
      <w:pPr>
        <w:spacing w:line="300" w:lineRule="exact"/>
        <w:ind w:firstLine="420" w:firstLineChars="200"/>
        <w:jc w:val="left"/>
      </w:pPr>
    </w:p>
    <w:p w14:paraId="3CFB3665">
      <w:pPr>
        <w:spacing w:line="300" w:lineRule="exact"/>
        <w:ind w:firstLine="420" w:firstLineChars="200"/>
        <w:jc w:val="left"/>
      </w:pPr>
      <w:r>
        <w:br w:type="page"/>
      </w:r>
    </w:p>
    <w:p w14:paraId="3BA71D3A">
      <w:pPr>
        <w:ind w:firstLine="560" w:firstLineChars="200"/>
        <w:jc w:val="left"/>
        <w:outlineLvl w:val="1"/>
        <w:rPr>
          <w:rFonts w:ascii="方正仿宋_GBK" w:eastAsia="方正仿宋_GBK"/>
          <w:b/>
          <w:sz w:val="28"/>
        </w:rPr>
      </w:pPr>
      <w:r>
        <w:rPr>
          <w:rFonts w:hint="eastAsia" w:ascii="方正仿宋_GBK" w:eastAsia="方正仿宋_GBK"/>
          <w:b/>
          <w:sz w:val="28"/>
        </w:rPr>
        <w:t>50、提前下达2020年车辆购置税收入补助地方资金预算（第一批）用于苏家庄停车区项目绩效目标表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75672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3B487F1E">
            <w:pPr>
              <w:spacing w:line="300" w:lineRule="exact"/>
              <w:jc w:val="left"/>
              <w:rPr>
                <w:rFonts w:ascii="方正书宋_GBK" w:eastAsia="方正书宋_GBK"/>
                <w:b/>
              </w:rPr>
            </w:pPr>
            <w:r>
              <w:rPr>
                <w:rFonts w:ascii="方正书宋_GBK" w:eastAsia="方正书宋_GBK"/>
                <w:b/>
              </w:rPr>
              <w:t>348011</w:t>
            </w:r>
            <w:r>
              <w:rPr>
                <w:rFonts w:hint="eastAsia" w:ascii="方正书宋_GBK" w:eastAsia="方正书宋_GBK"/>
                <w:b/>
              </w:rPr>
              <w:t>石家庄市公路管理处</w:t>
            </w:r>
          </w:p>
        </w:tc>
        <w:tc>
          <w:tcPr>
            <w:tcW w:w="1701" w:type="dxa"/>
            <w:tcBorders>
              <w:top w:val="single" w:color="FFFFFF" w:sz="6" w:space="0"/>
              <w:left w:val="single" w:color="FFFFFF" w:sz="6" w:space="0"/>
              <w:right w:val="single" w:color="FFFFFF" w:sz="6" w:space="0"/>
            </w:tcBorders>
            <w:vAlign w:val="center"/>
          </w:tcPr>
          <w:p w14:paraId="4628F105">
            <w:pPr>
              <w:spacing w:line="300" w:lineRule="exact"/>
              <w:jc w:val="right"/>
              <w:rPr>
                <w:rFonts w:ascii="方正书宋_GBK" w:eastAsia="方正书宋_GBK"/>
              </w:rPr>
            </w:pPr>
            <w:r>
              <w:rPr>
                <w:rFonts w:hint="eastAsia" w:ascii="方正书宋_GBK" w:eastAsia="方正书宋_GBK"/>
              </w:rPr>
              <w:t>单位：万元</w:t>
            </w:r>
          </w:p>
        </w:tc>
      </w:tr>
      <w:tr w14:paraId="0E538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3E9AD6BE">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35A2BA98">
            <w:pPr>
              <w:spacing w:line="300" w:lineRule="exact"/>
              <w:jc w:val="left"/>
              <w:rPr>
                <w:rFonts w:ascii="方正书宋_GBK" w:eastAsia="方正书宋_GBK"/>
              </w:rPr>
            </w:pPr>
            <w:r>
              <w:rPr>
                <w:rFonts w:ascii="方正书宋_GBK" w:eastAsia="方正书宋_GBK"/>
              </w:rPr>
              <w:t>348-0107-YSN-O65G</w:t>
            </w:r>
          </w:p>
        </w:tc>
        <w:tc>
          <w:tcPr>
            <w:tcW w:w="1587" w:type="dxa"/>
            <w:vAlign w:val="center"/>
          </w:tcPr>
          <w:p w14:paraId="21429303">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1B62A275">
            <w:pPr>
              <w:spacing w:line="300" w:lineRule="exact"/>
              <w:jc w:val="left"/>
              <w:rPr>
                <w:rFonts w:ascii="方正书宋_GBK" w:eastAsia="方正书宋_GBK"/>
              </w:rPr>
            </w:pPr>
            <w:r>
              <w:rPr>
                <w:rFonts w:hint="eastAsia" w:ascii="方正书宋_GBK" w:eastAsia="方正书宋_GBK"/>
              </w:rPr>
              <w:t>提前下达</w:t>
            </w:r>
            <w:r>
              <w:rPr>
                <w:rFonts w:ascii="方正书宋_GBK" w:eastAsia="方正书宋_GBK"/>
              </w:rPr>
              <w:t>2020</w:t>
            </w:r>
            <w:r>
              <w:rPr>
                <w:rFonts w:hint="eastAsia" w:ascii="方正书宋_GBK" w:eastAsia="方正书宋_GBK"/>
              </w:rPr>
              <w:t>年车辆购置税收入补助地方资金预算（第一批）用于苏家庄停车区项目</w:t>
            </w:r>
          </w:p>
        </w:tc>
      </w:tr>
      <w:tr w14:paraId="29523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3CC65031">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48644F20">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00CC9CE7">
            <w:pPr>
              <w:spacing w:line="300" w:lineRule="exact"/>
              <w:jc w:val="left"/>
              <w:rPr>
                <w:rFonts w:ascii="方正书宋_GBK" w:eastAsia="方正书宋_GBK"/>
              </w:rPr>
            </w:pPr>
            <w:r>
              <w:rPr>
                <w:rFonts w:ascii="方正书宋_GBK" w:eastAsia="方正书宋_GBK"/>
              </w:rPr>
              <w:t>35.00</w:t>
            </w:r>
          </w:p>
        </w:tc>
        <w:tc>
          <w:tcPr>
            <w:tcW w:w="1587" w:type="dxa"/>
            <w:vAlign w:val="center"/>
          </w:tcPr>
          <w:p w14:paraId="7B621FAC">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49AA7BB5">
            <w:pPr>
              <w:spacing w:line="300" w:lineRule="exact"/>
              <w:jc w:val="left"/>
              <w:rPr>
                <w:rFonts w:ascii="方正书宋_GBK" w:eastAsia="方正书宋_GBK"/>
              </w:rPr>
            </w:pPr>
            <w:r>
              <w:rPr>
                <w:rFonts w:ascii="方正书宋_GBK" w:eastAsia="方正书宋_GBK"/>
              </w:rPr>
              <w:t>35.00</w:t>
            </w:r>
          </w:p>
        </w:tc>
        <w:tc>
          <w:tcPr>
            <w:tcW w:w="1276" w:type="dxa"/>
            <w:vAlign w:val="center"/>
          </w:tcPr>
          <w:p w14:paraId="22AC2768">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139E4E1E">
            <w:pPr>
              <w:spacing w:line="300" w:lineRule="exact"/>
              <w:jc w:val="left"/>
              <w:rPr>
                <w:rFonts w:ascii="方正书宋_GBK" w:eastAsia="方正书宋_GBK"/>
              </w:rPr>
            </w:pPr>
          </w:p>
        </w:tc>
      </w:tr>
      <w:tr w14:paraId="3F642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6FC9C10F">
            <w:pPr>
              <w:spacing w:line="300" w:lineRule="exact"/>
              <w:jc w:val="left"/>
              <w:outlineLvl w:val="1"/>
            </w:pPr>
          </w:p>
        </w:tc>
        <w:tc>
          <w:tcPr>
            <w:tcW w:w="8278" w:type="dxa"/>
            <w:gridSpan w:val="6"/>
            <w:vAlign w:val="center"/>
          </w:tcPr>
          <w:p w14:paraId="546D122E">
            <w:pPr>
              <w:spacing w:line="300" w:lineRule="exact"/>
              <w:jc w:val="left"/>
              <w:rPr>
                <w:rFonts w:ascii="方正书宋_GBK" w:eastAsia="方正书宋_GBK"/>
              </w:rPr>
            </w:pPr>
            <w:r>
              <w:rPr>
                <w:rFonts w:hint="eastAsia" w:ascii="方正书宋_GBK" w:eastAsia="方正书宋_GBK"/>
              </w:rPr>
              <w:t>付苏家庄停车区建设工程款</w:t>
            </w:r>
          </w:p>
        </w:tc>
      </w:tr>
      <w:tr w14:paraId="14817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5F75648C">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41731B71">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1FC13E1A">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7679204E">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18A554CC">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0A471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3F709E79">
            <w:pPr>
              <w:spacing w:line="300" w:lineRule="exact"/>
              <w:jc w:val="left"/>
              <w:outlineLvl w:val="1"/>
            </w:pPr>
          </w:p>
        </w:tc>
        <w:tc>
          <w:tcPr>
            <w:tcW w:w="2410" w:type="dxa"/>
            <w:gridSpan w:val="2"/>
            <w:tcBorders>
              <w:bottom w:val="single" w:color="000000" w:sz="6" w:space="0"/>
            </w:tcBorders>
            <w:vAlign w:val="center"/>
          </w:tcPr>
          <w:p w14:paraId="5A0B94FD">
            <w:pPr>
              <w:spacing w:line="300" w:lineRule="exact"/>
              <w:jc w:val="center"/>
              <w:rPr>
                <w:rFonts w:ascii="方正书宋_GBK" w:eastAsia="方正书宋_GBK"/>
              </w:rPr>
            </w:pPr>
          </w:p>
        </w:tc>
        <w:tc>
          <w:tcPr>
            <w:tcW w:w="1587" w:type="dxa"/>
            <w:tcBorders>
              <w:bottom w:val="single" w:color="000000" w:sz="6" w:space="0"/>
            </w:tcBorders>
            <w:vAlign w:val="center"/>
          </w:tcPr>
          <w:p w14:paraId="134C94C4">
            <w:pPr>
              <w:spacing w:line="300" w:lineRule="exact"/>
              <w:jc w:val="center"/>
              <w:rPr>
                <w:rFonts w:ascii="方正书宋_GBK" w:eastAsia="方正书宋_GBK"/>
              </w:rPr>
            </w:pPr>
            <w:r>
              <w:rPr>
                <w:rFonts w:ascii="方正书宋_GBK" w:eastAsia="方正书宋_GBK"/>
              </w:rPr>
              <w:t>20.00</w:t>
            </w:r>
          </w:p>
        </w:tc>
        <w:tc>
          <w:tcPr>
            <w:tcW w:w="1304" w:type="dxa"/>
            <w:tcBorders>
              <w:bottom w:val="single" w:color="000000" w:sz="6" w:space="0"/>
            </w:tcBorders>
            <w:vAlign w:val="center"/>
          </w:tcPr>
          <w:p w14:paraId="2D383003">
            <w:pPr>
              <w:spacing w:line="300" w:lineRule="exact"/>
              <w:jc w:val="center"/>
              <w:rPr>
                <w:rFonts w:ascii="方正书宋_GBK" w:eastAsia="方正书宋_GBK"/>
              </w:rPr>
            </w:pPr>
            <w:r>
              <w:rPr>
                <w:rFonts w:ascii="方正书宋_GBK" w:eastAsia="方正书宋_GBK"/>
              </w:rPr>
              <w:t>60.00</w:t>
            </w:r>
          </w:p>
        </w:tc>
        <w:tc>
          <w:tcPr>
            <w:tcW w:w="2977" w:type="dxa"/>
            <w:gridSpan w:val="2"/>
            <w:tcBorders>
              <w:bottom w:val="single" w:color="000000" w:sz="6" w:space="0"/>
            </w:tcBorders>
            <w:vAlign w:val="center"/>
          </w:tcPr>
          <w:p w14:paraId="6C49B5CF">
            <w:pPr>
              <w:spacing w:line="300" w:lineRule="exact"/>
              <w:jc w:val="center"/>
              <w:rPr>
                <w:rFonts w:ascii="方正书宋_GBK" w:eastAsia="方正书宋_GBK"/>
              </w:rPr>
            </w:pPr>
            <w:r>
              <w:rPr>
                <w:rFonts w:ascii="方正书宋_GBK" w:eastAsia="方正书宋_GBK"/>
              </w:rPr>
              <w:t>100.00</w:t>
            </w:r>
          </w:p>
        </w:tc>
      </w:tr>
      <w:tr w14:paraId="21E47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2F3F71A5">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37CB8F36">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、完成停车区建设。</w:t>
            </w:r>
          </w:p>
          <w:p w14:paraId="74CAE1F8">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、工程质量验收合格。</w:t>
            </w:r>
          </w:p>
        </w:tc>
      </w:tr>
    </w:tbl>
    <w:p w14:paraId="470CBD32">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4349A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1BDD36F3">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6059CF46">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34181611">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3DF80BAF">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69A73570">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488E93E2">
            <w:pPr>
              <w:spacing w:line="300" w:lineRule="exact"/>
              <w:jc w:val="center"/>
              <w:rPr>
                <w:rFonts w:ascii="方正书宋_GBK" w:eastAsia="方正书宋_GBK"/>
                <w:b/>
              </w:rPr>
            </w:pPr>
            <w:r>
              <w:rPr>
                <w:rFonts w:hint="eastAsia" w:ascii="方正书宋_GBK" w:eastAsia="方正书宋_GBK"/>
                <w:b/>
              </w:rPr>
              <w:t>指标值确定依据</w:t>
            </w:r>
          </w:p>
        </w:tc>
      </w:tr>
      <w:tr w14:paraId="0D361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368F2CAA">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1C763B24">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3ADA9867">
            <w:pPr>
              <w:spacing w:line="300" w:lineRule="exact"/>
              <w:jc w:val="left"/>
              <w:rPr>
                <w:rFonts w:ascii="方正书宋_GBK" w:eastAsia="方正书宋_GBK"/>
              </w:rPr>
            </w:pPr>
            <w:r>
              <w:rPr>
                <w:rFonts w:hint="eastAsia" w:ascii="方正书宋_GBK" w:eastAsia="方正书宋_GBK"/>
              </w:rPr>
              <w:t>工程完成量</w:t>
            </w:r>
          </w:p>
        </w:tc>
        <w:tc>
          <w:tcPr>
            <w:tcW w:w="2891" w:type="dxa"/>
            <w:vAlign w:val="center"/>
          </w:tcPr>
          <w:p w14:paraId="383BB694">
            <w:pPr>
              <w:spacing w:line="300" w:lineRule="exact"/>
              <w:jc w:val="left"/>
              <w:rPr>
                <w:rFonts w:ascii="方正书宋_GBK" w:eastAsia="方正书宋_GBK"/>
              </w:rPr>
            </w:pPr>
            <w:r>
              <w:rPr>
                <w:rFonts w:hint="eastAsia" w:ascii="方正书宋_GBK" w:eastAsia="方正书宋_GBK"/>
              </w:rPr>
              <w:t>年度建设停车区</w:t>
            </w:r>
            <w:r>
              <w:rPr>
                <w:rFonts w:ascii="方正书宋_GBK" w:eastAsia="方正书宋_GBK"/>
              </w:rPr>
              <w:t>150</w:t>
            </w:r>
            <w:r>
              <w:rPr>
                <w:rFonts w:hint="eastAsia" w:ascii="方正书宋_GBK" w:eastAsia="方正书宋_GBK"/>
              </w:rPr>
              <w:t>平方米</w:t>
            </w:r>
          </w:p>
        </w:tc>
        <w:tc>
          <w:tcPr>
            <w:tcW w:w="1276" w:type="dxa"/>
            <w:vAlign w:val="center"/>
          </w:tcPr>
          <w:p w14:paraId="23DF47BA">
            <w:pPr>
              <w:spacing w:line="300" w:lineRule="exact"/>
              <w:jc w:val="left"/>
              <w:rPr>
                <w:rFonts w:ascii="方正书宋_GBK" w:eastAsia="方正书宋_GBK"/>
              </w:rPr>
            </w:pPr>
            <w:r>
              <w:rPr>
                <w:rFonts w:ascii="方正书宋_GBK" w:eastAsia="方正书宋_GBK"/>
              </w:rPr>
              <w:t>150</w:t>
            </w:r>
            <w:r>
              <w:rPr>
                <w:rFonts w:hint="eastAsia" w:ascii="方正书宋_GBK" w:eastAsia="方正书宋_GBK"/>
              </w:rPr>
              <w:t>平方米</w:t>
            </w:r>
          </w:p>
        </w:tc>
        <w:tc>
          <w:tcPr>
            <w:tcW w:w="1701" w:type="dxa"/>
            <w:vAlign w:val="center"/>
          </w:tcPr>
          <w:p w14:paraId="22D378DE">
            <w:pPr>
              <w:spacing w:line="300" w:lineRule="exact"/>
              <w:jc w:val="left"/>
              <w:rPr>
                <w:rFonts w:ascii="方正书宋_GBK" w:eastAsia="方正书宋_GBK"/>
              </w:rPr>
            </w:pPr>
            <w:r>
              <w:rPr>
                <w:rFonts w:hint="eastAsia" w:ascii="方正书宋_GBK" w:eastAsia="方正书宋_GBK"/>
              </w:rPr>
              <w:t>施工图批复文件</w:t>
            </w:r>
          </w:p>
        </w:tc>
      </w:tr>
      <w:tr w14:paraId="32FA9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6023A5DC">
            <w:pPr>
              <w:spacing w:line="300" w:lineRule="exact"/>
              <w:jc w:val="center"/>
              <w:rPr>
                <w:rFonts w:ascii="方正书宋_GBK" w:eastAsia="方正书宋_GBK"/>
              </w:rPr>
            </w:pPr>
          </w:p>
        </w:tc>
        <w:tc>
          <w:tcPr>
            <w:tcW w:w="1134" w:type="dxa"/>
            <w:vAlign w:val="center"/>
          </w:tcPr>
          <w:p w14:paraId="58EAE741">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3BACA662">
            <w:pPr>
              <w:spacing w:line="300" w:lineRule="exact"/>
              <w:jc w:val="left"/>
              <w:rPr>
                <w:rFonts w:ascii="方正书宋_GBK" w:eastAsia="方正书宋_GBK"/>
              </w:rPr>
            </w:pPr>
            <w:r>
              <w:rPr>
                <w:rFonts w:hint="eastAsia" w:ascii="方正书宋_GBK" w:eastAsia="方正书宋_GBK"/>
              </w:rPr>
              <w:t>工程质量合格</w:t>
            </w:r>
          </w:p>
        </w:tc>
        <w:tc>
          <w:tcPr>
            <w:tcW w:w="2891" w:type="dxa"/>
            <w:vAlign w:val="center"/>
          </w:tcPr>
          <w:p w14:paraId="328A7467">
            <w:pPr>
              <w:spacing w:line="300" w:lineRule="exact"/>
              <w:jc w:val="left"/>
              <w:rPr>
                <w:rFonts w:ascii="方正书宋_GBK" w:eastAsia="方正书宋_GBK"/>
              </w:rPr>
            </w:pPr>
            <w:r>
              <w:rPr>
                <w:rFonts w:hint="eastAsia" w:ascii="方正书宋_GBK" w:eastAsia="方正书宋_GBK"/>
              </w:rPr>
              <w:t>工程验收质量合格</w:t>
            </w:r>
          </w:p>
        </w:tc>
        <w:tc>
          <w:tcPr>
            <w:tcW w:w="1276" w:type="dxa"/>
            <w:vAlign w:val="center"/>
          </w:tcPr>
          <w:p w14:paraId="7D8EA861">
            <w:pPr>
              <w:spacing w:line="300" w:lineRule="exact"/>
              <w:jc w:val="left"/>
              <w:rPr>
                <w:rFonts w:ascii="方正书宋_GBK" w:eastAsia="方正书宋_GBK"/>
              </w:rPr>
            </w:pPr>
            <w:r>
              <w:rPr>
                <w:rFonts w:hint="eastAsia" w:ascii="方正书宋_GBK" w:eastAsia="方正书宋_GBK"/>
              </w:rPr>
              <w:t>合格</w:t>
            </w:r>
            <w:r>
              <w:rPr>
                <w:rFonts w:ascii="方正书宋_GBK" w:eastAsia="方正书宋_GBK"/>
              </w:rPr>
              <w:t>/</w:t>
            </w:r>
            <w:r>
              <w:rPr>
                <w:rFonts w:hint="eastAsia" w:ascii="方正书宋_GBK" w:eastAsia="方正书宋_GBK"/>
              </w:rPr>
              <w:t>不合格</w:t>
            </w:r>
          </w:p>
        </w:tc>
        <w:tc>
          <w:tcPr>
            <w:tcW w:w="1701" w:type="dxa"/>
            <w:vAlign w:val="center"/>
          </w:tcPr>
          <w:p w14:paraId="72448DAF">
            <w:pPr>
              <w:spacing w:line="300" w:lineRule="exact"/>
              <w:jc w:val="left"/>
              <w:rPr>
                <w:rFonts w:ascii="方正书宋_GBK" w:eastAsia="方正书宋_GBK"/>
              </w:rPr>
            </w:pPr>
            <w:r>
              <w:rPr>
                <w:rFonts w:hint="eastAsia" w:ascii="方正书宋_GBK" w:eastAsia="方正书宋_GBK"/>
              </w:rPr>
              <w:t>工程验收报告</w:t>
            </w:r>
          </w:p>
        </w:tc>
      </w:tr>
      <w:tr w14:paraId="6E216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371F4F55">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63B61D56">
            <w:pPr>
              <w:spacing w:line="300" w:lineRule="exact"/>
              <w:jc w:val="left"/>
              <w:rPr>
                <w:rFonts w:ascii="方正书宋_GBK" w:eastAsia="方正书宋_GBK"/>
              </w:rPr>
            </w:pPr>
            <w:r>
              <w:rPr>
                <w:rFonts w:hint="eastAsia" w:ascii="方正书宋_GBK" w:eastAsia="方正书宋_GBK"/>
              </w:rPr>
              <w:t>可持续影响指标</w:t>
            </w:r>
          </w:p>
        </w:tc>
        <w:tc>
          <w:tcPr>
            <w:tcW w:w="1276" w:type="dxa"/>
            <w:vAlign w:val="center"/>
          </w:tcPr>
          <w:p w14:paraId="7D5C176B">
            <w:pPr>
              <w:spacing w:line="300" w:lineRule="exact"/>
              <w:jc w:val="left"/>
              <w:rPr>
                <w:rFonts w:ascii="方正书宋_GBK" w:eastAsia="方正书宋_GBK"/>
              </w:rPr>
            </w:pPr>
            <w:r>
              <w:rPr>
                <w:rFonts w:hint="eastAsia" w:ascii="方正书宋_GBK" w:eastAsia="方正书宋_GBK"/>
              </w:rPr>
              <w:t>基本公共服务水平</w:t>
            </w:r>
          </w:p>
        </w:tc>
        <w:tc>
          <w:tcPr>
            <w:tcW w:w="2891" w:type="dxa"/>
            <w:vAlign w:val="center"/>
          </w:tcPr>
          <w:p w14:paraId="351F67F5">
            <w:pPr>
              <w:spacing w:line="300" w:lineRule="exact"/>
              <w:jc w:val="left"/>
              <w:rPr>
                <w:rFonts w:ascii="方正书宋_GBK" w:eastAsia="方正书宋_GBK"/>
              </w:rPr>
            </w:pPr>
            <w:r>
              <w:rPr>
                <w:rFonts w:hint="eastAsia" w:ascii="方正书宋_GBK" w:eastAsia="方正书宋_GBK"/>
              </w:rPr>
              <w:t>基本服务水平</w:t>
            </w:r>
          </w:p>
        </w:tc>
        <w:tc>
          <w:tcPr>
            <w:tcW w:w="1276" w:type="dxa"/>
            <w:vAlign w:val="center"/>
          </w:tcPr>
          <w:p w14:paraId="2F69D56D">
            <w:pPr>
              <w:spacing w:line="300" w:lineRule="exact"/>
              <w:jc w:val="left"/>
              <w:rPr>
                <w:rFonts w:ascii="方正书宋_GBK" w:eastAsia="方正书宋_GBK"/>
              </w:rPr>
            </w:pPr>
            <w:r>
              <w:rPr>
                <w:rFonts w:hint="eastAsia" w:ascii="方正书宋_GBK" w:eastAsia="方正书宋_GBK"/>
              </w:rPr>
              <w:t>提升</w:t>
            </w:r>
            <w:r>
              <w:rPr>
                <w:rFonts w:ascii="方正书宋_GBK" w:eastAsia="方正书宋_GBK"/>
              </w:rPr>
              <w:t>/</w:t>
            </w:r>
            <w:r>
              <w:rPr>
                <w:rFonts w:hint="eastAsia" w:ascii="方正书宋_GBK" w:eastAsia="方正书宋_GBK"/>
              </w:rPr>
              <w:t>未提升</w:t>
            </w:r>
          </w:p>
        </w:tc>
        <w:tc>
          <w:tcPr>
            <w:tcW w:w="1701" w:type="dxa"/>
            <w:vAlign w:val="center"/>
          </w:tcPr>
          <w:p w14:paraId="20C96643">
            <w:pPr>
              <w:spacing w:line="300" w:lineRule="exact"/>
              <w:jc w:val="left"/>
              <w:rPr>
                <w:rFonts w:ascii="方正书宋_GBK" w:eastAsia="方正书宋_GBK"/>
              </w:rPr>
            </w:pPr>
            <w:r>
              <w:rPr>
                <w:rFonts w:hint="eastAsia" w:ascii="方正书宋_GBK" w:eastAsia="方正书宋_GBK"/>
              </w:rPr>
              <w:t>年度工作总结</w:t>
            </w:r>
          </w:p>
        </w:tc>
      </w:tr>
      <w:tr w14:paraId="444A9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5F1B6D1F">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6874921A">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39A2806A">
            <w:pPr>
              <w:spacing w:line="300" w:lineRule="exact"/>
              <w:jc w:val="left"/>
              <w:rPr>
                <w:rFonts w:ascii="方正书宋_GBK" w:eastAsia="方正书宋_GBK"/>
              </w:rPr>
            </w:pPr>
            <w:r>
              <w:rPr>
                <w:rFonts w:hint="eastAsia" w:ascii="方正书宋_GBK" w:eastAsia="方正书宋_GBK"/>
              </w:rPr>
              <w:t>使用人员满意度</w:t>
            </w:r>
          </w:p>
        </w:tc>
        <w:tc>
          <w:tcPr>
            <w:tcW w:w="2891" w:type="dxa"/>
            <w:vAlign w:val="center"/>
          </w:tcPr>
          <w:p w14:paraId="117D33F5">
            <w:pPr>
              <w:spacing w:line="300" w:lineRule="exact"/>
              <w:jc w:val="left"/>
              <w:rPr>
                <w:rFonts w:ascii="方正书宋_GBK" w:eastAsia="方正书宋_GBK"/>
              </w:rPr>
            </w:pPr>
            <w:r>
              <w:rPr>
                <w:rFonts w:hint="eastAsia" w:ascii="方正书宋_GBK" w:eastAsia="方正书宋_GBK"/>
              </w:rPr>
              <w:t>调查中满意和较满意的人数占总调查人数的比例</w:t>
            </w:r>
          </w:p>
        </w:tc>
        <w:tc>
          <w:tcPr>
            <w:tcW w:w="1276" w:type="dxa"/>
            <w:vAlign w:val="center"/>
          </w:tcPr>
          <w:p w14:paraId="4CE5C6B3">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01C02FB3">
            <w:pPr>
              <w:spacing w:line="300" w:lineRule="exact"/>
              <w:jc w:val="left"/>
              <w:rPr>
                <w:rFonts w:ascii="方正书宋_GBK" w:eastAsia="方正书宋_GBK"/>
              </w:rPr>
            </w:pPr>
            <w:r>
              <w:rPr>
                <w:rFonts w:hint="eastAsia" w:ascii="方正书宋_GBK" w:eastAsia="方正书宋_GBK"/>
              </w:rPr>
              <w:t>调查问卷</w:t>
            </w:r>
          </w:p>
        </w:tc>
      </w:tr>
    </w:tbl>
    <w:p w14:paraId="2FB2A0BB">
      <w:pPr>
        <w:spacing w:line="300" w:lineRule="exact"/>
        <w:ind w:firstLine="420" w:firstLineChars="200"/>
        <w:jc w:val="left"/>
      </w:pPr>
    </w:p>
    <w:p w14:paraId="680AEBC1">
      <w:pPr>
        <w:spacing w:line="300" w:lineRule="exact"/>
        <w:ind w:firstLine="420" w:firstLineChars="200"/>
        <w:jc w:val="left"/>
      </w:pPr>
      <w:r>
        <w:br w:type="page"/>
      </w:r>
    </w:p>
    <w:p w14:paraId="375A3B12">
      <w:pPr>
        <w:ind w:firstLine="560" w:firstLineChars="200"/>
        <w:jc w:val="left"/>
        <w:outlineLvl w:val="1"/>
        <w:rPr>
          <w:rFonts w:ascii="方正仿宋_GBK" w:eastAsia="方正仿宋_GBK"/>
          <w:b/>
          <w:sz w:val="28"/>
        </w:rPr>
      </w:pPr>
      <w:r>
        <w:rPr>
          <w:rFonts w:hint="eastAsia" w:ascii="方正仿宋_GBK" w:eastAsia="方正仿宋_GBK"/>
          <w:b/>
          <w:sz w:val="28"/>
        </w:rPr>
        <w:t>51、提前下达2020年成品油税费改革转移支付预算用于普通国省干线公路建设养护发展资金绩效目标表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65F87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7BF33AD9">
            <w:pPr>
              <w:spacing w:line="300" w:lineRule="exact"/>
              <w:jc w:val="left"/>
              <w:rPr>
                <w:rFonts w:ascii="方正书宋_GBK" w:eastAsia="方正书宋_GBK"/>
                <w:b/>
              </w:rPr>
            </w:pPr>
            <w:r>
              <w:rPr>
                <w:rFonts w:ascii="方正书宋_GBK" w:eastAsia="方正书宋_GBK"/>
                <w:b/>
              </w:rPr>
              <w:t>348011</w:t>
            </w:r>
            <w:r>
              <w:rPr>
                <w:rFonts w:hint="eastAsia" w:ascii="方正书宋_GBK" w:eastAsia="方正书宋_GBK"/>
                <w:b/>
              </w:rPr>
              <w:t>石家庄市公路管理处</w:t>
            </w:r>
          </w:p>
        </w:tc>
        <w:tc>
          <w:tcPr>
            <w:tcW w:w="1701" w:type="dxa"/>
            <w:tcBorders>
              <w:top w:val="single" w:color="FFFFFF" w:sz="6" w:space="0"/>
              <w:left w:val="single" w:color="FFFFFF" w:sz="6" w:space="0"/>
              <w:right w:val="single" w:color="FFFFFF" w:sz="6" w:space="0"/>
            </w:tcBorders>
            <w:vAlign w:val="center"/>
          </w:tcPr>
          <w:p w14:paraId="4BEE489C">
            <w:pPr>
              <w:spacing w:line="300" w:lineRule="exact"/>
              <w:jc w:val="right"/>
              <w:rPr>
                <w:rFonts w:ascii="方正书宋_GBK" w:eastAsia="方正书宋_GBK"/>
              </w:rPr>
            </w:pPr>
            <w:r>
              <w:rPr>
                <w:rFonts w:hint="eastAsia" w:ascii="方正书宋_GBK" w:eastAsia="方正书宋_GBK"/>
              </w:rPr>
              <w:t>单位：万元</w:t>
            </w:r>
          </w:p>
        </w:tc>
      </w:tr>
      <w:tr w14:paraId="26EEA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4A789B9D">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111FC16E">
            <w:pPr>
              <w:spacing w:line="300" w:lineRule="exact"/>
              <w:jc w:val="left"/>
              <w:rPr>
                <w:rFonts w:ascii="方正书宋_GBK" w:eastAsia="方正书宋_GBK"/>
              </w:rPr>
            </w:pPr>
            <w:r>
              <w:rPr>
                <w:rFonts w:ascii="方正书宋_GBK" w:eastAsia="方正书宋_GBK"/>
              </w:rPr>
              <w:t>348-0501-YBN-BYF2</w:t>
            </w:r>
          </w:p>
        </w:tc>
        <w:tc>
          <w:tcPr>
            <w:tcW w:w="1587" w:type="dxa"/>
            <w:vAlign w:val="center"/>
          </w:tcPr>
          <w:p w14:paraId="0108ECB2">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5BF30E17">
            <w:pPr>
              <w:spacing w:line="300" w:lineRule="exact"/>
              <w:jc w:val="left"/>
              <w:rPr>
                <w:rFonts w:ascii="方正书宋_GBK" w:eastAsia="方正书宋_GBK"/>
              </w:rPr>
            </w:pPr>
            <w:r>
              <w:rPr>
                <w:rFonts w:hint="eastAsia" w:ascii="方正书宋_GBK" w:eastAsia="方正书宋_GBK"/>
              </w:rPr>
              <w:t>提前下达</w:t>
            </w:r>
            <w:r>
              <w:rPr>
                <w:rFonts w:ascii="方正书宋_GBK" w:eastAsia="方正书宋_GBK"/>
              </w:rPr>
              <w:t>2020</w:t>
            </w:r>
            <w:r>
              <w:rPr>
                <w:rFonts w:hint="eastAsia" w:ascii="方正书宋_GBK" w:eastAsia="方正书宋_GBK"/>
              </w:rPr>
              <w:t>年成品油税费改革转移支付预算用于普通国省干线公路建设养护发展资金</w:t>
            </w:r>
          </w:p>
        </w:tc>
      </w:tr>
      <w:tr w14:paraId="6DE26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302BAF31">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12C904D3">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27EC3377">
            <w:pPr>
              <w:spacing w:line="300" w:lineRule="exact"/>
              <w:jc w:val="left"/>
              <w:rPr>
                <w:rFonts w:ascii="方正书宋_GBK" w:eastAsia="方正书宋_GBK"/>
              </w:rPr>
            </w:pPr>
            <w:r>
              <w:rPr>
                <w:rFonts w:ascii="方正书宋_GBK" w:eastAsia="方正书宋_GBK"/>
              </w:rPr>
              <w:t>19399.65</w:t>
            </w:r>
          </w:p>
        </w:tc>
        <w:tc>
          <w:tcPr>
            <w:tcW w:w="1587" w:type="dxa"/>
            <w:vAlign w:val="center"/>
          </w:tcPr>
          <w:p w14:paraId="67FD3C4C">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22FF39D2">
            <w:pPr>
              <w:spacing w:line="300" w:lineRule="exact"/>
              <w:jc w:val="left"/>
              <w:rPr>
                <w:rFonts w:ascii="方正书宋_GBK" w:eastAsia="方正书宋_GBK"/>
              </w:rPr>
            </w:pPr>
            <w:r>
              <w:rPr>
                <w:rFonts w:ascii="方正书宋_GBK" w:eastAsia="方正书宋_GBK"/>
              </w:rPr>
              <w:t>19399.65</w:t>
            </w:r>
          </w:p>
        </w:tc>
        <w:tc>
          <w:tcPr>
            <w:tcW w:w="1276" w:type="dxa"/>
            <w:vAlign w:val="center"/>
          </w:tcPr>
          <w:p w14:paraId="3D37590E">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1E32D191">
            <w:pPr>
              <w:spacing w:line="300" w:lineRule="exact"/>
              <w:jc w:val="left"/>
              <w:rPr>
                <w:rFonts w:ascii="方正书宋_GBK" w:eastAsia="方正书宋_GBK"/>
              </w:rPr>
            </w:pPr>
          </w:p>
        </w:tc>
      </w:tr>
      <w:tr w14:paraId="5F04A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09CD3B05">
            <w:pPr>
              <w:spacing w:line="300" w:lineRule="exact"/>
              <w:jc w:val="left"/>
              <w:outlineLvl w:val="1"/>
            </w:pPr>
          </w:p>
        </w:tc>
        <w:tc>
          <w:tcPr>
            <w:tcW w:w="8278" w:type="dxa"/>
            <w:gridSpan w:val="6"/>
            <w:vAlign w:val="center"/>
          </w:tcPr>
          <w:p w14:paraId="7184C5B1">
            <w:pPr>
              <w:spacing w:line="300" w:lineRule="exact"/>
              <w:jc w:val="left"/>
              <w:rPr>
                <w:rFonts w:ascii="方正书宋_GBK" w:eastAsia="方正书宋_GBK"/>
              </w:rPr>
            </w:pPr>
            <w:r>
              <w:rPr>
                <w:rFonts w:hint="eastAsia" w:ascii="方正书宋_GBK" w:eastAsia="方正书宋_GBK"/>
              </w:rPr>
              <w:t>用于支付</w:t>
            </w:r>
            <w:r>
              <w:rPr>
                <w:rFonts w:hint="cs" w:ascii="方正书宋_GBK" w:eastAsia="方正书宋_GBK"/>
                <w:cs/>
              </w:rPr>
              <w:t>“</w:t>
            </w:r>
            <w:r>
              <w:rPr>
                <w:rFonts w:hint="eastAsia" w:ascii="方正书宋_GBK" w:eastAsia="方正书宋_GBK"/>
              </w:rPr>
              <w:t>石家庄市文石线</w:t>
            </w:r>
            <w:r>
              <w:rPr>
                <w:rFonts w:ascii="方正书宋_GBK" w:eastAsia="方正书宋_GBK"/>
              </w:rPr>
              <w:t>G308</w:t>
            </w:r>
            <w:r>
              <w:rPr>
                <w:rFonts w:hint="eastAsia" w:ascii="方正书宋_GBK" w:eastAsia="方正书宋_GBK"/>
              </w:rPr>
              <w:t>赵县苏村至终点段养护（中修预养结合）工程</w:t>
            </w:r>
            <w:r>
              <w:rPr>
                <w:rFonts w:hint="cs" w:ascii="方正书宋_GBK" w:eastAsia="方正书宋_GBK"/>
                <w:cs/>
              </w:rPr>
              <w:t>”</w:t>
            </w:r>
            <w:r>
              <w:rPr>
                <w:rFonts w:hint="eastAsia" w:ascii="方正书宋_GBK" w:eastAsia="方正书宋_GBK"/>
              </w:rPr>
              <w:t>等</w:t>
            </w:r>
            <w:r>
              <w:rPr>
                <w:rFonts w:ascii="方正书宋_GBK" w:eastAsia="方正书宋_GBK"/>
              </w:rPr>
              <w:t>31</w:t>
            </w:r>
            <w:r>
              <w:rPr>
                <w:rFonts w:hint="eastAsia" w:ascii="方正书宋_GBK" w:eastAsia="方正书宋_GBK"/>
              </w:rPr>
              <w:t>项工程款</w:t>
            </w:r>
          </w:p>
        </w:tc>
      </w:tr>
      <w:tr w14:paraId="444AC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2F2ABFD0">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47E1EC68">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0872709A">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54DA5D67">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0DCB0E2F">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762C4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2E16181F">
            <w:pPr>
              <w:spacing w:line="300" w:lineRule="exact"/>
              <w:jc w:val="left"/>
              <w:outlineLvl w:val="1"/>
            </w:pPr>
          </w:p>
        </w:tc>
        <w:tc>
          <w:tcPr>
            <w:tcW w:w="2410" w:type="dxa"/>
            <w:gridSpan w:val="2"/>
            <w:tcBorders>
              <w:bottom w:val="single" w:color="000000" w:sz="6" w:space="0"/>
            </w:tcBorders>
            <w:vAlign w:val="center"/>
          </w:tcPr>
          <w:p w14:paraId="6595E388">
            <w:pPr>
              <w:spacing w:line="300" w:lineRule="exact"/>
              <w:jc w:val="center"/>
              <w:rPr>
                <w:rFonts w:ascii="方正书宋_GBK" w:eastAsia="方正书宋_GBK"/>
              </w:rPr>
            </w:pPr>
          </w:p>
        </w:tc>
        <w:tc>
          <w:tcPr>
            <w:tcW w:w="1587" w:type="dxa"/>
            <w:tcBorders>
              <w:bottom w:val="single" w:color="000000" w:sz="6" w:space="0"/>
            </w:tcBorders>
            <w:vAlign w:val="center"/>
          </w:tcPr>
          <w:p w14:paraId="05E0D01D">
            <w:pPr>
              <w:spacing w:line="300" w:lineRule="exact"/>
              <w:jc w:val="center"/>
              <w:rPr>
                <w:rFonts w:ascii="方正书宋_GBK" w:eastAsia="方正书宋_GBK"/>
              </w:rPr>
            </w:pPr>
            <w:r>
              <w:rPr>
                <w:rFonts w:ascii="方正书宋_GBK" w:eastAsia="方正书宋_GBK"/>
              </w:rPr>
              <w:t>40.00</w:t>
            </w:r>
          </w:p>
        </w:tc>
        <w:tc>
          <w:tcPr>
            <w:tcW w:w="1304" w:type="dxa"/>
            <w:tcBorders>
              <w:bottom w:val="single" w:color="000000" w:sz="6" w:space="0"/>
            </w:tcBorders>
            <w:vAlign w:val="center"/>
          </w:tcPr>
          <w:p w14:paraId="0BF52216">
            <w:pPr>
              <w:spacing w:line="300" w:lineRule="exact"/>
              <w:jc w:val="center"/>
              <w:rPr>
                <w:rFonts w:ascii="方正书宋_GBK" w:eastAsia="方正书宋_GBK"/>
              </w:rPr>
            </w:pPr>
            <w:r>
              <w:rPr>
                <w:rFonts w:ascii="方正书宋_GBK" w:eastAsia="方正书宋_GBK"/>
              </w:rPr>
              <w:t>78.00</w:t>
            </w:r>
          </w:p>
        </w:tc>
        <w:tc>
          <w:tcPr>
            <w:tcW w:w="2977" w:type="dxa"/>
            <w:gridSpan w:val="2"/>
            <w:tcBorders>
              <w:bottom w:val="single" w:color="000000" w:sz="6" w:space="0"/>
            </w:tcBorders>
            <w:vAlign w:val="center"/>
          </w:tcPr>
          <w:p w14:paraId="145EC870">
            <w:pPr>
              <w:spacing w:line="300" w:lineRule="exact"/>
              <w:jc w:val="center"/>
              <w:rPr>
                <w:rFonts w:ascii="方正书宋_GBK" w:eastAsia="方正书宋_GBK"/>
              </w:rPr>
            </w:pPr>
            <w:r>
              <w:rPr>
                <w:rFonts w:ascii="方正书宋_GBK" w:eastAsia="方正书宋_GBK"/>
              </w:rPr>
              <w:t>100.00</w:t>
            </w:r>
          </w:p>
        </w:tc>
      </w:tr>
      <w:tr w14:paraId="2AA40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6088EE5E">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48639D74">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、按照施工图批复完成</w:t>
            </w:r>
            <w:r>
              <w:rPr>
                <w:rFonts w:ascii="方正书宋_GBK" w:eastAsia="方正书宋_GBK"/>
              </w:rPr>
              <w:t>31</w:t>
            </w:r>
            <w:r>
              <w:rPr>
                <w:rFonts w:hint="eastAsia" w:ascii="方正书宋_GBK" w:eastAsia="方正书宋_GBK"/>
              </w:rPr>
              <w:t>项工程。</w:t>
            </w:r>
          </w:p>
          <w:p w14:paraId="2C32BB47">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、工程质量合格。</w:t>
            </w:r>
          </w:p>
        </w:tc>
      </w:tr>
    </w:tbl>
    <w:p w14:paraId="2AA70B48">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3405C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712D7032">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2F24AE54">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54688A78">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3BF6C8CA">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62268960">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728415F2">
            <w:pPr>
              <w:spacing w:line="300" w:lineRule="exact"/>
              <w:jc w:val="center"/>
              <w:rPr>
                <w:rFonts w:ascii="方正书宋_GBK" w:eastAsia="方正书宋_GBK"/>
                <w:b/>
              </w:rPr>
            </w:pPr>
            <w:r>
              <w:rPr>
                <w:rFonts w:hint="eastAsia" w:ascii="方正书宋_GBK" w:eastAsia="方正书宋_GBK"/>
                <w:b/>
              </w:rPr>
              <w:t>指标值确定依据</w:t>
            </w:r>
          </w:p>
        </w:tc>
      </w:tr>
      <w:tr w14:paraId="05F4B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1F44870C">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3E0203B8">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2E8C8F50">
            <w:pPr>
              <w:spacing w:line="300" w:lineRule="exact"/>
              <w:jc w:val="left"/>
              <w:rPr>
                <w:rFonts w:ascii="方正书宋_GBK" w:eastAsia="方正书宋_GBK"/>
              </w:rPr>
            </w:pPr>
            <w:r>
              <w:rPr>
                <w:rFonts w:hint="eastAsia" w:ascii="方正书宋_GBK" w:eastAsia="方正书宋_GBK"/>
              </w:rPr>
              <w:t>项目完成数量</w:t>
            </w:r>
          </w:p>
        </w:tc>
        <w:tc>
          <w:tcPr>
            <w:tcW w:w="2891" w:type="dxa"/>
            <w:vAlign w:val="center"/>
          </w:tcPr>
          <w:p w14:paraId="5BE774C0">
            <w:pPr>
              <w:spacing w:line="300" w:lineRule="exact"/>
              <w:jc w:val="left"/>
              <w:rPr>
                <w:rFonts w:ascii="方正书宋_GBK" w:eastAsia="方正书宋_GBK"/>
              </w:rPr>
            </w:pPr>
            <w:r>
              <w:rPr>
                <w:rFonts w:hint="eastAsia" w:ascii="方正书宋_GBK" w:eastAsia="方正书宋_GBK"/>
              </w:rPr>
              <w:t>按施工图完成项目数量</w:t>
            </w:r>
          </w:p>
        </w:tc>
        <w:tc>
          <w:tcPr>
            <w:tcW w:w="1276" w:type="dxa"/>
            <w:vAlign w:val="center"/>
          </w:tcPr>
          <w:p w14:paraId="7FFE405F">
            <w:pPr>
              <w:spacing w:line="300" w:lineRule="exact"/>
              <w:jc w:val="left"/>
              <w:rPr>
                <w:rFonts w:ascii="方正书宋_GBK" w:eastAsia="方正书宋_GBK"/>
              </w:rPr>
            </w:pPr>
            <w:r>
              <w:rPr>
                <w:rFonts w:ascii="方正书宋_GBK" w:eastAsia="方正书宋_GBK"/>
              </w:rPr>
              <w:t>31</w:t>
            </w:r>
            <w:r>
              <w:rPr>
                <w:rFonts w:hint="eastAsia" w:ascii="方正书宋_GBK" w:eastAsia="方正书宋_GBK"/>
              </w:rPr>
              <w:t>项</w:t>
            </w:r>
          </w:p>
        </w:tc>
        <w:tc>
          <w:tcPr>
            <w:tcW w:w="1701" w:type="dxa"/>
            <w:vAlign w:val="center"/>
          </w:tcPr>
          <w:p w14:paraId="366E1F10">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年工作计划</w:t>
            </w:r>
          </w:p>
        </w:tc>
      </w:tr>
      <w:tr w14:paraId="1554D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66B7D710">
            <w:pPr>
              <w:spacing w:line="300" w:lineRule="exact"/>
              <w:jc w:val="center"/>
              <w:rPr>
                <w:rFonts w:ascii="方正书宋_GBK" w:eastAsia="方正书宋_GBK"/>
              </w:rPr>
            </w:pPr>
          </w:p>
        </w:tc>
        <w:tc>
          <w:tcPr>
            <w:tcW w:w="1134" w:type="dxa"/>
            <w:vAlign w:val="center"/>
          </w:tcPr>
          <w:p w14:paraId="510DA3E8">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113F9F67">
            <w:pPr>
              <w:spacing w:line="300" w:lineRule="exact"/>
              <w:jc w:val="left"/>
              <w:rPr>
                <w:rFonts w:ascii="方正书宋_GBK" w:eastAsia="方正书宋_GBK"/>
              </w:rPr>
            </w:pPr>
            <w:r>
              <w:rPr>
                <w:rFonts w:hint="eastAsia" w:ascii="方正书宋_GBK" w:eastAsia="方正书宋_GBK"/>
              </w:rPr>
              <w:t>养护工程完成投资率</w:t>
            </w:r>
          </w:p>
        </w:tc>
        <w:tc>
          <w:tcPr>
            <w:tcW w:w="2891" w:type="dxa"/>
            <w:vAlign w:val="center"/>
          </w:tcPr>
          <w:p w14:paraId="66717EE7">
            <w:pPr>
              <w:spacing w:line="300" w:lineRule="exact"/>
              <w:jc w:val="left"/>
              <w:rPr>
                <w:rFonts w:ascii="方正书宋_GBK" w:eastAsia="方正书宋_GBK"/>
              </w:rPr>
            </w:pPr>
            <w:r>
              <w:rPr>
                <w:rFonts w:hint="eastAsia" w:ascii="方正书宋_GBK" w:eastAsia="方正书宋_GBK"/>
              </w:rPr>
              <w:t>实际完成的投资占总计划投资的比率</w:t>
            </w:r>
          </w:p>
        </w:tc>
        <w:tc>
          <w:tcPr>
            <w:tcW w:w="1276" w:type="dxa"/>
            <w:vAlign w:val="center"/>
          </w:tcPr>
          <w:p w14:paraId="7E5A65C5">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w:t>
            </w:r>
          </w:p>
        </w:tc>
        <w:tc>
          <w:tcPr>
            <w:tcW w:w="1701" w:type="dxa"/>
            <w:vAlign w:val="center"/>
          </w:tcPr>
          <w:p w14:paraId="72448B40">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年工作计划</w:t>
            </w:r>
          </w:p>
        </w:tc>
      </w:tr>
      <w:tr w14:paraId="68D49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0FA6F5DF">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275D4E6C">
            <w:pPr>
              <w:spacing w:line="300" w:lineRule="exact"/>
              <w:jc w:val="left"/>
              <w:rPr>
                <w:rFonts w:ascii="方正书宋_GBK" w:eastAsia="方正书宋_GBK"/>
              </w:rPr>
            </w:pPr>
            <w:r>
              <w:rPr>
                <w:rFonts w:hint="eastAsia" w:ascii="方正书宋_GBK" w:eastAsia="方正书宋_GBK"/>
              </w:rPr>
              <w:t>可持续影响指标</w:t>
            </w:r>
          </w:p>
        </w:tc>
        <w:tc>
          <w:tcPr>
            <w:tcW w:w="1276" w:type="dxa"/>
            <w:vAlign w:val="center"/>
          </w:tcPr>
          <w:p w14:paraId="244C5DC7">
            <w:pPr>
              <w:spacing w:line="300" w:lineRule="exact"/>
              <w:jc w:val="left"/>
              <w:rPr>
                <w:rFonts w:ascii="方正书宋_GBK" w:eastAsia="方正书宋_GBK"/>
              </w:rPr>
            </w:pPr>
            <w:r>
              <w:rPr>
                <w:rFonts w:hint="eastAsia" w:ascii="方正书宋_GBK" w:eastAsia="方正书宋_GBK"/>
              </w:rPr>
              <w:t>恢复设计功能</w:t>
            </w:r>
          </w:p>
        </w:tc>
        <w:tc>
          <w:tcPr>
            <w:tcW w:w="2891" w:type="dxa"/>
            <w:vAlign w:val="center"/>
          </w:tcPr>
          <w:p w14:paraId="47F8DFB7">
            <w:pPr>
              <w:spacing w:line="300" w:lineRule="exact"/>
              <w:jc w:val="left"/>
              <w:rPr>
                <w:rFonts w:ascii="方正书宋_GBK" w:eastAsia="方正书宋_GBK"/>
              </w:rPr>
            </w:pPr>
            <w:r>
              <w:rPr>
                <w:rFonts w:hint="eastAsia" w:ascii="方正书宋_GBK" w:eastAsia="方正书宋_GBK"/>
              </w:rPr>
              <w:t>恢复原工程设计工程情况</w:t>
            </w:r>
          </w:p>
        </w:tc>
        <w:tc>
          <w:tcPr>
            <w:tcW w:w="1276" w:type="dxa"/>
            <w:vAlign w:val="center"/>
          </w:tcPr>
          <w:p w14:paraId="31886411">
            <w:pPr>
              <w:spacing w:line="300" w:lineRule="exact"/>
              <w:jc w:val="left"/>
              <w:rPr>
                <w:rFonts w:ascii="方正书宋_GBK" w:eastAsia="方正书宋_GBK"/>
              </w:rPr>
            </w:pPr>
            <w:r>
              <w:rPr>
                <w:rFonts w:hint="eastAsia" w:ascii="方正书宋_GBK" w:eastAsia="方正书宋_GBK"/>
              </w:rPr>
              <w:t>恢复</w:t>
            </w:r>
            <w:r>
              <w:rPr>
                <w:rFonts w:ascii="方正书宋_GBK" w:eastAsia="方正书宋_GBK"/>
              </w:rPr>
              <w:t>/</w:t>
            </w:r>
            <w:r>
              <w:rPr>
                <w:rFonts w:hint="eastAsia" w:ascii="方正书宋_GBK" w:eastAsia="方正书宋_GBK"/>
              </w:rPr>
              <w:t>未恢复</w:t>
            </w:r>
          </w:p>
        </w:tc>
        <w:tc>
          <w:tcPr>
            <w:tcW w:w="1701" w:type="dxa"/>
            <w:vAlign w:val="center"/>
          </w:tcPr>
          <w:p w14:paraId="5F8DFE60">
            <w:pPr>
              <w:spacing w:line="300" w:lineRule="exact"/>
              <w:jc w:val="left"/>
              <w:rPr>
                <w:rFonts w:ascii="方正书宋_GBK" w:eastAsia="方正书宋_GBK"/>
              </w:rPr>
            </w:pPr>
            <w:r>
              <w:rPr>
                <w:rFonts w:hint="eastAsia" w:ascii="方正书宋_GBK" w:eastAsia="方正书宋_GBK"/>
              </w:rPr>
              <w:t>验收报告</w:t>
            </w:r>
          </w:p>
        </w:tc>
      </w:tr>
      <w:tr w14:paraId="7139F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1B6727B1">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63509236">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5DA3D9A4">
            <w:pPr>
              <w:spacing w:line="300" w:lineRule="exact"/>
              <w:jc w:val="left"/>
              <w:rPr>
                <w:rFonts w:ascii="方正书宋_GBK" w:eastAsia="方正书宋_GBK"/>
              </w:rPr>
            </w:pPr>
            <w:r>
              <w:rPr>
                <w:rFonts w:hint="eastAsia" w:ascii="方正书宋_GBK" w:eastAsia="方正书宋_GBK"/>
              </w:rPr>
              <w:t>社会公众满意度</w:t>
            </w:r>
          </w:p>
        </w:tc>
        <w:tc>
          <w:tcPr>
            <w:tcW w:w="2891" w:type="dxa"/>
            <w:vAlign w:val="center"/>
          </w:tcPr>
          <w:p w14:paraId="7E4EFAB3">
            <w:pPr>
              <w:spacing w:line="300" w:lineRule="exact"/>
              <w:jc w:val="left"/>
              <w:rPr>
                <w:rFonts w:ascii="方正书宋_GBK" w:eastAsia="方正书宋_GBK"/>
              </w:rPr>
            </w:pPr>
            <w:r>
              <w:rPr>
                <w:rFonts w:hint="eastAsia" w:ascii="方正书宋_GBK" w:eastAsia="方正书宋_GBK"/>
              </w:rPr>
              <w:t>社会公众对项目实施效果的满意程度</w:t>
            </w:r>
          </w:p>
        </w:tc>
        <w:tc>
          <w:tcPr>
            <w:tcW w:w="1276" w:type="dxa"/>
            <w:vAlign w:val="center"/>
          </w:tcPr>
          <w:p w14:paraId="6AA641E7">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781417D1">
            <w:pPr>
              <w:spacing w:line="300" w:lineRule="exact"/>
              <w:jc w:val="left"/>
              <w:rPr>
                <w:rFonts w:ascii="方正书宋_GBK" w:eastAsia="方正书宋_GBK"/>
              </w:rPr>
            </w:pPr>
            <w:r>
              <w:rPr>
                <w:rFonts w:hint="eastAsia" w:ascii="方正书宋_GBK" w:eastAsia="方正书宋_GBK"/>
              </w:rPr>
              <w:t>调查问卷</w:t>
            </w:r>
          </w:p>
        </w:tc>
      </w:tr>
    </w:tbl>
    <w:p w14:paraId="4360F3C9">
      <w:pPr>
        <w:spacing w:line="300" w:lineRule="exact"/>
        <w:ind w:firstLine="420" w:firstLineChars="200"/>
        <w:jc w:val="left"/>
      </w:pPr>
    </w:p>
    <w:p w14:paraId="61E082A6">
      <w:pPr>
        <w:spacing w:line="300" w:lineRule="exact"/>
        <w:ind w:firstLine="420" w:firstLineChars="200"/>
        <w:jc w:val="left"/>
      </w:pPr>
      <w:r>
        <w:br w:type="page"/>
      </w:r>
    </w:p>
    <w:p w14:paraId="5E6057B5">
      <w:pPr>
        <w:ind w:firstLine="560" w:firstLineChars="200"/>
        <w:jc w:val="left"/>
        <w:outlineLvl w:val="1"/>
        <w:rPr>
          <w:rFonts w:ascii="方正仿宋_GBK" w:eastAsia="方正仿宋_GBK"/>
          <w:b/>
          <w:sz w:val="28"/>
        </w:rPr>
      </w:pPr>
      <w:r>
        <w:rPr>
          <w:rFonts w:hint="eastAsia" w:ascii="方正仿宋_GBK" w:eastAsia="方正仿宋_GBK"/>
          <w:b/>
          <w:sz w:val="28"/>
        </w:rPr>
        <w:t>52、提前下达2020年普通干线公路改造服务设施爱心驿站绩效目标表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4E7A1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01F9C954">
            <w:pPr>
              <w:spacing w:line="300" w:lineRule="exact"/>
              <w:jc w:val="left"/>
              <w:rPr>
                <w:rFonts w:ascii="方正书宋_GBK" w:eastAsia="方正书宋_GBK"/>
                <w:b/>
              </w:rPr>
            </w:pPr>
            <w:r>
              <w:rPr>
                <w:rFonts w:ascii="方正书宋_GBK" w:eastAsia="方正书宋_GBK"/>
                <w:b/>
              </w:rPr>
              <w:t>348011</w:t>
            </w:r>
            <w:r>
              <w:rPr>
                <w:rFonts w:hint="eastAsia" w:ascii="方正书宋_GBK" w:eastAsia="方正书宋_GBK"/>
                <w:b/>
              </w:rPr>
              <w:t>石家庄市公路管理处</w:t>
            </w:r>
          </w:p>
        </w:tc>
        <w:tc>
          <w:tcPr>
            <w:tcW w:w="1701" w:type="dxa"/>
            <w:tcBorders>
              <w:top w:val="single" w:color="FFFFFF" w:sz="6" w:space="0"/>
              <w:left w:val="single" w:color="FFFFFF" w:sz="6" w:space="0"/>
              <w:right w:val="single" w:color="FFFFFF" w:sz="6" w:space="0"/>
            </w:tcBorders>
            <w:vAlign w:val="center"/>
          </w:tcPr>
          <w:p w14:paraId="13EDD908">
            <w:pPr>
              <w:spacing w:line="300" w:lineRule="exact"/>
              <w:jc w:val="right"/>
              <w:rPr>
                <w:rFonts w:ascii="方正书宋_GBK" w:eastAsia="方正书宋_GBK"/>
              </w:rPr>
            </w:pPr>
            <w:r>
              <w:rPr>
                <w:rFonts w:hint="eastAsia" w:ascii="方正书宋_GBK" w:eastAsia="方正书宋_GBK"/>
              </w:rPr>
              <w:t>单位：万元</w:t>
            </w:r>
          </w:p>
        </w:tc>
      </w:tr>
      <w:tr w14:paraId="7A911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2930A2AD">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12719140">
            <w:pPr>
              <w:spacing w:line="300" w:lineRule="exact"/>
              <w:jc w:val="left"/>
              <w:rPr>
                <w:rFonts w:ascii="方正书宋_GBK" w:eastAsia="方正书宋_GBK"/>
              </w:rPr>
            </w:pPr>
            <w:r>
              <w:rPr>
                <w:rFonts w:ascii="方正书宋_GBK" w:eastAsia="方正书宋_GBK"/>
              </w:rPr>
              <w:t>348-0107-YBN-R7YV</w:t>
            </w:r>
          </w:p>
        </w:tc>
        <w:tc>
          <w:tcPr>
            <w:tcW w:w="1587" w:type="dxa"/>
            <w:vAlign w:val="center"/>
          </w:tcPr>
          <w:p w14:paraId="25D408EE">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2911BCBF">
            <w:pPr>
              <w:spacing w:line="300" w:lineRule="exact"/>
              <w:jc w:val="left"/>
              <w:rPr>
                <w:rFonts w:ascii="方正书宋_GBK" w:eastAsia="方正书宋_GBK"/>
              </w:rPr>
            </w:pPr>
            <w:r>
              <w:rPr>
                <w:rFonts w:hint="eastAsia" w:ascii="方正书宋_GBK" w:eastAsia="方正书宋_GBK"/>
              </w:rPr>
              <w:t>提前下达</w:t>
            </w:r>
            <w:r>
              <w:rPr>
                <w:rFonts w:ascii="方正书宋_GBK" w:eastAsia="方正书宋_GBK"/>
              </w:rPr>
              <w:t>2020</w:t>
            </w:r>
            <w:r>
              <w:rPr>
                <w:rFonts w:hint="eastAsia" w:ascii="方正书宋_GBK" w:eastAsia="方正书宋_GBK"/>
              </w:rPr>
              <w:t>年普通干线公路改造服务设施爱心驿站</w:t>
            </w:r>
          </w:p>
        </w:tc>
      </w:tr>
      <w:tr w14:paraId="6B78A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7E7A5559">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6BEF5F2D">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52BB34CE">
            <w:pPr>
              <w:spacing w:line="300" w:lineRule="exact"/>
              <w:jc w:val="left"/>
              <w:rPr>
                <w:rFonts w:ascii="方正书宋_GBK" w:eastAsia="方正书宋_GBK"/>
              </w:rPr>
            </w:pPr>
            <w:r>
              <w:rPr>
                <w:rFonts w:ascii="方正书宋_GBK" w:eastAsia="方正书宋_GBK"/>
              </w:rPr>
              <w:t>70.00</w:t>
            </w:r>
          </w:p>
        </w:tc>
        <w:tc>
          <w:tcPr>
            <w:tcW w:w="1587" w:type="dxa"/>
            <w:vAlign w:val="center"/>
          </w:tcPr>
          <w:p w14:paraId="2D43C9DD">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7620A2D8">
            <w:pPr>
              <w:spacing w:line="300" w:lineRule="exact"/>
              <w:jc w:val="left"/>
              <w:rPr>
                <w:rFonts w:ascii="方正书宋_GBK" w:eastAsia="方正书宋_GBK"/>
              </w:rPr>
            </w:pPr>
            <w:r>
              <w:rPr>
                <w:rFonts w:ascii="方正书宋_GBK" w:eastAsia="方正书宋_GBK"/>
              </w:rPr>
              <w:t>70.00</w:t>
            </w:r>
          </w:p>
        </w:tc>
        <w:tc>
          <w:tcPr>
            <w:tcW w:w="1276" w:type="dxa"/>
            <w:vAlign w:val="center"/>
          </w:tcPr>
          <w:p w14:paraId="63F44B7E">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2EEAB1D3">
            <w:pPr>
              <w:spacing w:line="300" w:lineRule="exact"/>
              <w:jc w:val="left"/>
              <w:rPr>
                <w:rFonts w:ascii="方正书宋_GBK" w:eastAsia="方正书宋_GBK"/>
              </w:rPr>
            </w:pPr>
          </w:p>
        </w:tc>
      </w:tr>
      <w:tr w14:paraId="5AE63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33A37367">
            <w:pPr>
              <w:spacing w:line="300" w:lineRule="exact"/>
              <w:jc w:val="left"/>
              <w:outlineLvl w:val="1"/>
            </w:pPr>
          </w:p>
        </w:tc>
        <w:tc>
          <w:tcPr>
            <w:tcW w:w="8278" w:type="dxa"/>
            <w:gridSpan w:val="6"/>
            <w:vAlign w:val="center"/>
          </w:tcPr>
          <w:p w14:paraId="2E654F1F">
            <w:pPr>
              <w:spacing w:line="300" w:lineRule="exact"/>
              <w:jc w:val="left"/>
              <w:rPr>
                <w:rFonts w:ascii="方正书宋_GBK" w:eastAsia="方正书宋_GBK"/>
              </w:rPr>
            </w:pPr>
            <w:r>
              <w:rPr>
                <w:rFonts w:hint="eastAsia" w:ascii="方正书宋_GBK" w:eastAsia="方正书宋_GBK"/>
              </w:rPr>
              <w:t>付石家庄市普通干线公路改造服务设施爱心驿站</w:t>
            </w:r>
            <w:r>
              <w:rPr>
                <w:rFonts w:ascii="方正书宋_GBK" w:eastAsia="方正书宋_GBK"/>
              </w:rPr>
              <w:t>7</w:t>
            </w:r>
            <w:r>
              <w:rPr>
                <w:rFonts w:hint="eastAsia" w:ascii="方正书宋_GBK" w:eastAsia="方正书宋_GBK"/>
              </w:rPr>
              <w:t>个工程款。</w:t>
            </w:r>
          </w:p>
        </w:tc>
      </w:tr>
      <w:tr w14:paraId="73155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6217BA65">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26B34244">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7BDCF5B5">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4471A1FD">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4594C2ED">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1EE2E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127822DE">
            <w:pPr>
              <w:spacing w:line="300" w:lineRule="exact"/>
              <w:jc w:val="left"/>
              <w:outlineLvl w:val="1"/>
            </w:pPr>
          </w:p>
        </w:tc>
        <w:tc>
          <w:tcPr>
            <w:tcW w:w="2410" w:type="dxa"/>
            <w:gridSpan w:val="2"/>
            <w:tcBorders>
              <w:bottom w:val="single" w:color="000000" w:sz="6" w:space="0"/>
            </w:tcBorders>
            <w:vAlign w:val="center"/>
          </w:tcPr>
          <w:p w14:paraId="75708A68">
            <w:pPr>
              <w:spacing w:line="300" w:lineRule="exact"/>
              <w:jc w:val="center"/>
              <w:rPr>
                <w:rFonts w:ascii="方正书宋_GBK" w:eastAsia="方正书宋_GBK"/>
              </w:rPr>
            </w:pPr>
          </w:p>
        </w:tc>
        <w:tc>
          <w:tcPr>
            <w:tcW w:w="1587" w:type="dxa"/>
            <w:tcBorders>
              <w:bottom w:val="single" w:color="000000" w:sz="6" w:space="0"/>
            </w:tcBorders>
            <w:vAlign w:val="center"/>
          </w:tcPr>
          <w:p w14:paraId="3B6EA218">
            <w:pPr>
              <w:spacing w:line="300" w:lineRule="exact"/>
              <w:jc w:val="center"/>
              <w:rPr>
                <w:rFonts w:ascii="方正书宋_GBK" w:eastAsia="方正书宋_GBK"/>
              </w:rPr>
            </w:pPr>
            <w:r>
              <w:rPr>
                <w:rFonts w:ascii="方正书宋_GBK" w:eastAsia="方正书宋_GBK"/>
              </w:rPr>
              <w:t>40.00</w:t>
            </w:r>
          </w:p>
        </w:tc>
        <w:tc>
          <w:tcPr>
            <w:tcW w:w="1304" w:type="dxa"/>
            <w:tcBorders>
              <w:bottom w:val="single" w:color="000000" w:sz="6" w:space="0"/>
            </w:tcBorders>
            <w:vAlign w:val="center"/>
          </w:tcPr>
          <w:p w14:paraId="4EBA7737">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vAlign w:val="center"/>
          </w:tcPr>
          <w:p w14:paraId="30A61588">
            <w:pPr>
              <w:spacing w:line="300" w:lineRule="exact"/>
              <w:jc w:val="center"/>
              <w:rPr>
                <w:rFonts w:ascii="方正书宋_GBK" w:eastAsia="方正书宋_GBK"/>
              </w:rPr>
            </w:pPr>
            <w:r>
              <w:rPr>
                <w:rFonts w:ascii="方正书宋_GBK" w:eastAsia="方正书宋_GBK"/>
              </w:rPr>
              <w:t>100.00</w:t>
            </w:r>
          </w:p>
        </w:tc>
      </w:tr>
      <w:tr w14:paraId="43B36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6481D2A8">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79783444">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、按照施工图批复完成</w:t>
            </w:r>
            <w:r>
              <w:rPr>
                <w:rFonts w:ascii="方正书宋_GBK" w:eastAsia="方正书宋_GBK"/>
              </w:rPr>
              <w:t>7</w:t>
            </w:r>
            <w:r>
              <w:rPr>
                <w:rFonts w:hint="eastAsia" w:ascii="方正书宋_GBK" w:eastAsia="方正书宋_GBK"/>
              </w:rPr>
              <w:t>个爱心驿站建设。</w:t>
            </w:r>
          </w:p>
          <w:p w14:paraId="4BBB8FF1">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、工程质量合格。</w:t>
            </w:r>
          </w:p>
        </w:tc>
      </w:tr>
    </w:tbl>
    <w:p w14:paraId="5E280186">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7D1A2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7238E22A">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3D1200FC">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6749CFBA">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0074BC77">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688A035C">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7DD1C5A7">
            <w:pPr>
              <w:spacing w:line="300" w:lineRule="exact"/>
              <w:jc w:val="center"/>
              <w:rPr>
                <w:rFonts w:ascii="方正书宋_GBK" w:eastAsia="方正书宋_GBK"/>
                <w:b/>
              </w:rPr>
            </w:pPr>
            <w:r>
              <w:rPr>
                <w:rFonts w:hint="eastAsia" w:ascii="方正书宋_GBK" w:eastAsia="方正书宋_GBK"/>
                <w:b/>
              </w:rPr>
              <w:t>指标值确定依据</w:t>
            </w:r>
          </w:p>
        </w:tc>
      </w:tr>
      <w:tr w14:paraId="7B38D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35F1D7FA">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7760E4EC">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2E82AD5C">
            <w:pPr>
              <w:spacing w:line="300" w:lineRule="exact"/>
              <w:jc w:val="left"/>
              <w:rPr>
                <w:rFonts w:ascii="方正书宋_GBK" w:eastAsia="方正书宋_GBK"/>
              </w:rPr>
            </w:pPr>
            <w:r>
              <w:rPr>
                <w:rFonts w:hint="eastAsia" w:ascii="方正书宋_GBK" w:eastAsia="方正书宋_GBK"/>
              </w:rPr>
              <w:t>项目完成数量</w:t>
            </w:r>
          </w:p>
        </w:tc>
        <w:tc>
          <w:tcPr>
            <w:tcW w:w="2891" w:type="dxa"/>
            <w:vAlign w:val="center"/>
          </w:tcPr>
          <w:p w14:paraId="4AE0DB0F">
            <w:pPr>
              <w:spacing w:line="300" w:lineRule="exact"/>
              <w:jc w:val="left"/>
              <w:rPr>
                <w:rFonts w:ascii="方正书宋_GBK" w:eastAsia="方正书宋_GBK"/>
              </w:rPr>
            </w:pPr>
            <w:r>
              <w:rPr>
                <w:rFonts w:hint="eastAsia" w:ascii="方正书宋_GBK" w:eastAsia="方正书宋_GBK"/>
              </w:rPr>
              <w:t>按施工图完成项目数量</w:t>
            </w:r>
          </w:p>
        </w:tc>
        <w:tc>
          <w:tcPr>
            <w:tcW w:w="1276" w:type="dxa"/>
            <w:vAlign w:val="center"/>
          </w:tcPr>
          <w:p w14:paraId="0D629C4C">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w:t>
            </w:r>
            <w:r>
              <w:rPr>
                <w:rFonts w:hint="eastAsia" w:ascii="方正书宋_GBK" w:eastAsia="方正书宋_GBK"/>
              </w:rPr>
              <w:t>项</w:t>
            </w:r>
          </w:p>
        </w:tc>
        <w:tc>
          <w:tcPr>
            <w:tcW w:w="1701" w:type="dxa"/>
            <w:vAlign w:val="center"/>
          </w:tcPr>
          <w:p w14:paraId="0FA6E775">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年工作计划</w:t>
            </w:r>
          </w:p>
        </w:tc>
      </w:tr>
      <w:tr w14:paraId="212BA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6ECA9A28">
            <w:pPr>
              <w:spacing w:line="300" w:lineRule="exact"/>
              <w:jc w:val="center"/>
              <w:rPr>
                <w:rFonts w:ascii="方正书宋_GBK" w:eastAsia="方正书宋_GBK"/>
              </w:rPr>
            </w:pPr>
          </w:p>
        </w:tc>
        <w:tc>
          <w:tcPr>
            <w:tcW w:w="1134" w:type="dxa"/>
            <w:vAlign w:val="center"/>
          </w:tcPr>
          <w:p w14:paraId="2AC4876F">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68DDD07B">
            <w:pPr>
              <w:spacing w:line="300" w:lineRule="exact"/>
              <w:jc w:val="left"/>
              <w:rPr>
                <w:rFonts w:ascii="方正书宋_GBK" w:eastAsia="方正书宋_GBK"/>
              </w:rPr>
            </w:pPr>
            <w:r>
              <w:rPr>
                <w:rFonts w:hint="eastAsia" w:ascii="方正书宋_GBK" w:eastAsia="方正书宋_GBK"/>
              </w:rPr>
              <w:t>养护工程投资完成率</w:t>
            </w:r>
          </w:p>
        </w:tc>
        <w:tc>
          <w:tcPr>
            <w:tcW w:w="2891" w:type="dxa"/>
            <w:vAlign w:val="center"/>
          </w:tcPr>
          <w:p w14:paraId="1D780582">
            <w:pPr>
              <w:spacing w:line="300" w:lineRule="exact"/>
              <w:jc w:val="left"/>
              <w:rPr>
                <w:rFonts w:ascii="方正书宋_GBK" w:eastAsia="方正书宋_GBK"/>
              </w:rPr>
            </w:pPr>
            <w:r>
              <w:rPr>
                <w:rFonts w:hint="eastAsia" w:ascii="方正书宋_GBK" w:eastAsia="方正书宋_GBK"/>
              </w:rPr>
              <w:t>完际完成的投资占总计划投资的比率</w:t>
            </w:r>
          </w:p>
        </w:tc>
        <w:tc>
          <w:tcPr>
            <w:tcW w:w="1276" w:type="dxa"/>
            <w:vAlign w:val="center"/>
          </w:tcPr>
          <w:p w14:paraId="473D6DC6">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382A1A84">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年工作计划</w:t>
            </w:r>
          </w:p>
        </w:tc>
      </w:tr>
      <w:tr w14:paraId="672E7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1696E7F9">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6F64323C">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5F88D82F">
            <w:pPr>
              <w:spacing w:line="300" w:lineRule="exact"/>
              <w:jc w:val="left"/>
              <w:rPr>
                <w:rFonts w:ascii="方正书宋_GBK" w:eastAsia="方正书宋_GBK"/>
              </w:rPr>
            </w:pPr>
            <w:r>
              <w:rPr>
                <w:rFonts w:hint="eastAsia" w:ascii="方正书宋_GBK" w:eastAsia="方正书宋_GBK"/>
              </w:rPr>
              <w:t>投入使用率</w:t>
            </w:r>
          </w:p>
        </w:tc>
        <w:tc>
          <w:tcPr>
            <w:tcW w:w="2891" w:type="dxa"/>
            <w:vAlign w:val="center"/>
          </w:tcPr>
          <w:p w14:paraId="000B47A7">
            <w:pPr>
              <w:spacing w:line="300" w:lineRule="exact"/>
              <w:jc w:val="left"/>
              <w:rPr>
                <w:rFonts w:ascii="方正书宋_GBK" w:eastAsia="方正书宋_GBK"/>
              </w:rPr>
            </w:pPr>
            <w:r>
              <w:rPr>
                <w:rFonts w:hint="eastAsia" w:ascii="方正书宋_GBK" w:eastAsia="方正书宋_GBK"/>
              </w:rPr>
              <w:t>实际投入使用的数量点应投入使用数量的比率</w:t>
            </w:r>
          </w:p>
        </w:tc>
        <w:tc>
          <w:tcPr>
            <w:tcW w:w="1276" w:type="dxa"/>
            <w:vAlign w:val="center"/>
          </w:tcPr>
          <w:p w14:paraId="1B4CD0EA">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w:t>
            </w:r>
          </w:p>
        </w:tc>
        <w:tc>
          <w:tcPr>
            <w:tcW w:w="1701" w:type="dxa"/>
            <w:vAlign w:val="center"/>
          </w:tcPr>
          <w:p w14:paraId="5A13096A">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年工作计划</w:t>
            </w:r>
          </w:p>
        </w:tc>
      </w:tr>
      <w:tr w14:paraId="318AF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26F1E201">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4C87D966">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28477CF3">
            <w:pPr>
              <w:spacing w:line="300" w:lineRule="exact"/>
              <w:jc w:val="left"/>
              <w:rPr>
                <w:rFonts w:ascii="方正书宋_GBK" w:eastAsia="方正书宋_GBK"/>
              </w:rPr>
            </w:pPr>
            <w:r>
              <w:rPr>
                <w:rFonts w:hint="eastAsia" w:ascii="方正书宋_GBK" w:eastAsia="方正书宋_GBK"/>
              </w:rPr>
              <w:t>社会公众满意度</w:t>
            </w:r>
          </w:p>
        </w:tc>
        <w:tc>
          <w:tcPr>
            <w:tcW w:w="2891" w:type="dxa"/>
            <w:vAlign w:val="center"/>
          </w:tcPr>
          <w:p w14:paraId="03823E00">
            <w:pPr>
              <w:spacing w:line="300" w:lineRule="exact"/>
              <w:jc w:val="left"/>
              <w:rPr>
                <w:rFonts w:ascii="方正书宋_GBK" w:eastAsia="方正书宋_GBK"/>
              </w:rPr>
            </w:pPr>
            <w:r>
              <w:rPr>
                <w:rFonts w:hint="eastAsia" w:ascii="方正书宋_GBK" w:eastAsia="方正书宋_GBK"/>
              </w:rPr>
              <w:t>社会公众对项目实施效果的满意程度</w:t>
            </w:r>
          </w:p>
        </w:tc>
        <w:tc>
          <w:tcPr>
            <w:tcW w:w="1276" w:type="dxa"/>
            <w:vAlign w:val="center"/>
          </w:tcPr>
          <w:p w14:paraId="6F572804">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4B81D5DA">
            <w:pPr>
              <w:spacing w:line="300" w:lineRule="exact"/>
              <w:jc w:val="left"/>
              <w:rPr>
                <w:rFonts w:ascii="方正书宋_GBK" w:eastAsia="方正书宋_GBK"/>
              </w:rPr>
            </w:pPr>
            <w:r>
              <w:rPr>
                <w:rFonts w:hint="eastAsia" w:ascii="方正书宋_GBK" w:eastAsia="方正书宋_GBK"/>
              </w:rPr>
              <w:t>调查问卷</w:t>
            </w:r>
          </w:p>
        </w:tc>
      </w:tr>
    </w:tbl>
    <w:p w14:paraId="519699CF">
      <w:pPr>
        <w:spacing w:line="300" w:lineRule="exact"/>
        <w:ind w:firstLine="420" w:firstLineChars="200"/>
        <w:jc w:val="left"/>
      </w:pPr>
    </w:p>
    <w:p w14:paraId="4FF8A551">
      <w:pPr>
        <w:spacing w:line="300" w:lineRule="exact"/>
        <w:ind w:firstLine="420" w:firstLineChars="200"/>
        <w:jc w:val="left"/>
      </w:pPr>
      <w:r>
        <w:br w:type="page"/>
      </w:r>
    </w:p>
    <w:p w14:paraId="6921FC11">
      <w:pPr>
        <w:ind w:firstLine="560" w:firstLineChars="200"/>
        <w:jc w:val="left"/>
        <w:outlineLvl w:val="1"/>
        <w:rPr>
          <w:rFonts w:ascii="方正仿宋_GBK" w:eastAsia="方正仿宋_GBK"/>
          <w:b/>
          <w:sz w:val="28"/>
        </w:rPr>
      </w:pPr>
      <w:r>
        <w:rPr>
          <w:rFonts w:hint="eastAsia" w:ascii="方正仿宋_GBK" w:eastAsia="方正仿宋_GBK"/>
          <w:b/>
          <w:sz w:val="28"/>
        </w:rPr>
        <w:t>53、信息化项目运行维护费绩效目标表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552C1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248EA73F">
            <w:pPr>
              <w:spacing w:line="300" w:lineRule="exact"/>
              <w:jc w:val="left"/>
              <w:rPr>
                <w:rFonts w:ascii="方正书宋_GBK" w:eastAsia="方正书宋_GBK"/>
                <w:b/>
              </w:rPr>
            </w:pPr>
            <w:r>
              <w:rPr>
                <w:rFonts w:ascii="方正书宋_GBK" w:eastAsia="方正书宋_GBK"/>
                <w:b/>
              </w:rPr>
              <w:t>348011</w:t>
            </w:r>
            <w:r>
              <w:rPr>
                <w:rFonts w:hint="eastAsia" w:ascii="方正书宋_GBK" w:eastAsia="方正书宋_GBK"/>
                <w:b/>
              </w:rPr>
              <w:t>石家庄市公路管理处</w:t>
            </w:r>
          </w:p>
        </w:tc>
        <w:tc>
          <w:tcPr>
            <w:tcW w:w="1701" w:type="dxa"/>
            <w:tcBorders>
              <w:top w:val="single" w:color="FFFFFF" w:sz="6" w:space="0"/>
              <w:left w:val="single" w:color="FFFFFF" w:sz="6" w:space="0"/>
              <w:right w:val="single" w:color="FFFFFF" w:sz="6" w:space="0"/>
            </w:tcBorders>
            <w:vAlign w:val="center"/>
          </w:tcPr>
          <w:p w14:paraId="200E3D57">
            <w:pPr>
              <w:spacing w:line="300" w:lineRule="exact"/>
              <w:jc w:val="right"/>
              <w:rPr>
                <w:rFonts w:ascii="方正书宋_GBK" w:eastAsia="方正书宋_GBK"/>
              </w:rPr>
            </w:pPr>
            <w:r>
              <w:rPr>
                <w:rFonts w:hint="eastAsia" w:ascii="方正书宋_GBK" w:eastAsia="方正书宋_GBK"/>
              </w:rPr>
              <w:t>单位：万元</w:t>
            </w:r>
          </w:p>
        </w:tc>
      </w:tr>
      <w:tr w14:paraId="566A7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1117DBF5">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4A1C10B8">
            <w:pPr>
              <w:spacing w:line="300" w:lineRule="exact"/>
              <w:jc w:val="left"/>
              <w:rPr>
                <w:rFonts w:ascii="方正书宋_GBK" w:eastAsia="方正书宋_GBK"/>
              </w:rPr>
            </w:pPr>
            <w:r>
              <w:rPr>
                <w:rFonts w:ascii="方正书宋_GBK" w:eastAsia="方正书宋_GBK"/>
              </w:rPr>
              <w:t>348-0801-YBN-2URO</w:t>
            </w:r>
          </w:p>
        </w:tc>
        <w:tc>
          <w:tcPr>
            <w:tcW w:w="1587" w:type="dxa"/>
            <w:vAlign w:val="center"/>
          </w:tcPr>
          <w:p w14:paraId="4746BDC0">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4B529AE7">
            <w:pPr>
              <w:spacing w:line="300" w:lineRule="exact"/>
              <w:jc w:val="left"/>
              <w:rPr>
                <w:rFonts w:ascii="方正书宋_GBK" w:eastAsia="方正书宋_GBK"/>
              </w:rPr>
            </w:pPr>
            <w:r>
              <w:rPr>
                <w:rFonts w:hint="eastAsia" w:ascii="方正书宋_GBK" w:eastAsia="方正书宋_GBK"/>
              </w:rPr>
              <w:t>信息化项目运行维护费</w:t>
            </w:r>
          </w:p>
        </w:tc>
      </w:tr>
      <w:tr w14:paraId="223AC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5345CECD">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398071A2">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7590DE32">
            <w:pPr>
              <w:spacing w:line="300" w:lineRule="exact"/>
              <w:jc w:val="left"/>
              <w:rPr>
                <w:rFonts w:ascii="方正书宋_GBK" w:eastAsia="方正书宋_GBK"/>
              </w:rPr>
            </w:pPr>
            <w:r>
              <w:rPr>
                <w:rFonts w:ascii="方正书宋_GBK" w:eastAsia="方正书宋_GBK"/>
              </w:rPr>
              <w:t>30.14</w:t>
            </w:r>
          </w:p>
        </w:tc>
        <w:tc>
          <w:tcPr>
            <w:tcW w:w="1587" w:type="dxa"/>
            <w:vAlign w:val="center"/>
          </w:tcPr>
          <w:p w14:paraId="6B37C2A7">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7A484214">
            <w:pPr>
              <w:spacing w:line="300" w:lineRule="exact"/>
              <w:jc w:val="left"/>
              <w:rPr>
                <w:rFonts w:ascii="方正书宋_GBK" w:eastAsia="方正书宋_GBK"/>
              </w:rPr>
            </w:pPr>
            <w:r>
              <w:rPr>
                <w:rFonts w:ascii="方正书宋_GBK" w:eastAsia="方正书宋_GBK"/>
              </w:rPr>
              <w:t>30.14</w:t>
            </w:r>
          </w:p>
        </w:tc>
        <w:tc>
          <w:tcPr>
            <w:tcW w:w="1276" w:type="dxa"/>
            <w:vAlign w:val="center"/>
          </w:tcPr>
          <w:p w14:paraId="3E87584C">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26BB0B3C">
            <w:pPr>
              <w:spacing w:line="300" w:lineRule="exact"/>
              <w:jc w:val="left"/>
              <w:rPr>
                <w:rFonts w:ascii="方正书宋_GBK" w:eastAsia="方正书宋_GBK"/>
              </w:rPr>
            </w:pPr>
          </w:p>
        </w:tc>
      </w:tr>
      <w:tr w14:paraId="270A1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645F85DF">
            <w:pPr>
              <w:spacing w:line="300" w:lineRule="exact"/>
              <w:jc w:val="left"/>
              <w:outlineLvl w:val="1"/>
            </w:pPr>
          </w:p>
        </w:tc>
        <w:tc>
          <w:tcPr>
            <w:tcW w:w="8278" w:type="dxa"/>
            <w:gridSpan w:val="6"/>
            <w:vAlign w:val="center"/>
          </w:tcPr>
          <w:p w14:paraId="015F33F9">
            <w:pPr>
              <w:spacing w:line="300" w:lineRule="exact"/>
              <w:jc w:val="left"/>
              <w:rPr>
                <w:rFonts w:ascii="方正书宋_GBK" w:eastAsia="方正书宋_GBK"/>
              </w:rPr>
            </w:pPr>
            <w:r>
              <w:rPr>
                <w:rFonts w:hint="eastAsia" w:ascii="方正书宋_GBK" w:eastAsia="方正书宋_GBK"/>
              </w:rPr>
              <w:t>网络机房维护、路网系统维护、</w:t>
            </w:r>
            <w:r>
              <w:rPr>
                <w:rFonts w:ascii="方正书宋_GBK" w:eastAsia="方正书宋_GBK"/>
              </w:rPr>
              <w:t>LED</w:t>
            </w:r>
            <w:r>
              <w:rPr>
                <w:rFonts w:hint="eastAsia" w:ascii="方正书宋_GBK" w:eastAsia="方正书宋_GBK"/>
              </w:rPr>
              <w:t>信息情报维护。</w:t>
            </w:r>
          </w:p>
        </w:tc>
      </w:tr>
      <w:tr w14:paraId="243C5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33B6B26A">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402683A3">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7D8B2C0F">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60CA5833">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45196ADE">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3DEB4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7C956FCE">
            <w:pPr>
              <w:spacing w:line="300" w:lineRule="exact"/>
              <w:jc w:val="left"/>
              <w:outlineLvl w:val="1"/>
            </w:pPr>
          </w:p>
        </w:tc>
        <w:tc>
          <w:tcPr>
            <w:tcW w:w="2410" w:type="dxa"/>
            <w:gridSpan w:val="2"/>
            <w:tcBorders>
              <w:bottom w:val="single" w:color="000000" w:sz="6" w:space="0"/>
            </w:tcBorders>
            <w:vAlign w:val="center"/>
          </w:tcPr>
          <w:p w14:paraId="04E8438D">
            <w:pPr>
              <w:spacing w:line="300" w:lineRule="exact"/>
              <w:jc w:val="center"/>
              <w:rPr>
                <w:rFonts w:ascii="方正书宋_GBK" w:eastAsia="方正书宋_GBK"/>
              </w:rPr>
            </w:pPr>
          </w:p>
        </w:tc>
        <w:tc>
          <w:tcPr>
            <w:tcW w:w="1587" w:type="dxa"/>
            <w:tcBorders>
              <w:bottom w:val="single" w:color="000000" w:sz="6" w:space="0"/>
            </w:tcBorders>
            <w:vAlign w:val="center"/>
          </w:tcPr>
          <w:p w14:paraId="1B10095A">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vAlign w:val="center"/>
          </w:tcPr>
          <w:p w14:paraId="3F0E8DA7">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vAlign w:val="center"/>
          </w:tcPr>
          <w:p w14:paraId="6A737010">
            <w:pPr>
              <w:spacing w:line="300" w:lineRule="exact"/>
              <w:jc w:val="center"/>
              <w:rPr>
                <w:rFonts w:ascii="方正书宋_GBK" w:eastAsia="方正书宋_GBK"/>
              </w:rPr>
            </w:pPr>
            <w:r>
              <w:rPr>
                <w:rFonts w:ascii="方正书宋_GBK" w:eastAsia="方正书宋_GBK"/>
              </w:rPr>
              <w:t>100.00</w:t>
            </w:r>
          </w:p>
        </w:tc>
      </w:tr>
      <w:tr w14:paraId="5D5B8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5007B881">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67EAE1BA">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、保证</w:t>
            </w:r>
            <w:r>
              <w:rPr>
                <w:rFonts w:ascii="方正书宋_GBK" w:eastAsia="方正书宋_GBK"/>
              </w:rPr>
              <w:t>OA</w:t>
            </w:r>
            <w:r>
              <w:rPr>
                <w:rFonts w:hint="eastAsia" w:ascii="方正书宋_GBK" w:eastAsia="方正书宋_GBK"/>
              </w:rPr>
              <w:t>办公平台、门户网站各程序稳定。</w:t>
            </w:r>
          </w:p>
          <w:p w14:paraId="1B728145">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、做好路网监控平台日常维护工作，保证设备在线。</w:t>
            </w:r>
          </w:p>
        </w:tc>
      </w:tr>
    </w:tbl>
    <w:p w14:paraId="1E315CE8">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72BD2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3BDF5444">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24958080">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7A81AA51">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33408CBD">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14265E8B">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28D94156">
            <w:pPr>
              <w:spacing w:line="300" w:lineRule="exact"/>
              <w:jc w:val="center"/>
              <w:rPr>
                <w:rFonts w:ascii="方正书宋_GBK" w:eastAsia="方正书宋_GBK"/>
                <w:b/>
              </w:rPr>
            </w:pPr>
            <w:r>
              <w:rPr>
                <w:rFonts w:hint="eastAsia" w:ascii="方正书宋_GBK" w:eastAsia="方正书宋_GBK"/>
                <w:b/>
              </w:rPr>
              <w:t>指标值确定依据</w:t>
            </w:r>
          </w:p>
        </w:tc>
      </w:tr>
      <w:tr w14:paraId="7185B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79F581EE">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4156CF39">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7713B819">
            <w:pPr>
              <w:spacing w:line="300" w:lineRule="exact"/>
              <w:jc w:val="left"/>
              <w:rPr>
                <w:rFonts w:ascii="方正书宋_GBK" w:eastAsia="方正书宋_GBK"/>
              </w:rPr>
            </w:pPr>
            <w:r>
              <w:rPr>
                <w:rFonts w:hint="eastAsia" w:ascii="方正书宋_GBK" w:eastAsia="方正书宋_GBK"/>
              </w:rPr>
              <w:t>故障排除率</w:t>
            </w:r>
          </w:p>
        </w:tc>
        <w:tc>
          <w:tcPr>
            <w:tcW w:w="2891" w:type="dxa"/>
            <w:vAlign w:val="center"/>
          </w:tcPr>
          <w:p w14:paraId="5B5239FF">
            <w:pPr>
              <w:spacing w:line="300" w:lineRule="exact"/>
              <w:jc w:val="left"/>
              <w:rPr>
                <w:rFonts w:ascii="方正书宋_GBK" w:eastAsia="方正书宋_GBK"/>
              </w:rPr>
            </w:pPr>
            <w:r>
              <w:rPr>
                <w:rFonts w:hint="eastAsia" w:ascii="方正书宋_GBK" w:eastAsia="方正书宋_GBK"/>
              </w:rPr>
              <w:t>排除故障次数占总发生数的比率</w:t>
            </w:r>
          </w:p>
        </w:tc>
        <w:tc>
          <w:tcPr>
            <w:tcW w:w="1276" w:type="dxa"/>
            <w:vAlign w:val="center"/>
          </w:tcPr>
          <w:p w14:paraId="34132FC0">
            <w:pPr>
              <w:spacing w:line="300" w:lineRule="exact"/>
              <w:jc w:val="left"/>
              <w:rPr>
                <w:rFonts w:ascii="方正书宋_GBK" w:eastAsia="方正书宋_GBK"/>
              </w:rPr>
            </w:pPr>
            <w:r>
              <w:rPr>
                <w:rFonts w:ascii="方正书宋_GBK" w:eastAsia="方正书宋_GBK"/>
              </w:rPr>
              <w:t>&gt;80</w:t>
            </w:r>
            <w:r>
              <w:rPr>
                <w:rFonts w:hint="eastAsia" w:ascii="方正书宋_GBK" w:eastAsia="方正书宋_GBK"/>
              </w:rPr>
              <w:t>%</w:t>
            </w:r>
          </w:p>
        </w:tc>
        <w:tc>
          <w:tcPr>
            <w:tcW w:w="1701" w:type="dxa"/>
            <w:vAlign w:val="center"/>
          </w:tcPr>
          <w:p w14:paraId="692A1E8F">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年工作计划</w:t>
            </w:r>
          </w:p>
        </w:tc>
      </w:tr>
      <w:tr w14:paraId="3277A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240B4E13">
            <w:pPr>
              <w:spacing w:line="300" w:lineRule="exact"/>
              <w:jc w:val="center"/>
              <w:rPr>
                <w:rFonts w:ascii="方正书宋_GBK" w:eastAsia="方正书宋_GBK"/>
              </w:rPr>
            </w:pPr>
          </w:p>
        </w:tc>
        <w:tc>
          <w:tcPr>
            <w:tcW w:w="1134" w:type="dxa"/>
            <w:vAlign w:val="center"/>
          </w:tcPr>
          <w:p w14:paraId="07004D07">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3561CA22">
            <w:pPr>
              <w:spacing w:line="300" w:lineRule="exact"/>
              <w:jc w:val="left"/>
              <w:rPr>
                <w:rFonts w:ascii="方正书宋_GBK" w:eastAsia="方正书宋_GBK"/>
              </w:rPr>
            </w:pPr>
            <w:r>
              <w:rPr>
                <w:rFonts w:hint="eastAsia" w:ascii="方正书宋_GBK" w:eastAsia="方正书宋_GBK"/>
              </w:rPr>
              <w:t>异常处理能力</w:t>
            </w:r>
          </w:p>
        </w:tc>
        <w:tc>
          <w:tcPr>
            <w:tcW w:w="2891" w:type="dxa"/>
            <w:vAlign w:val="center"/>
          </w:tcPr>
          <w:p w14:paraId="3708C633">
            <w:pPr>
              <w:spacing w:line="300" w:lineRule="exact"/>
              <w:jc w:val="left"/>
              <w:rPr>
                <w:rFonts w:ascii="方正书宋_GBK" w:eastAsia="方正书宋_GBK"/>
              </w:rPr>
            </w:pPr>
            <w:r>
              <w:rPr>
                <w:rFonts w:hint="eastAsia" w:ascii="方正书宋_GBK" w:eastAsia="方正书宋_GBK"/>
              </w:rPr>
              <w:t>系统异常次数占总发生次数的比率</w:t>
            </w:r>
          </w:p>
        </w:tc>
        <w:tc>
          <w:tcPr>
            <w:tcW w:w="1276" w:type="dxa"/>
            <w:vAlign w:val="center"/>
          </w:tcPr>
          <w:p w14:paraId="43BD24F0">
            <w:pPr>
              <w:spacing w:line="300" w:lineRule="exact"/>
              <w:jc w:val="left"/>
              <w:rPr>
                <w:rFonts w:ascii="方正书宋_GBK" w:eastAsia="方正书宋_GBK"/>
              </w:rPr>
            </w:pPr>
            <w:r>
              <w:rPr>
                <w:rFonts w:ascii="方正书宋_GBK" w:eastAsia="方正书宋_GBK"/>
              </w:rPr>
              <w:t>&gt;80</w:t>
            </w:r>
            <w:r>
              <w:rPr>
                <w:rFonts w:hint="eastAsia" w:ascii="方正书宋_GBK" w:eastAsia="方正书宋_GBK"/>
              </w:rPr>
              <w:t>%</w:t>
            </w:r>
          </w:p>
        </w:tc>
        <w:tc>
          <w:tcPr>
            <w:tcW w:w="1701" w:type="dxa"/>
            <w:vAlign w:val="center"/>
          </w:tcPr>
          <w:p w14:paraId="4F113D99">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年工作计划</w:t>
            </w:r>
          </w:p>
        </w:tc>
      </w:tr>
      <w:tr w14:paraId="6EA4A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702C7202">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0271FD05">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24BB0F04">
            <w:pPr>
              <w:spacing w:line="300" w:lineRule="exact"/>
              <w:jc w:val="left"/>
              <w:rPr>
                <w:rFonts w:ascii="方正书宋_GBK" w:eastAsia="方正书宋_GBK"/>
              </w:rPr>
            </w:pPr>
            <w:r>
              <w:rPr>
                <w:rFonts w:hint="eastAsia" w:ascii="方正书宋_GBK" w:eastAsia="方正书宋_GBK"/>
              </w:rPr>
              <w:t>用户满意度</w:t>
            </w:r>
          </w:p>
        </w:tc>
        <w:tc>
          <w:tcPr>
            <w:tcW w:w="2891" w:type="dxa"/>
            <w:vAlign w:val="center"/>
          </w:tcPr>
          <w:p w14:paraId="5A0E8DFF">
            <w:pPr>
              <w:spacing w:line="300" w:lineRule="exact"/>
              <w:jc w:val="left"/>
              <w:rPr>
                <w:rFonts w:ascii="方正书宋_GBK" w:eastAsia="方正书宋_GBK"/>
              </w:rPr>
            </w:pPr>
            <w:r>
              <w:rPr>
                <w:rFonts w:hint="eastAsia" w:ascii="方正书宋_GBK" w:eastAsia="方正书宋_GBK"/>
              </w:rPr>
              <w:t>用户满意及较满意人数占总调查人数的比率</w:t>
            </w:r>
          </w:p>
        </w:tc>
        <w:tc>
          <w:tcPr>
            <w:tcW w:w="1276" w:type="dxa"/>
            <w:vAlign w:val="center"/>
          </w:tcPr>
          <w:p w14:paraId="02F8FC1C">
            <w:pPr>
              <w:spacing w:line="300" w:lineRule="exact"/>
              <w:jc w:val="left"/>
              <w:rPr>
                <w:rFonts w:ascii="方正书宋_GBK" w:eastAsia="方正书宋_GBK"/>
              </w:rPr>
            </w:pPr>
            <w:r>
              <w:rPr>
                <w:rFonts w:ascii="方正书宋_GBK" w:eastAsia="方正书宋_GBK"/>
              </w:rPr>
              <w:t>&gt;90</w:t>
            </w:r>
            <w:r>
              <w:rPr>
                <w:rFonts w:hint="eastAsia" w:ascii="方正书宋_GBK" w:eastAsia="方正书宋_GBK"/>
              </w:rPr>
              <w:t>%</w:t>
            </w:r>
          </w:p>
        </w:tc>
        <w:tc>
          <w:tcPr>
            <w:tcW w:w="1701" w:type="dxa"/>
            <w:vAlign w:val="center"/>
          </w:tcPr>
          <w:p w14:paraId="52282C8F">
            <w:pPr>
              <w:spacing w:line="300" w:lineRule="exact"/>
              <w:jc w:val="left"/>
              <w:rPr>
                <w:rFonts w:ascii="方正书宋_GBK" w:eastAsia="方正书宋_GBK"/>
              </w:rPr>
            </w:pPr>
            <w:r>
              <w:rPr>
                <w:rFonts w:hint="eastAsia" w:ascii="方正书宋_GBK" w:eastAsia="方正书宋_GBK"/>
              </w:rPr>
              <w:t>调查问卷</w:t>
            </w:r>
          </w:p>
        </w:tc>
      </w:tr>
    </w:tbl>
    <w:p w14:paraId="2223366E">
      <w:pPr>
        <w:spacing w:line="300" w:lineRule="exact"/>
        <w:ind w:firstLine="420" w:firstLineChars="200"/>
        <w:jc w:val="left"/>
      </w:pPr>
    </w:p>
    <w:p w14:paraId="34537643">
      <w:pPr>
        <w:spacing w:line="300" w:lineRule="exact"/>
        <w:ind w:firstLine="420" w:firstLineChars="200"/>
        <w:jc w:val="left"/>
      </w:pPr>
      <w:r>
        <w:br w:type="page"/>
      </w:r>
    </w:p>
    <w:p w14:paraId="2A8CDACC">
      <w:pPr>
        <w:ind w:firstLine="560" w:firstLineChars="200"/>
        <w:jc w:val="left"/>
        <w:outlineLvl w:val="1"/>
        <w:rPr>
          <w:rFonts w:ascii="方正仿宋_GBK" w:eastAsia="方正仿宋_GBK"/>
          <w:b/>
          <w:sz w:val="28"/>
        </w:rPr>
      </w:pPr>
      <w:r>
        <w:rPr>
          <w:rFonts w:hint="eastAsia" w:ascii="方正仿宋_GBK" w:eastAsia="方正仿宋_GBK"/>
          <w:b/>
          <w:sz w:val="28"/>
        </w:rPr>
        <w:t>54、行陈线（安国至营里公路行唐县城至灵寿慈裕段）养护改造工程尾款绩效目标表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27EB8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6F7192C8">
            <w:pPr>
              <w:spacing w:line="300" w:lineRule="exact"/>
              <w:jc w:val="left"/>
              <w:rPr>
                <w:rFonts w:ascii="方正书宋_GBK" w:eastAsia="方正书宋_GBK"/>
                <w:b/>
              </w:rPr>
            </w:pPr>
            <w:r>
              <w:rPr>
                <w:rFonts w:ascii="方正书宋_GBK" w:eastAsia="方正书宋_GBK"/>
                <w:b/>
              </w:rPr>
              <w:t>348011</w:t>
            </w:r>
            <w:r>
              <w:rPr>
                <w:rFonts w:hint="eastAsia" w:ascii="方正书宋_GBK" w:eastAsia="方正书宋_GBK"/>
                <w:b/>
              </w:rPr>
              <w:t>石家庄市公路管理处</w:t>
            </w:r>
          </w:p>
        </w:tc>
        <w:tc>
          <w:tcPr>
            <w:tcW w:w="1701" w:type="dxa"/>
            <w:tcBorders>
              <w:top w:val="single" w:color="FFFFFF" w:sz="6" w:space="0"/>
              <w:left w:val="single" w:color="FFFFFF" w:sz="6" w:space="0"/>
              <w:right w:val="single" w:color="FFFFFF" w:sz="6" w:space="0"/>
            </w:tcBorders>
            <w:vAlign w:val="center"/>
          </w:tcPr>
          <w:p w14:paraId="564FA172">
            <w:pPr>
              <w:spacing w:line="300" w:lineRule="exact"/>
              <w:jc w:val="right"/>
              <w:rPr>
                <w:rFonts w:ascii="方正书宋_GBK" w:eastAsia="方正书宋_GBK"/>
              </w:rPr>
            </w:pPr>
            <w:r>
              <w:rPr>
                <w:rFonts w:hint="eastAsia" w:ascii="方正书宋_GBK" w:eastAsia="方正书宋_GBK"/>
              </w:rPr>
              <w:t>单位：万元</w:t>
            </w:r>
          </w:p>
        </w:tc>
      </w:tr>
      <w:tr w14:paraId="318E2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2ED032B3">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390E3FEF">
            <w:pPr>
              <w:spacing w:line="300" w:lineRule="exact"/>
              <w:jc w:val="left"/>
              <w:rPr>
                <w:rFonts w:ascii="方正书宋_GBK" w:eastAsia="方正书宋_GBK"/>
              </w:rPr>
            </w:pPr>
            <w:r>
              <w:rPr>
                <w:rFonts w:ascii="方正书宋_GBK" w:eastAsia="方正书宋_GBK"/>
              </w:rPr>
              <w:t>348-0109-YBN-FLSU</w:t>
            </w:r>
          </w:p>
        </w:tc>
        <w:tc>
          <w:tcPr>
            <w:tcW w:w="1587" w:type="dxa"/>
            <w:vAlign w:val="center"/>
          </w:tcPr>
          <w:p w14:paraId="64CDBE31">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67AA0D76">
            <w:pPr>
              <w:spacing w:line="300" w:lineRule="exact"/>
              <w:jc w:val="left"/>
              <w:rPr>
                <w:rFonts w:ascii="方正书宋_GBK" w:eastAsia="方正书宋_GBK"/>
              </w:rPr>
            </w:pPr>
            <w:r>
              <w:rPr>
                <w:rFonts w:hint="eastAsia" w:ascii="方正书宋_GBK" w:eastAsia="方正书宋_GBK"/>
              </w:rPr>
              <w:t>行陈线（安国至营里公路行唐县城至灵寿慈裕段）养护改造工程尾款</w:t>
            </w:r>
          </w:p>
        </w:tc>
      </w:tr>
      <w:tr w14:paraId="5CD20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20386C32">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56D7927E">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5A313EBD">
            <w:pPr>
              <w:spacing w:line="300" w:lineRule="exact"/>
              <w:jc w:val="left"/>
              <w:rPr>
                <w:rFonts w:ascii="方正书宋_GBK" w:eastAsia="方正书宋_GBK"/>
              </w:rPr>
            </w:pPr>
            <w:r>
              <w:rPr>
                <w:rFonts w:ascii="方正书宋_GBK" w:eastAsia="方正书宋_GBK"/>
              </w:rPr>
              <w:t>1528.12</w:t>
            </w:r>
          </w:p>
        </w:tc>
        <w:tc>
          <w:tcPr>
            <w:tcW w:w="1587" w:type="dxa"/>
            <w:vAlign w:val="center"/>
          </w:tcPr>
          <w:p w14:paraId="727E7B7F">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51966FAB">
            <w:pPr>
              <w:spacing w:line="300" w:lineRule="exact"/>
              <w:jc w:val="left"/>
              <w:rPr>
                <w:rFonts w:ascii="方正书宋_GBK" w:eastAsia="方正书宋_GBK"/>
              </w:rPr>
            </w:pPr>
          </w:p>
        </w:tc>
        <w:tc>
          <w:tcPr>
            <w:tcW w:w="1276" w:type="dxa"/>
            <w:vAlign w:val="center"/>
          </w:tcPr>
          <w:p w14:paraId="400633FE">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2E14BAFE">
            <w:pPr>
              <w:spacing w:line="300" w:lineRule="exact"/>
              <w:jc w:val="left"/>
              <w:rPr>
                <w:rFonts w:ascii="方正书宋_GBK" w:eastAsia="方正书宋_GBK"/>
              </w:rPr>
            </w:pPr>
            <w:r>
              <w:rPr>
                <w:rFonts w:ascii="方正书宋_GBK" w:eastAsia="方正书宋_GBK"/>
              </w:rPr>
              <w:t>1528.12</w:t>
            </w:r>
          </w:p>
        </w:tc>
      </w:tr>
      <w:tr w14:paraId="5A4FB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1CE4BE76">
            <w:pPr>
              <w:spacing w:line="300" w:lineRule="exact"/>
              <w:jc w:val="left"/>
              <w:outlineLvl w:val="1"/>
            </w:pPr>
          </w:p>
        </w:tc>
        <w:tc>
          <w:tcPr>
            <w:tcW w:w="8278" w:type="dxa"/>
            <w:gridSpan w:val="6"/>
            <w:vAlign w:val="center"/>
          </w:tcPr>
          <w:p w14:paraId="319469F8">
            <w:pPr>
              <w:spacing w:line="300" w:lineRule="exact"/>
              <w:jc w:val="left"/>
              <w:rPr>
                <w:rFonts w:ascii="方正书宋_GBK" w:eastAsia="方正书宋_GBK"/>
              </w:rPr>
            </w:pPr>
            <w:r>
              <w:rPr>
                <w:rFonts w:hint="eastAsia" w:ascii="方正书宋_GBK" w:eastAsia="方正书宋_GBK"/>
              </w:rPr>
              <w:t>付行陈线（安国至营里公路行唐县城至灵寿慈裕段）养护改造工程款。</w:t>
            </w:r>
          </w:p>
        </w:tc>
      </w:tr>
      <w:tr w14:paraId="5167D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34525130">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3FBE46A3">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3D6D91C2">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28885C1F">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391C45EA">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533CE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4BFE5507">
            <w:pPr>
              <w:spacing w:line="300" w:lineRule="exact"/>
              <w:jc w:val="left"/>
              <w:outlineLvl w:val="1"/>
            </w:pPr>
          </w:p>
        </w:tc>
        <w:tc>
          <w:tcPr>
            <w:tcW w:w="2410" w:type="dxa"/>
            <w:gridSpan w:val="2"/>
            <w:tcBorders>
              <w:bottom w:val="single" w:color="000000" w:sz="6" w:space="0"/>
            </w:tcBorders>
            <w:vAlign w:val="center"/>
          </w:tcPr>
          <w:p w14:paraId="08CF8EEF">
            <w:pPr>
              <w:spacing w:line="300" w:lineRule="exact"/>
              <w:jc w:val="center"/>
              <w:rPr>
                <w:rFonts w:ascii="方正书宋_GBK" w:eastAsia="方正书宋_GBK"/>
              </w:rPr>
            </w:pPr>
          </w:p>
        </w:tc>
        <w:tc>
          <w:tcPr>
            <w:tcW w:w="1587" w:type="dxa"/>
            <w:tcBorders>
              <w:bottom w:val="single" w:color="000000" w:sz="6" w:space="0"/>
            </w:tcBorders>
            <w:vAlign w:val="center"/>
          </w:tcPr>
          <w:p w14:paraId="49D8E7B5">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vAlign w:val="center"/>
          </w:tcPr>
          <w:p w14:paraId="2B1A9942">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vAlign w:val="center"/>
          </w:tcPr>
          <w:p w14:paraId="283704D4">
            <w:pPr>
              <w:spacing w:line="300" w:lineRule="exact"/>
              <w:jc w:val="center"/>
              <w:rPr>
                <w:rFonts w:ascii="方正书宋_GBK" w:eastAsia="方正书宋_GBK"/>
              </w:rPr>
            </w:pPr>
            <w:r>
              <w:rPr>
                <w:rFonts w:ascii="方正书宋_GBK" w:eastAsia="方正书宋_GBK"/>
              </w:rPr>
              <w:t>100.00</w:t>
            </w:r>
          </w:p>
        </w:tc>
      </w:tr>
      <w:tr w14:paraId="1B5B3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576EE37B">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58E2FAFF">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、完成行陈线</w:t>
            </w:r>
            <w:r>
              <w:rPr>
                <w:rFonts w:ascii="方正书宋_GBK" w:eastAsia="方正书宋_GBK"/>
              </w:rPr>
              <w:t>17.36</w:t>
            </w:r>
            <w:r>
              <w:rPr>
                <w:rFonts w:hint="eastAsia" w:ascii="方正书宋_GBK" w:eastAsia="方正书宋_GBK"/>
              </w:rPr>
              <w:t>公里养护改造工程，达到优良工程。</w:t>
            </w:r>
          </w:p>
          <w:p w14:paraId="4FB41261">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、恢复、提升公路原有技术指标，有效提高通行能力和行车舒适性。</w:t>
            </w:r>
          </w:p>
        </w:tc>
      </w:tr>
    </w:tbl>
    <w:p w14:paraId="386361B8">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48839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46610F05">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231FF0FB">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62CB84FF">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4D5258B3">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5DA70E96">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4F5FDAE0">
            <w:pPr>
              <w:spacing w:line="300" w:lineRule="exact"/>
              <w:jc w:val="center"/>
              <w:rPr>
                <w:rFonts w:ascii="方正书宋_GBK" w:eastAsia="方正书宋_GBK"/>
                <w:b/>
              </w:rPr>
            </w:pPr>
            <w:r>
              <w:rPr>
                <w:rFonts w:hint="eastAsia" w:ascii="方正书宋_GBK" w:eastAsia="方正书宋_GBK"/>
                <w:b/>
              </w:rPr>
              <w:t>指标值确定依据</w:t>
            </w:r>
          </w:p>
        </w:tc>
      </w:tr>
      <w:tr w14:paraId="3EB0B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40311BAD">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21FB2EB0">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1DC4FC9E">
            <w:pPr>
              <w:spacing w:line="300" w:lineRule="exact"/>
              <w:jc w:val="left"/>
              <w:rPr>
                <w:rFonts w:ascii="方正书宋_GBK" w:eastAsia="方正书宋_GBK"/>
              </w:rPr>
            </w:pPr>
            <w:r>
              <w:rPr>
                <w:rFonts w:hint="eastAsia" w:ascii="方正书宋_GBK" w:eastAsia="方正书宋_GBK"/>
              </w:rPr>
              <w:t>公路里程</w:t>
            </w:r>
          </w:p>
        </w:tc>
        <w:tc>
          <w:tcPr>
            <w:tcW w:w="2891" w:type="dxa"/>
            <w:vAlign w:val="center"/>
          </w:tcPr>
          <w:p w14:paraId="0F6880D9">
            <w:pPr>
              <w:spacing w:line="300" w:lineRule="exact"/>
              <w:jc w:val="left"/>
              <w:rPr>
                <w:rFonts w:ascii="方正书宋_GBK" w:eastAsia="方正书宋_GBK"/>
              </w:rPr>
            </w:pPr>
            <w:r>
              <w:rPr>
                <w:rFonts w:hint="eastAsia" w:ascii="方正书宋_GBK" w:eastAsia="方正书宋_GBK"/>
              </w:rPr>
              <w:t>年度计划建设里程公里数</w:t>
            </w:r>
          </w:p>
        </w:tc>
        <w:tc>
          <w:tcPr>
            <w:tcW w:w="1276" w:type="dxa"/>
            <w:vAlign w:val="center"/>
          </w:tcPr>
          <w:p w14:paraId="21198F36">
            <w:pPr>
              <w:spacing w:line="300" w:lineRule="exact"/>
              <w:jc w:val="left"/>
              <w:rPr>
                <w:rFonts w:ascii="方正书宋_GBK" w:eastAsia="方正书宋_GBK"/>
              </w:rPr>
            </w:pPr>
            <w:r>
              <w:rPr>
                <w:rFonts w:ascii="方正书宋_GBK" w:eastAsia="方正书宋_GBK"/>
              </w:rPr>
              <w:t>17.36</w:t>
            </w:r>
            <w:r>
              <w:rPr>
                <w:rFonts w:hint="eastAsia" w:ascii="方正书宋_GBK" w:eastAsia="方正书宋_GBK"/>
              </w:rPr>
              <w:t>公里</w:t>
            </w:r>
          </w:p>
        </w:tc>
        <w:tc>
          <w:tcPr>
            <w:tcW w:w="1701" w:type="dxa"/>
            <w:vAlign w:val="center"/>
          </w:tcPr>
          <w:p w14:paraId="703605A5">
            <w:pPr>
              <w:spacing w:line="300" w:lineRule="exact"/>
              <w:jc w:val="left"/>
              <w:rPr>
                <w:rFonts w:ascii="方正书宋_GBK" w:eastAsia="方正书宋_GBK"/>
              </w:rPr>
            </w:pPr>
            <w:r>
              <w:rPr>
                <w:rFonts w:hint="eastAsia" w:ascii="方正书宋_GBK" w:eastAsia="方正书宋_GBK"/>
              </w:rPr>
              <w:t>施工图批复</w:t>
            </w:r>
          </w:p>
        </w:tc>
      </w:tr>
      <w:tr w14:paraId="6B426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2ED1A8D4">
            <w:pPr>
              <w:spacing w:line="300" w:lineRule="exact"/>
              <w:jc w:val="center"/>
              <w:rPr>
                <w:rFonts w:ascii="方正书宋_GBK" w:eastAsia="方正书宋_GBK"/>
              </w:rPr>
            </w:pPr>
          </w:p>
        </w:tc>
        <w:tc>
          <w:tcPr>
            <w:tcW w:w="1134" w:type="dxa"/>
            <w:vAlign w:val="center"/>
          </w:tcPr>
          <w:p w14:paraId="20FA0BED">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2C4BC142">
            <w:pPr>
              <w:spacing w:line="300" w:lineRule="exact"/>
              <w:jc w:val="left"/>
              <w:rPr>
                <w:rFonts w:ascii="方正书宋_GBK" w:eastAsia="方正书宋_GBK"/>
              </w:rPr>
            </w:pPr>
            <w:r>
              <w:rPr>
                <w:rFonts w:hint="eastAsia" w:ascii="方正书宋_GBK" w:eastAsia="方正书宋_GBK"/>
              </w:rPr>
              <w:t>完善标志标线、排水和附属设施。</w:t>
            </w:r>
          </w:p>
        </w:tc>
        <w:tc>
          <w:tcPr>
            <w:tcW w:w="2891" w:type="dxa"/>
            <w:vAlign w:val="center"/>
          </w:tcPr>
          <w:p w14:paraId="0D404759">
            <w:pPr>
              <w:spacing w:line="300" w:lineRule="exact"/>
              <w:jc w:val="left"/>
              <w:rPr>
                <w:rFonts w:ascii="方正书宋_GBK" w:eastAsia="方正书宋_GBK"/>
              </w:rPr>
            </w:pPr>
            <w:r>
              <w:rPr>
                <w:rFonts w:hint="eastAsia" w:ascii="方正书宋_GBK" w:eastAsia="方正书宋_GBK"/>
              </w:rPr>
              <w:t>完善</w:t>
            </w:r>
            <w:r>
              <w:rPr>
                <w:rFonts w:ascii="方正书宋_GBK" w:eastAsia="方正书宋_GBK"/>
              </w:rPr>
              <w:t>17.36</w:t>
            </w:r>
            <w:r>
              <w:rPr>
                <w:rFonts w:hint="eastAsia" w:ascii="方正书宋_GBK" w:eastAsia="方正书宋_GBK"/>
              </w:rPr>
              <w:t>公里的标志标线、排水和附属设施。</w:t>
            </w:r>
          </w:p>
        </w:tc>
        <w:tc>
          <w:tcPr>
            <w:tcW w:w="1276" w:type="dxa"/>
            <w:vAlign w:val="center"/>
          </w:tcPr>
          <w:p w14:paraId="7D6C140C">
            <w:pPr>
              <w:spacing w:line="300" w:lineRule="exact"/>
              <w:jc w:val="left"/>
              <w:rPr>
                <w:rFonts w:ascii="方正书宋_GBK" w:eastAsia="方正书宋_GBK"/>
              </w:rPr>
            </w:pPr>
            <w:r>
              <w:rPr>
                <w:rFonts w:ascii="方正书宋_GBK" w:eastAsia="方正书宋_GBK"/>
              </w:rPr>
              <w:t>17.36</w:t>
            </w:r>
            <w:r>
              <w:rPr>
                <w:rFonts w:hint="eastAsia" w:ascii="方正书宋_GBK" w:eastAsia="方正书宋_GBK"/>
              </w:rPr>
              <w:t>公里</w:t>
            </w:r>
          </w:p>
        </w:tc>
        <w:tc>
          <w:tcPr>
            <w:tcW w:w="1701" w:type="dxa"/>
            <w:vAlign w:val="center"/>
          </w:tcPr>
          <w:p w14:paraId="5BDE7C08">
            <w:pPr>
              <w:spacing w:line="300" w:lineRule="exact"/>
              <w:jc w:val="left"/>
              <w:rPr>
                <w:rFonts w:ascii="方正书宋_GBK" w:eastAsia="方正书宋_GBK"/>
              </w:rPr>
            </w:pPr>
            <w:r>
              <w:rPr>
                <w:rFonts w:hint="eastAsia" w:ascii="方正书宋_GBK" w:eastAsia="方正书宋_GBK"/>
              </w:rPr>
              <w:t>施工图批复</w:t>
            </w:r>
          </w:p>
        </w:tc>
      </w:tr>
      <w:tr w14:paraId="4CA8D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7BC2DBAF">
            <w:pPr>
              <w:spacing w:line="300" w:lineRule="exact"/>
              <w:jc w:val="center"/>
              <w:rPr>
                <w:rFonts w:ascii="方正书宋_GBK" w:eastAsia="方正书宋_GBK"/>
              </w:rPr>
            </w:pPr>
          </w:p>
        </w:tc>
        <w:tc>
          <w:tcPr>
            <w:tcW w:w="1134" w:type="dxa"/>
            <w:vAlign w:val="center"/>
          </w:tcPr>
          <w:p w14:paraId="49455951">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67C99A07">
            <w:pPr>
              <w:spacing w:line="300" w:lineRule="exact"/>
              <w:jc w:val="left"/>
              <w:rPr>
                <w:rFonts w:ascii="方正书宋_GBK" w:eastAsia="方正书宋_GBK"/>
              </w:rPr>
            </w:pPr>
            <w:r>
              <w:rPr>
                <w:rFonts w:hint="eastAsia" w:ascii="方正书宋_GBK" w:eastAsia="方正书宋_GBK"/>
              </w:rPr>
              <w:t>工程质量合格率</w:t>
            </w:r>
          </w:p>
        </w:tc>
        <w:tc>
          <w:tcPr>
            <w:tcW w:w="2891" w:type="dxa"/>
            <w:vAlign w:val="center"/>
          </w:tcPr>
          <w:p w14:paraId="678FAEA2">
            <w:pPr>
              <w:spacing w:line="300" w:lineRule="exact"/>
              <w:jc w:val="left"/>
              <w:rPr>
                <w:rFonts w:ascii="方正书宋_GBK" w:eastAsia="方正书宋_GBK"/>
              </w:rPr>
            </w:pPr>
            <w:r>
              <w:rPr>
                <w:rFonts w:hint="eastAsia" w:ascii="方正书宋_GBK" w:eastAsia="方正书宋_GBK"/>
              </w:rPr>
              <w:t>合格工程占全部工程的比例</w:t>
            </w:r>
          </w:p>
        </w:tc>
        <w:tc>
          <w:tcPr>
            <w:tcW w:w="1276" w:type="dxa"/>
            <w:vAlign w:val="center"/>
          </w:tcPr>
          <w:p w14:paraId="0EEC7D59">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581F495C">
            <w:pPr>
              <w:spacing w:line="300" w:lineRule="exact"/>
              <w:jc w:val="left"/>
              <w:rPr>
                <w:rFonts w:ascii="方正书宋_GBK" w:eastAsia="方正书宋_GBK"/>
              </w:rPr>
            </w:pPr>
            <w:r>
              <w:rPr>
                <w:rFonts w:hint="eastAsia" w:ascii="方正书宋_GBK" w:eastAsia="方正书宋_GBK"/>
              </w:rPr>
              <w:t>质量鉴定报告</w:t>
            </w:r>
          </w:p>
        </w:tc>
      </w:tr>
      <w:tr w14:paraId="13B3D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0F07FBB6">
            <w:pPr>
              <w:spacing w:line="300" w:lineRule="exact"/>
              <w:jc w:val="center"/>
              <w:rPr>
                <w:rFonts w:ascii="方正书宋_GBK" w:eastAsia="方正书宋_GBK"/>
              </w:rPr>
            </w:pPr>
          </w:p>
        </w:tc>
        <w:tc>
          <w:tcPr>
            <w:tcW w:w="1134" w:type="dxa"/>
            <w:vAlign w:val="center"/>
          </w:tcPr>
          <w:p w14:paraId="3D7334E8">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7B5E6653">
            <w:pPr>
              <w:spacing w:line="300" w:lineRule="exact"/>
              <w:jc w:val="left"/>
              <w:rPr>
                <w:rFonts w:ascii="方正书宋_GBK" w:eastAsia="方正书宋_GBK"/>
              </w:rPr>
            </w:pPr>
            <w:r>
              <w:rPr>
                <w:rFonts w:hint="eastAsia" w:ascii="方正书宋_GBK" w:eastAsia="方正书宋_GBK"/>
              </w:rPr>
              <w:t>养护工程完成投资</w:t>
            </w:r>
          </w:p>
        </w:tc>
        <w:tc>
          <w:tcPr>
            <w:tcW w:w="2891" w:type="dxa"/>
            <w:vAlign w:val="center"/>
          </w:tcPr>
          <w:p w14:paraId="37CBA2CE">
            <w:pPr>
              <w:spacing w:line="300" w:lineRule="exact"/>
              <w:jc w:val="left"/>
              <w:rPr>
                <w:rFonts w:ascii="方正书宋_GBK" w:eastAsia="方正书宋_GBK"/>
              </w:rPr>
            </w:pPr>
            <w:r>
              <w:rPr>
                <w:rFonts w:hint="eastAsia" w:ascii="方正书宋_GBK" w:eastAsia="方正书宋_GBK"/>
              </w:rPr>
              <w:t>年度普通干线公路养护工程项目完成投资</w:t>
            </w:r>
          </w:p>
        </w:tc>
        <w:tc>
          <w:tcPr>
            <w:tcW w:w="1276" w:type="dxa"/>
            <w:vAlign w:val="center"/>
          </w:tcPr>
          <w:p w14:paraId="284C05D5">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w:t>
            </w:r>
          </w:p>
        </w:tc>
        <w:tc>
          <w:tcPr>
            <w:tcW w:w="1701" w:type="dxa"/>
            <w:vAlign w:val="center"/>
          </w:tcPr>
          <w:p w14:paraId="24A6B0BE">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年工作计划</w:t>
            </w:r>
          </w:p>
        </w:tc>
      </w:tr>
      <w:tr w14:paraId="0EFBD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2E0F2379">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009EDE5D">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277EB97B">
            <w:pPr>
              <w:spacing w:line="300" w:lineRule="exact"/>
              <w:jc w:val="left"/>
              <w:rPr>
                <w:rFonts w:ascii="方正书宋_GBK" w:eastAsia="方正书宋_GBK"/>
              </w:rPr>
            </w:pPr>
            <w:r>
              <w:rPr>
                <w:rFonts w:hint="eastAsia" w:ascii="方正书宋_GBK" w:eastAsia="方正书宋_GBK"/>
              </w:rPr>
              <w:t>对经济发展的促进作用</w:t>
            </w:r>
          </w:p>
        </w:tc>
        <w:tc>
          <w:tcPr>
            <w:tcW w:w="2891" w:type="dxa"/>
            <w:vAlign w:val="center"/>
          </w:tcPr>
          <w:p w14:paraId="29B61AF2">
            <w:pPr>
              <w:spacing w:line="300" w:lineRule="exact"/>
              <w:jc w:val="left"/>
              <w:rPr>
                <w:rFonts w:ascii="方正书宋_GBK" w:eastAsia="方正书宋_GBK"/>
              </w:rPr>
            </w:pPr>
            <w:r>
              <w:rPr>
                <w:rFonts w:hint="eastAsia" w:ascii="方正书宋_GBK" w:eastAsia="方正书宋_GBK"/>
              </w:rPr>
              <w:t>对经济发展的促进作用</w:t>
            </w:r>
          </w:p>
        </w:tc>
        <w:tc>
          <w:tcPr>
            <w:tcW w:w="1276" w:type="dxa"/>
            <w:vAlign w:val="center"/>
          </w:tcPr>
          <w:p w14:paraId="6F3DA816">
            <w:pPr>
              <w:spacing w:line="300" w:lineRule="exact"/>
              <w:jc w:val="left"/>
              <w:rPr>
                <w:rFonts w:ascii="方正书宋_GBK" w:eastAsia="方正书宋_GBK"/>
              </w:rPr>
            </w:pPr>
            <w:r>
              <w:rPr>
                <w:rFonts w:hint="eastAsia" w:ascii="方正书宋_GBK" w:eastAsia="方正书宋_GBK"/>
              </w:rPr>
              <w:t>明显/不明显</w:t>
            </w:r>
          </w:p>
        </w:tc>
        <w:tc>
          <w:tcPr>
            <w:tcW w:w="1701" w:type="dxa"/>
            <w:vAlign w:val="center"/>
          </w:tcPr>
          <w:p w14:paraId="28369C02">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年工作计划</w:t>
            </w:r>
          </w:p>
        </w:tc>
      </w:tr>
      <w:tr w14:paraId="78B29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4F1567EB">
            <w:pPr>
              <w:spacing w:line="300" w:lineRule="exact"/>
              <w:jc w:val="center"/>
              <w:rPr>
                <w:rFonts w:ascii="方正书宋_GBK" w:eastAsia="方正书宋_GBK"/>
              </w:rPr>
            </w:pPr>
          </w:p>
        </w:tc>
        <w:tc>
          <w:tcPr>
            <w:tcW w:w="1134" w:type="dxa"/>
            <w:vAlign w:val="center"/>
          </w:tcPr>
          <w:p w14:paraId="104ED83F">
            <w:pPr>
              <w:spacing w:line="300" w:lineRule="exact"/>
              <w:jc w:val="left"/>
              <w:rPr>
                <w:rFonts w:ascii="方正书宋_GBK" w:eastAsia="方正书宋_GBK"/>
              </w:rPr>
            </w:pPr>
            <w:r>
              <w:rPr>
                <w:rFonts w:hint="eastAsia" w:ascii="方正书宋_GBK" w:eastAsia="方正书宋_GBK"/>
              </w:rPr>
              <w:t>可持续影响指标</w:t>
            </w:r>
          </w:p>
        </w:tc>
        <w:tc>
          <w:tcPr>
            <w:tcW w:w="1276" w:type="dxa"/>
            <w:vAlign w:val="center"/>
          </w:tcPr>
          <w:p w14:paraId="4D55DC74">
            <w:pPr>
              <w:spacing w:line="300" w:lineRule="exact"/>
              <w:jc w:val="left"/>
              <w:rPr>
                <w:rFonts w:ascii="方正书宋_GBK" w:eastAsia="方正书宋_GBK"/>
              </w:rPr>
            </w:pPr>
            <w:r>
              <w:rPr>
                <w:rFonts w:hint="eastAsia" w:ascii="方正书宋_GBK" w:eastAsia="方正书宋_GBK"/>
              </w:rPr>
              <w:t>基本公共服务水平</w:t>
            </w:r>
          </w:p>
        </w:tc>
        <w:tc>
          <w:tcPr>
            <w:tcW w:w="2891" w:type="dxa"/>
            <w:vAlign w:val="center"/>
          </w:tcPr>
          <w:p w14:paraId="3C2B67A6">
            <w:pPr>
              <w:spacing w:line="300" w:lineRule="exact"/>
              <w:jc w:val="left"/>
              <w:rPr>
                <w:rFonts w:ascii="方正书宋_GBK" w:eastAsia="方正书宋_GBK"/>
              </w:rPr>
            </w:pPr>
            <w:r>
              <w:rPr>
                <w:rFonts w:hint="eastAsia" w:ascii="方正书宋_GBK" w:eastAsia="方正书宋_GBK"/>
              </w:rPr>
              <w:t>基本公共服务水平</w:t>
            </w:r>
          </w:p>
        </w:tc>
        <w:tc>
          <w:tcPr>
            <w:tcW w:w="1276" w:type="dxa"/>
            <w:vAlign w:val="center"/>
          </w:tcPr>
          <w:p w14:paraId="74CD211C">
            <w:pPr>
              <w:spacing w:line="300" w:lineRule="exact"/>
              <w:jc w:val="left"/>
              <w:rPr>
                <w:rFonts w:ascii="方正书宋_GBK" w:eastAsia="方正书宋_GBK"/>
              </w:rPr>
            </w:pPr>
            <w:r>
              <w:rPr>
                <w:rFonts w:hint="eastAsia" w:ascii="方正书宋_GBK" w:eastAsia="方正书宋_GBK"/>
              </w:rPr>
              <w:t>明显/不明显</w:t>
            </w:r>
          </w:p>
        </w:tc>
        <w:tc>
          <w:tcPr>
            <w:tcW w:w="1701" w:type="dxa"/>
            <w:vAlign w:val="center"/>
          </w:tcPr>
          <w:p w14:paraId="36C9B27E">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年工作计划</w:t>
            </w:r>
          </w:p>
        </w:tc>
      </w:tr>
      <w:tr w14:paraId="2778A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5CD0B286">
            <w:pPr>
              <w:spacing w:line="300" w:lineRule="exact"/>
              <w:jc w:val="center"/>
              <w:rPr>
                <w:rFonts w:ascii="方正书宋_GBK" w:eastAsia="方正书宋_GBK"/>
              </w:rPr>
            </w:pPr>
          </w:p>
        </w:tc>
        <w:tc>
          <w:tcPr>
            <w:tcW w:w="1134" w:type="dxa"/>
            <w:vAlign w:val="center"/>
          </w:tcPr>
          <w:p w14:paraId="4310AA86">
            <w:pPr>
              <w:spacing w:line="300" w:lineRule="exact"/>
              <w:jc w:val="left"/>
              <w:rPr>
                <w:rFonts w:ascii="方正书宋_GBK" w:eastAsia="方正书宋_GBK"/>
              </w:rPr>
            </w:pPr>
            <w:r>
              <w:rPr>
                <w:rFonts w:hint="eastAsia" w:ascii="方正书宋_GBK" w:eastAsia="方正书宋_GBK"/>
              </w:rPr>
              <w:t>可持续影响指标</w:t>
            </w:r>
          </w:p>
        </w:tc>
        <w:tc>
          <w:tcPr>
            <w:tcW w:w="1276" w:type="dxa"/>
            <w:vAlign w:val="center"/>
          </w:tcPr>
          <w:p w14:paraId="3713FBDD">
            <w:pPr>
              <w:spacing w:line="300" w:lineRule="exact"/>
              <w:jc w:val="left"/>
              <w:rPr>
                <w:rFonts w:ascii="方正书宋_GBK" w:eastAsia="方正书宋_GBK"/>
              </w:rPr>
            </w:pPr>
            <w:r>
              <w:rPr>
                <w:rFonts w:hint="eastAsia" w:ascii="方正书宋_GBK" w:eastAsia="方正书宋_GBK"/>
              </w:rPr>
              <w:t>恢复设计功能</w:t>
            </w:r>
          </w:p>
        </w:tc>
        <w:tc>
          <w:tcPr>
            <w:tcW w:w="2891" w:type="dxa"/>
            <w:vAlign w:val="center"/>
          </w:tcPr>
          <w:p w14:paraId="1345F81C">
            <w:pPr>
              <w:spacing w:line="300" w:lineRule="exact"/>
              <w:jc w:val="left"/>
              <w:rPr>
                <w:rFonts w:ascii="方正书宋_GBK" w:eastAsia="方正书宋_GBK"/>
              </w:rPr>
            </w:pPr>
            <w:r>
              <w:rPr>
                <w:rFonts w:hint="eastAsia" w:ascii="方正书宋_GBK" w:eastAsia="方正书宋_GBK"/>
              </w:rPr>
              <w:t>恢复原工程设计工程情况</w:t>
            </w:r>
          </w:p>
        </w:tc>
        <w:tc>
          <w:tcPr>
            <w:tcW w:w="1276" w:type="dxa"/>
            <w:vAlign w:val="center"/>
          </w:tcPr>
          <w:p w14:paraId="7DC2331A">
            <w:pPr>
              <w:spacing w:line="300" w:lineRule="exact"/>
              <w:jc w:val="left"/>
              <w:rPr>
                <w:rFonts w:ascii="方正书宋_GBK" w:eastAsia="方正书宋_GBK"/>
              </w:rPr>
            </w:pPr>
            <w:r>
              <w:rPr>
                <w:rFonts w:hint="eastAsia" w:ascii="方正书宋_GBK" w:eastAsia="方正书宋_GBK"/>
              </w:rPr>
              <w:t>恢复</w:t>
            </w:r>
            <w:r>
              <w:rPr>
                <w:rFonts w:ascii="方正书宋_GBK" w:eastAsia="方正书宋_GBK"/>
              </w:rPr>
              <w:t>/</w:t>
            </w:r>
            <w:r>
              <w:rPr>
                <w:rFonts w:hint="eastAsia" w:ascii="方正书宋_GBK" w:eastAsia="方正书宋_GBK"/>
              </w:rPr>
              <w:t>未恢复</w:t>
            </w:r>
          </w:p>
        </w:tc>
        <w:tc>
          <w:tcPr>
            <w:tcW w:w="1701" w:type="dxa"/>
            <w:vAlign w:val="center"/>
          </w:tcPr>
          <w:p w14:paraId="02009F0B">
            <w:pPr>
              <w:spacing w:line="300" w:lineRule="exact"/>
              <w:jc w:val="left"/>
              <w:rPr>
                <w:rFonts w:ascii="方正书宋_GBK" w:eastAsia="方正书宋_GBK"/>
              </w:rPr>
            </w:pPr>
            <w:r>
              <w:rPr>
                <w:rFonts w:hint="eastAsia" w:ascii="方正书宋_GBK" w:eastAsia="方正书宋_GBK"/>
              </w:rPr>
              <w:t>工程验收报告</w:t>
            </w:r>
          </w:p>
        </w:tc>
      </w:tr>
      <w:tr w14:paraId="6F3B5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0270A354">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5742D144">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5912E7F1">
            <w:pPr>
              <w:spacing w:line="300" w:lineRule="exact"/>
              <w:jc w:val="left"/>
              <w:rPr>
                <w:rFonts w:ascii="方正书宋_GBK" w:eastAsia="方正书宋_GBK"/>
              </w:rPr>
            </w:pPr>
            <w:r>
              <w:rPr>
                <w:rFonts w:hint="eastAsia" w:ascii="方正书宋_GBK" w:eastAsia="方正书宋_GBK"/>
              </w:rPr>
              <w:t>社会公众满意度</w:t>
            </w:r>
          </w:p>
        </w:tc>
        <w:tc>
          <w:tcPr>
            <w:tcW w:w="2891" w:type="dxa"/>
            <w:vAlign w:val="center"/>
          </w:tcPr>
          <w:p w14:paraId="7976A67C">
            <w:pPr>
              <w:spacing w:line="300" w:lineRule="exact"/>
              <w:jc w:val="left"/>
              <w:rPr>
                <w:rFonts w:ascii="方正书宋_GBK" w:eastAsia="方正书宋_GBK"/>
              </w:rPr>
            </w:pPr>
            <w:r>
              <w:rPr>
                <w:rFonts w:hint="eastAsia" w:ascii="方正书宋_GBK" w:eastAsia="方正书宋_GBK"/>
              </w:rPr>
              <w:t>社会公众对项目实施效果的满意程度</w:t>
            </w:r>
          </w:p>
        </w:tc>
        <w:tc>
          <w:tcPr>
            <w:tcW w:w="1276" w:type="dxa"/>
            <w:vAlign w:val="center"/>
          </w:tcPr>
          <w:p w14:paraId="7FEF1771">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4A460FEF">
            <w:pPr>
              <w:spacing w:line="300" w:lineRule="exact"/>
              <w:jc w:val="left"/>
              <w:rPr>
                <w:rFonts w:ascii="方正书宋_GBK" w:eastAsia="方正书宋_GBK"/>
              </w:rPr>
            </w:pPr>
            <w:r>
              <w:rPr>
                <w:rFonts w:hint="eastAsia" w:ascii="方正书宋_GBK" w:eastAsia="方正书宋_GBK"/>
              </w:rPr>
              <w:t>调查问卷</w:t>
            </w:r>
          </w:p>
        </w:tc>
      </w:tr>
    </w:tbl>
    <w:p w14:paraId="4D52F0DD">
      <w:pPr>
        <w:spacing w:line="300" w:lineRule="exact"/>
        <w:ind w:firstLine="420" w:firstLineChars="200"/>
        <w:jc w:val="left"/>
      </w:pPr>
    </w:p>
    <w:p w14:paraId="200D91C0">
      <w:pPr>
        <w:spacing w:line="300" w:lineRule="exact"/>
        <w:ind w:firstLine="420" w:firstLineChars="200"/>
        <w:jc w:val="left"/>
      </w:pPr>
      <w:r>
        <w:br w:type="page"/>
      </w:r>
    </w:p>
    <w:p w14:paraId="4F113079">
      <w:pPr>
        <w:ind w:firstLine="560" w:firstLineChars="200"/>
        <w:jc w:val="left"/>
        <w:outlineLvl w:val="1"/>
        <w:rPr>
          <w:rFonts w:ascii="方正仿宋_GBK" w:eastAsia="方正仿宋_GBK"/>
          <w:b/>
          <w:sz w:val="28"/>
        </w:rPr>
      </w:pPr>
      <w:r>
        <w:rPr>
          <w:rFonts w:hint="eastAsia" w:ascii="方正仿宋_GBK" w:eastAsia="方正仿宋_GBK"/>
          <w:b/>
          <w:sz w:val="28"/>
        </w:rPr>
        <w:t>55、养护项目竣（交）工验收检测费绩效目标表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72DD8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7907C3C3">
            <w:pPr>
              <w:spacing w:line="300" w:lineRule="exact"/>
              <w:jc w:val="left"/>
              <w:rPr>
                <w:rFonts w:ascii="方正书宋_GBK" w:eastAsia="方正书宋_GBK"/>
                <w:b/>
              </w:rPr>
            </w:pPr>
            <w:r>
              <w:rPr>
                <w:rFonts w:ascii="方正书宋_GBK" w:eastAsia="方正书宋_GBK"/>
                <w:b/>
              </w:rPr>
              <w:t>348011</w:t>
            </w:r>
            <w:r>
              <w:rPr>
                <w:rFonts w:hint="eastAsia" w:ascii="方正书宋_GBK" w:eastAsia="方正书宋_GBK"/>
                <w:b/>
              </w:rPr>
              <w:t>石家庄市公路管理处</w:t>
            </w:r>
          </w:p>
        </w:tc>
        <w:tc>
          <w:tcPr>
            <w:tcW w:w="1701" w:type="dxa"/>
            <w:tcBorders>
              <w:top w:val="single" w:color="FFFFFF" w:sz="6" w:space="0"/>
              <w:left w:val="single" w:color="FFFFFF" w:sz="6" w:space="0"/>
              <w:right w:val="single" w:color="FFFFFF" w:sz="6" w:space="0"/>
            </w:tcBorders>
            <w:vAlign w:val="center"/>
          </w:tcPr>
          <w:p w14:paraId="5CC333C9">
            <w:pPr>
              <w:spacing w:line="300" w:lineRule="exact"/>
              <w:jc w:val="right"/>
              <w:rPr>
                <w:rFonts w:ascii="方正书宋_GBK" w:eastAsia="方正书宋_GBK"/>
              </w:rPr>
            </w:pPr>
            <w:r>
              <w:rPr>
                <w:rFonts w:hint="eastAsia" w:ascii="方正书宋_GBK" w:eastAsia="方正书宋_GBK"/>
              </w:rPr>
              <w:t>单位：万元</w:t>
            </w:r>
          </w:p>
        </w:tc>
      </w:tr>
      <w:tr w14:paraId="3D5F6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26CBF037">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0E8D1FFA">
            <w:pPr>
              <w:spacing w:line="300" w:lineRule="exact"/>
              <w:jc w:val="left"/>
              <w:rPr>
                <w:rFonts w:ascii="方正书宋_GBK" w:eastAsia="方正书宋_GBK"/>
              </w:rPr>
            </w:pPr>
            <w:r>
              <w:rPr>
                <w:rFonts w:ascii="方正书宋_GBK" w:eastAsia="方正书宋_GBK"/>
              </w:rPr>
              <w:t>348-0506-YBN-VBU5</w:t>
            </w:r>
          </w:p>
        </w:tc>
        <w:tc>
          <w:tcPr>
            <w:tcW w:w="1587" w:type="dxa"/>
            <w:vAlign w:val="center"/>
          </w:tcPr>
          <w:p w14:paraId="23574127">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32B59A6E">
            <w:pPr>
              <w:spacing w:line="300" w:lineRule="exact"/>
              <w:jc w:val="left"/>
              <w:rPr>
                <w:rFonts w:ascii="方正书宋_GBK" w:eastAsia="方正书宋_GBK"/>
              </w:rPr>
            </w:pPr>
            <w:r>
              <w:rPr>
                <w:rFonts w:hint="eastAsia" w:ascii="方正书宋_GBK" w:eastAsia="方正书宋_GBK"/>
              </w:rPr>
              <w:t>养护项目竣（交）工验收检测费</w:t>
            </w:r>
          </w:p>
        </w:tc>
      </w:tr>
      <w:tr w14:paraId="36EBE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76854A3E">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6DD37003">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23F73582">
            <w:pPr>
              <w:spacing w:line="300" w:lineRule="exact"/>
              <w:jc w:val="left"/>
              <w:rPr>
                <w:rFonts w:ascii="方正书宋_GBK" w:eastAsia="方正书宋_GBK"/>
              </w:rPr>
            </w:pPr>
            <w:r>
              <w:rPr>
                <w:rFonts w:ascii="方正书宋_GBK" w:eastAsia="方正书宋_GBK"/>
              </w:rPr>
              <w:t>33.46</w:t>
            </w:r>
          </w:p>
        </w:tc>
        <w:tc>
          <w:tcPr>
            <w:tcW w:w="1587" w:type="dxa"/>
            <w:vAlign w:val="center"/>
          </w:tcPr>
          <w:p w14:paraId="49D43157">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0157F30D">
            <w:pPr>
              <w:spacing w:line="300" w:lineRule="exact"/>
              <w:jc w:val="left"/>
              <w:rPr>
                <w:rFonts w:ascii="方正书宋_GBK" w:eastAsia="方正书宋_GBK"/>
              </w:rPr>
            </w:pPr>
            <w:r>
              <w:rPr>
                <w:rFonts w:ascii="方正书宋_GBK" w:eastAsia="方正书宋_GBK"/>
              </w:rPr>
              <w:t>33.46</w:t>
            </w:r>
          </w:p>
        </w:tc>
        <w:tc>
          <w:tcPr>
            <w:tcW w:w="1276" w:type="dxa"/>
            <w:vAlign w:val="center"/>
          </w:tcPr>
          <w:p w14:paraId="1E1F4629">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0541408F">
            <w:pPr>
              <w:spacing w:line="300" w:lineRule="exact"/>
              <w:jc w:val="left"/>
              <w:rPr>
                <w:rFonts w:ascii="方正书宋_GBK" w:eastAsia="方正书宋_GBK"/>
              </w:rPr>
            </w:pPr>
          </w:p>
        </w:tc>
      </w:tr>
      <w:tr w14:paraId="3C3BB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54702C45">
            <w:pPr>
              <w:spacing w:line="300" w:lineRule="exact"/>
              <w:jc w:val="left"/>
              <w:outlineLvl w:val="1"/>
            </w:pPr>
          </w:p>
        </w:tc>
        <w:tc>
          <w:tcPr>
            <w:tcW w:w="8278" w:type="dxa"/>
            <w:gridSpan w:val="6"/>
            <w:vAlign w:val="center"/>
          </w:tcPr>
          <w:p w14:paraId="1C8DE4FD">
            <w:pPr>
              <w:spacing w:line="300" w:lineRule="exact"/>
              <w:jc w:val="left"/>
              <w:rPr>
                <w:rFonts w:ascii="方正书宋_GBK" w:eastAsia="方正书宋_GBK"/>
              </w:rPr>
            </w:pPr>
            <w:r>
              <w:rPr>
                <w:rFonts w:hint="eastAsia" w:ascii="方正书宋_GBK" w:eastAsia="方正书宋_GBK"/>
              </w:rPr>
              <w:t>付国道</w:t>
            </w:r>
            <w:r>
              <w:rPr>
                <w:rFonts w:ascii="方正书宋_GBK" w:eastAsia="方正书宋_GBK"/>
              </w:rPr>
              <w:t>107</w:t>
            </w:r>
            <w:r>
              <w:rPr>
                <w:rFonts w:hint="eastAsia" w:ascii="方正书宋_GBK" w:eastAsia="方正书宋_GBK"/>
              </w:rPr>
              <w:t>线南三环至高邑大市场段大修等五项工程检测费。</w:t>
            </w:r>
          </w:p>
        </w:tc>
      </w:tr>
      <w:tr w14:paraId="37020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32E9E5F5">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46F28185">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5183DC13">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1C16CA01">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406D3B51">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5ECEB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10A47689">
            <w:pPr>
              <w:spacing w:line="300" w:lineRule="exact"/>
              <w:jc w:val="left"/>
              <w:outlineLvl w:val="1"/>
            </w:pPr>
          </w:p>
        </w:tc>
        <w:tc>
          <w:tcPr>
            <w:tcW w:w="2410" w:type="dxa"/>
            <w:gridSpan w:val="2"/>
            <w:tcBorders>
              <w:bottom w:val="single" w:color="000000" w:sz="6" w:space="0"/>
            </w:tcBorders>
            <w:vAlign w:val="center"/>
          </w:tcPr>
          <w:p w14:paraId="59A595B0">
            <w:pPr>
              <w:spacing w:line="300" w:lineRule="exact"/>
              <w:jc w:val="center"/>
              <w:rPr>
                <w:rFonts w:ascii="方正书宋_GBK" w:eastAsia="方正书宋_GBK"/>
              </w:rPr>
            </w:pPr>
          </w:p>
        </w:tc>
        <w:tc>
          <w:tcPr>
            <w:tcW w:w="1587" w:type="dxa"/>
            <w:tcBorders>
              <w:bottom w:val="single" w:color="000000" w:sz="6" w:space="0"/>
            </w:tcBorders>
            <w:vAlign w:val="center"/>
          </w:tcPr>
          <w:p w14:paraId="7A50A06D">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vAlign w:val="center"/>
          </w:tcPr>
          <w:p w14:paraId="514EBD84">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vAlign w:val="center"/>
          </w:tcPr>
          <w:p w14:paraId="0E331BAD">
            <w:pPr>
              <w:spacing w:line="300" w:lineRule="exact"/>
              <w:jc w:val="center"/>
              <w:rPr>
                <w:rFonts w:ascii="方正书宋_GBK" w:eastAsia="方正书宋_GBK"/>
              </w:rPr>
            </w:pPr>
            <w:r>
              <w:rPr>
                <w:rFonts w:ascii="方正书宋_GBK" w:eastAsia="方正书宋_GBK"/>
              </w:rPr>
              <w:t>100.00</w:t>
            </w:r>
          </w:p>
        </w:tc>
      </w:tr>
      <w:tr w14:paraId="5824F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20045B7B">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0B660626">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、完成五项工程竣工验收。</w:t>
            </w:r>
          </w:p>
          <w:p w14:paraId="49EC4993">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、五项工程质量全部合格，提升公路原有技术指标，有效提高通行能力和行车舒适性。</w:t>
            </w:r>
          </w:p>
        </w:tc>
      </w:tr>
    </w:tbl>
    <w:p w14:paraId="01D12C66">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1241C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7A6C73E7">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6624DCF7">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1EA00B47">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34D93DA0">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7B91387A">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6D499090">
            <w:pPr>
              <w:spacing w:line="300" w:lineRule="exact"/>
              <w:jc w:val="center"/>
              <w:rPr>
                <w:rFonts w:ascii="方正书宋_GBK" w:eastAsia="方正书宋_GBK"/>
                <w:b/>
              </w:rPr>
            </w:pPr>
            <w:r>
              <w:rPr>
                <w:rFonts w:hint="eastAsia" w:ascii="方正书宋_GBK" w:eastAsia="方正书宋_GBK"/>
                <w:b/>
              </w:rPr>
              <w:t>指标值确定依据</w:t>
            </w:r>
          </w:p>
        </w:tc>
      </w:tr>
      <w:tr w14:paraId="68834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2548CEBC">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35853CB9">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44ACED38">
            <w:pPr>
              <w:spacing w:line="300" w:lineRule="exact"/>
              <w:jc w:val="left"/>
              <w:rPr>
                <w:rFonts w:ascii="方正书宋_GBK" w:eastAsia="方正书宋_GBK"/>
              </w:rPr>
            </w:pPr>
            <w:r>
              <w:rPr>
                <w:rFonts w:hint="eastAsia" w:ascii="方正书宋_GBK" w:eastAsia="方正书宋_GBK"/>
              </w:rPr>
              <w:t>项目检测完成数</w:t>
            </w:r>
          </w:p>
        </w:tc>
        <w:tc>
          <w:tcPr>
            <w:tcW w:w="2891" w:type="dxa"/>
            <w:vAlign w:val="center"/>
          </w:tcPr>
          <w:p w14:paraId="1AA9BDD4">
            <w:pPr>
              <w:spacing w:line="300" w:lineRule="exact"/>
              <w:jc w:val="left"/>
              <w:rPr>
                <w:rFonts w:ascii="方正书宋_GBK" w:eastAsia="方正书宋_GBK"/>
              </w:rPr>
            </w:pPr>
            <w:r>
              <w:rPr>
                <w:rFonts w:hint="eastAsia" w:ascii="方正书宋_GBK" w:eastAsia="方正书宋_GBK"/>
              </w:rPr>
              <w:t>完成检测的项目数</w:t>
            </w:r>
          </w:p>
        </w:tc>
        <w:tc>
          <w:tcPr>
            <w:tcW w:w="1276" w:type="dxa"/>
            <w:vAlign w:val="center"/>
          </w:tcPr>
          <w:p w14:paraId="42175B80">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rPr>
              <w:t>项</w:t>
            </w:r>
          </w:p>
        </w:tc>
        <w:tc>
          <w:tcPr>
            <w:tcW w:w="1701" w:type="dxa"/>
            <w:vAlign w:val="center"/>
          </w:tcPr>
          <w:p w14:paraId="08C2057A">
            <w:pPr>
              <w:spacing w:line="300" w:lineRule="exact"/>
              <w:jc w:val="left"/>
              <w:rPr>
                <w:rFonts w:ascii="方正书宋_GBK" w:eastAsia="方正书宋_GBK"/>
              </w:rPr>
            </w:pPr>
            <w:r>
              <w:rPr>
                <w:rFonts w:hint="eastAsia" w:ascii="方正书宋_GBK" w:eastAsia="方正书宋_GBK"/>
              </w:rPr>
              <w:t>施工图批复</w:t>
            </w:r>
          </w:p>
        </w:tc>
      </w:tr>
      <w:tr w14:paraId="33BB2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17C088F5">
            <w:pPr>
              <w:spacing w:line="300" w:lineRule="exact"/>
              <w:jc w:val="center"/>
              <w:rPr>
                <w:rFonts w:ascii="方正书宋_GBK" w:eastAsia="方正书宋_GBK"/>
              </w:rPr>
            </w:pPr>
          </w:p>
        </w:tc>
        <w:tc>
          <w:tcPr>
            <w:tcW w:w="1134" w:type="dxa"/>
            <w:vAlign w:val="center"/>
          </w:tcPr>
          <w:p w14:paraId="43F671B3">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0F872B56">
            <w:pPr>
              <w:spacing w:line="300" w:lineRule="exact"/>
              <w:jc w:val="left"/>
              <w:rPr>
                <w:rFonts w:ascii="方正书宋_GBK" w:eastAsia="方正书宋_GBK"/>
              </w:rPr>
            </w:pPr>
            <w:r>
              <w:rPr>
                <w:rFonts w:hint="eastAsia" w:ascii="方正书宋_GBK" w:eastAsia="方正书宋_GBK"/>
              </w:rPr>
              <w:t>养护工程完成投资</w:t>
            </w:r>
          </w:p>
        </w:tc>
        <w:tc>
          <w:tcPr>
            <w:tcW w:w="2891" w:type="dxa"/>
            <w:vAlign w:val="center"/>
          </w:tcPr>
          <w:p w14:paraId="794AECAF">
            <w:pPr>
              <w:spacing w:line="300" w:lineRule="exact"/>
              <w:jc w:val="left"/>
              <w:rPr>
                <w:rFonts w:ascii="方正书宋_GBK" w:eastAsia="方正书宋_GBK"/>
              </w:rPr>
            </w:pPr>
            <w:r>
              <w:rPr>
                <w:rFonts w:hint="eastAsia" w:ascii="方正书宋_GBK" w:eastAsia="方正书宋_GBK"/>
              </w:rPr>
              <w:t>年度普通干线公路养护工程项目完成投资</w:t>
            </w:r>
          </w:p>
        </w:tc>
        <w:tc>
          <w:tcPr>
            <w:tcW w:w="1276" w:type="dxa"/>
            <w:vAlign w:val="center"/>
          </w:tcPr>
          <w:p w14:paraId="7E7CE7F2">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w:t>
            </w:r>
          </w:p>
        </w:tc>
        <w:tc>
          <w:tcPr>
            <w:tcW w:w="1701" w:type="dxa"/>
            <w:vAlign w:val="center"/>
          </w:tcPr>
          <w:p w14:paraId="6DA1DA02">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年工作计划</w:t>
            </w:r>
          </w:p>
        </w:tc>
      </w:tr>
      <w:tr w14:paraId="3CDBE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268CED1B">
            <w:pPr>
              <w:spacing w:line="300" w:lineRule="exact"/>
              <w:jc w:val="center"/>
              <w:rPr>
                <w:rFonts w:ascii="方正书宋_GBK" w:eastAsia="方正书宋_GBK"/>
              </w:rPr>
            </w:pPr>
          </w:p>
        </w:tc>
        <w:tc>
          <w:tcPr>
            <w:tcW w:w="1134" w:type="dxa"/>
            <w:vAlign w:val="center"/>
          </w:tcPr>
          <w:p w14:paraId="3D8B0D5A">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55E7EC7C">
            <w:pPr>
              <w:spacing w:line="300" w:lineRule="exact"/>
              <w:jc w:val="left"/>
              <w:rPr>
                <w:rFonts w:ascii="方正书宋_GBK" w:eastAsia="方正书宋_GBK"/>
              </w:rPr>
            </w:pPr>
            <w:r>
              <w:rPr>
                <w:rFonts w:hint="eastAsia" w:ascii="方正书宋_GBK" w:eastAsia="方正书宋_GBK"/>
              </w:rPr>
              <w:t>工程质量合格率</w:t>
            </w:r>
          </w:p>
        </w:tc>
        <w:tc>
          <w:tcPr>
            <w:tcW w:w="2891" w:type="dxa"/>
            <w:vAlign w:val="center"/>
          </w:tcPr>
          <w:p w14:paraId="04A80092">
            <w:pPr>
              <w:spacing w:line="300" w:lineRule="exact"/>
              <w:jc w:val="left"/>
              <w:rPr>
                <w:rFonts w:ascii="方正书宋_GBK" w:eastAsia="方正书宋_GBK"/>
              </w:rPr>
            </w:pPr>
            <w:r>
              <w:rPr>
                <w:rFonts w:hint="eastAsia" w:ascii="方正书宋_GBK" w:eastAsia="方正书宋_GBK"/>
              </w:rPr>
              <w:t>合格工程占全部工程的比例</w:t>
            </w:r>
          </w:p>
        </w:tc>
        <w:tc>
          <w:tcPr>
            <w:tcW w:w="1276" w:type="dxa"/>
            <w:vAlign w:val="center"/>
          </w:tcPr>
          <w:p w14:paraId="29646E8E">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013A38AE">
            <w:pPr>
              <w:spacing w:line="300" w:lineRule="exact"/>
              <w:jc w:val="left"/>
              <w:rPr>
                <w:rFonts w:ascii="方正书宋_GBK" w:eastAsia="方正书宋_GBK"/>
              </w:rPr>
            </w:pPr>
            <w:r>
              <w:rPr>
                <w:rFonts w:hint="eastAsia" w:ascii="方正书宋_GBK" w:eastAsia="方正书宋_GBK"/>
              </w:rPr>
              <w:t>检测报告</w:t>
            </w:r>
          </w:p>
        </w:tc>
      </w:tr>
      <w:tr w14:paraId="506DD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01CE9511">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66F2E5F2">
            <w:pPr>
              <w:spacing w:line="300" w:lineRule="exact"/>
              <w:jc w:val="left"/>
              <w:rPr>
                <w:rFonts w:ascii="方正书宋_GBK" w:eastAsia="方正书宋_GBK"/>
              </w:rPr>
            </w:pPr>
            <w:r>
              <w:rPr>
                <w:rFonts w:hint="eastAsia" w:ascii="方正书宋_GBK" w:eastAsia="方正书宋_GBK"/>
              </w:rPr>
              <w:t>可持续影响指标</w:t>
            </w:r>
          </w:p>
        </w:tc>
        <w:tc>
          <w:tcPr>
            <w:tcW w:w="1276" w:type="dxa"/>
            <w:vAlign w:val="center"/>
          </w:tcPr>
          <w:p w14:paraId="169A4C19">
            <w:pPr>
              <w:spacing w:line="300" w:lineRule="exact"/>
              <w:jc w:val="left"/>
              <w:rPr>
                <w:rFonts w:ascii="方正书宋_GBK" w:eastAsia="方正书宋_GBK"/>
              </w:rPr>
            </w:pPr>
            <w:r>
              <w:rPr>
                <w:rFonts w:hint="eastAsia" w:ascii="方正书宋_GBK" w:eastAsia="方正书宋_GBK"/>
              </w:rPr>
              <w:t>基本公共服务水平</w:t>
            </w:r>
          </w:p>
        </w:tc>
        <w:tc>
          <w:tcPr>
            <w:tcW w:w="2891" w:type="dxa"/>
            <w:vAlign w:val="center"/>
          </w:tcPr>
          <w:p w14:paraId="41FEF71C">
            <w:pPr>
              <w:spacing w:line="300" w:lineRule="exact"/>
              <w:jc w:val="left"/>
              <w:rPr>
                <w:rFonts w:ascii="方正书宋_GBK" w:eastAsia="方正书宋_GBK"/>
              </w:rPr>
            </w:pPr>
            <w:r>
              <w:rPr>
                <w:rFonts w:hint="eastAsia" w:ascii="方正书宋_GBK" w:eastAsia="方正书宋_GBK"/>
              </w:rPr>
              <w:t>基本公共服务水平</w:t>
            </w:r>
          </w:p>
        </w:tc>
        <w:tc>
          <w:tcPr>
            <w:tcW w:w="1276" w:type="dxa"/>
            <w:vAlign w:val="center"/>
          </w:tcPr>
          <w:p w14:paraId="5BEAF00A">
            <w:pPr>
              <w:spacing w:line="300" w:lineRule="exact"/>
              <w:jc w:val="left"/>
              <w:rPr>
                <w:rFonts w:ascii="方正书宋_GBK" w:eastAsia="方正书宋_GBK"/>
              </w:rPr>
            </w:pPr>
            <w:r>
              <w:rPr>
                <w:rFonts w:hint="eastAsia" w:ascii="方正书宋_GBK" w:eastAsia="方正书宋_GBK"/>
              </w:rPr>
              <w:t>明显/不明显</w:t>
            </w:r>
          </w:p>
        </w:tc>
        <w:tc>
          <w:tcPr>
            <w:tcW w:w="1701" w:type="dxa"/>
            <w:vAlign w:val="center"/>
          </w:tcPr>
          <w:p w14:paraId="02AD94B1">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年工作计划</w:t>
            </w:r>
          </w:p>
        </w:tc>
      </w:tr>
      <w:tr w14:paraId="5370C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547FFC9B">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035966D2">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188EEF71">
            <w:pPr>
              <w:spacing w:line="300" w:lineRule="exact"/>
              <w:jc w:val="left"/>
              <w:rPr>
                <w:rFonts w:ascii="方正书宋_GBK" w:eastAsia="方正书宋_GBK"/>
              </w:rPr>
            </w:pPr>
            <w:r>
              <w:rPr>
                <w:rFonts w:hint="eastAsia" w:ascii="方正书宋_GBK" w:eastAsia="方正书宋_GBK"/>
              </w:rPr>
              <w:t>社会公众满意度</w:t>
            </w:r>
          </w:p>
        </w:tc>
        <w:tc>
          <w:tcPr>
            <w:tcW w:w="2891" w:type="dxa"/>
            <w:vAlign w:val="center"/>
          </w:tcPr>
          <w:p w14:paraId="5B72DA4F">
            <w:pPr>
              <w:spacing w:line="300" w:lineRule="exact"/>
              <w:jc w:val="left"/>
              <w:rPr>
                <w:rFonts w:ascii="方正书宋_GBK" w:eastAsia="方正书宋_GBK"/>
              </w:rPr>
            </w:pPr>
            <w:r>
              <w:rPr>
                <w:rFonts w:hint="eastAsia" w:ascii="方正书宋_GBK" w:eastAsia="方正书宋_GBK"/>
              </w:rPr>
              <w:t>社会公众项目实施效果的满意程度</w:t>
            </w:r>
          </w:p>
        </w:tc>
        <w:tc>
          <w:tcPr>
            <w:tcW w:w="1276" w:type="dxa"/>
            <w:vAlign w:val="center"/>
          </w:tcPr>
          <w:p w14:paraId="49626776">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010C717B">
            <w:pPr>
              <w:spacing w:line="300" w:lineRule="exact"/>
              <w:jc w:val="left"/>
              <w:rPr>
                <w:rFonts w:ascii="方正书宋_GBK" w:eastAsia="方正书宋_GBK"/>
              </w:rPr>
            </w:pPr>
            <w:r>
              <w:rPr>
                <w:rFonts w:hint="eastAsia" w:ascii="方正书宋_GBK" w:eastAsia="方正书宋_GBK"/>
              </w:rPr>
              <w:t>调查问卷</w:t>
            </w:r>
          </w:p>
        </w:tc>
      </w:tr>
    </w:tbl>
    <w:p w14:paraId="385ADB12">
      <w:pPr>
        <w:spacing w:line="300" w:lineRule="exact"/>
        <w:ind w:firstLine="420" w:firstLineChars="200"/>
        <w:jc w:val="left"/>
      </w:pPr>
    </w:p>
    <w:p w14:paraId="1B570BB8">
      <w:pPr>
        <w:spacing w:line="300" w:lineRule="exact"/>
        <w:ind w:firstLine="420" w:firstLineChars="200"/>
        <w:jc w:val="left"/>
      </w:pPr>
      <w:r>
        <w:br w:type="page"/>
      </w:r>
    </w:p>
    <w:p w14:paraId="5F6801C8">
      <w:pPr>
        <w:ind w:firstLine="560" w:firstLineChars="200"/>
        <w:jc w:val="left"/>
        <w:outlineLvl w:val="1"/>
        <w:rPr>
          <w:rFonts w:ascii="方正仿宋_GBK" w:eastAsia="方正仿宋_GBK"/>
          <w:b/>
          <w:sz w:val="28"/>
        </w:rPr>
      </w:pPr>
      <w:r>
        <w:rPr>
          <w:rFonts w:hint="eastAsia" w:ascii="方正仿宋_GBK" w:eastAsia="方正仿宋_GBK"/>
          <w:b/>
          <w:sz w:val="28"/>
        </w:rPr>
        <w:t>56、业务培训费绩效目标表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6258B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78458EB9">
            <w:pPr>
              <w:spacing w:line="300" w:lineRule="exact"/>
              <w:jc w:val="left"/>
              <w:rPr>
                <w:rFonts w:ascii="方正书宋_GBK" w:eastAsia="方正书宋_GBK"/>
                <w:b/>
              </w:rPr>
            </w:pPr>
            <w:r>
              <w:rPr>
                <w:rFonts w:ascii="方正书宋_GBK" w:eastAsia="方正书宋_GBK"/>
                <w:b/>
              </w:rPr>
              <w:t>348011</w:t>
            </w:r>
            <w:r>
              <w:rPr>
                <w:rFonts w:hint="eastAsia" w:ascii="方正书宋_GBK" w:eastAsia="方正书宋_GBK"/>
                <w:b/>
              </w:rPr>
              <w:t>石家庄市公路管理处</w:t>
            </w:r>
          </w:p>
        </w:tc>
        <w:tc>
          <w:tcPr>
            <w:tcW w:w="1701" w:type="dxa"/>
            <w:tcBorders>
              <w:top w:val="single" w:color="FFFFFF" w:sz="6" w:space="0"/>
              <w:left w:val="single" w:color="FFFFFF" w:sz="6" w:space="0"/>
              <w:right w:val="single" w:color="FFFFFF" w:sz="6" w:space="0"/>
            </w:tcBorders>
            <w:vAlign w:val="center"/>
          </w:tcPr>
          <w:p w14:paraId="01CFD169">
            <w:pPr>
              <w:spacing w:line="300" w:lineRule="exact"/>
              <w:jc w:val="right"/>
              <w:rPr>
                <w:rFonts w:ascii="方正书宋_GBK" w:eastAsia="方正书宋_GBK"/>
              </w:rPr>
            </w:pPr>
            <w:r>
              <w:rPr>
                <w:rFonts w:hint="eastAsia" w:ascii="方正书宋_GBK" w:eastAsia="方正书宋_GBK"/>
              </w:rPr>
              <w:t>单位：万元</w:t>
            </w:r>
          </w:p>
        </w:tc>
      </w:tr>
      <w:tr w14:paraId="73E53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1B9DE221">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0A2D2006">
            <w:pPr>
              <w:spacing w:line="300" w:lineRule="exact"/>
              <w:jc w:val="left"/>
              <w:rPr>
                <w:rFonts w:ascii="方正书宋_GBK" w:eastAsia="方正书宋_GBK"/>
              </w:rPr>
            </w:pPr>
            <w:r>
              <w:rPr>
                <w:rFonts w:ascii="方正书宋_GBK" w:eastAsia="方正书宋_GBK"/>
              </w:rPr>
              <w:t>348-0802-YBN-064U</w:t>
            </w:r>
          </w:p>
        </w:tc>
        <w:tc>
          <w:tcPr>
            <w:tcW w:w="1587" w:type="dxa"/>
            <w:vAlign w:val="center"/>
          </w:tcPr>
          <w:p w14:paraId="304B0BF3">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7B549FC7">
            <w:pPr>
              <w:spacing w:line="300" w:lineRule="exact"/>
              <w:jc w:val="left"/>
              <w:rPr>
                <w:rFonts w:ascii="方正书宋_GBK" w:eastAsia="方正书宋_GBK"/>
              </w:rPr>
            </w:pPr>
            <w:r>
              <w:rPr>
                <w:rFonts w:hint="eastAsia" w:ascii="方正书宋_GBK" w:eastAsia="方正书宋_GBK"/>
              </w:rPr>
              <w:t>业务培训费</w:t>
            </w:r>
          </w:p>
        </w:tc>
      </w:tr>
      <w:tr w14:paraId="369E4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4A65A8FF">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11E7BE46">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23F2A77D">
            <w:pPr>
              <w:spacing w:line="300" w:lineRule="exact"/>
              <w:jc w:val="left"/>
              <w:rPr>
                <w:rFonts w:ascii="方正书宋_GBK" w:eastAsia="方正书宋_GBK"/>
              </w:rPr>
            </w:pPr>
            <w:r>
              <w:rPr>
                <w:rFonts w:ascii="方正书宋_GBK" w:eastAsia="方正书宋_GBK"/>
              </w:rPr>
              <w:t>2.00</w:t>
            </w:r>
          </w:p>
        </w:tc>
        <w:tc>
          <w:tcPr>
            <w:tcW w:w="1587" w:type="dxa"/>
            <w:vAlign w:val="center"/>
          </w:tcPr>
          <w:p w14:paraId="1C4E85C5">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19C483B2">
            <w:pPr>
              <w:spacing w:line="300" w:lineRule="exact"/>
              <w:jc w:val="left"/>
              <w:rPr>
                <w:rFonts w:ascii="方正书宋_GBK" w:eastAsia="方正书宋_GBK"/>
              </w:rPr>
            </w:pPr>
            <w:r>
              <w:rPr>
                <w:rFonts w:ascii="方正书宋_GBK" w:eastAsia="方正书宋_GBK"/>
              </w:rPr>
              <w:t>2.00</w:t>
            </w:r>
          </w:p>
        </w:tc>
        <w:tc>
          <w:tcPr>
            <w:tcW w:w="1276" w:type="dxa"/>
            <w:vAlign w:val="center"/>
          </w:tcPr>
          <w:p w14:paraId="4ED60AF6">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43306581">
            <w:pPr>
              <w:spacing w:line="300" w:lineRule="exact"/>
              <w:jc w:val="left"/>
              <w:rPr>
                <w:rFonts w:ascii="方正书宋_GBK" w:eastAsia="方正书宋_GBK"/>
              </w:rPr>
            </w:pPr>
          </w:p>
        </w:tc>
      </w:tr>
      <w:tr w14:paraId="197E6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7DCF3DB5">
            <w:pPr>
              <w:spacing w:line="300" w:lineRule="exact"/>
              <w:jc w:val="left"/>
              <w:outlineLvl w:val="1"/>
            </w:pPr>
          </w:p>
        </w:tc>
        <w:tc>
          <w:tcPr>
            <w:tcW w:w="8278" w:type="dxa"/>
            <w:gridSpan w:val="6"/>
            <w:vAlign w:val="center"/>
          </w:tcPr>
          <w:p w14:paraId="6FB855A4">
            <w:pPr>
              <w:spacing w:line="300" w:lineRule="exact"/>
              <w:jc w:val="left"/>
              <w:rPr>
                <w:rFonts w:ascii="方正书宋_GBK" w:eastAsia="方正书宋_GBK"/>
              </w:rPr>
            </w:pPr>
            <w:r>
              <w:rPr>
                <w:rFonts w:hint="eastAsia" w:ascii="方正书宋_GBK" w:eastAsia="方正书宋_GBK"/>
              </w:rPr>
              <w:t>桥梁工程师及工程养护培训</w:t>
            </w:r>
          </w:p>
        </w:tc>
      </w:tr>
      <w:tr w14:paraId="60B81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3743D5DF">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4E9F8E79">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7BF5626B">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57997961">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59911840">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56785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1B673C01">
            <w:pPr>
              <w:spacing w:line="300" w:lineRule="exact"/>
              <w:jc w:val="left"/>
              <w:outlineLvl w:val="1"/>
            </w:pPr>
          </w:p>
        </w:tc>
        <w:tc>
          <w:tcPr>
            <w:tcW w:w="2410" w:type="dxa"/>
            <w:gridSpan w:val="2"/>
            <w:tcBorders>
              <w:bottom w:val="single" w:color="000000" w:sz="6" w:space="0"/>
            </w:tcBorders>
            <w:vAlign w:val="center"/>
          </w:tcPr>
          <w:p w14:paraId="3C8BEBDC">
            <w:pPr>
              <w:spacing w:line="300" w:lineRule="exact"/>
              <w:jc w:val="center"/>
              <w:rPr>
                <w:rFonts w:ascii="方正书宋_GBK" w:eastAsia="方正书宋_GBK"/>
              </w:rPr>
            </w:pPr>
          </w:p>
        </w:tc>
        <w:tc>
          <w:tcPr>
            <w:tcW w:w="1587" w:type="dxa"/>
            <w:tcBorders>
              <w:bottom w:val="single" w:color="000000" w:sz="6" w:space="0"/>
            </w:tcBorders>
            <w:vAlign w:val="center"/>
          </w:tcPr>
          <w:p w14:paraId="0CCDAE0F">
            <w:pPr>
              <w:spacing w:line="300" w:lineRule="exact"/>
              <w:jc w:val="center"/>
              <w:rPr>
                <w:rFonts w:ascii="方正书宋_GBK" w:eastAsia="方正书宋_GBK"/>
              </w:rPr>
            </w:pPr>
          </w:p>
        </w:tc>
        <w:tc>
          <w:tcPr>
            <w:tcW w:w="1304" w:type="dxa"/>
            <w:tcBorders>
              <w:bottom w:val="single" w:color="000000" w:sz="6" w:space="0"/>
            </w:tcBorders>
            <w:vAlign w:val="center"/>
          </w:tcPr>
          <w:p w14:paraId="3CB7EA0B">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vAlign w:val="center"/>
          </w:tcPr>
          <w:p w14:paraId="08A2ECE3">
            <w:pPr>
              <w:spacing w:line="300" w:lineRule="exact"/>
              <w:jc w:val="center"/>
              <w:rPr>
                <w:rFonts w:ascii="方正书宋_GBK" w:eastAsia="方正书宋_GBK"/>
              </w:rPr>
            </w:pPr>
            <w:r>
              <w:rPr>
                <w:rFonts w:ascii="方正书宋_GBK" w:eastAsia="方正书宋_GBK"/>
              </w:rPr>
              <w:t>100.00</w:t>
            </w:r>
          </w:p>
        </w:tc>
      </w:tr>
      <w:tr w14:paraId="4FB52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73BC680D">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38302A63">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、提高工程施工管理人员基础素质。</w:t>
            </w:r>
          </w:p>
          <w:p w14:paraId="1F6AC838">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w:t>
            </w:r>
            <w:r>
              <w:rPr>
                <w:rFonts w:ascii="方正书宋_GBK" w:eastAsia="方正书宋_GBK"/>
              </w:rPr>
              <w:t>2020</w:t>
            </w:r>
            <w:r>
              <w:rPr>
                <w:rFonts w:hint="eastAsia" w:ascii="方正书宋_GBK" w:eastAsia="方正书宋_GBK"/>
              </w:rPr>
              <w:t>年</w:t>
            </w:r>
            <w:r>
              <w:rPr>
                <w:rFonts w:ascii="方正书宋_GBK" w:eastAsia="方正书宋_GBK"/>
              </w:rPr>
              <w:t>7</w:t>
            </w:r>
            <w:r>
              <w:rPr>
                <w:rFonts w:hint="eastAsia" w:ascii="方正书宋_GBK" w:eastAsia="方正书宋_GBK"/>
              </w:rPr>
              <w:t>月完成桥梁工程师及工程养护培训，其他业务培训</w:t>
            </w:r>
            <w:r>
              <w:rPr>
                <w:rFonts w:ascii="方正书宋_GBK" w:eastAsia="方正书宋_GBK"/>
              </w:rPr>
              <w:t>11</w:t>
            </w:r>
            <w:r>
              <w:rPr>
                <w:rFonts w:hint="eastAsia" w:ascii="方正书宋_GBK" w:eastAsia="方正书宋_GBK"/>
              </w:rPr>
              <w:t>月底前完成。</w:t>
            </w:r>
          </w:p>
        </w:tc>
      </w:tr>
    </w:tbl>
    <w:p w14:paraId="36F54A20">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56370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7D15F235">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3ED34ECD">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679A1D72">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07C2348C">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2D777E6D">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5062CE27">
            <w:pPr>
              <w:spacing w:line="300" w:lineRule="exact"/>
              <w:jc w:val="center"/>
              <w:rPr>
                <w:rFonts w:ascii="方正书宋_GBK" w:eastAsia="方正书宋_GBK"/>
                <w:b/>
              </w:rPr>
            </w:pPr>
            <w:r>
              <w:rPr>
                <w:rFonts w:hint="eastAsia" w:ascii="方正书宋_GBK" w:eastAsia="方正书宋_GBK"/>
                <w:b/>
              </w:rPr>
              <w:t>指标值确定依据</w:t>
            </w:r>
          </w:p>
        </w:tc>
      </w:tr>
      <w:tr w14:paraId="5E5B5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4C68C701">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7E6E51D1">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12649E87">
            <w:pPr>
              <w:spacing w:line="300" w:lineRule="exact"/>
              <w:jc w:val="left"/>
              <w:rPr>
                <w:rFonts w:ascii="方正书宋_GBK" w:eastAsia="方正书宋_GBK"/>
              </w:rPr>
            </w:pPr>
            <w:r>
              <w:rPr>
                <w:rFonts w:hint="eastAsia" w:ascii="方正书宋_GBK" w:eastAsia="方正书宋_GBK"/>
              </w:rPr>
              <w:t>培训按期完成率</w:t>
            </w:r>
          </w:p>
        </w:tc>
        <w:tc>
          <w:tcPr>
            <w:tcW w:w="2891" w:type="dxa"/>
            <w:vAlign w:val="center"/>
          </w:tcPr>
          <w:p w14:paraId="4BF6C844">
            <w:pPr>
              <w:spacing w:line="300" w:lineRule="exact"/>
              <w:jc w:val="left"/>
              <w:rPr>
                <w:rFonts w:ascii="方正书宋_GBK" w:eastAsia="方正书宋_GBK"/>
              </w:rPr>
            </w:pPr>
            <w:r>
              <w:rPr>
                <w:rFonts w:hint="eastAsia" w:ascii="方正书宋_GBK" w:eastAsia="方正书宋_GBK"/>
              </w:rPr>
              <w:t>按期完成的培训计划点总培训计划的比率</w:t>
            </w:r>
          </w:p>
        </w:tc>
        <w:tc>
          <w:tcPr>
            <w:tcW w:w="1276" w:type="dxa"/>
            <w:vAlign w:val="center"/>
          </w:tcPr>
          <w:p w14:paraId="06AAB93A">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730BAB38">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年工作计划</w:t>
            </w:r>
          </w:p>
        </w:tc>
      </w:tr>
      <w:tr w14:paraId="10172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387497A1">
            <w:pPr>
              <w:spacing w:line="300" w:lineRule="exact"/>
              <w:jc w:val="center"/>
              <w:rPr>
                <w:rFonts w:ascii="方正书宋_GBK" w:eastAsia="方正书宋_GBK"/>
              </w:rPr>
            </w:pPr>
          </w:p>
        </w:tc>
        <w:tc>
          <w:tcPr>
            <w:tcW w:w="1134" w:type="dxa"/>
            <w:vAlign w:val="center"/>
          </w:tcPr>
          <w:p w14:paraId="3655DD29">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2E699156">
            <w:pPr>
              <w:spacing w:line="300" w:lineRule="exact"/>
              <w:jc w:val="left"/>
              <w:rPr>
                <w:rFonts w:ascii="方正书宋_GBK" w:eastAsia="方正书宋_GBK"/>
              </w:rPr>
            </w:pPr>
            <w:r>
              <w:rPr>
                <w:rFonts w:hint="eastAsia" w:ascii="方正书宋_GBK" w:eastAsia="方正书宋_GBK"/>
              </w:rPr>
              <w:t>培训合格率</w:t>
            </w:r>
          </w:p>
        </w:tc>
        <w:tc>
          <w:tcPr>
            <w:tcW w:w="2891" w:type="dxa"/>
            <w:vAlign w:val="center"/>
          </w:tcPr>
          <w:p w14:paraId="7280CD9D">
            <w:pPr>
              <w:spacing w:line="300" w:lineRule="exact"/>
              <w:jc w:val="left"/>
              <w:rPr>
                <w:rFonts w:ascii="方正书宋_GBK" w:eastAsia="方正书宋_GBK"/>
              </w:rPr>
            </w:pPr>
            <w:r>
              <w:rPr>
                <w:rFonts w:hint="eastAsia" w:ascii="方正书宋_GBK" w:eastAsia="方正书宋_GBK"/>
              </w:rPr>
              <w:t>培训合格的学员数量占培训总学员数量的比率</w:t>
            </w:r>
          </w:p>
        </w:tc>
        <w:tc>
          <w:tcPr>
            <w:tcW w:w="1276" w:type="dxa"/>
            <w:vAlign w:val="center"/>
          </w:tcPr>
          <w:p w14:paraId="23E1C72D">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31D8710B">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年工作计划</w:t>
            </w:r>
          </w:p>
        </w:tc>
      </w:tr>
      <w:tr w14:paraId="14A17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19EDAF68">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7F8C7871">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319D0A14">
            <w:pPr>
              <w:spacing w:line="300" w:lineRule="exact"/>
              <w:jc w:val="left"/>
              <w:rPr>
                <w:rFonts w:ascii="方正书宋_GBK" w:eastAsia="方正书宋_GBK"/>
              </w:rPr>
            </w:pPr>
            <w:r>
              <w:rPr>
                <w:rFonts w:hint="eastAsia" w:ascii="方正书宋_GBK" w:eastAsia="方正书宋_GBK"/>
              </w:rPr>
              <w:t>受训学员满意度</w:t>
            </w:r>
          </w:p>
        </w:tc>
        <w:tc>
          <w:tcPr>
            <w:tcW w:w="2891" w:type="dxa"/>
            <w:vAlign w:val="center"/>
          </w:tcPr>
          <w:p w14:paraId="3EAC6F61">
            <w:pPr>
              <w:spacing w:line="300" w:lineRule="exact"/>
              <w:jc w:val="left"/>
              <w:rPr>
                <w:rFonts w:ascii="方正书宋_GBK" w:eastAsia="方正书宋_GBK"/>
              </w:rPr>
            </w:pPr>
            <w:r>
              <w:rPr>
                <w:rFonts w:hint="eastAsia" w:ascii="方正书宋_GBK" w:eastAsia="方正书宋_GBK"/>
              </w:rPr>
              <w:t>调查中满意和较满意的学员占培训总学员的灵敏量</w:t>
            </w:r>
          </w:p>
        </w:tc>
        <w:tc>
          <w:tcPr>
            <w:tcW w:w="1276" w:type="dxa"/>
            <w:vAlign w:val="center"/>
          </w:tcPr>
          <w:p w14:paraId="49C426CB">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01623D5D">
            <w:pPr>
              <w:spacing w:line="300" w:lineRule="exact"/>
              <w:jc w:val="left"/>
              <w:rPr>
                <w:rFonts w:ascii="方正书宋_GBK" w:eastAsia="方正书宋_GBK"/>
              </w:rPr>
            </w:pPr>
            <w:r>
              <w:rPr>
                <w:rFonts w:hint="eastAsia" w:ascii="方正书宋_GBK" w:eastAsia="方正书宋_GBK"/>
              </w:rPr>
              <w:t>调查问卷</w:t>
            </w:r>
          </w:p>
        </w:tc>
      </w:tr>
    </w:tbl>
    <w:p w14:paraId="1834FFE5">
      <w:pPr>
        <w:spacing w:line="300" w:lineRule="exact"/>
        <w:ind w:firstLine="420" w:firstLineChars="200"/>
        <w:jc w:val="left"/>
      </w:pPr>
    </w:p>
    <w:p w14:paraId="39452336">
      <w:pPr>
        <w:spacing w:line="300" w:lineRule="exact"/>
        <w:ind w:firstLine="420" w:firstLineChars="200"/>
        <w:jc w:val="left"/>
      </w:pPr>
      <w:r>
        <w:br w:type="page"/>
      </w:r>
    </w:p>
    <w:p w14:paraId="688790CD">
      <w:pPr>
        <w:ind w:firstLine="560" w:firstLineChars="200"/>
        <w:jc w:val="left"/>
        <w:outlineLvl w:val="1"/>
        <w:rPr>
          <w:rFonts w:ascii="方正仿宋_GBK" w:eastAsia="方正仿宋_GBK"/>
          <w:b/>
          <w:sz w:val="28"/>
        </w:rPr>
      </w:pPr>
      <w:r>
        <w:rPr>
          <w:rFonts w:hint="eastAsia" w:ascii="方正仿宋_GBK" w:eastAsia="方正仿宋_GBK"/>
          <w:b/>
          <w:sz w:val="28"/>
        </w:rPr>
        <w:t>57、业务委托咨询（大气环境质量自动监测运维费）绩效目标表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60E74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4EF6BB65">
            <w:pPr>
              <w:spacing w:line="300" w:lineRule="exact"/>
              <w:jc w:val="left"/>
              <w:rPr>
                <w:rFonts w:ascii="方正书宋_GBK" w:eastAsia="方正书宋_GBK"/>
                <w:b/>
              </w:rPr>
            </w:pPr>
            <w:r>
              <w:rPr>
                <w:rFonts w:ascii="方正书宋_GBK" w:eastAsia="方正书宋_GBK"/>
                <w:b/>
              </w:rPr>
              <w:t>348011</w:t>
            </w:r>
            <w:r>
              <w:rPr>
                <w:rFonts w:hint="eastAsia" w:ascii="方正书宋_GBK" w:eastAsia="方正书宋_GBK"/>
                <w:b/>
              </w:rPr>
              <w:t>石家庄市公路管理处</w:t>
            </w:r>
          </w:p>
        </w:tc>
        <w:tc>
          <w:tcPr>
            <w:tcW w:w="1701" w:type="dxa"/>
            <w:tcBorders>
              <w:top w:val="single" w:color="FFFFFF" w:sz="6" w:space="0"/>
              <w:left w:val="single" w:color="FFFFFF" w:sz="6" w:space="0"/>
              <w:right w:val="single" w:color="FFFFFF" w:sz="6" w:space="0"/>
            </w:tcBorders>
            <w:vAlign w:val="center"/>
          </w:tcPr>
          <w:p w14:paraId="46227CB2">
            <w:pPr>
              <w:spacing w:line="300" w:lineRule="exact"/>
              <w:jc w:val="right"/>
              <w:rPr>
                <w:rFonts w:ascii="方正书宋_GBK" w:eastAsia="方正书宋_GBK"/>
              </w:rPr>
            </w:pPr>
            <w:r>
              <w:rPr>
                <w:rFonts w:hint="eastAsia" w:ascii="方正书宋_GBK" w:eastAsia="方正书宋_GBK"/>
              </w:rPr>
              <w:t>单位：万元</w:t>
            </w:r>
          </w:p>
        </w:tc>
      </w:tr>
      <w:tr w14:paraId="594F5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7D7D5D84">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2B005C0E">
            <w:pPr>
              <w:spacing w:line="300" w:lineRule="exact"/>
              <w:jc w:val="left"/>
              <w:rPr>
                <w:rFonts w:ascii="方正书宋_GBK" w:eastAsia="方正书宋_GBK"/>
              </w:rPr>
            </w:pPr>
            <w:r>
              <w:rPr>
                <w:rFonts w:ascii="方正书宋_GBK" w:eastAsia="方正书宋_GBK"/>
              </w:rPr>
              <w:t>348-0801-YCN-HRZ8</w:t>
            </w:r>
          </w:p>
        </w:tc>
        <w:tc>
          <w:tcPr>
            <w:tcW w:w="1587" w:type="dxa"/>
            <w:vAlign w:val="center"/>
          </w:tcPr>
          <w:p w14:paraId="467D5042">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090A9213">
            <w:pPr>
              <w:spacing w:line="300" w:lineRule="exact"/>
              <w:jc w:val="left"/>
              <w:rPr>
                <w:rFonts w:ascii="方正书宋_GBK" w:eastAsia="方正书宋_GBK"/>
              </w:rPr>
            </w:pPr>
            <w:r>
              <w:rPr>
                <w:rFonts w:hint="eastAsia" w:ascii="方正书宋_GBK" w:eastAsia="方正书宋_GBK"/>
              </w:rPr>
              <w:t>业务委托咨询（大气环境质量自动监测运维费）</w:t>
            </w:r>
          </w:p>
        </w:tc>
      </w:tr>
      <w:tr w14:paraId="558F0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1A78D46A">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410F8E01">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583B8859">
            <w:pPr>
              <w:spacing w:line="300" w:lineRule="exact"/>
              <w:jc w:val="left"/>
              <w:rPr>
                <w:rFonts w:ascii="方正书宋_GBK" w:eastAsia="方正书宋_GBK"/>
              </w:rPr>
            </w:pPr>
            <w:r>
              <w:rPr>
                <w:rFonts w:ascii="方正书宋_GBK" w:eastAsia="方正书宋_GBK"/>
              </w:rPr>
              <w:t>130.00</w:t>
            </w:r>
          </w:p>
        </w:tc>
        <w:tc>
          <w:tcPr>
            <w:tcW w:w="1587" w:type="dxa"/>
            <w:vAlign w:val="center"/>
          </w:tcPr>
          <w:p w14:paraId="65506EDC">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63AB03C9">
            <w:pPr>
              <w:spacing w:line="300" w:lineRule="exact"/>
              <w:jc w:val="left"/>
              <w:rPr>
                <w:rFonts w:ascii="方正书宋_GBK" w:eastAsia="方正书宋_GBK"/>
              </w:rPr>
            </w:pPr>
            <w:r>
              <w:rPr>
                <w:rFonts w:ascii="方正书宋_GBK" w:eastAsia="方正书宋_GBK"/>
              </w:rPr>
              <w:t>130.00</w:t>
            </w:r>
          </w:p>
        </w:tc>
        <w:tc>
          <w:tcPr>
            <w:tcW w:w="1276" w:type="dxa"/>
            <w:vAlign w:val="center"/>
          </w:tcPr>
          <w:p w14:paraId="61775BBC">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73D8CEC7">
            <w:pPr>
              <w:spacing w:line="300" w:lineRule="exact"/>
              <w:jc w:val="left"/>
              <w:rPr>
                <w:rFonts w:ascii="方正书宋_GBK" w:eastAsia="方正书宋_GBK"/>
              </w:rPr>
            </w:pPr>
          </w:p>
        </w:tc>
      </w:tr>
      <w:tr w14:paraId="46C4C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1691DD17">
            <w:pPr>
              <w:spacing w:line="300" w:lineRule="exact"/>
              <w:jc w:val="left"/>
              <w:outlineLvl w:val="1"/>
            </w:pPr>
          </w:p>
        </w:tc>
        <w:tc>
          <w:tcPr>
            <w:tcW w:w="8278" w:type="dxa"/>
            <w:gridSpan w:val="6"/>
            <w:vAlign w:val="center"/>
          </w:tcPr>
          <w:p w14:paraId="0EAC2007">
            <w:pPr>
              <w:spacing w:line="300" w:lineRule="exact"/>
              <w:jc w:val="left"/>
              <w:rPr>
                <w:rFonts w:ascii="方正书宋_GBK" w:eastAsia="方正书宋_GBK"/>
              </w:rPr>
            </w:pPr>
            <w:r>
              <w:rPr>
                <w:rFonts w:hint="eastAsia" w:ascii="方正书宋_GBK" w:eastAsia="方正书宋_GBK"/>
              </w:rPr>
              <w:t>付大气环境质量自动监测设备运维费。</w:t>
            </w:r>
          </w:p>
        </w:tc>
      </w:tr>
      <w:tr w14:paraId="3CD12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0B85BD37">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0015256F">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5BE309C4">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799E5E61">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6872A3F4">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5CE19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5BB704AB">
            <w:pPr>
              <w:spacing w:line="300" w:lineRule="exact"/>
              <w:jc w:val="left"/>
              <w:outlineLvl w:val="1"/>
            </w:pPr>
          </w:p>
        </w:tc>
        <w:tc>
          <w:tcPr>
            <w:tcW w:w="2410" w:type="dxa"/>
            <w:gridSpan w:val="2"/>
            <w:tcBorders>
              <w:bottom w:val="single" w:color="000000" w:sz="6" w:space="0"/>
            </w:tcBorders>
            <w:vAlign w:val="center"/>
          </w:tcPr>
          <w:p w14:paraId="6AB40BB5">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vAlign w:val="center"/>
          </w:tcPr>
          <w:p w14:paraId="381519CF">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vAlign w:val="center"/>
          </w:tcPr>
          <w:p w14:paraId="6E63FB77">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vAlign w:val="center"/>
          </w:tcPr>
          <w:p w14:paraId="098DA000">
            <w:pPr>
              <w:spacing w:line="300" w:lineRule="exact"/>
              <w:jc w:val="center"/>
              <w:rPr>
                <w:rFonts w:ascii="方正书宋_GBK" w:eastAsia="方正书宋_GBK"/>
              </w:rPr>
            </w:pPr>
            <w:r>
              <w:rPr>
                <w:rFonts w:ascii="方正书宋_GBK" w:eastAsia="方正书宋_GBK"/>
              </w:rPr>
              <w:t>100.00</w:t>
            </w:r>
          </w:p>
        </w:tc>
      </w:tr>
      <w:tr w14:paraId="22088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4D2FF6DC">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0BC4A171">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、保证大气质量自动监测设备正常运转，数据提取正确。</w:t>
            </w:r>
          </w:p>
          <w:p w14:paraId="7A2ABA8C">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、按季度支付设备运维费。</w:t>
            </w:r>
          </w:p>
        </w:tc>
      </w:tr>
    </w:tbl>
    <w:p w14:paraId="6EDFB976">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689D4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0B881226">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651D784C">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0C39647A">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287892A9">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7E9E050E">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07E4B296">
            <w:pPr>
              <w:spacing w:line="300" w:lineRule="exact"/>
              <w:jc w:val="center"/>
              <w:rPr>
                <w:rFonts w:ascii="方正书宋_GBK" w:eastAsia="方正书宋_GBK"/>
                <w:b/>
              </w:rPr>
            </w:pPr>
            <w:r>
              <w:rPr>
                <w:rFonts w:hint="eastAsia" w:ascii="方正书宋_GBK" w:eastAsia="方正书宋_GBK"/>
                <w:b/>
              </w:rPr>
              <w:t>指标值确定依据</w:t>
            </w:r>
          </w:p>
        </w:tc>
      </w:tr>
      <w:tr w14:paraId="17A49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16C28EF2">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63CD3A26">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3B473C71">
            <w:pPr>
              <w:spacing w:line="300" w:lineRule="exact"/>
              <w:jc w:val="left"/>
              <w:rPr>
                <w:rFonts w:ascii="方正书宋_GBK" w:eastAsia="方正书宋_GBK"/>
              </w:rPr>
            </w:pPr>
            <w:r>
              <w:rPr>
                <w:rFonts w:hint="eastAsia" w:ascii="方正书宋_GBK" w:eastAsia="方正书宋_GBK"/>
              </w:rPr>
              <w:t>空气自动监测站综合运行率</w:t>
            </w:r>
          </w:p>
        </w:tc>
        <w:tc>
          <w:tcPr>
            <w:tcW w:w="2891" w:type="dxa"/>
            <w:vAlign w:val="center"/>
          </w:tcPr>
          <w:p w14:paraId="47E51BD6">
            <w:pPr>
              <w:spacing w:line="300" w:lineRule="exact"/>
              <w:rPr>
                <w:rFonts w:ascii="方正书宋_GBK" w:eastAsia="方正书宋_GBK"/>
              </w:rPr>
            </w:pPr>
            <w:r>
              <w:rPr>
                <w:rFonts w:hint="eastAsia" w:ascii="方正书宋_GBK" w:eastAsia="方正书宋_GBK"/>
              </w:rPr>
              <w:t>实际运行站点数占应运行站点数的比率</w:t>
            </w:r>
          </w:p>
        </w:tc>
        <w:tc>
          <w:tcPr>
            <w:tcW w:w="1276" w:type="dxa"/>
            <w:vAlign w:val="center"/>
          </w:tcPr>
          <w:p w14:paraId="61B8DC74">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430FBFB0">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年工作计划</w:t>
            </w:r>
          </w:p>
        </w:tc>
      </w:tr>
      <w:tr w14:paraId="57CB7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6400D723">
            <w:pPr>
              <w:spacing w:line="300" w:lineRule="exact"/>
              <w:jc w:val="center"/>
              <w:rPr>
                <w:rFonts w:ascii="方正书宋_GBK" w:eastAsia="方正书宋_GBK"/>
              </w:rPr>
            </w:pPr>
          </w:p>
        </w:tc>
        <w:tc>
          <w:tcPr>
            <w:tcW w:w="1134" w:type="dxa"/>
            <w:vAlign w:val="center"/>
          </w:tcPr>
          <w:p w14:paraId="07D823EA">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31EA1E10">
            <w:pPr>
              <w:spacing w:line="300" w:lineRule="exact"/>
              <w:jc w:val="left"/>
              <w:rPr>
                <w:rFonts w:ascii="方正书宋_GBK" w:eastAsia="方正书宋_GBK"/>
              </w:rPr>
            </w:pPr>
            <w:r>
              <w:rPr>
                <w:rFonts w:hint="eastAsia" w:ascii="方正书宋_GBK" w:eastAsia="方正书宋_GBK"/>
              </w:rPr>
              <w:t>重点污染自动监控数据正常传输率</w:t>
            </w:r>
          </w:p>
        </w:tc>
        <w:tc>
          <w:tcPr>
            <w:tcW w:w="2891" w:type="dxa"/>
            <w:vAlign w:val="center"/>
          </w:tcPr>
          <w:p w14:paraId="248F4F7B">
            <w:pPr>
              <w:spacing w:line="300" w:lineRule="exact"/>
              <w:jc w:val="left"/>
              <w:rPr>
                <w:rFonts w:ascii="方正书宋_GBK" w:eastAsia="方正书宋_GBK"/>
              </w:rPr>
            </w:pPr>
            <w:r>
              <w:rPr>
                <w:rFonts w:hint="eastAsia" w:ascii="方正书宋_GBK" w:eastAsia="方正书宋_GBK"/>
              </w:rPr>
              <w:t>正常传输数据容量占总数据容量的比率</w:t>
            </w:r>
          </w:p>
        </w:tc>
        <w:tc>
          <w:tcPr>
            <w:tcW w:w="1276" w:type="dxa"/>
            <w:vAlign w:val="center"/>
          </w:tcPr>
          <w:p w14:paraId="648FF660">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4977F7CB">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年工作计划</w:t>
            </w:r>
          </w:p>
        </w:tc>
      </w:tr>
      <w:tr w14:paraId="43140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1CC32D3A">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5ED3D643">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67DC51BA">
            <w:pPr>
              <w:spacing w:line="300" w:lineRule="exact"/>
              <w:jc w:val="left"/>
              <w:rPr>
                <w:rFonts w:ascii="方正书宋_GBK" w:eastAsia="方正书宋_GBK"/>
              </w:rPr>
            </w:pPr>
            <w:r>
              <w:rPr>
                <w:rFonts w:hint="eastAsia" w:ascii="方正书宋_GBK" w:eastAsia="方正书宋_GBK"/>
              </w:rPr>
              <w:t>重大环保事件及时发现率</w:t>
            </w:r>
          </w:p>
        </w:tc>
        <w:tc>
          <w:tcPr>
            <w:tcW w:w="2891" w:type="dxa"/>
            <w:vAlign w:val="center"/>
          </w:tcPr>
          <w:p w14:paraId="169A4CF8">
            <w:pPr>
              <w:spacing w:line="300" w:lineRule="exact"/>
              <w:jc w:val="left"/>
              <w:rPr>
                <w:rFonts w:ascii="方正书宋_GBK" w:eastAsia="方正书宋_GBK"/>
              </w:rPr>
            </w:pPr>
            <w:r>
              <w:rPr>
                <w:rFonts w:hint="eastAsia" w:ascii="方正书宋_GBK" w:eastAsia="方正书宋_GBK"/>
              </w:rPr>
              <w:t>在规定时间内督查发现的重大环保事件数占重大环保事件总数的比率</w:t>
            </w:r>
          </w:p>
        </w:tc>
        <w:tc>
          <w:tcPr>
            <w:tcW w:w="1276" w:type="dxa"/>
            <w:vAlign w:val="center"/>
          </w:tcPr>
          <w:p w14:paraId="20E10ECC">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7F3F742F">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年工作计划</w:t>
            </w:r>
          </w:p>
        </w:tc>
      </w:tr>
      <w:tr w14:paraId="0A8B9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3F82634D">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30560311">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4EBBCAD3">
            <w:pPr>
              <w:spacing w:line="300" w:lineRule="exact"/>
              <w:jc w:val="left"/>
              <w:rPr>
                <w:rFonts w:ascii="方正书宋_GBK" w:eastAsia="方正书宋_GBK"/>
              </w:rPr>
            </w:pPr>
            <w:r>
              <w:rPr>
                <w:rFonts w:hint="eastAsia" w:ascii="方正书宋_GBK" w:eastAsia="方正书宋_GBK"/>
              </w:rPr>
              <w:t>群众满意度</w:t>
            </w:r>
          </w:p>
        </w:tc>
        <w:tc>
          <w:tcPr>
            <w:tcW w:w="2891" w:type="dxa"/>
            <w:vAlign w:val="center"/>
          </w:tcPr>
          <w:p w14:paraId="2D624D38">
            <w:pPr>
              <w:spacing w:line="300" w:lineRule="exact"/>
              <w:jc w:val="left"/>
              <w:rPr>
                <w:rFonts w:ascii="方正书宋_GBK" w:eastAsia="方正书宋_GBK"/>
              </w:rPr>
            </w:pPr>
            <w:r>
              <w:rPr>
                <w:rFonts w:hint="eastAsia" w:ascii="方正书宋_GBK" w:eastAsia="方正书宋_GBK"/>
              </w:rPr>
              <w:t>调查中满意和较满意的群众人数占全部调查人数的比率</w:t>
            </w:r>
          </w:p>
        </w:tc>
        <w:tc>
          <w:tcPr>
            <w:tcW w:w="1276" w:type="dxa"/>
            <w:vAlign w:val="center"/>
          </w:tcPr>
          <w:p w14:paraId="5B5EF20E">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19E3D8E1">
            <w:pPr>
              <w:spacing w:line="300" w:lineRule="exact"/>
              <w:jc w:val="left"/>
              <w:rPr>
                <w:rFonts w:ascii="方正书宋_GBK" w:eastAsia="方正书宋_GBK"/>
              </w:rPr>
            </w:pPr>
            <w:r>
              <w:rPr>
                <w:rFonts w:hint="eastAsia" w:ascii="方正书宋_GBK" w:eastAsia="方正书宋_GBK"/>
              </w:rPr>
              <w:t>调查问卷</w:t>
            </w:r>
          </w:p>
          <w:p w14:paraId="10B65633">
            <w:pPr>
              <w:spacing w:line="300" w:lineRule="exact"/>
              <w:jc w:val="left"/>
              <w:rPr>
                <w:rFonts w:ascii="方正书宋_GBK" w:eastAsia="方正书宋_GBK"/>
              </w:rPr>
            </w:pPr>
          </w:p>
        </w:tc>
      </w:tr>
    </w:tbl>
    <w:p w14:paraId="3B520D95">
      <w:pPr>
        <w:spacing w:line="300" w:lineRule="exact"/>
        <w:ind w:firstLine="420" w:firstLineChars="200"/>
        <w:jc w:val="left"/>
      </w:pPr>
    </w:p>
    <w:p w14:paraId="072395FC">
      <w:pPr>
        <w:spacing w:line="300" w:lineRule="exact"/>
        <w:ind w:firstLine="420" w:firstLineChars="200"/>
        <w:jc w:val="left"/>
      </w:pPr>
      <w:r>
        <w:br w:type="page"/>
      </w:r>
    </w:p>
    <w:p w14:paraId="082F2A16">
      <w:pPr>
        <w:ind w:firstLine="560" w:firstLineChars="200"/>
        <w:jc w:val="left"/>
        <w:outlineLvl w:val="1"/>
        <w:rPr>
          <w:rFonts w:ascii="方正仿宋_GBK" w:eastAsia="方正仿宋_GBK"/>
          <w:b/>
          <w:sz w:val="28"/>
        </w:rPr>
      </w:pPr>
      <w:r>
        <w:rPr>
          <w:rFonts w:hint="eastAsia" w:ascii="方正仿宋_GBK" w:eastAsia="方正仿宋_GBK"/>
          <w:b/>
          <w:sz w:val="28"/>
        </w:rPr>
        <w:t>58、业务委托咨询（专项项目审计费）绩效目标表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2B939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1C7BD3A9">
            <w:pPr>
              <w:spacing w:line="300" w:lineRule="exact"/>
              <w:jc w:val="left"/>
              <w:rPr>
                <w:rFonts w:ascii="方正书宋_GBK" w:eastAsia="方正书宋_GBK"/>
                <w:b/>
              </w:rPr>
            </w:pPr>
            <w:r>
              <w:rPr>
                <w:rFonts w:ascii="方正书宋_GBK" w:eastAsia="方正书宋_GBK"/>
                <w:b/>
              </w:rPr>
              <w:t>348011</w:t>
            </w:r>
            <w:r>
              <w:rPr>
                <w:rFonts w:hint="eastAsia" w:ascii="方正书宋_GBK" w:eastAsia="方正书宋_GBK"/>
                <w:b/>
              </w:rPr>
              <w:t>石家庄市公路管理处</w:t>
            </w:r>
          </w:p>
        </w:tc>
        <w:tc>
          <w:tcPr>
            <w:tcW w:w="1701" w:type="dxa"/>
            <w:tcBorders>
              <w:top w:val="single" w:color="FFFFFF" w:sz="6" w:space="0"/>
              <w:left w:val="single" w:color="FFFFFF" w:sz="6" w:space="0"/>
              <w:right w:val="single" w:color="FFFFFF" w:sz="6" w:space="0"/>
            </w:tcBorders>
            <w:vAlign w:val="center"/>
          </w:tcPr>
          <w:p w14:paraId="29312578">
            <w:pPr>
              <w:spacing w:line="300" w:lineRule="exact"/>
              <w:jc w:val="right"/>
              <w:rPr>
                <w:rFonts w:ascii="方正书宋_GBK" w:eastAsia="方正书宋_GBK"/>
              </w:rPr>
            </w:pPr>
            <w:r>
              <w:rPr>
                <w:rFonts w:hint="eastAsia" w:ascii="方正书宋_GBK" w:eastAsia="方正书宋_GBK"/>
              </w:rPr>
              <w:t>单位：万元</w:t>
            </w:r>
          </w:p>
        </w:tc>
      </w:tr>
      <w:tr w14:paraId="77C2F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2F7C315D">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0CCEDC82">
            <w:pPr>
              <w:spacing w:line="300" w:lineRule="exact"/>
              <w:jc w:val="left"/>
              <w:rPr>
                <w:rFonts w:ascii="方正书宋_GBK" w:eastAsia="方正书宋_GBK"/>
              </w:rPr>
            </w:pPr>
            <w:r>
              <w:rPr>
                <w:rFonts w:ascii="方正书宋_GBK" w:eastAsia="方正书宋_GBK"/>
              </w:rPr>
              <w:t>348-0802-YBN-G6H2</w:t>
            </w:r>
          </w:p>
        </w:tc>
        <w:tc>
          <w:tcPr>
            <w:tcW w:w="1587" w:type="dxa"/>
            <w:vAlign w:val="center"/>
          </w:tcPr>
          <w:p w14:paraId="6F2D9C83">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4F8328BF">
            <w:pPr>
              <w:spacing w:line="300" w:lineRule="exact"/>
              <w:jc w:val="left"/>
              <w:rPr>
                <w:rFonts w:ascii="方正书宋_GBK" w:eastAsia="方正书宋_GBK"/>
              </w:rPr>
            </w:pPr>
            <w:r>
              <w:rPr>
                <w:rFonts w:hint="eastAsia" w:ascii="方正书宋_GBK" w:eastAsia="方正书宋_GBK"/>
              </w:rPr>
              <w:t>业务委托咨询（专项项目审计费）</w:t>
            </w:r>
          </w:p>
        </w:tc>
      </w:tr>
      <w:tr w14:paraId="62A66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7DD32A29">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7BC0ECEE">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6EFC6227">
            <w:pPr>
              <w:spacing w:line="300" w:lineRule="exact"/>
              <w:jc w:val="left"/>
              <w:rPr>
                <w:rFonts w:ascii="方正书宋_GBK" w:eastAsia="方正书宋_GBK"/>
              </w:rPr>
            </w:pPr>
            <w:r>
              <w:rPr>
                <w:rFonts w:ascii="方正书宋_GBK" w:eastAsia="方正书宋_GBK"/>
              </w:rPr>
              <w:t>73.12</w:t>
            </w:r>
          </w:p>
        </w:tc>
        <w:tc>
          <w:tcPr>
            <w:tcW w:w="1587" w:type="dxa"/>
            <w:vAlign w:val="center"/>
          </w:tcPr>
          <w:p w14:paraId="5C3B7BA1">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7A84513A">
            <w:pPr>
              <w:spacing w:line="300" w:lineRule="exact"/>
              <w:jc w:val="left"/>
              <w:rPr>
                <w:rFonts w:ascii="方正书宋_GBK" w:eastAsia="方正书宋_GBK"/>
              </w:rPr>
            </w:pPr>
            <w:r>
              <w:rPr>
                <w:rFonts w:ascii="方正书宋_GBK" w:eastAsia="方正书宋_GBK"/>
              </w:rPr>
              <w:t>73.12</w:t>
            </w:r>
          </w:p>
        </w:tc>
        <w:tc>
          <w:tcPr>
            <w:tcW w:w="1276" w:type="dxa"/>
            <w:vAlign w:val="center"/>
          </w:tcPr>
          <w:p w14:paraId="7E0857AC">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17488751">
            <w:pPr>
              <w:spacing w:line="300" w:lineRule="exact"/>
              <w:jc w:val="left"/>
              <w:rPr>
                <w:rFonts w:ascii="方正书宋_GBK" w:eastAsia="方正书宋_GBK"/>
              </w:rPr>
            </w:pPr>
          </w:p>
        </w:tc>
      </w:tr>
      <w:tr w14:paraId="1E1D6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0D477506">
            <w:pPr>
              <w:spacing w:line="300" w:lineRule="exact"/>
              <w:jc w:val="left"/>
              <w:outlineLvl w:val="1"/>
            </w:pPr>
          </w:p>
        </w:tc>
        <w:tc>
          <w:tcPr>
            <w:tcW w:w="8278" w:type="dxa"/>
            <w:gridSpan w:val="6"/>
            <w:vAlign w:val="center"/>
          </w:tcPr>
          <w:p w14:paraId="0ADD508F">
            <w:pPr>
              <w:spacing w:line="300" w:lineRule="exact"/>
              <w:jc w:val="left"/>
              <w:rPr>
                <w:rFonts w:ascii="方正书宋_GBK" w:eastAsia="方正书宋_GBK"/>
              </w:rPr>
            </w:pPr>
            <w:r>
              <w:rPr>
                <w:rFonts w:hint="eastAsia" w:ascii="方正书宋_GBK" w:eastAsia="方正书宋_GBK"/>
              </w:rPr>
              <w:t>国省干线养护工程竣工财务决算审计费</w:t>
            </w:r>
          </w:p>
        </w:tc>
      </w:tr>
      <w:tr w14:paraId="16E32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062B2E79">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3C7B7C6D">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6112FC68">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02568910">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15F0392E">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57E63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44CC8CF6">
            <w:pPr>
              <w:spacing w:line="300" w:lineRule="exact"/>
              <w:jc w:val="left"/>
              <w:outlineLvl w:val="1"/>
            </w:pPr>
          </w:p>
        </w:tc>
        <w:tc>
          <w:tcPr>
            <w:tcW w:w="2410" w:type="dxa"/>
            <w:gridSpan w:val="2"/>
            <w:tcBorders>
              <w:bottom w:val="single" w:color="000000" w:sz="6" w:space="0"/>
            </w:tcBorders>
            <w:vAlign w:val="center"/>
          </w:tcPr>
          <w:p w14:paraId="6EB8FA12">
            <w:pPr>
              <w:spacing w:line="300" w:lineRule="exact"/>
              <w:jc w:val="center"/>
              <w:rPr>
                <w:rFonts w:ascii="方正书宋_GBK" w:eastAsia="方正书宋_GBK"/>
              </w:rPr>
            </w:pPr>
          </w:p>
        </w:tc>
        <w:tc>
          <w:tcPr>
            <w:tcW w:w="1587" w:type="dxa"/>
            <w:tcBorders>
              <w:bottom w:val="single" w:color="000000" w:sz="6" w:space="0"/>
            </w:tcBorders>
            <w:vAlign w:val="center"/>
          </w:tcPr>
          <w:p w14:paraId="3F7B690A">
            <w:pPr>
              <w:spacing w:line="300" w:lineRule="exact"/>
              <w:jc w:val="center"/>
              <w:rPr>
                <w:rFonts w:ascii="方正书宋_GBK" w:eastAsia="方正书宋_GBK"/>
              </w:rPr>
            </w:pPr>
            <w:r>
              <w:rPr>
                <w:rFonts w:ascii="方正书宋_GBK" w:eastAsia="方正书宋_GBK"/>
              </w:rPr>
              <w:t>43.00</w:t>
            </w:r>
          </w:p>
        </w:tc>
        <w:tc>
          <w:tcPr>
            <w:tcW w:w="1304" w:type="dxa"/>
            <w:tcBorders>
              <w:bottom w:val="single" w:color="000000" w:sz="6" w:space="0"/>
            </w:tcBorders>
            <w:vAlign w:val="center"/>
          </w:tcPr>
          <w:p w14:paraId="6C47DB33">
            <w:pPr>
              <w:spacing w:line="300" w:lineRule="exact"/>
              <w:jc w:val="center"/>
              <w:rPr>
                <w:rFonts w:ascii="方正书宋_GBK" w:eastAsia="方正书宋_GBK"/>
              </w:rPr>
            </w:pPr>
            <w:r>
              <w:rPr>
                <w:rFonts w:ascii="方正书宋_GBK" w:eastAsia="方正书宋_GBK"/>
              </w:rPr>
              <w:t>43.00</w:t>
            </w:r>
          </w:p>
        </w:tc>
        <w:tc>
          <w:tcPr>
            <w:tcW w:w="2977" w:type="dxa"/>
            <w:gridSpan w:val="2"/>
            <w:tcBorders>
              <w:bottom w:val="single" w:color="000000" w:sz="6" w:space="0"/>
            </w:tcBorders>
            <w:vAlign w:val="center"/>
          </w:tcPr>
          <w:p w14:paraId="4C7A5E54">
            <w:pPr>
              <w:spacing w:line="300" w:lineRule="exact"/>
              <w:jc w:val="center"/>
              <w:rPr>
                <w:rFonts w:ascii="方正书宋_GBK" w:eastAsia="方正书宋_GBK"/>
              </w:rPr>
            </w:pPr>
            <w:r>
              <w:rPr>
                <w:rFonts w:ascii="方正书宋_GBK" w:eastAsia="方正书宋_GBK"/>
              </w:rPr>
              <w:t>100.00</w:t>
            </w:r>
          </w:p>
        </w:tc>
      </w:tr>
      <w:tr w14:paraId="6CB79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4F79E8C9">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42932C9A">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、提高资金使用效率，促进基本建设项目管理。</w:t>
            </w:r>
          </w:p>
          <w:p w14:paraId="1DF23CF0">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、全年完成</w:t>
            </w:r>
            <w:r>
              <w:rPr>
                <w:rFonts w:ascii="方正书宋_GBK" w:eastAsia="方正书宋_GBK"/>
              </w:rPr>
              <w:t>47</w:t>
            </w:r>
            <w:r>
              <w:rPr>
                <w:rFonts w:hint="eastAsia" w:ascii="方正书宋_GBK" w:eastAsia="方正书宋_GBK"/>
              </w:rPr>
              <w:t>个项目的竣工财务决算审计工作</w:t>
            </w:r>
          </w:p>
        </w:tc>
      </w:tr>
    </w:tbl>
    <w:p w14:paraId="18959E62">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361FA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70A760BE">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5677B5C1">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6801F3E7">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77D4CD1F">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418E002A">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245E2DE0">
            <w:pPr>
              <w:spacing w:line="300" w:lineRule="exact"/>
              <w:jc w:val="center"/>
              <w:rPr>
                <w:rFonts w:ascii="方正书宋_GBK" w:eastAsia="方正书宋_GBK"/>
                <w:b/>
              </w:rPr>
            </w:pPr>
            <w:r>
              <w:rPr>
                <w:rFonts w:hint="eastAsia" w:ascii="方正书宋_GBK" w:eastAsia="方正书宋_GBK"/>
                <w:b/>
              </w:rPr>
              <w:t>指标值确定依据</w:t>
            </w:r>
          </w:p>
        </w:tc>
      </w:tr>
      <w:tr w14:paraId="76D6D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6E652C54">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70466021">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53EC27D3">
            <w:pPr>
              <w:spacing w:line="300" w:lineRule="exact"/>
              <w:jc w:val="left"/>
              <w:rPr>
                <w:rFonts w:ascii="方正书宋_GBK" w:eastAsia="方正书宋_GBK"/>
              </w:rPr>
            </w:pPr>
            <w:r>
              <w:rPr>
                <w:rFonts w:hint="eastAsia" w:ascii="方正书宋_GBK" w:eastAsia="方正书宋_GBK"/>
              </w:rPr>
              <w:t>审计费资金支付率</w:t>
            </w:r>
          </w:p>
        </w:tc>
        <w:tc>
          <w:tcPr>
            <w:tcW w:w="2891" w:type="dxa"/>
            <w:vAlign w:val="center"/>
          </w:tcPr>
          <w:p w14:paraId="5A9BF75E">
            <w:pPr>
              <w:spacing w:line="300" w:lineRule="exact"/>
              <w:jc w:val="left"/>
              <w:rPr>
                <w:rFonts w:ascii="方正书宋_GBK" w:eastAsia="方正书宋_GBK"/>
              </w:rPr>
            </w:pPr>
            <w:r>
              <w:rPr>
                <w:rFonts w:hint="eastAsia" w:ascii="方正书宋_GBK" w:eastAsia="方正书宋_GBK"/>
              </w:rPr>
              <w:t>实际支付的审计费占应支付的审计费的比率</w:t>
            </w:r>
          </w:p>
        </w:tc>
        <w:tc>
          <w:tcPr>
            <w:tcW w:w="1276" w:type="dxa"/>
            <w:vAlign w:val="center"/>
          </w:tcPr>
          <w:p w14:paraId="6F4E9DFC">
            <w:pPr>
              <w:spacing w:line="300" w:lineRule="exact"/>
              <w:jc w:val="left"/>
              <w:rPr>
                <w:rFonts w:ascii="方正书宋_GBK" w:eastAsia="方正书宋_GBK"/>
              </w:rPr>
            </w:pPr>
            <w:r>
              <w:rPr>
                <w:rFonts w:ascii="方正书宋_GBK" w:eastAsia="方正书宋_GBK"/>
              </w:rPr>
              <w:t>&gt;70</w:t>
            </w:r>
            <w:r>
              <w:rPr>
                <w:rFonts w:hint="eastAsia" w:ascii="方正书宋_GBK" w:eastAsia="方正书宋_GBK"/>
              </w:rPr>
              <w:t>%</w:t>
            </w:r>
          </w:p>
        </w:tc>
        <w:tc>
          <w:tcPr>
            <w:tcW w:w="1701" w:type="dxa"/>
            <w:vAlign w:val="center"/>
          </w:tcPr>
          <w:p w14:paraId="5E7016EE">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年工作计划</w:t>
            </w:r>
          </w:p>
        </w:tc>
      </w:tr>
      <w:tr w14:paraId="3C730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4F5F04C0">
            <w:pPr>
              <w:spacing w:line="300" w:lineRule="exact"/>
              <w:jc w:val="center"/>
              <w:rPr>
                <w:rFonts w:ascii="方正书宋_GBK" w:eastAsia="方正书宋_GBK"/>
              </w:rPr>
            </w:pPr>
          </w:p>
        </w:tc>
        <w:tc>
          <w:tcPr>
            <w:tcW w:w="1134" w:type="dxa"/>
            <w:vAlign w:val="center"/>
          </w:tcPr>
          <w:p w14:paraId="7868E205">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01C4C140">
            <w:pPr>
              <w:spacing w:line="300" w:lineRule="exact"/>
              <w:jc w:val="left"/>
              <w:rPr>
                <w:rFonts w:ascii="方正书宋_GBK" w:eastAsia="方正书宋_GBK"/>
              </w:rPr>
            </w:pPr>
            <w:r>
              <w:rPr>
                <w:rFonts w:hint="eastAsia" w:ascii="方正书宋_GBK" w:eastAsia="方正书宋_GBK"/>
              </w:rPr>
              <w:t>审计项目完成率</w:t>
            </w:r>
          </w:p>
        </w:tc>
        <w:tc>
          <w:tcPr>
            <w:tcW w:w="2891" w:type="dxa"/>
            <w:vAlign w:val="center"/>
          </w:tcPr>
          <w:p w14:paraId="37F83BF5">
            <w:pPr>
              <w:spacing w:line="300" w:lineRule="exact"/>
              <w:jc w:val="left"/>
              <w:rPr>
                <w:rFonts w:ascii="方正书宋_GBK" w:eastAsia="方正书宋_GBK"/>
              </w:rPr>
            </w:pPr>
            <w:r>
              <w:rPr>
                <w:rFonts w:hint="eastAsia" w:ascii="方正书宋_GBK" w:eastAsia="方正书宋_GBK"/>
              </w:rPr>
              <w:t>实际完成的审计项目占计划审计项目的比率</w:t>
            </w:r>
          </w:p>
        </w:tc>
        <w:tc>
          <w:tcPr>
            <w:tcW w:w="1276" w:type="dxa"/>
            <w:vAlign w:val="center"/>
          </w:tcPr>
          <w:p w14:paraId="7794B13A">
            <w:pPr>
              <w:spacing w:line="300" w:lineRule="exact"/>
              <w:jc w:val="left"/>
              <w:rPr>
                <w:rFonts w:ascii="方正书宋_GBK" w:eastAsia="方正书宋_GBK"/>
              </w:rPr>
            </w:pPr>
            <w:r>
              <w:rPr>
                <w:rFonts w:ascii="方正书宋_GBK" w:eastAsia="方正书宋_GBK"/>
              </w:rPr>
              <w:t>&gt;70</w:t>
            </w:r>
            <w:r>
              <w:rPr>
                <w:rFonts w:hint="eastAsia" w:ascii="方正书宋_GBK" w:eastAsia="方正书宋_GBK"/>
              </w:rPr>
              <w:t>%</w:t>
            </w:r>
          </w:p>
        </w:tc>
        <w:tc>
          <w:tcPr>
            <w:tcW w:w="1701" w:type="dxa"/>
            <w:vAlign w:val="center"/>
          </w:tcPr>
          <w:p w14:paraId="0658D2BB">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年工作计划</w:t>
            </w:r>
          </w:p>
        </w:tc>
      </w:tr>
      <w:tr w14:paraId="2F825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22EB6ADF">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79382DA0">
            <w:pPr>
              <w:spacing w:line="300" w:lineRule="exact"/>
              <w:jc w:val="left"/>
              <w:rPr>
                <w:rFonts w:ascii="方正书宋_GBK" w:eastAsia="方正书宋_GBK"/>
              </w:rPr>
            </w:pPr>
            <w:r>
              <w:rPr>
                <w:rFonts w:hint="eastAsia" w:ascii="方正书宋_GBK" w:eastAsia="方正书宋_GBK"/>
              </w:rPr>
              <w:t>经济效益指标</w:t>
            </w:r>
          </w:p>
        </w:tc>
        <w:tc>
          <w:tcPr>
            <w:tcW w:w="1276" w:type="dxa"/>
            <w:vAlign w:val="center"/>
          </w:tcPr>
          <w:p w14:paraId="65471311">
            <w:pPr>
              <w:spacing w:line="300" w:lineRule="exact"/>
              <w:jc w:val="left"/>
              <w:rPr>
                <w:rFonts w:ascii="方正书宋_GBK" w:eastAsia="方正书宋_GBK"/>
              </w:rPr>
            </w:pPr>
            <w:r>
              <w:rPr>
                <w:rFonts w:hint="eastAsia" w:ascii="方正书宋_GBK" w:eastAsia="方正书宋_GBK"/>
              </w:rPr>
              <w:t>审计问题同质率</w:t>
            </w:r>
          </w:p>
        </w:tc>
        <w:tc>
          <w:tcPr>
            <w:tcW w:w="2891" w:type="dxa"/>
            <w:vAlign w:val="center"/>
          </w:tcPr>
          <w:p w14:paraId="4AB9E47A">
            <w:pPr>
              <w:spacing w:line="300" w:lineRule="exact"/>
              <w:jc w:val="left"/>
              <w:rPr>
                <w:rFonts w:ascii="方正书宋_GBK" w:eastAsia="方正书宋_GBK"/>
              </w:rPr>
            </w:pPr>
            <w:r>
              <w:rPr>
                <w:rFonts w:hint="eastAsia" w:ascii="方正书宋_GBK" w:eastAsia="方正书宋_GBK"/>
              </w:rPr>
              <w:t>以前年度审计发现问题再次出现占全部审计发现问题的比率（反向指标）</w:t>
            </w:r>
          </w:p>
        </w:tc>
        <w:tc>
          <w:tcPr>
            <w:tcW w:w="1276" w:type="dxa"/>
            <w:vAlign w:val="center"/>
          </w:tcPr>
          <w:p w14:paraId="4695826B">
            <w:pPr>
              <w:spacing w:line="300" w:lineRule="exact"/>
              <w:jc w:val="left"/>
              <w:rPr>
                <w:rFonts w:ascii="方正书宋_GBK" w:eastAsia="方正书宋_GBK"/>
              </w:rPr>
            </w:pPr>
            <w:r>
              <w:rPr>
                <w:rFonts w:ascii="方正书宋_GBK" w:eastAsia="方正书宋_GBK"/>
              </w:rPr>
              <w:t>&lt;40</w:t>
            </w:r>
            <w:r>
              <w:rPr>
                <w:rFonts w:hint="eastAsia" w:ascii="方正书宋_GBK" w:eastAsia="方正书宋_GBK"/>
              </w:rPr>
              <w:t>%</w:t>
            </w:r>
          </w:p>
        </w:tc>
        <w:tc>
          <w:tcPr>
            <w:tcW w:w="1701" w:type="dxa"/>
            <w:vAlign w:val="center"/>
          </w:tcPr>
          <w:p w14:paraId="23988001">
            <w:pPr>
              <w:spacing w:line="300" w:lineRule="exact"/>
              <w:jc w:val="left"/>
              <w:rPr>
                <w:rFonts w:ascii="方正书宋_GBK" w:eastAsia="方正书宋_GBK"/>
              </w:rPr>
            </w:pPr>
            <w:r>
              <w:rPr>
                <w:rFonts w:hint="eastAsia" w:ascii="方正书宋_GBK" w:eastAsia="方正书宋_GBK"/>
              </w:rPr>
              <w:t>行业标准</w:t>
            </w:r>
          </w:p>
        </w:tc>
      </w:tr>
    </w:tbl>
    <w:p w14:paraId="18F6F053">
      <w:pPr>
        <w:spacing w:line="300" w:lineRule="exact"/>
        <w:ind w:firstLine="420" w:firstLineChars="200"/>
        <w:jc w:val="left"/>
      </w:pPr>
    </w:p>
    <w:p w14:paraId="32908551">
      <w:pPr>
        <w:spacing w:line="300" w:lineRule="exact"/>
        <w:ind w:firstLine="420" w:firstLineChars="200"/>
        <w:jc w:val="left"/>
      </w:pPr>
      <w:r>
        <w:br w:type="page"/>
      </w:r>
    </w:p>
    <w:p w14:paraId="461916C0">
      <w:pPr>
        <w:ind w:firstLine="560" w:firstLineChars="200"/>
        <w:jc w:val="left"/>
        <w:outlineLvl w:val="1"/>
        <w:rPr>
          <w:rFonts w:ascii="方正仿宋_GBK" w:eastAsia="方正仿宋_GBK"/>
          <w:b/>
          <w:sz w:val="28"/>
        </w:rPr>
      </w:pPr>
      <w:r>
        <w:rPr>
          <w:rFonts w:hint="eastAsia" w:ascii="方正仿宋_GBK" w:eastAsia="方正仿宋_GBK"/>
          <w:b/>
          <w:sz w:val="28"/>
        </w:rPr>
        <w:t>59、应急抢险水车绩效目标表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7FE82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113A3C54">
            <w:pPr>
              <w:spacing w:line="300" w:lineRule="exact"/>
              <w:jc w:val="left"/>
              <w:rPr>
                <w:rFonts w:ascii="方正书宋_GBK" w:eastAsia="方正书宋_GBK"/>
                <w:b/>
              </w:rPr>
            </w:pPr>
            <w:r>
              <w:rPr>
                <w:rFonts w:ascii="方正书宋_GBK" w:eastAsia="方正书宋_GBK"/>
                <w:b/>
              </w:rPr>
              <w:t>348011</w:t>
            </w:r>
            <w:r>
              <w:rPr>
                <w:rFonts w:hint="eastAsia" w:ascii="方正书宋_GBK" w:eastAsia="方正书宋_GBK"/>
                <w:b/>
              </w:rPr>
              <w:t>石家庄市公路管理处</w:t>
            </w:r>
          </w:p>
        </w:tc>
        <w:tc>
          <w:tcPr>
            <w:tcW w:w="1701" w:type="dxa"/>
            <w:tcBorders>
              <w:top w:val="single" w:color="FFFFFF" w:sz="6" w:space="0"/>
              <w:left w:val="single" w:color="FFFFFF" w:sz="6" w:space="0"/>
              <w:right w:val="single" w:color="FFFFFF" w:sz="6" w:space="0"/>
            </w:tcBorders>
            <w:vAlign w:val="center"/>
          </w:tcPr>
          <w:p w14:paraId="42FE8E70">
            <w:pPr>
              <w:spacing w:line="300" w:lineRule="exact"/>
              <w:jc w:val="right"/>
              <w:rPr>
                <w:rFonts w:ascii="方正书宋_GBK" w:eastAsia="方正书宋_GBK"/>
              </w:rPr>
            </w:pPr>
            <w:r>
              <w:rPr>
                <w:rFonts w:hint="eastAsia" w:ascii="方正书宋_GBK" w:eastAsia="方正书宋_GBK"/>
              </w:rPr>
              <w:t>单位：万元</w:t>
            </w:r>
          </w:p>
        </w:tc>
      </w:tr>
      <w:tr w14:paraId="2162F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432190CA">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19F02DA9">
            <w:pPr>
              <w:spacing w:line="300" w:lineRule="exact"/>
              <w:jc w:val="left"/>
              <w:rPr>
                <w:rFonts w:ascii="方正书宋_GBK" w:eastAsia="方正书宋_GBK"/>
              </w:rPr>
            </w:pPr>
            <w:r>
              <w:rPr>
                <w:rFonts w:ascii="方正书宋_GBK" w:eastAsia="方正书宋_GBK"/>
              </w:rPr>
              <w:t>348-0601-YBN-8AGB</w:t>
            </w:r>
          </w:p>
        </w:tc>
        <w:tc>
          <w:tcPr>
            <w:tcW w:w="1587" w:type="dxa"/>
            <w:vAlign w:val="center"/>
          </w:tcPr>
          <w:p w14:paraId="67160A2D">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48CB9AA6">
            <w:pPr>
              <w:spacing w:line="300" w:lineRule="exact"/>
              <w:jc w:val="left"/>
              <w:rPr>
                <w:rFonts w:ascii="方正书宋_GBK" w:eastAsia="方正书宋_GBK"/>
              </w:rPr>
            </w:pPr>
            <w:r>
              <w:rPr>
                <w:rFonts w:hint="eastAsia" w:ascii="方正书宋_GBK" w:eastAsia="方正书宋_GBK"/>
              </w:rPr>
              <w:t>应急抢险水车</w:t>
            </w:r>
          </w:p>
        </w:tc>
      </w:tr>
      <w:tr w14:paraId="22CB1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1454EF80">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283FD010">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2ACBF1A6">
            <w:pPr>
              <w:spacing w:line="300" w:lineRule="exact"/>
              <w:jc w:val="left"/>
              <w:rPr>
                <w:rFonts w:ascii="方正书宋_GBK" w:eastAsia="方正书宋_GBK"/>
              </w:rPr>
            </w:pPr>
            <w:r>
              <w:rPr>
                <w:rFonts w:ascii="方正书宋_GBK" w:eastAsia="方正书宋_GBK"/>
              </w:rPr>
              <w:t>160.00</w:t>
            </w:r>
          </w:p>
        </w:tc>
        <w:tc>
          <w:tcPr>
            <w:tcW w:w="1587" w:type="dxa"/>
            <w:vAlign w:val="center"/>
          </w:tcPr>
          <w:p w14:paraId="13F5630C">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5B68435B">
            <w:pPr>
              <w:spacing w:line="300" w:lineRule="exact"/>
              <w:jc w:val="left"/>
              <w:rPr>
                <w:rFonts w:ascii="方正书宋_GBK" w:eastAsia="方正书宋_GBK"/>
              </w:rPr>
            </w:pPr>
            <w:r>
              <w:rPr>
                <w:rFonts w:ascii="方正书宋_GBK" w:eastAsia="方正书宋_GBK"/>
              </w:rPr>
              <w:t>160.00</w:t>
            </w:r>
          </w:p>
        </w:tc>
        <w:tc>
          <w:tcPr>
            <w:tcW w:w="1276" w:type="dxa"/>
            <w:vAlign w:val="center"/>
          </w:tcPr>
          <w:p w14:paraId="6738A27F">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787C0F59">
            <w:pPr>
              <w:spacing w:line="300" w:lineRule="exact"/>
              <w:jc w:val="left"/>
              <w:rPr>
                <w:rFonts w:ascii="方正书宋_GBK" w:eastAsia="方正书宋_GBK"/>
              </w:rPr>
            </w:pPr>
          </w:p>
        </w:tc>
      </w:tr>
      <w:tr w14:paraId="5FC6F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573DB2F2">
            <w:pPr>
              <w:spacing w:line="300" w:lineRule="exact"/>
              <w:jc w:val="left"/>
              <w:outlineLvl w:val="1"/>
            </w:pPr>
          </w:p>
        </w:tc>
        <w:tc>
          <w:tcPr>
            <w:tcW w:w="8278" w:type="dxa"/>
            <w:gridSpan w:val="6"/>
            <w:vAlign w:val="center"/>
          </w:tcPr>
          <w:p w14:paraId="62763C6F">
            <w:pPr>
              <w:spacing w:line="300" w:lineRule="exact"/>
              <w:jc w:val="left"/>
              <w:rPr>
                <w:rFonts w:ascii="方正书宋_GBK" w:eastAsia="方正书宋_GBK"/>
              </w:rPr>
            </w:pPr>
            <w:r>
              <w:rPr>
                <w:rFonts w:hint="eastAsia" w:ascii="方正书宋_GBK" w:eastAsia="方正书宋_GBK"/>
              </w:rPr>
              <w:t>支付应急抢险水车购置费</w:t>
            </w:r>
          </w:p>
        </w:tc>
      </w:tr>
      <w:tr w14:paraId="0E2BF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59BED037">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4DE18364">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7D416B57">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7DC1B9CC">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58782F88">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0C387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48942F52">
            <w:pPr>
              <w:spacing w:line="300" w:lineRule="exact"/>
              <w:jc w:val="left"/>
              <w:outlineLvl w:val="1"/>
            </w:pPr>
          </w:p>
        </w:tc>
        <w:tc>
          <w:tcPr>
            <w:tcW w:w="2410" w:type="dxa"/>
            <w:gridSpan w:val="2"/>
            <w:tcBorders>
              <w:bottom w:val="single" w:color="000000" w:sz="6" w:space="0"/>
            </w:tcBorders>
            <w:vAlign w:val="center"/>
          </w:tcPr>
          <w:p w14:paraId="354DE239">
            <w:pPr>
              <w:spacing w:line="300" w:lineRule="exact"/>
              <w:jc w:val="center"/>
              <w:rPr>
                <w:rFonts w:ascii="方正书宋_GBK" w:eastAsia="方正书宋_GBK"/>
              </w:rPr>
            </w:pPr>
          </w:p>
        </w:tc>
        <w:tc>
          <w:tcPr>
            <w:tcW w:w="1587" w:type="dxa"/>
            <w:tcBorders>
              <w:bottom w:val="single" w:color="000000" w:sz="6" w:space="0"/>
            </w:tcBorders>
            <w:vAlign w:val="center"/>
          </w:tcPr>
          <w:p w14:paraId="611E62D7">
            <w:pPr>
              <w:spacing w:line="300" w:lineRule="exact"/>
              <w:jc w:val="center"/>
              <w:rPr>
                <w:rFonts w:ascii="方正书宋_GBK" w:eastAsia="方正书宋_GBK"/>
              </w:rPr>
            </w:pPr>
            <w:r>
              <w:rPr>
                <w:rFonts w:ascii="方正书宋_GBK" w:eastAsia="方正书宋_GBK"/>
              </w:rPr>
              <w:t>95.00</w:t>
            </w:r>
          </w:p>
        </w:tc>
        <w:tc>
          <w:tcPr>
            <w:tcW w:w="1304" w:type="dxa"/>
            <w:tcBorders>
              <w:bottom w:val="single" w:color="000000" w:sz="6" w:space="0"/>
            </w:tcBorders>
            <w:vAlign w:val="center"/>
          </w:tcPr>
          <w:p w14:paraId="57CF64C1">
            <w:pPr>
              <w:spacing w:line="300" w:lineRule="exact"/>
              <w:jc w:val="center"/>
              <w:rPr>
                <w:rFonts w:ascii="方正书宋_GBK" w:eastAsia="方正书宋_GBK"/>
              </w:rPr>
            </w:pPr>
            <w:r>
              <w:rPr>
                <w:rFonts w:ascii="方正书宋_GBK" w:eastAsia="方正书宋_GBK"/>
              </w:rPr>
              <w:t>95.00</w:t>
            </w:r>
          </w:p>
        </w:tc>
        <w:tc>
          <w:tcPr>
            <w:tcW w:w="2977" w:type="dxa"/>
            <w:gridSpan w:val="2"/>
            <w:tcBorders>
              <w:bottom w:val="single" w:color="000000" w:sz="6" w:space="0"/>
            </w:tcBorders>
            <w:vAlign w:val="center"/>
          </w:tcPr>
          <w:p w14:paraId="6ECBB837">
            <w:pPr>
              <w:spacing w:line="300" w:lineRule="exact"/>
              <w:jc w:val="center"/>
              <w:rPr>
                <w:rFonts w:ascii="方正书宋_GBK" w:eastAsia="方正书宋_GBK"/>
              </w:rPr>
            </w:pPr>
            <w:r>
              <w:rPr>
                <w:rFonts w:ascii="方正书宋_GBK" w:eastAsia="方正书宋_GBK"/>
              </w:rPr>
              <w:t>100.00</w:t>
            </w:r>
          </w:p>
        </w:tc>
      </w:tr>
      <w:tr w14:paraId="37035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12CF2D24">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0301F2F3">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w:t>
            </w:r>
            <w:r>
              <w:rPr>
                <w:rFonts w:ascii="方正书宋_GBK" w:eastAsia="方正书宋_GBK"/>
              </w:rPr>
              <w:t>4</w:t>
            </w:r>
            <w:r>
              <w:rPr>
                <w:rFonts w:hint="eastAsia" w:ascii="方正书宋_GBK" w:eastAsia="方正书宋_GBK"/>
              </w:rPr>
              <w:t>台水车的采购，提升基本公共服务水平。</w:t>
            </w:r>
          </w:p>
          <w:p w14:paraId="7AC0B0F0">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、提高汛期应急抢险能力。</w:t>
            </w:r>
          </w:p>
        </w:tc>
      </w:tr>
    </w:tbl>
    <w:p w14:paraId="5D6EE476">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1B799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1E2FF143">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001C5D73">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35E4DBAD">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171B951C">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4423758E">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1F5C573C">
            <w:pPr>
              <w:spacing w:line="300" w:lineRule="exact"/>
              <w:jc w:val="center"/>
              <w:rPr>
                <w:rFonts w:ascii="方正书宋_GBK" w:eastAsia="方正书宋_GBK"/>
                <w:b/>
              </w:rPr>
            </w:pPr>
            <w:r>
              <w:rPr>
                <w:rFonts w:hint="eastAsia" w:ascii="方正书宋_GBK" w:eastAsia="方正书宋_GBK"/>
                <w:b/>
              </w:rPr>
              <w:t>指标值确定依据</w:t>
            </w:r>
          </w:p>
        </w:tc>
      </w:tr>
      <w:tr w14:paraId="7F85F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4D459F8D">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31C0E4EB">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7049C4FC">
            <w:pPr>
              <w:spacing w:line="300" w:lineRule="exact"/>
              <w:jc w:val="left"/>
              <w:rPr>
                <w:rFonts w:ascii="方正书宋_GBK" w:eastAsia="方正书宋_GBK"/>
              </w:rPr>
            </w:pPr>
            <w:r>
              <w:rPr>
                <w:rFonts w:hint="eastAsia" w:ascii="方正书宋_GBK" w:eastAsia="方正书宋_GBK"/>
              </w:rPr>
              <w:t>购置设备数量</w:t>
            </w:r>
          </w:p>
        </w:tc>
        <w:tc>
          <w:tcPr>
            <w:tcW w:w="2891" w:type="dxa"/>
            <w:vAlign w:val="center"/>
          </w:tcPr>
          <w:p w14:paraId="0EA0EB67">
            <w:pPr>
              <w:spacing w:line="300" w:lineRule="exact"/>
              <w:jc w:val="left"/>
              <w:rPr>
                <w:rFonts w:ascii="方正书宋_GBK" w:eastAsia="方正书宋_GBK"/>
              </w:rPr>
            </w:pPr>
            <w:r>
              <w:rPr>
                <w:rFonts w:hint="eastAsia" w:ascii="方正书宋_GBK" w:eastAsia="方正书宋_GBK"/>
              </w:rPr>
              <w:t>实际购置的数量</w:t>
            </w:r>
          </w:p>
        </w:tc>
        <w:tc>
          <w:tcPr>
            <w:tcW w:w="1276" w:type="dxa"/>
            <w:vAlign w:val="center"/>
          </w:tcPr>
          <w:p w14:paraId="632FCC26">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台</w:t>
            </w:r>
          </w:p>
        </w:tc>
        <w:tc>
          <w:tcPr>
            <w:tcW w:w="1701" w:type="dxa"/>
            <w:vAlign w:val="center"/>
          </w:tcPr>
          <w:p w14:paraId="74C8C705">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年工作计划</w:t>
            </w:r>
          </w:p>
        </w:tc>
      </w:tr>
      <w:tr w14:paraId="38DA8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7B99E01D">
            <w:pPr>
              <w:spacing w:line="300" w:lineRule="exact"/>
              <w:jc w:val="center"/>
              <w:rPr>
                <w:rFonts w:ascii="方正书宋_GBK" w:eastAsia="方正书宋_GBK"/>
              </w:rPr>
            </w:pPr>
          </w:p>
        </w:tc>
        <w:tc>
          <w:tcPr>
            <w:tcW w:w="1134" w:type="dxa"/>
            <w:vAlign w:val="center"/>
          </w:tcPr>
          <w:p w14:paraId="4026ABFF">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07CF3FEF">
            <w:pPr>
              <w:spacing w:line="300" w:lineRule="exact"/>
              <w:jc w:val="left"/>
              <w:rPr>
                <w:rFonts w:ascii="方正书宋_GBK" w:eastAsia="方正书宋_GBK"/>
              </w:rPr>
            </w:pPr>
            <w:r>
              <w:rPr>
                <w:rFonts w:hint="eastAsia" w:ascii="方正书宋_GBK" w:eastAsia="方正书宋_GBK"/>
              </w:rPr>
              <w:t>资金支付率</w:t>
            </w:r>
          </w:p>
        </w:tc>
        <w:tc>
          <w:tcPr>
            <w:tcW w:w="2891" w:type="dxa"/>
            <w:vAlign w:val="center"/>
          </w:tcPr>
          <w:p w14:paraId="30827156">
            <w:pPr>
              <w:spacing w:line="300" w:lineRule="exact"/>
              <w:jc w:val="left"/>
              <w:rPr>
                <w:rFonts w:ascii="方正书宋_GBK" w:eastAsia="方正书宋_GBK"/>
              </w:rPr>
            </w:pPr>
            <w:r>
              <w:rPr>
                <w:rFonts w:hint="eastAsia" w:ascii="方正书宋_GBK" w:eastAsia="方正书宋_GBK"/>
              </w:rPr>
              <w:t>实际支付的资金数占应付资金数的比率</w:t>
            </w:r>
          </w:p>
        </w:tc>
        <w:tc>
          <w:tcPr>
            <w:tcW w:w="1276" w:type="dxa"/>
            <w:vAlign w:val="center"/>
          </w:tcPr>
          <w:p w14:paraId="05ECBB83">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77528F1D">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年工作计划</w:t>
            </w:r>
          </w:p>
        </w:tc>
      </w:tr>
      <w:tr w14:paraId="16F26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60A783B6">
            <w:pPr>
              <w:spacing w:line="300" w:lineRule="exact"/>
              <w:jc w:val="center"/>
              <w:rPr>
                <w:rFonts w:ascii="方正书宋_GBK" w:eastAsia="方正书宋_GBK"/>
              </w:rPr>
            </w:pPr>
          </w:p>
        </w:tc>
        <w:tc>
          <w:tcPr>
            <w:tcW w:w="1134" w:type="dxa"/>
            <w:vAlign w:val="center"/>
          </w:tcPr>
          <w:p w14:paraId="15900837">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49227001">
            <w:pPr>
              <w:spacing w:line="300" w:lineRule="exact"/>
              <w:jc w:val="left"/>
              <w:rPr>
                <w:rFonts w:ascii="方正书宋_GBK" w:eastAsia="方正书宋_GBK"/>
              </w:rPr>
            </w:pPr>
            <w:r>
              <w:rPr>
                <w:rFonts w:hint="eastAsia" w:ascii="方正书宋_GBK" w:eastAsia="方正书宋_GBK"/>
              </w:rPr>
              <w:t>设备质量合格率</w:t>
            </w:r>
          </w:p>
        </w:tc>
        <w:tc>
          <w:tcPr>
            <w:tcW w:w="2891" w:type="dxa"/>
            <w:vAlign w:val="center"/>
          </w:tcPr>
          <w:p w14:paraId="5C8D9817">
            <w:pPr>
              <w:spacing w:line="300" w:lineRule="exact"/>
              <w:jc w:val="left"/>
              <w:rPr>
                <w:rFonts w:ascii="方正书宋_GBK" w:eastAsia="方正书宋_GBK"/>
              </w:rPr>
            </w:pPr>
            <w:r>
              <w:rPr>
                <w:rFonts w:hint="eastAsia" w:ascii="方正书宋_GBK" w:eastAsia="方正书宋_GBK"/>
              </w:rPr>
              <w:t>设备合格数量占总购置数量的比率</w:t>
            </w:r>
          </w:p>
        </w:tc>
        <w:tc>
          <w:tcPr>
            <w:tcW w:w="1276" w:type="dxa"/>
            <w:vAlign w:val="center"/>
          </w:tcPr>
          <w:p w14:paraId="2F1B6E48">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4C749837">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年工作计划</w:t>
            </w:r>
          </w:p>
        </w:tc>
      </w:tr>
      <w:tr w14:paraId="0A41E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06789F7C">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3A57D46F">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44DE7C02">
            <w:pPr>
              <w:spacing w:line="300" w:lineRule="exact"/>
              <w:jc w:val="left"/>
              <w:rPr>
                <w:rFonts w:ascii="方正书宋_GBK" w:eastAsia="方正书宋_GBK"/>
              </w:rPr>
            </w:pPr>
            <w:r>
              <w:rPr>
                <w:rFonts w:hint="eastAsia" w:ascii="方正书宋_GBK" w:eastAsia="方正书宋_GBK"/>
              </w:rPr>
              <w:t>使用人员满意度</w:t>
            </w:r>
          </w:p>
        </w:tc>
        <w:tc>
          <w:tcPr>
            <w:tcW w:w="2891" w:type="dxa"/>
            <w:vAlign w:val="center"/>
          </w:tcPr>
          <w:p w14:paraId="4ED4996C">
            <w:pPr>
              <w:spacing w:line="300" w:lineRule="exact"/>
              <w:jc w:val="left"/>
              <w:rPr>
                <w:rFonts w:ascii="方正书宋_GBK" w:eastAsia="方正书宋_GBK"/>
              </w:rPr>
            </w:pPr>
            <w:r>
              <w:rPr>
                <w:rFonts w:hint="eastAsia" w:ascii="方正书宋_GBK" w:eastAsia="方正书宋_GBK"/>
              </w:rPr>
              <w:t>调查中使用人员满意和较满意占总调查人数的比率</w:t>
            </w:r>
          </w:p>
        </w:tc>
        <w:tc>
          <w:tcPr>
            <w:tcW w:w="1276" w:type="dxa"/>
            <w:vAlign w:val="center"/>
          </w:tcPr>
          <w:p w14:paraId="4451AA9D">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44924F0C">
            <w:pPr>
              <w:spacing w:line="300" w:lineRule="exact"/>
              <w:jc w:val="left"/>
              <w:rPr>
                <w:rFonts w:ascii="方正书宋_GBK" w:eastAsia="方正书宋_GBK"/>
              </w:rPr>
            </w:pPr>
            <w:r>
              <w:rPr>
                <w:rFonts w:hint="eastAsia" w:ascii="方正书宋_GBK" w:eastAsia="方正书宋_GBK"/>
              </w:rPr>
              <w:t>调查问卷</w:t>
            </w:r>
          </w:p>
        </w:tc>
      </w:tr>
    </w:tbl>
    <w:p w14:paraId="687F8DB9">
      <w:pPr>
        <w:spacing w:line="300" w:lineRule="exact"/>
        <w:ind w:firstLine="420" w:firstLineChars="200"/>
        <w:jc w:val="left"/>
      </w:pPr>
    </w:p>
    <w:p w14:paraId="598D64C3">
      <w:pPr>
        <w:spacing w:line="300" w:lineRule="exact"/>
        <w:ind w:firstLine="420" w:firstLineChars="200"/>
        <w:jc w:val="left"/>
      </w:pPr>
      <w:r>
        <w:br w:type="page"/>
      </w:r>
    </w:p>
    <w:p w14:paraId="796E7E3A">
      <w:pPr>
        <w:ind w:firstLine="560" w:firstLineChars="200"/>
        <w:jc w:val="left"/>
        <w:outlineLvl w:val="1"/>
        <w:rPr>
          <w:rFonts w:ascii="方正仿宋_GBK" w:eastAsia="方正仿宋_GBK"/>
          <w:b/>
          <w:sz w:val="28"/>
        </w:rPr>
      </w:pPr>
      <w:r>
        <w:rPr>
          <w:rFonts w:hint="eastAsia" w:ascii="方正仿宋_GBK" w:eastAsia="方正仿宋_GBK"/>
          <w:b/>
          <w:sz w:val="28"/>
        </w:rPr>
        <w:t>60、办公楼维修维护费绩效目标表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7586C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643FE58B">
            <w:pPr>
              <w:spacing w:line="300" w:lineRule="exact"/>
              <w:jc w:val="left"/>
              <w:rPr>
                <w:rFonts w:ascii="方正书宋_GBK" w:eastAsia="方正书宋_GBK"/>
                <w:b/>
              </w:rPr>
            </w:pPr>
            <w:r>
              <w:rPr>
                <w:rFonts w:ascii="方正书宋_GBK" w:eastAsia="方正书宋_GBK"/>
                <w:b/>
              </w:rPr>
              <w:t>348013</w:t>
            </w:r>
            <w:r>
              <w:rPr>
                <w:rFonts w:hint="eastAsia" w:ascii="方正书宋_GBK" w:eastAsia="方正书宋_GBK"/>
                <w:b/>
              </w:rPr>
              <w:t>石家庄市交通运输综合执法支队</w:t>
            </w:r>
          </w:p>
        </w:tc>
        <w:tc>
          <w:tcPr>
            <w:tcW w:w="1701" w:type="dxa"/>
            <w:tcBorders>
              <w:top w:val="single" w:color="FFFFFF" w:sz="6" w:space="0"/>
              <w:left w:val="single" w:color="FFFFFF" w:sz="6" w:space="0"/>
              <w:right w:val="single" w:color="FFFFFF" w:sz="6" w:space="0"/>
            </w:tcBorders>
            <w:vAlign w:val="center"/>
          </w:tcPr>
          <w:p w14:paraId="2F0B25F3">
            <w:pPr>
              <w:spacing w:line="300" w:lineRule="exact"/>
              <w:jc w:val="right"/>
              <w:rPr>
                <w:rFonts w:ascii="方正书宋_GBK" w:eastAsia="方正书宋_GBK"/>
              </w:rPr>
            </w:pPr>
            <w:r>
              <w:rPr>
                <w:rFonts w:hint="eastAsia" w:ascii="方正书宋_GBK" w:eastAsia="方正书宋_GBK"/>
              </w:rPr>
              <w:t>单位：万元</w:t>
            </w:r>
          </w:p>
        </w:tc>
      </w:tr>
      <w:tr w14:paraId="03A22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4730B992">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5CE11D83">
            <w:pPr>
              <w:spacing w:line="300" w:lineRule="exact"/>
              <w:jc w:val="left"/>
              <w:rPr>
                <w:rFonts w:ascii="方正书宋_GBK" w:eastAsia="方正书宋_GBK"/>
              </w:rPr>
            </w:pPr>
            <w:r>
              <w:rPr>
                <w:rFonts w:ascii="方正书宋_GBK" w:eastAsia="方正书宋_GBK"/>
              </w:rPr>
              <w:t>348-0802-YBN-SPAB</w:t>
            </w:r>
          </w:p>
        </w:tc>
        <w:tc>
          <w:tcPr>
            <w:tcW w:w="1587" w:type="dxa"/>
            <w:vAlign w:val="center"/>
          </w:tcPr>
          <w:p w14:paraId="7BC0ECA7">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0D019684">
            <w:pPr>
              <w:spacing w:line="300" w:lineRule="exact"/>
              <w:jc w:val="left"/>
              <w:rPr>
                <w:rFonts w:ascii="方正书宋_GBK" w:eastAsia="方正书宋_GBK"/>
              </w:rPr>
            </w:pPr>
            <w:r>
              <w:rPr>
                <w:rFonts w:hint="eastAsia" w:ascii="方正书宋_GBK" w:eastAsia="方正书宋_GBK"/>
              </w:rPr>
              <w:t>办公楼维修维护费</w:t>
            </w:r>
          </w:p>
        </w:tc>
      </w:tr>
      <w:tr w14:paraId="499A4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53806EE2">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205DC703">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27E1CF20">
            <w:pPr>
              <w:spacing w:line="300" w:lineRule="exact"/>
              <w:jc w:val="left"/>
              <w:rPr>
                <w:rFonts w:ascii="方正书宋_GBK" w:eastAsia="方正书宋_GBK"/>
              </w:rPr>
            </w:pPr>
            <w:r>
              <w:rPr>
                <w:rFonts w:ascii="方正书宋_GBK" w:eastAsia="方正书宋_GBK"/>
              </w:rPr>
              <w:t>20.00</w:t>
            </w:r>
          </w:p>
        </w:tc>
        <w:tc>
          <w:tcPr>
            <w:tcW w:w="1587" w:type="dxa"/>
            <w:vAlign w:val="center"/>
          </w:tcPr>
          <w:p w14:paraId="5E8FA8C5">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7007E83E">
            <w:pPr>
              <w:spacing w:line="300" w:lineRule="exact"/>
              <w:jc w:val="left"/>
              <w:rPr>
                <w:rFonts w:ascii="方正书宋_GBK" w:eastAsia="方正书宋_GBK"/>
              </w:rPr>
            </w:pPr>
            <w:r>
              <w:rPr>
                <w:rFonts w:ascii="方正书宋_GBK" w:eastAsia="方正书宋_GBK"/>
              </w:rPr>
              <w:t>20.00</w:t>
            </w:r>
          </w:p>
        </w:tc>
        <w:tc>
          <w:tcPr>
            <w:tcW w:w="1276" w:type="dxa"/>
            <w:vAlign w:val="center"/>
          </w:tcPr>
          <w:p w14:paraId="5C7B9E28">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68FF4D0D">
            <w:pPr>
              <w:spacing w:line="300" w:lineRule="exact"/>
              <w:jc w:val="left"/>
              <w:rPr>
                <w:rFonts w:ascii="方正书宋_GBK" w:eastAsia="方正书宋_GBK"/>
              </w:rPr>
            </w:pPr>
          </w:p>
        </w:tc>
      </w:tr>
      <w:tr w14:paraId="01AF9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07265DE7">
            <w:pPr>
              <w:spacing w:line="300" w:lineRule="exact"/>
              <w:jc w:val="left"/>
              <w:outlineLvl w:val="1"/>
            </w:pPr>
          </w:p>
        </w:tc>
        <w:tc>
          <w:tcPr>
            <w:tcW w:w="8278" w:type="dxa"/>
            <w:gridSpan w:val="6"/>
            <w:vAlign w:val="center"/>
          </w:tcPr>
          <w:p w14:paraId="63322452">
            <w:pPr>
              <w:spacing w:line="300" w:lineRule="exact"/>
              <w:jc w:val="left"/>
              <w:rPr>
                <w:rFonts w:ascii="方正书宋_GBK" w:eastAsia="方正书宋_GBK"/>
              </w:rPr>
            </w:pPr>
            <w:r>
              <w:rPr>
                <w:rFonts w:hint="eastAsia" w:ascii="方正书宋_GBK" w:eastAsia="方正书宋_GBK"/>
              </w:rPr>
              <w:t>支队二楼会议室改造需</w:t>
            </w:r>
            <w:r>
              <w:rPr>
                <w:rFonts w:ascii="方正书宋_GBK" w:eastAsia="方正书宋_GBK"/>
              </w:rPr>
              <w:t>105349</w:t>
            </w:r>
            <w:r>
              <w:rPr>
                <w:rFonts w:hint="eastAsia" w:ascii="方正书宋_GBK" w:eastAsia="方正书宋_GBK"/>
              </w:rPr>
              <w:t>元，三环路政大队办公场所维修需</w:t>
            </w:r>
            <w:r>
              <w:rPr>
                <w:rFonts w:ascii="方正书宋_GBK" w:eastAsia="方正书宋_GBK"/>
              </w:rPr>
              <w:t>94651</w:t>
            </w:r>
            <w:r>
              <w:rPr>
                <w:rFonts w:hint="eastAsia" w:ascii="方正书宋_GBK" w:eastAsia="方正书宋_GBK"/>
              </w:rPr>
              <w:t>元。</w:t>
            </w:r>
          </w:p>
        </w:tc>
      </w:tr>
      <w:tr w14:paraId="76FB4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1D06E11F">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5A143849">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1BF4420E">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1F610DF8">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55A53487">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690D1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60E1D741">
            <w:pPr>
              <w:spacing w:line="300" w:lineRule="exact"/>
              <w:jc w:val="left"/>
              <w:outlineLvl w:val="1"/>
            </w:pPr>
          </w:p>
        </w:tc>
        <w:tc>
          <w:tcPr>
            <w:tcW w:w="2410" w:type="dxa"/>
            <w:gridSpan w:val="2"/>
            <w:tcBorders>
              <w:bottom w:val="single" w:color="000000" w:sz="6" w:space="0"/>
            </w:tcBorders>
            <w:vAlign w:val="center"/>
          </w:tcPr>
          <w:p w14:paraId="4F489749">
            <w:pPr>
              <w:spacing w:line="300" w:lineRule="exact"/>
              <w:jc w:val="center"/>
              <w:rPr>
                <w:rFonts w:ascii="方正书宋_GBK" w:eastAsia="方正书宋_GBK"/>
              </w:rPr>
            </w:pPr>
          </w:p>
        </w:tc>
        <w:tc>
          <w:tcPr>
            <w:tcW w:w="1587" w:type="dxa"/>
            <w:tcBorders>
              <w:bottom w:val="single" w:color="000000" w:sz="6" w:space="0"/>
            </w:tcBorders>
            <w:vAlign w:val="center"/>
          </w:tcPr>
          <w:p w14:paraId="51DF46DA">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vAlign w:val="center"/>
          </w:tcPr>
          <w:p w14:paraId="4E3A8ADA">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vAlign w:val="center"/>
          </w:tcPr>
          <w:p w14:paraId="54156AE7">
            <w:pPr>
              <w:spacing w:line="300" w:lineRule="exact"/>
              <w:jc w:val="center"/>
              <w:rPr>
                <w:rFonts w:ascii="方正书宋_GBK" w:eastAsia="方正书宋_GBK"/>
              </w:rPr>
            </w:pPr>
            <w:r>
              <w:rPr>
                <w:rFonts w:ascii="方正书宋_GBK" w:eastAsia="方正书宋_GBK"/>
              </w:rPr>
              <w:t>100.00</w:t>
            </w:r>
          </w:p>
        </w:tc>
      </w:tr>
      <w:tr w14:paraId="0C823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28F69AAC">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02CD871A">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、保障我支队人员正常办公</w:t>
            </w:r>
            <w:r>
              <w:rPr>
                <w:rFonts w:ascii="方正书宋_GBK" w:eastAsia="方正书宋_GBK"/>
              </w:rPr>
              <w:t>,</w:t>
            </w:r>
            <w:r>
              <w:rPr>
                <w:rFonts w:hint="eastAsia" w:ascii="方正书宋_GBK" w:eastAsia="方正书宋_GBK"/>
              </w:rPr>
              <w:t>保障我支队各项工作顺利进行</w:t>
            </w:r>
            <w:r>
              <w:rPr>
                <w:rFonts w:ascii="方正书宋_GBK" w:eastAsia="方正书宋_GBK"/>
              </w:rPr>
              <w:t>.</w:t>
            </w:r>
          </w:p>
          <w:p w14:paraId="656A6CFB">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、保质保量完成上级领导交办的各项工作任务</w:t>
            </w:r>
            <w:r>
              <w:rPr>
                <w:rFonts w:ascii="方正书宋_GBK" w:eastAsia="方正书宋_GBK"/>
              </w:rPr>
              <w:t>.</w:t>
            </w:r>
          </w:p>
        </w:tc>
      </w:tr>
    </w:tbl>
    <w:p w14:paraId="2FE6AC49">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2F1D1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5DC1B184">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6CEC6E73">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14F08A49">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16FAAAAC">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492E77E3">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1DA6FDC7">
            <w:pPr>
              <w:spacing w:line="300" w:lineRule="exact"/>
              <w:jc w:val="center"/>
              <w:rPr>
                <w:rFonts w:ascii="方正书宋_GBK" w:eastAsia="方正书宋_GBK"/>
                <w:b/>
              </w:rPr>
            </w:pPr>
            <w:r>
              <w:rPr>
                <w:rFonts w:hint="eastAsia" w:ascii="方正书宋_GBK" w:eastAsia="方正书宋_GBK"/>
                <w:b/>
              </w:rPr>
              <w:t>指标值确定依据</w:t>
            </w:r>
          </w:p>
        </w:tc>
      </w:tr>
      <w:tr w14:paraId="4601A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715DB3E7">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09BD3389">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0CF0AB47">
            <w:pPr>
              <w:spacing w:line="300" w:lineRule="exact"/>
              <w:jc w:val="left"/>
              <w:rPr>
                <w:rFonts w:ascii="方正书宋_GBK" w:eastAsia="方正书宋_GBK"/>
              </w:rPr>
            </w:pPr>
            <w:r>
              <w:rPr>
                <w:rFonts w:hint="eastAsia" w:ascii="方正书宋_GBK" w:eastAsia="方正书宋_GBK"/>
              </w:rPr>
              <w:t>资金支付率</w:t>
            </w:r>
          </w:p>
        </w:tc>
        <w:tc>
          <w:tcPr>
            <w:tcW w:w="2891" w:type="dxa"/>
            <w:vAlign w:val="center"/>
          </w:tcPr>
          <w:p w14:paraId="5127B940">
            <w:pPr>
              <w:spacing w:line="300" w:lineRule="exact"/>
              <w:jc w:val="left"/>
              <w:rPr>
                <w:rFonts w:ascii="方正书宋_GBK" w:eastAsia="方正书宋_GBK"/>
              </w:rPr>
            </w:pPr>
            <w:r>
              <w:rPr>
                <w:rFonts w:hint="eastAsia" w:ascii="方正书宋_GBK" w:eastAsia="方正书宋_GBK"/>
              </w:rPr>
              <w:t>实际支付资金数占有应付资金的比</w:t>
            </w:r>
          </w:p>
        </w:tc>
        <w:tc>
          <w:tcPr>
            <w:tcW w:w="1276" w:type="dxa"/>
            <w:vAlign w:val="center"/>
          </w:tcPr>
          <w:p w14:paraId="28B663B3">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0A9D7894">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年度工作计划</w:t>
            </w:r>
          </w:p>
        </w:tc>
      </w:tr>
      <w:tr w14:paraId="11F01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6CCC92A6">
            <w:pPr>
              <w:spacing w:line="300" w:lineRule="exact"/>
              <w:jc w:val="center"/>
              <w:rPr>
                <w:rFonts w:ascii="方正书宋_GBK" w:eastAsia="方正书宋_GBK"/>
              </w:rPr>
            </w:pPr>
          </w:p>
        </w:tc>
        <w:tc>
          <w:tcPr>
            <w:tcW w:w="1134" w:type="dxa"/>
            <w:vAlign w:val="center"/>
          </w:tcPr>
          <w:p w14:paraId="75C341F1">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33A24604">
            <w:pPr>
              <w:spacing w:line="300" w:lineRule="exact"/>
              <w:jc w:val="left"/>
              <w:rPr>
                <w:rFonts w:ascii="方正书宋_GBK" w:eastAsia="方正书宋_GBK"/>
              </w:rPr>
            </w:pPr>
            <w:r>
              <w:rPr>
                <w:rFonts w:hint="eastAsia" w:ascii="方正书宋_GBK" w:eastAsia="方正书宋_GBK"/>
              </w:rPr>
              <w:t>完工面积验收合格率</w:t>
            </w:r>
          </w:p>
        </w:tc>
        <w:tc>
          <w:tcPr>
            <w:tcW w:w="2891" w:type="dxa"/>
            <w:vAlign w:val="center"/>
          </w:tcPr>
          <w:p w14:paraId="22983476">
            <w:pPr>
              <w:spacing w:line="300" w:lineRule="exact"/>
              <w:jc w:val="left"/>
              <w:rPr>
                <w:rFonts w:ascii="方正书宋_GBK" w:eastAsia="方正书宋_GBK"/>
              </w:rPr>
            </w:pPr>
            <w:r>
              <w:rPr>
                <w:rFonts w:hint="eastAsia" w:ascii="方正书宋_GBK" w:eastAsia="方正书宋_GBK"/>
              </w:rPr>
              <w:t>完工验收合格的面积占施工总面积的比率</w:t>
            </w:r>
          </w:p>
        </w:tc>
        <w:tc>
          <w:tcPr>
            <w:tcW w:w="1276" w:type="dxa"/>
            <w:vAlign w:val="center"/>
          </w:tcPr>
          <w:p w14:paraId="055E4F75">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w:t>
            </w:r>
          </w:p>
        </w:tc>
        <w:tc>
          <w:tcPr>
            <w:tcW w:w="1701" w:type="dxa"/>
            <w:vAlign w:val="center"/>
          </w:tcPr>
          <w:p w14:paraId="5147E298">
            <w:pPr>
              <w:spacing w:line="300" w:lineRule="exact"/>
              <w:jc w:val="left"/>
              <w:rPr>
                <w:rFonts w:ascii="方正书宋_GBK" w:eastAsia="方正书宋_GBK"/>
              </w:rPr>
            </w:pPr>
            <w:r>
              <w:rPr>
                <w:rFonts w:hint="eastAsia" w:ascii="方正书宋_GBK" w:eastAsia="方正书宋_GBK"/>
              </w:rPr>
              <w:t>施工合同</w:t>
            </w:r>
          </w:p>
        </w:tc>
      </w:tr>
      <w:tr w14:paraId="14CB3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77A0DC3E">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653C6E82">
            <w:pPr>
              <w:spacing w:line="300" w:lineRule="exact"/>
              <w:jc w:val="left"/>
              <w:rPr>
                <w:rFonts w:ascii="方正书宋_GBK" w:eastAsia="方正书宋_GBK"/>
              </w:rPr>
            </w:pPr>
            <w:r>
              <w:rPr>
                <w:rFonts w:hint="eastAsia" w:ascii="方正书宋_GBK" w:eastAsia="方正书宋_GBK"/>
              </w:rPr>
              <w:t>经济效益指标</w:t>
            </w:r>
          </w:p>
        </w:tc>
        <w:tc>
          <w:tcPr>
            <w:tcW w:w="1276" w:type="dxa"/>
            <w:vAlign w:val="center"/>
          </w:tcPr>
          <w:p w14:paraId="5160F82B">
            <w:pPr>
              <w:spacing w:line="300" w:lineRule="exact"/>
              <w:jc w:val="left"/>
              <w:rPr>
                <w:rFonts w:ascii="方正书宋_GBK" w:eastAsia="方正书宋_GBK"/>
              </w:rPr>
            </w:pPr>
            <w:r>
              <w:rPr>
                <w:rFonts w:hint="eastAsia" w:ascii="方正书宋_GBK" w:eastAsia="方正书宋_GBK"/>
              </w:rPr>
              <w:t>业务保障能力提升情况</w:t>
            </w:r>
          </w:p>
        </w:tc>
        <w:tc>
          <w:tcPr>
            <w:tcW w:w="2891" w:type="dxa"/>
            <w:vAlign w:val="center"/>
          </w:tcPr>
          <w:p w14:paraId="7DD0F4EF">
            <w:pPr>
              <w:spacing w:line="300" w:lineRule="exact"/>
              <w:jc w:val="left"/>
              <w:rPr>
                <w:rFonts w:ascii="方正书宋_GBK" w:eastAsia="方正书宋_GBK"/>
              </w:rPr>
            </w:pPr>
            <w:r>
              <w:rPr>
                <w:rFonts w:hint="eastAsia" w:ascii="方正书宋_GBK" w:eastAsia="方正书宋_GBK"/>
              </w:rPr>
              <w:t>维修办公楼对路政管理工作的提升情况</w:t>
            </w:r>
          </w:p>
        </w:tc>
        <w:tc>
          <w:tcPr>
            <w:tcW w:w="1276" w:type="dxa"/>
            <w:vAlign w:val="center"/>
          </w:tcPr>
          <w:p w14:paraId="525E9DFC">
            <w:pPr>
              <w:spacing w:line="300" w:lineRule="exact"/>
              <w:jc w:val="left"/>
              <w:rPr>
                <w:rFonts w:ascii="方正书宋_GBK" w:eastAsia="方正书宋_GBK"/>
              </w:rPr>
            </w:pPr>
            <w:r>
              <w:rPr>
                <w:rFonts w:hint="eastAsia" w:ascii="方正书宋_GBK" w:eastAsia="方正书宋_GBK"/>
              </w:rPr>
              <w:t>服务水平提升</w:t>
            </w:r>
          </w:p>
        </w:tc>
        <w:tc>
          <w:tcPr>
            <w:tcW w:w="1701" w:type="dxa"/>
            <w:vAlign w:val="center"/>
          </w:tcPr>
          <w:p w14:paraId="3422DE24">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年度工作计划</w:t>
            </w:r>
          </w:p>
        </w:tc>
      </w:tr>
      <w:tr w14:paraId="34E6D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57F0A21D">
            <w:pPr>
              <w:spacing w:line="300" w:lineRule="exact"/>
              <w:jc w:val="center"/>
              <w:rPr>
                <w:rFonts w:ascii="方正书宋_GBK" w:eastAsia="方正书宋_GBK"/>
              </w:rPr>
            </w:pPr>
          </w:p>
        </w:tc>
        <w:tc>
          <w:tcPr>
            <w:tcW w:w="1134" w:type="dxa"/>
            <w:vAlign w:val="center"/>
          </w:tcPr>
          <w:p w14:paraId="24A25F73">
            <w:pPr>
              <w:spacing w:line="300" w:lineRule="exact"/>
              <w:jc w:val="left"/>
              <w:rPr>
                <w:rFonts w:ascii="方正书宋_GBK" w:eastAsia="方正书宋_GBK"/>
              </w:rPr>
            </w:pPr>
            <w:r>
              <w:rPr>
                <w:rFonts w:hint="eastAsia" w:ascii="方正书宋_GBK" w:eastAsia="方正书宋_GBK"/>
              </w:rPr>
              <w:t>可持续影响指标</w:t>
            </w:r>
          </w:p>
        </w:tc>
        <w:tc>
          <w:tcPr>
            <w:tcW w:w="1276" w:type="dxa"/>
            <w:vAlign w:val="center"/>
          </w:tcPr>
          <w:p w14:paraId="4FA81CBB">
            <w:pPr>
              <w:spacing w:line="300" w:lineRule="exact"/>
              <w:jc w:val="left"/>
              <w:rPr>
                <w:rFonts w:ascii="方正书宋_GBK" w:eastAsia="方正书宋_GBK"/>
              </w:rPr>
            </w:pPr>
            <w:r>
              <w:rPr>
                <w:rFonts w:hint="eastAsia" w:ascii="方正书宋_GBK" w:eastAsia="方正书宋_GBK"/>
              </w:rPr>
              <w:t>基本公共服务水平</w:t>
            </w:r>
          </w:p>
        </w:tc>
        <w:tc>
          <w:tcPr>
            <w:tcW w:w="2891" w:type="dxa"/>
            <w:vAlign w:val="center"/>
          </w:tcPr>
          <w:p w14:paraId="1D244F90">
            <w:pPr>
              <w:spacing w:line="300" w:lineRule="exact"/>
              <w:jc w:val="left"/>
              <w:rPr>
                <w:rFonts w:ascii="方正书宋_GBK" w:eastAsia="方正书宋_GBK"/>
              </w:rPr>
            </w:pPr>
            <w:r>
              <w:rPr>
                <w:rFonts w:hint="eastAsia" w:ascii="方正书宋_GBK" w:eastAsia="方正书宋_GBK"/>
              </w:rPr>
              <w:t>基本公共服务水平</w:t>
            </w:r>
          </w:p>
        </w:tc>
        <w:tc>
          <w:tcPr>
            <w:tcW w:w="1276" w:type="dxa"/>
            <w:vAlign w:val="center"/>
          </w:tcPr>
          <w:p w14:paraId="28258E85">
            <w:pPr>
              <w:spacing w:line="300" w:lineRule="exact"/>
              <w:jc w:val="left"/>
              <w:rPr>
                <w:rFonts w:ascii="方正书宋_GBK" w:eastAsia="方正书宋_GBK"/>
              </w:rPr>
            </w:pPr>
            <w:r>
              <w:rPr>
                <w:rFonts w:hint="eastAsia" w:ascii="方正书宋_GBK" w:eastAsia="方正书宋_GBK"/>
              </w:rPr>
              <w:t>服务水平提升</w:t>
            </w:r>
          </w:p>
        </w:tc>
        <w:tc>
          <w:tcPr>
            <w:tcW w:w="1701" w:type="dxa"/>
            <w:vAlign w:val="center"/>
          </w:tcPr>
          <w:p w14:paraId="2ADA41D3">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年度工作计划</w:t>
            </w:r>
          </w:p>
        </w:tc>
      </w:tr>
      <w:tr w14:paraId="6F8B1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01922CE4">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7E5C510A">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1551E2DE">
            <w:pPr>
              <w:spacing w:line="300" w:lineRule="exact"/>
              <w:jc w:val="left"/>
              <w:rPr>
                <w:rFonts w:ascii="方正书宋_GBK" w:eastAsia="方正书宋_GBK"/>
              </w:rPr>
            </w:pPr>
            <w:r>
              <w:rPr>
                <w:rFonts w:hint="eastAsia" w:ascii="方正书宋_GBK" w:eastAsia="方正书宋_GBK"/>
              </w:rPr>
              <w:t>工作人员满意度</w:t>
            </w:r>
          </w:p>
        </w:tc>
        <w:tc>
          <w:tcPr>
            <w:tcW w:w="2891" w:type="dxa"/>
            <w:vAlign w:val="center"/>
          </w:tcPr>
          <w:p w14:paraId="6A660301">
            <w:pPr>
              <w:spacing w:line="300" w:lineRule="exact"/>
              <w:jc w:val="left"/>
              <w:rPr>
                <w:rFonts w:ascii="方正书宋_GBK" w:eastAsia="方正书宋_GBK"/>
              </w:rPr>
            </w:pPr>
            <w:r>
              <w:rPr>
                <w:rFonts w:hint="eastAsia" w:ascii="方正书宋_GBK" w:eastAsia="方正书宋_GBK"/>
              </w:rPr>
              <w:t>调查中满意和较满意的工作人员占调查总人数的比率</w:t>
            </w:r>
          </w:p>
        </w:tc>
        <w:tc>
          <w:tcPr>
            <w:tcW w:w="1276" w:type="dxa"/>
            <w:vAlign w:val="center"/>
          </w:tcPr>
          <w:p w14:paraId="5E353B0C">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w:t>
            </w:r>
          </w:p>
        </w:tc>
        <w:tc>
          <w:tcPr>
            <w:tcW w:w="1701" w:type="dxa"/>
            <w:vAlign w:val="center"/>
          </w:tcPr>
          <w:p w14:paraId="6C167216">
            <w:pPr>
              <w:spacing w:line="300" w:lineRule="exact"/>
              <w:jc w:val="left"/>
              <w:rPr>
                <w:rFonts w:ascii="方正书宋_GBK" w:eastAsia="方正书宋_GBK"/>
              </w:rPr>
            </w:pPr>
            <w:r>
              <w:rPr>
                <w:rFonts w:hint="eastAsia" w:ascii="方正书宋_GBK" w:eastAsia="方正书宋_GBK"/>
              </w:rPr>
              <w:t>调查问卷</w:t>
            </w:r>
          </w:p>
        </w:tc>
      </w:tr>
    </w:tbl>
    <w:p w14:paraId="2CA648BC">
      <w:pPr>
        <w:spacing w:line="300" w:lineRule="exact"/>
        <w:ind w:firstLine="420" w:firstLineChars="200"/>
        <w:jc w:val="left"/>
      </w:pPr>
    </w:p>
    <w:p w14:paraId="33E621D0">
      <w:pPr>
        <w:spacing w:line="300" w:lineRule="exact"/>
        <w:ind w:firstLine="420" w:firstLineChars="200"/>
        <w:jc w:val="left"/>
        <w:rPr>
          <w:rFonts w:ascii="方正仿宋_GBK" w:eastAsia="方正仿宋_GBK"/>
          <w:b/>
        </w:rPr>
      </w:pPr>
      <w:r>
        <w:br w:type="page"/>
      </w:r>
    </w:p>
    <w:p w14:paraId="715121EC">
      <w:pPr>
        <w:ind w:firstLine="560" w:firstLineChars="200"/>
        <w:jc w:val="left"/>
        <w:outlineLvl w:val="1"/>
        <w:rPr>
          <w:rFonts w:ascii="方正仿宋_GBK" w:eastAsia="方正仿宋_GBK"/>
          <w:b/>
          <w:sz w:val="28"/>
        </w:rPr>
      </w:pPr>
      <w:r>
        <w:rPr>
          <w:rFonts w:hint="eastAsia" w:ascii="方正仿宋_GBK" w:eastAsia="方正仿宋_GBK"/>
          <w:b/>
          <w:sz w:val="28"/>
        </w:rPr>
        <w:t>61、办公设备购置绩效目标表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1E61A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5CDD034F">
            <w:pPr>
              <w:spacing w:line="300" w:lineRule="exact"/>
              <w:jc w:val="left"/>
              <w:rPr>
                <w:rFonts w:ascii="方正书宋_GBK" w:eastAsia="方正书宋_GBK"/>
                <w:b/>
              </w:rPr>
            </w:pPr>
            <w:r>
              <w:rPr>
                <w:rFonts w:ascii="方正书宋_GBK" w:eastAsia="方正书宋_GBK"/>
                <w:b/>
              </w:rPr>
              <w:t>348013</w:t>
            </w:r>
            <w:r>
              <w:rPr>
                <w:rFonts w:hint="eastAsia" w:ascii="方正书宋_GBK" w:eastAsia="方正书宋_GBK"/>
                <w:b/>
              </w:rPr>
              <w:t>石家庄市交通运输综合执法支队</w:t>
            </w:r>
          </w:p>
        </w:tc>
        <w:tc>
          <w:tcPr>
            <w:tcW w:w="1701" w:type="dxa"/>
            <w:tcBorders>
              <w:top w:val="single" w:color="FFFFFF" w:sz="6" w:space="0"/>
              <w:left w:val="single" w:color="FFFFFF" w:sz="6" w:space="0"/>
              <w:right w:val="single" w:color="FFFFFF" w:sz="6" w:space="0"/>
            </w:tcBorders>
            <w:vAlign w:val="center"/>
          </w:tcPr>
          <w:p w14:paraId="52724338">
            <w:pPr>
              <w:spacing w:line="300" w:lineRule="exact"/>
              <w:jc w:val="right"/>
              <w:rPr>
                <w:rFonts w:ascii="方正书宋_GBK" w:eastAsia="方正书宋_GBK"/>
              </w:rPr>
            </w:pPr>
            <w:r>
              <w:rPr>
                <w:rFonts w:hint="eastAsia" w:ascii="方正书宋_GBK" w:eastAsia="方正书宋_GBK"/>
              </w:rPr>
              <w:t>单位：万元</w:t>
            </w:r>
          </w:p>
        </w:tc>
      </w:tr>
      <w:tr w14:paraId="14DA9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3DD799C0">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516FED6A">
            <w:pPr>
              <w:spacing w:line="300" w:lineRule="exact"/>
              <w:jc w:val="left"/>
              <w:rPr>
                <w:rFonts w:ascii="方正书宋_GBK" w:eastAsia="方正书宋_GBK"/>
              </w:rPr>
            </w:pPr>
            <w:r>
              <w:rPr>
                <w:rFonts w:ascii="方正书宋_GBK" w:eastAsia="方正书宋_GBK"/>
              </w:rPr>
              <w:t>348-0802-YBN-W2QY</w:t>
            </w:r>
          </w:p>
        </w:tc>
        <w:tc>
          <w:tcPr>
            <w:tcW w:w="1587" w:type="dxa"/>
            <w:vAlign w:val="center"/>
          </w:tcPr>
          <w:p w14:paraId="4745A7BA">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09272DEF">
            <w:pPr>
              <w:spacing w:line="300" w:lineRule="exact"/>
              <w:jc w:val="left"/>
              <w:rPr>
                <w:rFonts w:ascii="方正书宋_GBK" w:eastAsia="方正书宋_GBK"/>
              </w:rPr>
            </w:pPr>
            <w:r>
              <w:rPr>
                <w:rFonts w:hint="eastAsia" w:ascii="方正书宋_GBK" w:eastAsia="方正书宋_GBK"/>
              </w:rPr>
              <w:t>办公设备购置</w:t>
            </w:r>
          </w:p>
        </w:tc>
      </w:tr>
      <w:tr w14:paraId="4F7D8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6E38D40F">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72580BD9">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587726EA">
            <w:pPr>
              <w:spacing w:line="300" w:lineRule="exact"/>
              <w:jc w:val="left"/>
              <w:rPr>
                <w:rFonts w:ascii="方正书宋_GBK" w:eastAsia="方正书宋_GBK"/>
              </w:rPr>
            </w:pPr>
            <w:r>
              <w:rPr>
                <w:rFonts w:ascii="方正书宋_GBK" w:eastAsia="方正书宋_GBK"/>
              </w:rPr>
              <w:t>66.60</w:t>
            </w:r>
          </w:p>
        </w:tc>
        <w:tc>
          <w:tcPr>
            <w:tcW w:w="1587" w:type="dxa"/>
            <w:vAlign w:val="center"/>
          </w:tcPr>
          <w:p w14:paraId="568BF8EC">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528EED77">
            <w:pPr>
              <w:spacing w:line="300" w:lineRule="exact"/>
              <w:jc w:val="left"/>
              <w:rPr>
                <w:rFonts w:ascii="方正书宋_GBK" w:eastAsia="方正书宋_GBK"/>
              </w:rPr>
            </w:pPr>
            <w:r>
              <w:rPr>
                <w:rFonts w:ascii="方正书宋_GBK" w:eastAsia="方正书宋_GBK"/>
              </w:rPr>
              <w:t>66.60</w:t>
            </w:r>
          </w:p>
        </w:tc>
        <w:tc>
          <w:tcPr>
            <w:tcW w:w="1276" w:type="dxa"/>
            <w:vAlign w:val="center"/>
          </w:tcPr>
          <w:p w14:paraId="19028504">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194C400F">
            <w:pPr>
              <w:spacing w:line="300" w:lineRule="exact"/>
              <w:jc w:val="left"/>
              <w:rPr>
                <w:rFonts w:ascii="方正书宋_GBK" w:eastAsia="方正书宋_GBK"/>
              </w:rPr>
            </w:pPr>
          </w:p>
        </w:tc>
      </w:tr>
      <w:tr w14:paraId="611B3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2D34F9C5">
            <w:pPr>
              <w:spacing w:line="300" w:lineRule="exact"/>
              <w:jc w:val="left"/>
              <w:outlineLvl w:val="1"/>
            </w:pPr>
          </w:p>
        </w:tc>
        <w:tc>
          <w:tcPr>
            <w:tcW w:w="8278" w:type="dxa"/>
            <w:gridSpan w:val="6"/>
            <w:vAlign w:val="center"/>
          </w:tcPr>
          <w:p w14:paraId="3595F6D2">
            <w:pPr>
              <w:spacing w:line="300" w:lineRule="exact"/>
              <w:jc w:val="left"/>
              <w:rPr>
                <w:rFonts w:ascii="方正书宋_GBK" w:eastAsia="方正书宋_GBK"/>
              </w:rPr>
            </w:pPr>
            <w:r>
              <w:rPr>
                <w:rFonts w:hint="eastAsia" w:ascii="方正书宋_GBK" w:eastAsia="方正书宋_GBK"/>
              </w:rPr>
              <w:t>我支队于</w:t>
            </w:r>
            <w:r>
              <w:rPr>
                <w:rFonts w:ascii="方正书宋_GBK" w:eastAsia="方正书宋_GBK"/>
              </w:rPr>
              <w:t>2019</w:t>
            </w:r>
            <w:r>
              <w:rPr>
                <w:rFonts w:hint="eastAsia" w:ascii="方正书宋_GBK" w:eastAsia="方正书宋_GBK"/>
              </w:rPr>
              <w:t>年</w:t>
            </w:r>
            <w:r>
              <w:rPr>
                <w:rFonts w:ascii="方正书宋_GBK" w:eastAsia="方正书宋_GBK"/>
              </w:rPr>
              <w:t>1</w:t>
            </w:r>
            <w:r>
              <w:rPr>
                <w:rFonts w:hint="eastAsia" w:ascii="方正书宋_GBK" w:eastAsia="方正书宋_GBK"/>
              </w:rPr>
              <w:t>月成立，由原路政处、运管处、城运处、三环管理处和地道处全部或部分人员合并，现有办公设备已不能满足办公和业务要求，并且有部分设备老化损坏，影响正常办公使用，需要更新一批办公设备。</w:t>
            </w:r>
          </w:p>
        </w:tc>
      </w:tr>
      <w:tr w14:paraId="1F461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46CE39AB">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3380D7B0">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58462B6C">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2B549233">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2ACF2814">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11F06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5DFCEBA4">
            <w:pPr>
              <w:spacing w:line="300" w:lineRule="exact"/>
              <w:jc w:val="left"/>
              <w:outlineLvl w:val="1"/>
            </w:pPr>
          </w:p>
        </w:tc>
        <w:tc>
          <w:tcPr>
            <w:tcW w:w="2410" w:type="dxa"/>
            <w:gridSpan w:val="2"/>
            <w:tcBorders>
              <w:bottom w:val="single" w:color="000000" w:sz="6" w:space="0"/>
            </w:tcBorders>
            <w:vAlign w:val="center"/>
          </w:tcPr>
          <w:p w14:paraId="603589C0">
            <w:pPr>
              <w:spacing w:line="300" w:lineRule="exact"/>
              <w:jc w:val="center"/>
              <w:rPr>
                <w:rFonts w:ascii="方正书宋_GBK" w:eastAsia="方正书宋_GBK"/>
              </w:rPr>
            </w:pPr>
          </w:p>
        </w:tc>
        <w:tc>
          <w:tcPr>
            <w:tcW w:w="1587" w:type="dxa"/>
            <w:tcBorders>
              <w:bottom w:val="single" w:color="000000" w:sz="6" w:space="0"/>
            </w:tcBorders>
            <w:vAlign w:val="center"/>
          </w:tcPr>
          <w:p w14:paraId="60CB7F46">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vAlign w:val="center"/>
          </w:tcPr>
          <w:p w14:paraId="3120F5A9">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vAlign w:val="center"/>
          </w:tcPr>
          <w:p w14:paraId="6178A3AC">
            <w:pPr>
              <w:spacing w:line="300" w:lineRule="exact"/>
              <w:jc w:val="center"/>
              <w:rPr>
                <w:rFonts w:ascii="方正书宋_GBK" w:eastAsia="方正书宋_GBK"/>
              </w:rPr>
            </w:pPr>
            <w:r>
              <w:rPr>
                <w:rFonts w:ascii="方正书宋_GBK" w:eastAsia="方正书宋_GBK"/>
              </w:rPr>
              <w:t>100.00</w:t>
            </w:r>
          </w:p>
        </w:tc>
      </w:tr>
      <w:tr w14:paraId="4128C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24F03E75">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186836F7">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、保障执法业务信息化，提升执法效率。</w:t>
            </w:r>
          </w:p>
          <w:p w14:paraId="7055CDCA">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、障各项业务、工作顺利开展。</w:t>
            </w:r>
          </w:p>
        </w:tc>
      </w:tr>
    </w:tbl>
    <w:p w14:paraId="7144DB05">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528AE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5C42BE3D">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1CBB80BD">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7B8F5A57">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474615DA">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5DBE9592">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33CEDA0C">
            <w:pPr>
              <w:spacing w:line="300" w:lineRule="exact"/>
              <w:jc w:val="center"/>
              <w:rPr>
                <w:rFonts w:ascii="方正书宋_GBK" w:eastAsia="方正书宋_GBK"/>
                <w:b/>
              </w:rPr>
            </w:pPr>
            <w:r>
              <w:rPr>
                <w:rFonts w:hint="eastAsia" w:ascii="方正书宋_GBK" w:eastAsia="方正书宋_GBK"/>
                <w:b/>
              </w:rPr>
              <w:t>指标值确定依据</w:t>
            </w:r>
          </w:p>
        </w:tc>
      </w:tr>
      <w:tr w14:paraId="11ED5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65B478CE">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737066AD">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1322F8F6">
            <w:pPr>
              <w:spacing w:line="300" w:lineRule="exact"/>
              <w:jc w:val="left"/>
              <w:rPr>
                <w:rFonts w:ascii="方正书宋_GBK" w:eastAsia="方正书宋_GBK"/>
              </w:rPr>
            </w:pPr>
            <w:r>
              <w:rPr>
                <w:rFonts w:hint="eastAsia" w:ascii="方正书宋_GBK" w:eastAsia="方正书宋_GBK"/>
              </w:rPr>
              <w:t>新增设备数量</w:t>
            </w:r>
          </w:p>
        </w:tc>
        <w:tc>
          <w:tcPr>
            <w:tcW w:w="2891" w:type="dxa"/>
            <w:vAlign w:val="center"/>
          </w:tcPr>
          <w:p w14:paraId="30D11235">
            <w:pPr>
              <w:spacing w:line="300" w:lineRule="exact"/>
              <w:jc w:val="left"/>
              <w:rPr>
                <w:rFonts w:ascii="方正书宋_GBK" w:eastAsia="方正书宋_GBK"/>
              </w:rPr>
            </w:pPr>
            <w:r>
              <w:rPr>
                <w:rFonts w:hint="eastAsia" w:ascii="方正书宋_GBK" w:eastAsia="方正书宋_GBK"/>
              </w:rPr>
              <w:t>新增加设备的数量</w:t>
            </w:r>
          </w:p>
        </w:tc>
        <w:tc>
          <w:tcPr>
            <w:tcW w:w="1276" w:type="dxa"/>
            <w:vAlign w:val="center"/>
          </w:tcPr>
          <w:p w14:paraId="41BB8F1A">
            <w:pPr>
              <w:spacing w:line="300" w:lineRule="exact"/>
              <w:jc w:val="left"/>
              <w:rPr>
                <w:rFonts w:ascii="方正书宋_GBK" w:eastAsia="方正书宋_GBK"/>
              </w:rPr>
            </w:pPr>
            <w:r>
              <w:rPr>
                <w:rFonts w:ascii="方正书宋_GBK" w:eastAsia="方正书宋_GBK"/>
              </w:rPr>
              <w:t>189</w:t>
            </w:r>
            <w:r>
              <w:rPr>
                <w:rFonts w:hint="eastAsia" w:ascii="方正书宋_GBK" w:eastAsia="方正书宋_GBK"/>
              </w:rPr>
              <w:t>台、套</w:t>
            </w:r>
          </w:p>
        </w:tc>
        <w:tc>
          <w:tcPr>
            <w:tcW w:w="1701" w:type="dxa"/>
            <w:vAlign w:val="center"/>
          </w:tcPr>
          <w:p w14:paraId="2BC98CE6">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年度工作计划</w:t>
            </w:r>
          </w:p>
        </w:tc>
      </w:tr>
      <w:tr w14:paraId="23DE1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30F75C90">
            <w:pPr>
              <w:spacing w:line="300" w:lineRule="exact"/>
              <w:jc w:val="center"/>
              <w:rPr>
                <w:rFonts w:ascii="方正书宋_GBK" w:eastAsia="方正书宋_GBK"/>
              </w:rPr>
            </w:pPr>
          </w:p>
        </w:tc>
        <w:tc>
          <w:tcPr>
            <w:tcW w:w="1134" w:type="dxa"/>
            <w:vAlign w:val="center"/>
          </w:tcPr>
          <w:p w14:paraId="7A7197BB">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2698C48C">
            <w:pPr>
              <w:spacing w:line="300" w:lineRule="exact"/>
              <w:jc w:val="left"/>
              <w:rPr>
                <w:rFonts w:ascii="方正书宋_GBK" w:eastAsia="方正书宋_GBK"/>
              </w:rPr>
            </w:pPr>
            <w:r>
              <w:rPr>
                <w:rFonts w:hint="eastAsia" w:ascii="方正书宋_GBK" w:eastAsia="方正书宋_GBK"/>
              </w:rPr>
              <w:t>设备质量合格率</w:t>
            </w:r>
          </w:p>
        </w:tc>
        <w:tc>
          <w:tcPr>
            <w:tcW w:w="2891" w:type="dxa"/>
            <w:vAlign w:val="center"/>
          </w:tcPr>
          <w:p w14:paraId="04EEF1D5">
            <w:pPr>
              <w:spacing w:line="300" w:lineRule="exact"/>
              <w:jc w:val="left"/>
              <w:rPr>
                <w:rFonts w:ascii="方正书宋_GBK" w:eastAsia="方正书宋_GBK"/>
              </w:rPr>
            </w:pPr>
            <w:r>
              <w:rPr>
                <w:rFonts w:hint="eastAsia" w:ascii="方正书宋_GBK" w:eastAsia="方正书宋_GBK"/>
              </w:rPr>
              <w:t>设备合格数量占总购置数量的比率</w:t>
            </w:r>
          </w:p>
        </w:tc>
        <w:tc>
          <w:tcPr>
            <w:tcW w:w="1276" w:type="dxa"/>
            <w:vAlign w:val="center"/>
          </w:tcPr>
          <w:p w14:paraId="13954673">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w:t>
            </w:r>
          </w:p>
        </w:tc>
        <w:tc>
          <w:tcPr>
            <w:tcW w:w="1701" w:type="dxa"/>
            <w:vAlign w:val="center"/>
          </w:tcPr>
          <w:p w14:paraId="579DFE33">
            <w:pPr>
              <w:spacing w:line="300" w:lineRule="exact"/>
              <w:jc w:val="left"/>
              <w:rPr>
                <w:rFonts w:ascii="方正书宋_GBK" w:eastAsia="方正书宋_GBK"/>
              </w:rPr>
            </w:pPr>
            <w:r>
              <w:rPr>
                <w:rFonts w:hint="eastAsia" w:ascii="方正书宋_GBK" w:eastAsia="方正书宋_GBK"/>
              </w:rPr>
              <w:t>合同约定</w:t>
            </w:r>
          </w:p>
        </w:tc>
      </w:tr>
      <w:tr w14:paraId="6C682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5EAE7FB3">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1327149D">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72B68F78">
            <w:pPr>
              <w:spacing w:line="300" w:lineRule="exact"/>
              <w:jc w:val="left"/>
              <w:rPr>
                <w:rFonts w:ascii="方正书宋_GBK" w:eastAsia="方正书宋_GBK"/>
              </w:rPr>
            </w:pPr>
            <w:r>
              <w:rPr>
                <w:rFonts w:hint="eastAsia" w:ascii="方正书宋_GBK" w:eastAsia="方正书宋_GBK"/>
              </w:rPr>
              <w:t>综合业务保障能力</w:t>
            </w:r>
          </w:p>
        </w:tc>
        <w:tc>
          <w:tcPr>
            <w:tcW w:w="2891" w:type="dxa"/>
            <w:vAlign w:val="center"/>
          </w:tcPr>
          <w:p w14:paraId="63E38F12">
            <w:pPr>
              <w:spacing w:line="300" w:lineRule="exact"/>
              <w:jc w:val="left"/>
              <w:rPr>
                <w:rFonts w:ascii="方正书宋_GBK" w:eastAsia="方正书宋_GBK"/>
              </w:rPr>
            </w:pPr>
            <w:r>
              <w:rPr>
                <w:rFonts w:hint="eastAsia" w:ascii="方正书宋_GBK" w:eastAsia="方正书宋_GBK"/>
              </w:rPr>
              <w:t>保障各项业务、工作开展的情况</w:t>
            </w:r>
          </w:p>
        </w:tc>
        <w:tc>
          <w:tcPr>
            <w:tcW w:w="1276" w:type="dxa"/>
            <w:vAlign w:val="center"/>
          </w:tcPr>
          <w:p w14:paraId="03C44D66">
            <w:pPr>
              <w:spacing w:line="300" w:lineRule="exact"/>
              <w:jc w:val="left"/>
              <w:rPr>
                <w:rFonts w:ascii="方正书宋_GBK" w:eastAsia="方正书宋_GBK"/>
              </w:rPr>
            </w:pPr>
            <w:r>
              <w:rPr>
                <w:rFonts w:hint="eastAsia" w:ascii="方正书宋_GBK" w:eastAsia="方正书宋_GBK"/>
              </w:rPr>
              <w:t>各项业务、工作开展良好</w:t>
            </w:r>
          </w:p>
        </w:tc>
        <w:tc>
          <w:tcPr>
            <w:tcW w:w="1701" w:type="dxa"/>
            <w:vAlign w:val="center"/>
          </w:tcPr>
          <w:p w14:paraId="5BCCEA14">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年度工作计划</w:t>
            </w:r>
          </w:p>
        </w:tc>
      </w:tr>
      <w:tr w14:paraId="1B57C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4834D9F0">
            <w:pPr>
              <w:spacing w:line="300" w:lineRule="exact"/>
              <w:jc w:val="center"/>
              <w:rPr>
                <w:rFonts w:ascii="方正书宋_GBK" w:eastAsia="方正书宋_GBK"/>
              </w:rPr>
            </w:pPr>
          </w:p>
        </w:tc>
        <w:tc>
          <w:tcPr>
            <w:tcW w:w="1134" w:type="dxa"/>
            <w:vAlign w:val="center"/>
          </w:tcPr>
          <w:p w14:paraId="32541AD1">
            <w:pPr>
              <w:spacing w:line="300" w:lineRule="exact"/>
              <w:jc w:val="left"/>
              <w:rPr>
                <w:rFonts w:ascii="方正书宋_GBK" w:eastAsia="方正书宋_GBK"/>
              </w:rPr>
            </w:pPr>
            <w:r>
              <w:rPr>
                <w:rFonts w:hint="eastAsia" w:ascii="方正书宋_GBK" w:eastAsia="方正书宋_GBK"/>
              </w:rPr>
              <w:t>可持续影响指标</w:t>
            </w:r>
          </w:p>
        </w:tc>
        <w:tc>
          <w:tcPr>
            <w:tcW w:w="1276" w:type="dxa"/>
            <w:vAlign w:val="center"/>
          </w:tcPr>
          <w:p w14:paraId="096845BF">
            <w:pPr>
              <w:spacing w:line="300" w:lineRule="exact"/>
              <w:jc w:val="left"/>
              <w:rPr>
                <w:rFonts w:ascii="方正书宋_GBK" w:eastAsia="方正书宋_GBK"/>
              </w:rPr>
            </w:pPr>
            <w:r>
              <w:rPr>
                <w:rFonts w:hint="eastAsia" w:ascii="方正书宋_GBK" w:eastAsia="方正书宋_GBK"/>
              </w:rPr>
              <w:t>基本公共服务水平</w:t>
            </w:r>
          </w:p>
        </w:tc>
        <w:tc>
          <w:tcPr>
            <w:tcW w:w="2891" w:type="dxa"/>
            <w:vAlign w:val="center"/>
          </w:tcPr>
          <w:p w14:paraId="7F2E50D9">
            <w:pPr>
              <w:spacing w:line="300" w:lineRule="exact"/>
              <w:jc w:val="left"/>
              <w:rPr>
                <w:rFonts w:ascii="方正书宋_GBK" w:eastAsia="方正书宋_GBK"/>
              </w:rPr>
            </w:pPr>
            <w:r>
              <w:rPr>
                <w:rFonts w:hint="eastAsia" w:ascii="方正书宋_GBK" w:eastAsia="方正书宋_GBK"/>
              </w:rPr>
              <w:t>基本公共服务水平</w:t>
            </w:r>
          </w:p>
        </w:tc>
        <w:tc>
          <w:tcPr>
            <w:tcW w:w="1276" w:type="dxa"/>
            <w:vAlign w:val="center"/>
          </w:tcPr>
          <w:p w14:paraId="6E54B264">
            <w:pPr>
              <w:spacing w:line="300" w:lineRule="exact"/>
              <w:jc w:val="left"/>
              <w:rPr>
                <w:rFonts w:ascii="方正书宋_GBK" w:eastAsia="方正书宋_GBK"/>
              </w:rPr>
            </w:pPr>
            <w:r>
              <w:rPr>
                <w:rFonts w:hint="eastAsia" w:ascii="方正书宋_GBK" w:eastAsia="方正书宋_GBK"/>
              </w:rPr>
              <w:t>服务水平提升</w:t>
            </w:r>
          </w:p>
        </w:tc>
        <w:tc>
          <w:tcPr>
            <w:tcW w:w="1701" w:type="dxa"/>
            <w:vAlign w:val="center"/>
          </w:tcPr>
          <w:p w14:paraId="7638A760">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年度工作计划</w:t>
            </w:r>
          </w:p>
        </w:tc>
      </w:tr>
      <w:tr w14:paraId="119FE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0FB4CED0">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78AF2E3D">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4D7B68A2">
            <w:pPr>
              <w:spacing w:line="300" w:lineRule="exact"/>
              <w:jc w:val="left"/>
              <w:rPr>
                <w:rFonts w:ascii="方正书宋_GBK" w:eastAsia="方正书宋_GBK"/>
              </w:rPr>
            </w:pPr>
            <w:r>
              <w:rPr>
                <w:rFonts w:hint="eastAsia" w:ascii="方正书宋_GBK" w:eastAsia="方正书宋_GBK"/>
              </w:rPr>
              <w:t>工作人员满意度</w:t>
            </w:r>
          </w:p>
        </w:tc>
        <w:tc>
          <w:tcPr>
            <w:tcW w:w="2891" w:type="dxa"/>
            <w:vAlign w:val="center"/>
          </w:tcPr>
          <w:p w14:paraId="3A81400F">
            <w:pPr>
              <w:spacing w:line="300" w:lineRule="exact"/>
              <w:jc w:val="left"/>
              <w:rPr>
                <w:rFonts w:ascii="方正书宋_GBK" w:eastAsia="方正书宋_GBK"/>
              </w:rPr>
            </w:pPr>
            <w:r>
              <w:rPr>
                <w:rFonts w:hint="eastAsia" w:ascii="方正书宋_GBK" w:eastAsia="方正书宋_GBK"/>
              </w:rPr>
              <w:t>调查中满意和较满意的工作人员占调查总人数的比率</w:t>
            </w:r>
          </w:p>
        </w:tc>
        <w:tc>
          <w:tcPr>
            <w:tcW w:w="1276" w:type="dxa"/>
            <w:vAlign w:val="center"/>
          </w:tcPr>
          <w:p w14:paraId="04C826B3">
            <w:pPr>
              <w:spacing w:line="300" w:lineRule="exact"/>
              <w:jc w:val="left"/>
              <w:rPr>
                <w:rFonts w:ascii="方正书宋_GBK" w:eastAsia="方正书宋_GBK"/>
              </w:rPr>
            </w:pPr>
            <w:r>
              <w:rPr>
                <w:rFonts w:ascii="方正书宋_GBK" w:eastAsia="方正书宋_GBK"/>
              </w:rPr>
              <w:t>&gt;95</w:t>
            </w:r>
            <w:r>
              <w:rPr>
                <w:rFonts w:hint="eastAsia" w:ascii="方正书宋_GBK" w:eastAsia="方正书宋_GBK"/>
              </w:rPr>
              <w:t>%</w:t>
            </w:r>
          </w:p>
        </w:tc>
        <w:tc>
          <w:tcPr>
            <w:tcW w:w="1701" w:type="dxa"/>
            <w:vAlign w:val="center"/>
          </w:tcPr>
          <w:p w14:paraId="111772F7">
            <w:pPr>
              <w:spacing w:line="300" w:lineRule="exact"/>
              <w:jc w:val="left"/>
              <w:rPr>
                <w:rFonts w:ascii="方正书宋_GBK" w:eastAsia="方正书宋_GBK"/>
              </w:rPr>
            </w:pPr>
            <w:r>
              <w:rPr>
                <w:rFonts w:hint="eastAsia" w:ascii="方正书宋_GBK" w:eastAsia="方正书宋_GBK"/>
              </w:rPr>
              <w:t>调查问卷</w:t>
            </w:r>
          </w:p>
        </w:tc>
      </w:tr>
    </w:tbl>
    <w:p w14:paraId="0A8E1B3E">
      <w:pPr>
        <w:spacing w:line="300" w:lineRule="exact"/>
        <w:ind w:firstLine="420" w:firstLineChars="200"/>
        <w:jc w:val="left"/>
      </w:pPr>
    </w:p>
    <w:p w14:paraId="6A830E94">
      <w:pPr>
        <w:spacing w:line="300" w:lineRule="exact"/>
        <w:ind w:firstLine="420" w:firstLineChars="200"/>
        <w:jc w:val="left"/>
      </w:pPr>
      <w:r>
        <w:br w:type="page"/>
      </w:r>
    </w:p>
    <w:p w14:paraId="18888B00">
      <w:pPr>
        <w:ind w:firstLine="560" w:firstLineChars="200"/>
        <w:jc w:val="left"/>
        <w:outlineLvl w:val="1"/>
        <w:rPr>
          <w:rFonts w:ascii="方正仿宋_GBK" w:eastAsia="方正仿宋_GBK"/>
          <w:b/>
          <w:sz w:val="28"/>
        </w:rPr>
      </w:pPr>
      <w:r>
        <w:rPr>
          <w:rFonts w:hint="eastAsia" w:ascii="方正仿宋_GBK" w:eastAsia="方正仿宋_GBK"/>
          <w:b/>
          <w:sz w:val="28"/>
        </w:rPr>
        <w:t>62、拆除违法非交通标志绩效目标表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717D9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20889E73">
            <w:pPr>
              <w:spacing w:line="300" w:lineRule="exact"/>
              <w:jc w:val="left"/>
              <w:rPr>
                <w:rFonts w:ascii="方正书宋_GBK" w:eastAsia="方正书宋_GBK"/>
                <w:b/>
              </w:rPr>
            </w:pPr>
            <w:r>
              <w:rPr>
                <w:rFonts w:ascii="方正书宋_GBK" w:eastAsia="方正书宋_GBK"/>
                <w:b/>
              </w:rPr>
              <w:t>348013</w:t>
            </w:r>
            <w:r>
              <w:rPr>
                <w:rFonts w:hint="eastAsia" w:ascii="方正书宋_GBK" w:eastAsia="方正书宋_GBK"/>
                <w:b/>
              </w:rPr>
              <w:t>石家庄市交通运输综合执法支队</w:t>
            </w:r>
          </w:p>
        </w:tc>
        <w:tc>
          <w:tcPr>
            <w:tcW w:w="1701" w:type="dxa"/>
            <w:tcBorders>
              <w:top w:val="single" w:color="FFFFFF" w:sz="6" w:space="0"/>
              <w:left w:val="single" w:color="FFFFFF" w:sz="6" w:space="0"/>
              <w:right w:val="single" w:color="FFFFFF" w:sz="6" w:space="0"/>
            </w:tcBorders>
            <w:vAlign w:val="center"/>
          </w:tcPr>
          <w:p w14:paraId="5021A606">
            <w:pPr>
              <w:spacing w:line="300" w:lineRule="exact"/>
              <w:jc w:val="right"/>
              <w:rPr>
                <w:rFonts w:ascii="方正书宋_GBK" w:eastAsia="方正书宋_GBK"/>
              </w:rPr>
            </w:pPr>
            <w:r>
              <w:rPr>
                <w:rFonts w:hint="eastAsia" w:ascii="方正书宋_GBK" w:eastAsia="方正书宋_GBK"/>
              </w:rPr>
              <w:t>单位：万元</w:t>
            </w:r>
          </w:p>
        </w:tc>
      </w:tr>
      <w:tr w14:paraId="5971E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5DBF4DD5">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1BFCD7C7">
            <w:pPr>
              <w:spacing w:line="300" w:lineRule="exact"/>
              <w:jc w:val="left"/>
              <w:rPr>
                <w:rFonts w:ascii="方正书宋_GBK" w:eastAsia="方正书宋_GBK"/>
              </w:rPr>
            </w:pPr>
            <w:r>
              <w:rPr>
                <w:rFonts w:ascii="方正书宋_GBK" w:eastAsia="方正书宋_GBK"/>
              </w:rPr>
              <w:t>348-0601-YBN-9B0F</w:t>
            </w:r>
          </w:p>
        </w:tc>
        <w:tc>
          <w:tcPr>
            <w:tcW w:w="1587" w:type="dxa"/>
            <w:vAlign w:val="center"/>
          </w:tcPr>
          <w:p w14:paraId="5227E5AE">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7C7CB0C0">
            <w:pPr>
              <w:spacing w:line="300" w:lineRule="exact"/>
              <w:jc w:val="left"/>
              <w:rPr>
                <w:rFonts w:ascii="方正书宋_GBK" w:eastAsia="方正书宋_GBK"/>
              </w:rPr>
            </w:pPr>
            <w:r>
              <w:rPr>
                <w:rFonts w:hint="eastAsia" w:ascii="方正书宋_GBK" w:eastAsia="方正书宋_GBK"/>
              </w:rPr>
              <w:t>拆除违法非交通标志</w:t>
            </w:r>
          </w:p>
        </w:tc>
      </w:tr>
      <w:tr w14:paraId="79C1D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3B8E96F5">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08AD5D0A">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31C87BE8">
            <w:pPr>
              <w:spacing w:line="300" w:lineRule="exact"/>
              <w:jc w:val="left"/>
              <w:rPr>
                <w:rFonts w:ascii="方正书宋_GBK" w:eastAsia="方正书宋_GBK"/>
              </w:rPr>
            </w:pPr>
            <w:r>
              <w:rPr>
                <w:rFonts w:ascii="方正书宋_GBK" w:eastAsia="方正书宋_GBK"/>
              </w:rPr>
              <w:t>27.35</w:t>
            </w:r>
          </w:p>
        </w:tc>
        <w:tc>
          <w:tcPr>
            <w:tcW w:w="1587" w:type="dxa"/>
            <w:vAlign w:val="center"/>
          </w:tcPr>
          <w:p w14:paraId="147D7DFA">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52631300">
            <w:pPr>
              <w:spacing w:line="300" w:lineRule="exact"/>
              <w:jc w:val="left"/>
              <w:rPr>
                <w:rFonts w:ascii="方正书宋_GBK" w:eastAsia="方正书宋_GBK"/>
              </w:rPr>
            </w:pPr>
            <w:r>
              <w:rPr>
                <w:rFonts w:ascii="方正书宋_GBK" w:eastAsia="方正书宋_GBK"/>
              </w:rPr>
              <w:t>27.35</w:t>
            </w:r>
          </w:p>
        </w:tc>
        <w:tc>
          <w:tcPr>
            <w:tcW w:w="1276" w:type="dxa"/>
            <w:vAlign w:val="center"/>
          </w:tcPr>
          <w:p w14:paraId="4484C72F">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285FC0FD">
            <w:pPr>
              <w:spacing w:line="300" w:lineRule="exact"/>
              <w:jc w:val="left"/>
              <w:rPr>
                <w:rFonts w:ascii="方正书宋_GBK" w:eastAsia="方正书宋_GBK"/>
              </w:rPr>
            </w:pPr>
          </w:p>
        </w:tc>
      </w:tr>
      <w:tr w14:paraId="3B81F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148A5BA3">
            <w:pPr>
              <w:spacing w:line="300" w:lineRule="exact"/>
              <w:jc w:val="left"/>
              <w:outlineLvl w:val="1"/>
            </w:pPr>
          </w:p>
        </w:tc>
        <w:tc>
          <w:tcPr>
            <w:tcW w:w="8278" w:type="dxa"/>
            <w:gridSpan w:val="6"/>
            <w:vAlign w:val="center"/>
          </w:tcPr>
          <w:p w14:paraId="2C736E16">
            <w:pPr>
              <w:spacing w:line="300" w:lineRule="exact"/>
              <w:jc w:val="left"/>
              <w:rPr>
                <w:rFonts w:ascii="方正书宋_GBK" w:eastAsia="方正书宋_GBK"/>
              </w:rPr>
            </w:pPr>
            <w:r>
              <w:rPr>
                <w:rFonts w:hint="eastAsia" w:ascii="方正书宋_GBK" w:eastAsia="方正书宋_GBK"/>
              </w:rPr>
              <w:t>我支队公路路政管辖范围内依法拆除</w:t>
            </w:r>
            <w:r>
              <w:rPr>
                <w:rFonts w:ascii="方正书宋_GBK" w:eastAsia="方正书宋_GBK"/>
              </w:rPr>
              <w:t>13</w:t>
            </w:r>
            <w:r>
              <w:rPr>
                <w:rFonts w:hint="eastAsia" w:ascii="方正书宋_GBK" w:eastAsia="方正书宋_GBK"/>
              </w:rPr>
              <w:t>处限高限宽设施，金额</w:t>
            </w:r>
            <w:r>
              <w:rPr>
                <w:rFonts w:ascii="方正书宋_GBK" w:eastAsia="方正书宋_GBK"/>
              </w:rPr>
              <w:t>27.35</w:t>
            </w:r>
            <w:r>
              <w:rPr>
                <w:rFonts w:hint="eastAsia" w:ascii="方正书宋_GBK" w:eastAsia="方正书宋_GBK"/>
              </w:rPr>
              <w:t>万。</w:t>
            </w:r>
          </w:p>
        </w:tc>
      </w:tr>
      <w:tr w14:paraId="4A62B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0003ABAB">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3241B24D">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43032A19">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0DE98EB7">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080AA2BE">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719F0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3111E835">
            <w:pPr>
              <w:spacing w:line="300" w:lineRule="exact"/>
              <w:jc w:val="left"/>
              <w:outlineLvl w:val="1"/>
            </w:pPr>
          </w:p>
        </w:tc>
        <w:tc>
          <w:tcPr>
            <w:tcW w:w="2410" w:type="dxa"/>
            <w:gridSpan w:val="2"/>
            <w:tcBorders>
              <w:bottom w:val="single" w:color="000000" w:sz="6" w:space="0"/>
            </w:tcBorders>
            <w:vAlign w:val="center"/>
          </w:tcPr>
          <w:p w14:paraId="6D6638A4">
            <w:pPr>
              <w:spacing w:line="300" w:lineRule="exact"/>
              <w:jc w:val="center"/>
              <w:rPr>
                <w:rFonts w:ascii="方正书宋_GBK" w:eastAsia="方正书宋_GBK"/>
              </w:rPr>
            </w:pPr>
          </w:p>
        </w:tc>
        <w:tc>
          <w:tcPr>
            <w:tcW w:w="1587" w:type="dxa"/>
            <w:tcBorders>
              <w:bottom w:val="single" w:color="000000" w:sz="6" w:space="0"/>
            </w:tcBorders>
            <w:vAlign w:val="center"/>
          </w:tcPr>
          <w:p w14:paraId="16A4F977">
            <w:pPr>
              <w:spacing w:line="300" w:lineRule="exact"/>
              <w:jc w:val="center"/>
              <w:rPr>
                <w:rFonts w:ascii="方正书宋_GBK" w:eastAsia="方正书宋_GBK"/>
              </w:rPr>
            </w:pPr>
          </w:p>
        </w:tc>
        <w:tc>
          <w:tcPr>
            <w:tcW w:w="1304" w:type="dxa"/>
            <w:tcBorders>
              <w:bottom w:val="single" w:color="000000" w:sz="6" w:space="0"/>
            </w:tcBorders>
            <w:vAlign w:val="center"/>
          </w:tcPr>
          <w:p w14:paraId="0EF7F792">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vAlign w:val="center"/>
          </w:tcPr>
          <w:p w14:paraId="3F8495D6">
            <w:pPr>
              <w:spacing w:line="300" w:lineRule="exact"/>
              <w:jc w:val="center"/>
              <w:rPr>
                <w:rFonts w:ascii="方正书宋_GBK" w:eastAsia="方正书宋_GBK"/>
              </w:rPr>
            </w:pPr>
            <w:r>
              <w:rPr>
                <w:rFonts w:ascii="方正书宋_GBK" w:eastAsia="方正书宋_GBK"/>
              </w:rPr>
              <w:t>100.00</w:t>
            </w:r>
          </w:p>
        </w:tc>
      </w:tr>
      <w:tr w14:paraId="1C0F0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4C87CD58">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34802826">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、维护公路路产路权完整</w:t>
            </w:r>
          </w:p>
          <w:p w14:paraId="1E7284F8">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、提升全市公路通行能力和服务水平，充分保障人民群众安全便捷出行需求</w:t>
            </w:r>
          </w:p>
        </w:tc>
      </w:tr>
    </w:tbl>
    <w:p w14:paraId="3C7590AB">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65F32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1B4F71EA">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6DD231A1">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7DE0BD96">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54FED516">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13C9A8A5">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3611F7B5">
            <w:pPr>
              <w:spacing w:line="300" w:lineRule="exact"/>
              <w:jc w:val="center"/>
              <w:rPr>
                <w:rFonts w:ascii="方正书宋_GBK" w:eastAsia="方正书宋_GBK"/>
                <w:b/>
              </w:rPr>
            </w:pPr>
            <w:r>
              <w:rPr>
                <w:rFonts w:hint="eastAsia" w:ascii="方正书宋_GBK" w:eastAsia="方正书宋_GBK"/>
                <w:b/>
              </w:rPr>
              <w:t>指标值确定依据</w:t>
            </w:r>
          </w:p>
        </w:tc>
      </w:tr>
      <w:tr w14:paraId="6E771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00479489">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26F0660A">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5BA79B39">
            <w:pPr>
              <w:spacing w:line="300" w:lineRule="exact"/>
              <w:jc w:val="left"/>
              <w:rPr>
                <w:rFonts w:ascii="方正书宋_GBK" w:eastAsia="方正书宋_GBK"/>
              </w:rPr>
            </w:pPr>
            <w:r>
              <w:rPr>
                <w:rFonts w:hint="eastAsia" w:ascii="方正书宋_GBK" w:eastAsia="方正书宋_GBK"/>
              </w:rPr>
              <w:t>非际拆除率</w:t>
            </w:r>
          </w:p>
        </w:tc>
        <w:tc>
          <w:tcPr>
            <w:tcW w:w="2891" w:type="dxa"/>
            <w:vAlign w:val="center"/>
          </w:tcPr>
          <w:p w14:paraId="2E3CA034">
            <w:pPr>
              <w:spacing w:line="300" w:lineRule="exact"/>
              <w:jc w:val="left"/>
              <w:rPr>
                <w:rFonts w:ascii="方正书宋_GBK" w:eastAsia="方正书宋_GBK"/>
              </w:rPr>
            </w:pPr>
            <w:r>
              <w:rPr>
                <w:rFonts w:hint="eastAsia" w:ascii="方正书宋_GBK" w:eastAsia="方正书宋_GBK"/>
              </w:rPr>
              <w:t>实际完成拆除非标的数量占应拆除非标的比率</w:t>
            </w:r>
          </w:p>
        </w:tc>
        <w:tc>
          <w:tcPr>
            <w:tcW w:w="1276" w:type="dxa"/>
            <w:vAlign w:val="center"/>
          </w:tcPr>
          <w:p w14:paraId="270151A0">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4D4C3756">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年度工作计划</w:t>
            </w:r>
          </w:p>
        </w:tc>
      </w:tr>
      <w:tr w14:paraId="6FE3E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136D3E5F">
            <w:pPr>
              <w:spacing w:line="300" w:lineRule="exact"/>
              <w:jc w:val="center"/>
              <w:rPr>
                <w:rFonts w:ascii="方正书宋_GBK" w:eastAsia="方正书宋_GBK"/>
              </w:rPr>
            </w:pPr>
          </w:p>
        </w:tc>
        <w:tc>
          <w:tcPr>
            <w:tcW w:w="1134" w:type="dxa"/>
            <w:vAlign w:val="center"/>
          </w:tcPr>
          <w:p w14:paraId="6526A7A6">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14:paraId="6E26D53F">
            <w:pPr>
              <w:spacing w:line="300" w:lineRule="exact"/>
              <w:jc w:val="left"/>
              <w:rPr>
                <w:rFonts w:ascii="方正书宋_GBK" w:eastAsia="方正书宋_GBK"/>
              </w:rPr>
            </w:pPr>
            <w:r>
              <w:rPr>
                <w:rFonts w:hint="eastAsia" w:ascii="方正书宋_GBK" w:eastAsia="方正书宋_GBK"/>
              </w:rPr>
              <w:t>完成及时率</w:t>
            </w:r>
          </w:p>
        </w:tc>
        <w:tc>
          <w:tcPr>
            <w:tcW w:w="2891" w:type="dxa"/>
            <w:vAlign w:val="center"/>
          </w:tcPr>
          <w:p w14:paraId="53060CA4">
            <w:pPr>
              <w:spacing w:line="300" w:lineRule="exact"/>
              <w:jc w:val="left"/>
              <w:rPr>
                <w:rFonts w:ascii="方正书宋_GBK" w:eastAsia="方正书宋_GBK"/>
              </w:rPr>
            </w:pPr>
            <w:r>
              <w:rPr>
                <w:rFonts w:hint="eastAsia" w:ascii="方正书宋_GBK" w:eastAsia="方正书宋_GBK"/>
              </w:rPr>
              <w:t>项目实际完成时间与计划完成时间的比率，用以反映和考核项目产出时效目标的实现程度。</w:t>
            </w:r>
          </w:p>
        </w:tc>
        <w:tc>
          <w:tcPr>
            <w:tcW w:w="1276" w:type="dxa"/>
            <w:vAlign w:val="center"/>
          </w:tcPr>
          <w:p w14:paraId="32C1B5DC">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w:t>
            </w:r>
          </w:p>
        </w:tc>
        <w:tc>
          <w:tcPr>
            <w:tcW w:w="1701" w:type="dxa"/>
            <w:vAlign w:val="center"/>
          </w:tcPr>
          <w:p w14:paraId="7CBD1AA6">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年度工作计划</w:t>
            </w:r>
          </w:p>
        </w:tc>
      </w:tr>
      <w:tr w14:paraId="59D9E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4192F331">
            <w:pPr>
              <w:spacing w:line="300" w:lineRule="exact"/>
              <w:jc w:val="center"/>
              <w:rPr>
                <w:rFonts w:ascii="方正书宋_GBK" w:eastAsia="方正书宋_GBK"/>
              </w:rPr>
            </w:pPr>
          </w:p>
        </w:tc>
        <w:tc>
          <w:tcPr>
            <w:tcW w:w="1134" w:type="dxa"/>
            <w:vAlign w:val="center"/>
          </w:tcPr>
          <w:p w14:paraId="20E3EC51">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49FB1782">
            <w:pPr>
              <w:spacing w:line="300" w:lineRule="exact"/>
              <w:jc w:val="left"/>
              <w:rPr>
                <w:rFonts w:ascii="方正书宋_GBK" w:eastAsia="方正书宋_GBK"/>
              </w:rPr>
            </w:pPr>
            <w:r>
              <w:rPr>
                <w:rFonts w:hint="eastAsia" w:ascii="方正书宋_GBK" w:eastAsia="方正书宋_GBK"/>
              </w:rPr>
              <w:t>质量达标率</w:t>
            </w:r>
          </w:p>
        </w:tc>
        <w:tc>
          <w:tcPr>
            <w:tcW w:w="2891" w:type="dxa"/>
            <w:vAlign w:val="center"/>
          </w:tcPr>
          <w:p w14:paraId="5B7EB3A0">
            <w:pPr>
              <w:spacing w:line="300" w:lineRule="exact"/>
              <w:jc w:val="left"/>
              <w:rPr>
                <w:rFonts w:ascii="方正书宋_GBK" w:eastAsia="方正书宋_GBK"/>
              </w:rPr>
            </w:pPr>
            <w:r>
              <w:rPr>
                <w:rFonts w:hint="eastAsia" w:ascii="方正书宋_GBK" w:eastAsia="方正书宋_GBK"/>
              </w:rPr>
              <w:t>项目完成的质量达标产出数与实际产出数的比率，用以反映和考核项目产出质量目标的实际程度。</w:t>
            </w:r>
          </w:p>
        </w:tc>
        <w:tc>
          <w:tcPr>
            <w:tcW w:w="1276" w:type="dxa"/>
            <w:vAlign w:val="center"/>
          </w:tcPr>
          <w:p w14:paraId="6001D87D">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w:t>
            </w:r>
          </w:p>
        </w:tc>
        <w:tc>
          <w:tcPr>
            <w:tcW w:w="1701" w:type="dxa"/>
            <w:vAlign w:val="center"/>
          </w:tcPr>
          <w:p w14:paraId="0D342001">
            <w:pPr>
              <w:spacing w:line="300" w:lineRule="exact"/>
              <w:jc w:val="left"/>
              <w:rPr>
                <w:rFonts w:ascii="方正书宋_GBK" w:eastAsia="方正书宋_GBK"/>
              </w:rPr>
            </w:pPr>
            <w:r>
              <w:rPr>
                <w:rFonts w:hint="eastAsia" w:ascii="方正书宋_GBK" w:eastAsia="方正书宋_GBK"/>
              </w:rPr>
              <w:t>合同约定</w:t>
            </w:r>
          </w:p>
        </w:tc>
      </w:tr>
      <w:tr w14:paraId="63307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3CEF0EC3">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17DE0703">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2C1617A2">
            <w:pPr>
              <w:spacing w:line="300" w:lineRule="exact"/>
              <w:jc w:val="left"/>
              <w:rPr>
                <w:rFonts w:ascii="方正书宋_GBK" w:eastAsia="方正书宋_GBK"/>
              </w:rPr>
            </w:pPr>
            <w:r>
              <w:rPr>
                <w:rFonts w:hint="eastAsia" w:ascii="方正书宋_GBK" w:eastAsia="方正书宋_GBK"/>
              </w:rPr>
              <w:t>维护公路路产路权完整率</w:t>
            </w:r>
          </w:p>
        </w:tc>
        <w:tc>
          <w:tcPr>
            <w:tcW w:w="2891" w:type="dxa"/>
            <w:vAlign w:val="center"/>
          </w:tcPr>
          <w:p w14:paraId="4ABF9A1D">
            <w:pPr>
              <w:spacing w:line="300" w:lineRule="exact"/>
              <w:jc w:val="left"/>
              <w:rPr>
                <w:rFonts w:ascii="方正书宋_GBK" w:eastAsia="方正书宋_GBK"/>
              </w:rPr>
            </w:pPr>
            <w:r>
              <w:rPr>
                <w:rFonts w:hint="eastAsia" w:ascii="方正书宋_GBK" w:eastAsia="方正书宋_GBK"/>
              </w:rPr>
              <w:t>已维护的路产路权占应维护的路产路权的比率</w:t>
            </w:r>
          </w:p>
        </w:tc>
        <w:tc>
          <w:tcPr>
            <w:tcW w:w="1276" w:type="dxa"/>
            <w:vAlign w:val="center"/>
          </w:tcPr>
          <w:p w14:paraId="11049B16">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4E7A81DC">
            <w:pPr>
              <w:spacing w:line="300" w:lineRule="exact"/>
              <w:jc w:val="left"/>
              <w:rPr>
                <w:rFonts w:ascii="方正书宋_GBK" w:eastAsia="方正书宋_GBK"/>
              </w:rPr>
            </w:pPr>
            <w:r>
              <w:rPr>
                <w:rFonts w:hint="eastAsia" w:ascii="方正书宋_GBK" w:eastAsia="方正书宋_GBK"/>
              </w:rPr>
              <w:t>公路安全保护条例</w:t>
            </w:r>
          </w:p>
        </w:tc>
      </w:tr>
      <w:tr w14:paraId="65356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326FBDD4">
            <w:pPr>
              <w:spacing w:line="300" w:lineRule="exact"/>
              <w:jc w:val="center"/>
              <w:rPr>
                <w:rFonts w:ascii="方正书宋_GBK" w:eastAsia="方正书宋_GBK"/>
              </w:rPr>
            </w:pPr>
          </w:p>
        </w:tc>
        <w:tc>
          <w:tcPr>
            <w:tcW w:w="1134" w:type="dxa"/>
            <w:vAlign w:val="center"/>
          </w:tcPr>
          <w:p w14:paraId="1A794086">
            <w:pPr>
              <w:spacing w:line="300" w:lineRule="exact"/>
              <w:jc w:val="left"/>
              <w:rPr>
                <w:rFonts w:ascii="方正书宋_GBK" w:eastAsia="方正书宋_GBK"/>
              </w:rPr>
            </w:pPr>
            <w:r>
              <w:rPr>
                <w:rFonts w:hint="eastAsia" w:ascii="方正书宋_GBK" w:eastAsia="方正书宋_GBK"/>
              </w:rPr>
              <w:t>可持续影响指标</w:t>
            </w:r>
          </w:p>
        </w:tc>
        <w:tc>
          <w:tcPr>
            <w:tcW w:w="1276" w:type="dxa"/>
            <w:vAlign w:val="center"/>
          </w:tcPr>
          <w:p w14:paraId="02686B9F">
            <w:pPr>
              <w:spacing w:line="300" w:lineRule="exact"/>
              <w:jc w:val="left"/>
              <w:rPr>
                <w:rFonts w:ascii="方正书宋_GBK" w:eastAsia="方正书宋_GBK"/>
              </w:rPr>
            </w:pPr>
            <w:r>
              <w:rPr>
                <w:rFonts w:hint="eastAsia" w:ascii="方正书宋_GBK" w:eastAsia="方正书宋_GBK"/>
              </w:rPr>
              <w:t>基本公共服务水平</w:t>
            </w:r>
          </w:p>
        </w:tc>
        <w:tc>
          <w:tcPr>
            <w:tcW w:w="2891" w:type="dxa"/>
            <w:vAlign w:val="center"/>
          </w:tcPr>
          <w:p w14:paraId="1AD6D171">
            <w:pPr>
              <w:spacing w:line="300" w:lineRule="exact"/>
              <w:jc w:val="left"/>
              <w:rPr>
                <w:rFonts w:ascii="方正书宋_GBK" w:eastAsia="方正书宋_GBK"/>
              </w:rPr>
            </w:pPr>
            <w:r>
              <w:rPr>
                <w:rFonts w:hint="eastAsia" w:ascii="方正书宋_GBK" w:eastAsia="方正书宋_GBK"/>
              </w:rPr>
              <w:t>基本公共服务水平</w:t>
            </w:r>
          </w:p>
        </w:tc>
        <w:tc>
          <w:tcPr>
            <w:tcW w:w="1276" w:type="dxa"/>
            <w:vAlign w:val="center"/>
          </w:tcPr>
          <w:p w14:paraId="2B371E81">
            <w:pPr>
              <w:spacing w:line="300" w:lineRule="exact"/>
              <w:jc w:val="left"/>
              <w:rPr>
                <w:rFonts w:ascii="方正书宋_GBK" w:eastAsia="方正书宋_GBK"/>
              </w:rPr>
            </w:pPr>
            <w:r>
              <w:rPr>
                <w:rFonts w:hint="eastAsia" w:ascii="方正书宋_GBK" w:eastAsia="方正书宋_GBK"/>
              </w:rPr>
              <w:t>服务水平提升</w:t>
            </w:r>
          </w:p>
        </w:tc>
        <w:tc>
          <w:tcPr>
            <w:tcW w:w="1701" w:type="dxa"/>
            <w:vAlign w:val="center"/>
          </w:tcPr>
          <w:p w14:paraId="6FDAE3A9">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年度工作计划</w:t>
            </w:r>
          </w:p>
        </w:tc>
      </w:tr>
      <w:tr w14:paraId="60308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58A730A8">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42AC81F9">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76FE8B0B">
            <w:pPr>
              <w:spacing w:line="300" w:lineRule="exact"/>
              <w:jc w:val="left"/>
              <w:rPr>
                <w:rFonts w:ascii="方正书宋_GBK" w:eastAsia="方正书宋_GBK"/>
              </w:rPr>
            </w:pPr>
            <w:r>
              <w:rPr>
                <w:rFonts w:hint="eastAsia" w:ascii="方正书宋_GBK" w:eastAsia="方正书宋_GBK"/>
              </w:rPr>
              <w:t>社会公众或服务对象满意度</w:t>
            </w:r>
          </w:p>
        </w:tc>
        <w:tc>
          <w:tcPr>
            <w:tcW w:w="2891" w:type="dxa"/>
            <w:vAlign w:val="center"/>
          </w:tcPr>
          <w:p w14:paraId="347D3758">
            <w:pPr>
              <w:spacing w:line="300" w:lineRule="exact"/>
              <w:jc w:val="left"/>
              <w:rPr>
                <w:rFonts w:ascii="方正书宋_GBK" w:eastAsia="方正书宋_GBK"/>
              </w:rPr>
            </w:pPr>
            <w:r>
              <w:rPr>
                <w:rFonts w:hint="eastAsia" w:ascii="方正书宋_GBK" w:eastAsia="方正书宋_GBK"/>
              </w:rPr>
              <w:t>社会公众或服务对象对项目实施效果的满意程度</w:t>
            </w:r>
          </w:p>
        </w:tc>
        <w:tc>
          <w:tcPr>
            <w:tcW w:w="1276" w:type="dxa"/>
            <w:vAlign w:val="center"/>
          </w:tcPr>
          <w:p w14:paraId="1EED0EEE">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60</w:t>
            </w:r>
            <w:r>
              <w:rPr>
                <w:rFonts w:hint="eastAsia" w:ascii="方正书宋_GBK" w:eastAsia="方正书宋_GBK"/>
              </w:rPr>
              <w:t>%</w:t>
            </w:r>
          </w:p>
        </w:tc>
        <w:tc>
          <w:tcPr>
            <w:tcW w:w="1701" w:type="dxa"/>
            <w:vAlign w:val="center"/>
          </w:tcPr>
          <w:p w14:paraId="26E8980D">
            <w:pPr>
              <w:spacing w:line="300" w:lineRule="exact"/>
              <w:jc w:val="left"/>
              <w:rPr>
                <w:rFonts w:ascii="方正书宋_GBK" w:eastAsia="方正书宋_GBK"/>
              </w:rPr>
            </w:pPr>
            <w:r>
              <w:rPr>
                <w:rFonts w:hint="eastAsia" w:ascii="方正书宋_GBK" w:eastAsia="方正书宋_GBK"/>
              </w:rPr>
              <w:t>调查问卷</w:t>
            </w:r>
          </w:p>
        </w:tc>
      </w:tr>
    </w:tbl>
    <w:p w14:paraId="048C0B60">
      <w:pPr>
        <w:spacing w:line="300" w:lineRule="exact"/>
        <w:ind w:firstLine="420" w:firstLineChars="200"/>
        <w:jc w:val="left"/>
      </w:pPr>
    </w:p>
    <w:p w14:paraId="11C35DD0">
      <w:pPr>
        <w:spacing w:line="300" w:lineRule="exact"/>
        <w:ind w:firstLine="420" w:firstLineChars="200"/>
        <w:jc w:val="left"/>
      </w:pPr>
      <w:r>
        <w:br w:type="page"/>
      </w:r>
    </w:p>
    <w:p w14:paraId="0718C5E3">
      <w:pPr>
        <w:ind w:firstLine="560" w:firstLineChars="200"/>
        <w:jc w:val="left"/>
        <w:outlineLvl w:val="1"/>
        <w:rPr>
          <w:rFonts w:ascii="方正仿宋_GBK" w:eastAsia="方正仿宋_GBK"/>
          <w:b/>
          <w:sz w:val="28"/>
        </w:rPr>
      </w:pPr>
      <w:r>
        <w:rPr>
          <w:rFonts w:hint="eastAsia" w:ascii="方正仿宋_GBK" w:eastAsia="方正仿宋_GBK"/>
          <w:b/>
          <w:sz w:val="28"/>
        </w:rPr>
        <w:t>63、出租汽车驾驶员服务监督卡制作费绩效目标表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57DC9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3448FC4E">
            <w:pPr>
              <w:spacing w:line="300" w:lineRule="exact"/>
              <w:jc w:val="left"/>
              <w:rPr>
                <w:rFonts w:ascii="方正书宋_GBK" w:eastAsia="方正书宋_GBK"/>
                <w:b/>
              </w:rPr>
            </w:pPr>
            <w:r>
              <w:rPr>
                <w:rFonts w:ascii="方正书宋_GBK" w:eastAsia="方正书宋_GBK"/>
                <w:b/>
              </w:rPr>
              <w:t>348013</w:t>
            </w:r>
            <w:r>
              <w:rPr>
                <w:rFonts w:hint="eastAsia" w:ascii="方正书宋_GBK" w:eastAsia="方正书宋_GBK"/>
                <w:b/>
              </w:rPr>
              <w:t>石家庄市交通运输综合执法支队</w:t>
            </w:r>
          </w:p>
        </w:tc>
        <w:tc>
          <w:tcPr>
            <w:tcW w:w="1701" w:type="dxa"/>
            <w:tcBorders>
              <w:top w:val="single" w:color="FFFFFF" w:sz="6" w:space="0"/>
              <w:left w:val="single" w:color="FFFFFF" w:sz="6" w:space="0"/>
              <w:right w:val="single" w:color="FFFFFF" w:sz="6" w:space="0"/>
            </w:tcBorders>
            <w:vAlign w:val="center"/>
          </w:tcPr>
          <w:p w14:paraId="7D343CEB">
            <w:pPr>
              <w:spacing w:line="300" w:lineRule="exact"/>
              <w:jc w:val="right"/>
              <w:rPr>
                <w:rFonts w:ascii="方正书宋_GBK" w:eastAsia="方正书宋_GBK"/>
              </w:rPr>
            </w:pPr>
            <w:r>
              <w:rPr>
                <w:rFonts w:hint="eastAsia" w:ascii="方正书宋_GBK" w:eastAsia="方正书宋_GBK"/>
              </w:rPr>
              <w:t>单位：万元</w:t>
            </w:r>
          </w:p>
        </w:tc>
      </w:tr>
      <w:tr w14:paraId="08C97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75079899">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6E935CC2">
            <w:pPr>
              <w:spacing w:line="300" w:lineRule="exact"/>
              <w:jc w:val="left"/>
              <w:rPr>
                <w:rFonts w:ascii="方正书宋_GBK" w:eastAsia="方正书宋_GBK"/>
              </w:rPr>
            </w:pPr>
            <w:r>
              <w:rPr>
                <w:rFonts w:ascii="方正书宋_GBK" w:eastAsia="方正书宋_GBK"/>
              </w:rPr>
              <w:t>348-0603-YBN-C71S</w:t>
            </w:r>
          </w:p>
        </w:tc>
        <w:tc>
          <w:tcPr>
            <w:tcW w:w="1587" w:type="dxa"/>
            <w:vAlign w:val="center"/>
          </w:tcPr>
          <w:p w14:paraId="0414ADD6">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077A184D">
            <w:pPr>
              <w:spacing w:line="300" w:lineRule="exact"/>
              <w:jc w:val="left"/>
              <w:rPr>
                <w:rFonts w:ascii="方正书宋_GBK" w:eastAsia="方正书宋_GBK"/>
              </w:rPr>
            </w:pPr>
            <w:r>
              <w:rPr>
                <w:rFonts w:hint="eastAsia" w:ascii="方正书宋_GBK" w:eastAsia="方正书宋_GBK"/>
              </w:rPr>
              <w:t>出租汽车驾驶员服务监督卡制作费</w:t>
            </w:r>
          </w:p>
        </w:tc>
      </w:tr>
      <w:tr w14:paraId="7C279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27F5928A">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4E4469CA">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7C7F2478">
            <w:pPr>
              <w:spacing w:line="300" w:lineRule="exact"/>
              <w:jc w:val="left"/>
              <w:rPr>
                <w:rFonts w:ascii="方正书宋_GBK" w:eastAsia="方正书宋_GBK"/>
              </w:rPr>
            </w:pPr>
            <w:r>
              <w:rPr>
                <w:rFonts w:ascii="方正书宋_GBK" w:eastAsia="方正书宋_GBK"/>
              </w:rPr>
              <w:t>12.00</w:t>
            </w:r>
          </w:p>
        </w:tc>
        <w:tc>
          <w:tcPr>
            <w:tcW w:w="1587" w:type="dxa"/>
            <w:vAlign w:val="center"/>
          </w:tcPr>
          <w:p w14:paraId="60EC7324">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10CD4FDC">
            <w:pPr>
              <w:spacing w:line="300" w:lineRule="exact"/>
              <w:jc w:val="left"/>
              <w:rPr>
                <w:rFonts w:ascii="方正书宋_GBK" w:eastAsia="方正书宋_GBK"/>
              </w:rPr>
            </w:pPr>
            <w:r>
              <w:rPr>
                <w:rFonts w:ascii="方正书宋_GBK" w:eastAsia="方正书宋_GBK"/>
              </w:rPr>
              <w:t>12.00</w:t>
            </w:r>
          </w:p>
        </w:tc>
        <w:tc>
          <w:tcPr>
            <w:tcW w:w="1276" w:type="dxa"/>
            <w:vAlign w:val="center"/>
          </w:tcPr>
          <w:p w14:paraId="45D60BFC">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6FD84C3F">
            <w:pPr>
              <w:spacing w:line="300" w:lineRule="exact"/>
              <w:jc w:val="left"/>
              <w:rPr>
                <w:rFonts w:ascii="方正书宋_GBK" w:eastAsia="方正书宋_GBK"/>
              </w:rPr>
            </w:pPr>
          </w:p>
        </w:tc>
      </w:tr>
      <w:tr w14:paraId="65427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53495329">
            <w:pPr>
              <w:spacing w:line="300" w:lineRule="exact"/>
              <w:jc w:val="left"/>
              <w:outlineLvl w:val="1"/>
            </w:pPr>
          </w:p>
        </w:tc>
        <w:tc>
          <w:tcPr>
            <w:tcW w:w="8278" w:type="dxa"/>
            <w:gridSpan w:val="6"/>
            <w:vAlign w:val="center"/>
          </w:tcPr>
          <w:p w14:paraId="6CF92CAD">
            <w:pPr>
              <w:spacing w:line="300" w:lineRule="exact"/>
              <w:jc w:val="left"/>
              <w:rPr>
                <w:rFonts w:ascii="方正书宋_GBK" w:eastAsia="方正书宋_GBK"/>
              </w:rPr>
            </w:pPr>
            <w:r>
              <w:rPr>
                <w:rFonts w:hint="eastAsia" w:ascii="方正书宋_GBK" w:eastAsia="方正书宋_GBK"/>
              </w:rPr>
              <w:t>制作我市辖区出租汽车驾驶员服务监督卡</w:t>
            </w:r>
          </w:p>
        </w:tc>
      </w:tr>
      <w:tr w14:paraId="3327F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33283BF9">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5D3B4084">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7CF7A1D4">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551BC9B5">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2ACA52B2">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22D7A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2A8C5A2B">
            <w:pPr>
              <w:spacing w:line="300" w:lineRule="exact"/>
              <w:jc w:val="left"/>
              <w:outlineLvl w:val="1"/>
            </w:pPr>
          </w:p>
        </w:tc>
        <w:tc>
          <w:tcPr>
            <w:tcW w:w="2410" w:type="dxa"/>
            <w:gridSpan w:val="2"/>
            <w:tcBorders>
              <w:bottom w:val="single" w:color="000000" w:sz="6" w:space="0"/>
            </w:tcBorders>
            <w:vAlign w:val="center"/>
          </w:tcPr>
          <w:p w14:paraId="1A385798">
            <w:pPr>
              <w:spacing w:line="300" w:lineRule="exact"/>
              <w:jc w:val="center"/>
              <w:rPr>
                <w:rFonts w:ascii="方正书宋_GBK" w:eastAsia="方正书宋_GBK"/>
              </w:rPr>
            </w:pPr>
          </w:p>
        </w:tc>
        <w:tc>
          <w:tcPr>
            <w:tcW w:w="1587" w:type="dxa"/>
            <w:tcBorders>
              <w:bottom w:val="single" w:color="000000" w:sz="6" w:space="0"/>
            </w:tcBorders>
            <w:vAlign w:val="center"/>
          </w:tcPr>
          <w:p w14:paraId="479713E2">
            <w:pPr>
              <w:spacing w:line="300" w:lineRule="exact"/>
              <w:jc w:val="center"/>
              <w:rPr>
                <w:rFonts w:ascii="方正书宋_GBK" w:eastAsia="方正书宋_GBK"/>
              </w:rPr>
            </w:pPr>
          </w:p>
        </w:tc>
        <w:tc>
          <w:tcPr>
            <w:tcW w:w="1304" w:type="dxa"/>
            <w:tcBorders>
              <w:bottom w:val="single" w:color="000000" w:sz="6" w:space="0"/>
            </w:tcBorders>
            <w:vAlign w:val="center"/>
          </w:tcPr>
          <w:p w14:paraId="3DBC21D7">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vAlign w:val="center"/>
          </w:tcPr>
          <w:p w14:paraId="2CF8D691">
            <w:pPr>
              <w:spacing w:line="300" w:lineRule="exact"/>
              <w:jc w:val="center"/>
              <w:rPr>
                <w:rFonts w:ascii="方正书宋_GBK" w:eastAsia="方正书宋_GBK"/>
              </w:rPr>
            </w:pPr>
            <w:r>
              <w:rPr>
                <w:rFonts w:ascii="方正书宋_GBK" w:eastAsia="方正书宋_GBK"/>
              </w:rPr>
              <w:t>100.00</w:t>
            </w:r>
          </w:p>
        </w:tc>
      </w:tr>
      <w:tr w14:paraId="5E6F4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6BD8533B">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716D7539">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、业务大厅为驾驶员办理服务监督卡业务</w:t>
            </w:r>
          </w:p>
          <w:p w14:paraId="2DEC428F">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、保证出租汽车驾驶员的正常运营</w:t>
            </w:r>
          </w:p>
        </w:tc>
      </w:tr>
    </w:tbl>
    <w:p w14:paraId="15AECD80">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74859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6A28C592">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44035C3D">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661BBB24">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395B9B45">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7CF90AF7">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0BE93B12">
            <w:pPr>
              <w:spacing w:line="300" w:lineRule="exact"/>
              <w:jc w:val="center"/>
              <w:rPr>
                <w:rFonts w:ascii="方正书宋_GBK" w:eastAsia="方正书宋_GBK"/>
                <w:b/>
              </w:rPr>
            </w:pPr>
            <w:r>
              <w:rPr>
                <w:rFonts w:hint="eastAsia" w:ascii="方正书宋_GBK" w:eastAsia="方正书宋_GBK"/>
                <w:b/>
              </w:rPr>
              <w:t>指标值确定依据</w:t>
            </w:r>
          </w:p>
        </w:tc>
      </w:tr>
      <w:tr w14:paraId="13B74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7D8E3D97">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609BC98A">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475E436A">
            <w:pPr>
              <w:spacing w:line="300" w:lineRule="exact"/>
              <w:jc w:val="left"/>
              <w:rPr>
                <w:rFonts w:ascii="方正书宋_GBK" w:eastAsia="方正书宋_GBK"/>
              </w:rPr>
            </w:pPr>
            <w:r>
              <w:rPr>
                <w:rFonts w:hint="eastAsia" w:ascii="方正书宋_GBK" w:eastAsia="方正书宋_GBK"/>
              </w:rPr>
              <w:t>资金支付率</w:t>
            </w:r>
          </w:p>
        </w:tc>
        <w:tc>
          <w:tcPr>
            <w:tcW w:w="2891" w:type="dxa"/>
            <w:vAlign w:val="center"/>
          </w:tcPr>
          <w:p w14:paraId="4819FF9A">
            <w:pPr>
              <w:spacing w:line="300" w:lineRule="exact"/>
              <w:jc w:val="left"/>
              <w:rPr>
                <w:rFonts w:ascii="方正书宋_GBK" w:eastAsia="方正书宋_GBK"/>
              </w:rPr>
            </w:pPr>
            <w:r>
              <w:rPr>
                <w:rFonts w:hint="eastAsia" w:ascii="方正书宋_GBK" w:eastAsia="方正书宋_GBK"/>
              </w:rPr>
              <w:t>实际支付资金数占有应付资金的比</w:t>
            </w:r>
          </w:p>
        </w:tc>
        <w:tc>
          <w:tcPr>
            <w:tcW w:w="1276" w:type="dxa"/>
            <w:vAlign w:val="center"/>
          </w:tcPr>
          <w:p w14:paraId="73C79DE3">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71B98CA9">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年度工作计划</w:t>
            </w:r>
          </w:p>
        </w:tc>
      </w:tr>
      <w:tr w14:paraId="757BB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3906F736">
            <w:pPr>
              <w:spacing w:line="300" w:lineRule="exact"/>
              <w:jc w:val="center"/>
              <w:rPr>
                <w:rFonts w:ascii="方正书宋_GBK" w:eastAsia="方正书宋_GBK"/>
              </w:rPr>
            </w:pPr>
          </w:p>
        </w:tc>
        <w:tc>
          <w:tcPr>
            <w:tcW w:w="1134" w:type="dxa"/>
            <w:vAlign w:val="center"/>
          </w:tcPr>
          <w:p w14:paraId="7B8C30C3">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6E4E586A">
            <w:pPr>
              <w:spacing w:line="300" w:lineRule="exact"/>
              <w:jc w:val="left"/>
              <w:rPr>
                <w:rFonts w:ascii="方正书宋_GBK" w:eastAsia="方正书宋_GBK"/>
              </w:rPr>
            </w:pPr>
            <w:r>
              <w:rPr>
                <w:rFonts w:hint="eastAsia" w:ascii="方正书宋_GBK" w:eastAsia="方正书宋_GBK"/>
              </w:rPr>
              <w:t>质量达标率</w:t>
            </w:r>
          </w:p>
        </w:tc>
        <w:tc>
          <w:tcPr>
            <w:tcW w:w="2891" w:type="dxa"/>
            <w:vAlign w:val="center"/>
          </w:tcPr>
          <w:p w14:paraId="0E583DD9">
            <w:pPr>
              <w:spacing w:line="300" w:lineRule="exact"/>
              <w:jc w:val="left"/>
              <w:rPr>
                <w:rFonts w:ascii="方正书宋_GBK" w:eastAsia="方正书宋_GBK"/>
              </w:rPr>
            </w:pPr>
            <w:r>
              <w:rPr>
                <w:rFonts w:hint="eastAsia" w:ascii="方正书宋_GBK" w:eastAsia="方正书宋_GBK"/>
              </w:rPr>
              <w:t>项目完成的质量达标产出数与实际产出数的比率，用以反映和考核项目产出质量目标的实际程度</w:t>
            </w:r>
          </w:p>
        </w:tc>
        <w:tc>
          <w:tcPr>
            <w:tcW w:w="1276" w:type="dxa"/>
            <w:vAlign w:val="center"/>
          </w:tcPr>
          <w:p w14:paraId="5C7FE423">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w:t>
            </w:r>
          </w:p>
        </w:tc>
        <w:tc>
          <w:tcPr>
            <w:tcW w:w="1701" w:type="dxa"/>
            <w:vAlign w:val="center"/>
          </w:tcPr>
          <w:p w14:paraId="5CCED6DD">
            <w:pPr>
              <w:spacing w:line="300" w:lineRule="exact"/>
              <w:jc w:val="left"/>
              <w:rPr>
                <w:rFonts w:ascii="方正书宋_GBK" w:eastAsia="方正书宋_GBK"/>
              </w:rPr>
            </w:pPr>
            <w:r>
              <w:rPr>
                <w:rFonts w:hint="eastAsia" w:ascii="方正书宋_GBK" w:eastAsia="方正书宋_GBK"/>
              </w:rPr>
              <w:t>采购合同</w:t>
            </w:r>
          </w:p>
        </w:tc>
      </w:tr>
      <w:tr w14:paraId="53190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26E3F296">
            <w:pPr>
              <w:spacing w:line="300" w:lineRule="exact"/>
              <w:jc w:val="center"/>
              <w:rPr>
                <w:rFonts w:ascii="方正书宋_GBK" w:eastAsia="方正书宋_GBK"/>
              </w:rPr>
            </w:pPr>
          </w:p>
        </w:tc>
        <w:tc>
          <w:tcPr>
            <w:tcW w:w="1134" w:type="dxa"/>
            <w:vAlign w:val="center"/>
          </w:tcPr>
          <w:p w14:paraId="119915A9">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14:paraId="56302F7F">
            <w:pPr>
              <w:spacing w:line="300" w:lineRule="exact"/>
              <w:jc w:val="left"/>
              <w:rPr>
                <w:rFonts w:ascii="方正书宋_GBK" w:eastAsia="方正书宋_GBK"/>
              </w:rPr>
            </w:pPr>
            <w:r>
              <w:rPr>
                <w:rFonts w:hint="eastAsia" w:ascii="方正书宋_GBK" w:eastAsia="方正书宋_GBK"/>
              </w:rPr>
              <w:t>完成及时率</w:t>
            </w:r>
          </w:p>
        </w:tc>
        <w:tc>
          <w:tcPr>
            <w:tcW w:w="2891" w:type="dxa"/>
            <w:vAlign w:val="center"/>
          </w:tcPr>
          <w:p w14:paraId="61666FE8">
            <w:pPr>
              <w:spacing w:line="300" w:lineRule="exact"/>
              <w:jc w:val="left"/>
              <w:rPr>
                <w:rFonts w:ascii="方正书宋_GBK" w:eastAsia="方正书宋_GBK"/>
              </w:rPr>
            </w:pPr>
            <w:r>
              <w:rPr>
                <w:rFonts w:hint="eastAsia" w:ascii="方正书宋_GBK" w:eastAsia="方正书宋_GBK"/>
              </w:rPr>
              <w:t>项目实际完成时间与计划完成时间的比率，用以反映和考核项目产出时效目标的实现程度</w:t>
            </w:r>
          </w:p>
        </w:tc>
        <w:tc>
          <w:tcPr>
            <w:tcW w:w="1276" w:type="dxa"/>
            <w:vAlign w:val="center"/>
          </w:tcPr>
          <w:p w14:paraId="42C561C9">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w:t>
            </w:r>
          </w:p>
        </w:tc>
        <w:tc>
          <w:tcPr>
            <w:tcW w:w="1701" w:type="dxa"/>
            <w:vAlign w:val="center"/>
          </w:tcPr>
          <w:p w14:paraId="59C984DB">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年度工作计划</w:t>
            </w:r>
          </w:p>
        </w:tc>
      </w:tr>
      <w:tr w14:paraId="7124A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1928574F">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7AA0E870">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7D237F7A">
            <w:pPr>
              <w:spacing w:line="300" w:lineRule="exact"/>
              <w:jc w:val="left"/>
              <w:rPr>
                <w:rFonts w:ascii="方正书宋_GBK" w:eastAsia="方正书宋_GBK"/>
              </w:rPr>
            </w:pPr>
            <w:r>
              <w:rPr>
                <w:rFonts w:hint="eastAsia" w:ascii="方正书宋_GBK" w:eastAsia="方正书宋_GBK"/>
              </w:rPr>
              <w:t>公共服务水平提升情况</w:t>
            </w:r>
          </w:p>
        </w:tc>
        <w:tc>
          <w:tcPr>
            <w:tcW w:w="2891" w:type="dxa"/>
            <w:vAlign w:val="center"/>
          </w:tcPr>
          <w:p w14:paraId="0F18A13F">
            <w:pPr>
              <w:spacing w:line="300" w:lineRule="exact"/>
              <w:jc w:val="left"/>
              <w:rPr>
                <w:rFonts w:ascii="方正书宋_GBK" w:eastAsia="方正书宋_GBK"/>
              </w:rPr>
            </w:pPr>
            <w:r>
              <w:rPr>
                <w:rFonts w:hint="eastAsia" w:ascii="方正书宋_GBK" w:eastAsia="方正书宋_GBK"/>
              </w:rPr>
              <w:t>提升公共服务水平</w:t>
            </w:r>
          </w:p>
        </w:tc>
        <w:tc>
          <w:tcPr>
            <w:tcW w:w="1276" w:type="dxa"/>
            <w:vAlign w:val="center"/>
          </w:tcPr>
          <w:p w14:paraId="235C9EAE">
            <w:pPr>
              <w:spacing w:line="300" w:lineRule="exact"/>
              <w:jc w:val="left"/>
              <w:rPr>
                <w:rFonts w:ascii="方正书宋_GBK" w:eastAsia="方正书宋_GBK"/>
              </w:rPr>
            </w:pPr>
            <w:r>
              <w:rPr>
                <w:rFonts w:hint="eastAsia" w:ascii="方正书宋_GBK" w:eastAsia="方正书宋_GBK"/>
              </w:rPr>
              <w:t>服务水平提升</w:t>
            </w:r>
          </w:p>
        </w:tc>
        <w:tc>
          <w:tcPr>
            <w:tcW w:w="1701" w:type="dxa"/>
            <w:vAlign w:val="center"/>
          </w:tcPr>
          <w:p w14:paraId="02421047">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年度工作计划</w:t>
            </w:r>
          </w:p>
        </w:tc>
      </w:tr>
      <w:tr w14:paraId="57315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70650B3C">
            <w:pPr>
              <w:spacing w:line="300" w:lineRule="exact"/>
              <w:jc w:val="center"/>
              <w:rPr>
                <w:rFonts w:ascii="方正书宋_GBK" w:eastAsia="方正书宋_GBK"/>
              </w:rPr>
            </w:pPr>
          </w:p>
        </w:tc>
        <w:tc>
          <w:tcPr>
            <w:tcW w:w="1134" w:type="dxa"/>
            <w:vAlign w:val="center"/>
          </w:tcPr>
          <w:p w14:paraId="11FB7A8A">
            <w:pPr>
              <w:spacing w:line="300" w:lineRule="exact"/>
              <w:jc w:val="left"/>
              <w:rPr>
                <w:rFonts w:ascii="方正书宋_GBK" w:eastAsia="方正书宋_GBK"/>
              </w:rPr>
            </w:pPr>
            <w:r>
              <w:rPr>
                <w:rFonts w:hint="eastAsia" w:ascii="方正书宋_GBK" w:eastAsia="方正书宋_GBK"/>
              </w:rPr>
              <w:t>可持续影响指标</w:t>
            </w:r>
          </w:p>
        </w:tc>
        <w:tc>
          <w:tcPr>
            <w:tcW w:w="1276" w:type="dxa"/>
            <w:vAlign w:val="center"/>
          </w:tcPr>
          <w:p w14:paraId="3B15FD7C">
            <w:pPr>
              <w:spacing w:line="300" w:lineRule="exact"/>
              <w:jc w:val="left"/>
              <w:rPr>
                <w:rFonts w:ascii="方正书宋_GBK" w:eastAsia="方正书宋_GBK"/>
              </w:rPr>
            </w:pPr>
            <w:r>
              <w:rPr>
                <w:rFonts w:hint="eastAsia" w:ascii="方正书宋_GBK" w:eastAsia="方正书宋_GBK"/>
              </w:rPr>
              <w:t>基本公共服务水平</w:t>
            </w:r>
          </w:p>
        </w:tc>
        <w:tc>
          <w:tcPr>
            <w:tcW w:w="2891" w:type="dxa"/>
            <w:vAlign w:val="center"/>
          </w:tcPr>
          <w:p w14:paraId="486DA1B2">
            <w:pPr>
              <w:spacing w:line="300" w:lineRule="exact"/>
              <w:jc w:val="left"/>
              <w:rPr>
                <w:rFonts w:ascii="方正书宋_GBK" w:eastAsia="方正书宋_GBK"/>
              </w:rPr>
            </w:pPr>
            <w:r>
              <w:rPr>
                <w:rFonts w:hint="eastAsia" w:ascii="方正书宋_GBK" w:eastAsia="方正书宋_GBK"/>
              </w:rPr>
              <w:t>基本公共服务水平</w:t>
            </w:r>
          </w:p>
        </w:tc>
        <w:tc>
          <w:tcPr>
            <w:tcW w:w="1276" w:type="dxa"/>
            <w:vAlign w:val="center"/>
          </w:tcPr>
          <w:p w14:paraId="13AEBBC7">
            <w:pPr>
              <w:spacing w:line="300" w:lineRule="exact"/>
              <w:jc w:val="left"/>
              <w:rPr>
                <w:rFonts w:ascii="方正书宋_GBK" w:eastAsia="方正书宋_GBK"/>
              </w:rPr>
            </w:pPr>
            <w:r>
              <w:rPr>
                <w:rFonts w:hint="eastAsia" w:ascii="方正书宋_GBK" w:eastAsia="方正书宋_GBK"/>
              </w:rPr>
              <w:t>服务水平提升</w:t>
            </w:r>
          </w:p>
        </w:tc>
        <w:tc>
          <w:tcPr>
            <w:tcW w:w="1701" w:type="dxa"/>
            <w:vAlign w:val="center"/>
          </w:tcPr>
          <w:p w14:paraId="6E045018">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年度工作计划</w:t>
            </w:r>
          </w:p>
        </w:tc>
      </w:tr>
      <w:tr w14:paraId="61842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4DDD11DF">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36A1542D">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4FA2657F">
            <w:pPr>
              <w:spacing w:line="300" w:lineRule="exact"/>
              <w:jc w:val="left"/>
              <w:rPr>
                <w:rFonts w:ascii="方正书宋_GBK" w:eastAsia="方正书宋_GBK"/>
              </w:rPr>
            </w:pPr>
            <w:r>
              <w:rPr>
                <w:rFonts w:hint="eastAsia" w:ascii="方正书宋_GBK" w:eastAsia="方正书宋_GBK"/>
              </w:rPr>
              <w:t>社会公众或服务对象满意度</w:t>
            </w:r>
          </w:p>
        </w:tc>
        <w:tc>
          <w:tcPr>
            <w:tcW w:w="2891" w:type="dxa"/>
            <w:vAlign w:val="center"/>
          </w:tcPr>
          <w:p w14:paraId="3B58CC0B">
            <w:pPr>
              <w:spacing w:line="300" w:lineRule="exact"/>
              <w:jc w:val="left"/>
              <w:rPr>
                <w:rFonts w:ascii="方正书宋_GBK" w:eastAsia="方正书宋_GBK"/>
              </w:rPr>
            </w:pPr>
            <w:r>
              <w:rPr>
                <w:rFonts w:hint="eastAsia" w:ascii="方正书宋_GBK" w:eastAsia="方正书宋_GBK"/>
              </w:rPr>
              <w:t>社会公众或服务对象对项目实施效果的满意程度</w:t>
            </w:r>
          </w:p>
        </w:tc>
        <w:tc>
          <w:tcPr>
            <w:tcW w:w="1276" w:type="dxa"/>
            <w:vAlign w:val="center"/>
          </w:tcPr>
          <w:p w14:paraId="76F679D1">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w:t>
            </w:r>
          </w:p>
        </w:tc>
        <w:tc>
          <w:tcPr>
            <w:tcW w:w="1701" w:type="dxa"/>
            <w:vAlign w:val="center"/>
          </w:tcPr>
          <w:p w14:paraId="28A57DED">
            <w:pPr>
              <w:spacing w:line="300" w:lineRule="exact"/>
              <w:jc w:val="left"/>
              <w:rPr>
                <w:rFonts w:ascii="方正书宋_GBK" w:eastAsia="方正书宋_GBK"/>
              </w:rPr>
            </w:pPr>
            <w:r>
              <w:rPr>
                <w:rFonts w:hint="eastAsia" w:ascii="方正书宋_GBK" w:eastAsia="方正书宋_GBK"/>
              </w:rPr>
              <w:t>调查问卷</w:t>
            </w:r>
          </w:p>
        </w:tc>
      </w:tr>
    </w:tbl>
    <w:p w14:paraId="42747AC7">
      <w:pPr>
        <w:spacing w:line="300" w:lineRule="exact"/>
        <w:ind w:firstLine="420" w:firstLineChars="200"/>
        <w:jc w:val="left"/>
      </w:pPr>
    </w:p>
    <w:p w14:paraId="0DB42C86">
      <w:pPr>
        <w:spacing w:line="300" w:lineRule="exact"/>
        <w:ind w:firstLine="420" w:firstLineChars="200"/>
        <w:jc w:val="left"/>
      </w:pPr>
      <w:r>
        <w:br w:type="page"/>
      </w:r>
    </w:p>
    <w:p w14:paraId="7BFB5804">
      <w:pPr>
        <w:ind w:firstLine="560" w:firstLineChars="200"/>
        <w:jc w:val="left"/>
        <w:outlineLvl w:val="1"/>
        <w:rPr>
          <w:rFonts w:ascii="方正仿宋_GBK" w:eastAsia="方正仿宋_GBK"/>
          <w:b/>
          <w:sz w:val="28"/>
        </w:rPr>
      </w:pPr>
      <w:r>
        <w:rPr>
          <w:rFonts w:hint="eastAsia" w:ascii="方正仿宋_GBK" w:eastAsia="方正仿宋_GBK"/>
          <w:b/>
          <w:sz w:val="28"/>
        </w:rPr>
        <w:t>64、党组织活动经费绩效目标表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30106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2F0562C2">
            <w:pPr>
              <w:spacing w:line="300" w:lineRule="exact"/>
              <w:jc w:val="left"/>
              <w:rPr>
                <w:rFonts w:ascii="方正书宋_GBK" w:eastAsia="方正书宋_GBK"/>
                <w:b/>
              </w:rPr>
            </w:pPr>
            <w:r>
              <w:rPr>
                <w:rFonts w:ascii="方正书宋_GBK" w:eastAsia="方正书宋_GBK"/>
                <w:b/>
              </w:rPr>
              <w:t>348013</w:t>
            </w:r>
            <w:r>
              <w:rPr>
                <w:rFonts w:hint="eastAsia" w:ascii="方正书宋_GBK" w:eastAsia="方正书宋_GBK"/>
                <w:b/>
              </w:rPr>
              <w:t>石家庄市交通运输综合执法支队</w:t>
            </w:r>
          </w:p>
        </w:tc>
        <w:tc>
          <w:tcPr>
            <w:tcW w:w="1701" w:type="dxa"/>
            <w:tcBorders>
              <w:top w:val="single" w:color="FFFFFF" w:sz="6" w:space="0"/>
              <w:left w:val="single" w:color="FFFFFF" w:sz="6" w:space="0"/>
              <w:right w:val="single" w:color="FFFFFF" w:sz="6" w:space="0"/>
            </w:tcBorders>
            <w:vAlign w:val="center"/>
          </w:tcPr>
          <w:p w14:paraId="36CB909F">
            <w:pPr>
              <w:spacing w:line="300" w:lineRule="exact"/>
              <w:jc w:val="right"/>
              <w:rPr>
                <w:rFonts w:ascii="方正书宋_GBK" w:eastAsia="方正书宋_GBK"/>
              </w:rPr>
            </w:pPr>
            <w:r>
              <w:rPr>
                <w:rFonts w:hint="eastAsia" w:ascii="方正书宋_GBK" w:eastAsia="方正书宋_GBK"/>
              </w:rPr>
              <w:t>单位：万元</w:t>
            </w:r>
          </w:p>
        </w:tc>
      </w:tr>
      <w:tr w14:paraId="605DF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71572D37">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4B9D42D8">
            <w:pPr>
              <w:spacing w:line="300" w:lineRule="exact"/>
              <w:jc w:val="left"/>
              <w:rPr>
                <w:rFonts w:ascii="方正书宋_GBK" w:eastAsia="方正书宋_GBK"/>
              </w:rPr>
            </w:pPr>
            <w:r>
              <w:rPr>
                <w:rFonts w:ascii="方正书宋_GBK" w:eastAsia="方正书宋_GBK"/>
              </w:rPr>
              <w:t>348-0802-YBN-8Q5B</w:t>
            </w:r>
          </w:p>
        </w:tc>
        <w:tc>
          <w:tcPr>
            <w:tcW w:w="1587" w:type="dxa"/>
            <w:vAlign w:val="center"/>
          </w:tcPr>
          <w:p w14:paraId="64D3845F">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12E91092">
            <w:pPr>
              <w:spacing w:line="300" w:lineRule="exact"/>
              <w:jc w:val="left"/>
              <w:rPr>
                <w:rFonts w:ascii="方正书宋_GBK" w:eastAsia="方正书宋_GBK"/>
              </w:rPr>
            </w:pPr>
            <w:r>
              <w:rPr>
                <w:rFonts w:hint="eastAsia" w:ascii="方正书宋_GBK" w:eastAsia="方正书宋_GBK"/>
              </w:rPr>
              <w:t>党组织活动经费</w:t>
            </w:r>
          </w:p>
        </w:tc>
      </w:tr>
      <w:tr w14:paraId="29948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7430AE20">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5FA7780B">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2BCEDC14">
            <w:pPr>
              <w:spacing w:line="300" w:lineRule="exact"/>
              <w:jc w:val="left"/>
              <w:rPr>
                <w:rFonts w:ascii="方正书宋_GBK" w:eastAsia="方正书宋_GBK"/>
              </w:rPr>
            </w:pPr>
            <w:r>
              <w:rPr>
                <w:rFonts w:ascii="方正书宋_GBK" w:eastAsia="方正书宋_GBK"/>
              </w:rPr>
              <w:t>9.87</w:t>
            </w:r>
          </w:p>
        </w:tc>
        <w:tc>
          <w:tcPr>
            <w:tcW w:w="1587" w:type="dxa"/>
            <w:vAlign w:val="center"/>
          </w:tcPr>
          <w:p w14:paraId="08D94F26">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655CCD87">
            <w:pPr>
              <w:spacing w:line="300" w:lineRule="exact"/>
              <w:jc w:val="left"/>
              <w:rPr>
                <w:rFonts w:ascii="方正书宋_GBK" w:eastAsia="方正书宋_GBK"/>
              </w:rPr>
            </w:pPr>
            <w:r>
              <w:rPr>
                <w:rFonts w:ascii="方正书宋_GBK" w:eastAsia="方正书宋_GBK"/>
              </w:rPr>
              <w:t>9.87</w:t>
            </w:r>
          </w:p>
        </w:tc>
        <w:tc>
          <w:tcPr>
            <w:tcW w:w="1276" w:type="dxa"/>
            <w:vAlign w:val="center"/>
          </w:tcPr>
          <w:p w14:paraId="5967D677">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24A8A25A">
            <w:pPr>
              <w:spacing w:line="300" w:lineRule="exact"/>
              <w:jc w:val="left"/>
              <w:rPr>
                <w:rFonts w:ascii="方正书宋_GBK" w:eastAsia="方正书宋_GBK"/>
              </w:rPr>
            </w:pPr>
          </w:p>
        </w:tc>
      </w:tr>
      <w:tr w14:paraId="14DD4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25DD300D">
            <w:pPr>
              <w:spacing w:line="300" w:lineRule="exact"/>
              <w:jc w:val="left"/>
              <w:outlineLvl w:val="1"/>
            </w:pPr>
          </w:p>
        </w:tc>
        <w:tc>
          <w:tcPr>
            <w:tcW w:w="8278" w:type="dxa"/>
            <w:gridSpan w:val="6"/>
            <w:vAlign w:val="center"/>
          </w:tcPr>
          <w:p w14:paraId="294EEC7F">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年党组织活动经费主要用于开展的</w:t>
            </w:r>
            <w:r>
              <w:rPr>
                <w:rFonts w:hint="cs" w:ascii="方正书宋_GBK" w:eastAsia="方正书宋_GBK"/>
                <w:cs/>
              </w:rPr>
              <w:t>“</w:t>
            </w:r>
            <w:r>
              <w:rPr>
                <w:rFonts w:hint="eastAsia" w:ascii="方正书宋_GBK" w:eastAsia="方正书宋_GBK"/>
              </w:rPr>
              <w:t>三会一课</w:t>
            </w:r>
            <w:r>
              <w:rPr>
                <w:rFonts w:hint="cs" w:ascii="方正书宋_GBK" w:eastAsia="方正书宋_GBK"/>
                <w:cs/>
              </w:rPr>
              <w:t>”</w:t>
            </w:r>
            <w:r>
              <w:rPr>
                <w:rFonts w:hint="eastAsia" w:ascii="方正书宋_GBK" w:eastAsia="方正书宋_GBK"/>
              </w:rPr>
              <w:t>、主题党日活动、党员和入党积极分子教育培训、学习调研等活动及其他日常党建方面的开支。</w:t>
            </w:r>
          </w:p>
        </w:tc>
      </w:tr>
      <w:tr w14:paraId="3EE2F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004AFAF4">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5A35E63B">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5F46C1AE">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126D3719">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537E1572">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51CF3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44AE4368">
            <w:pPr>
              <w:spacing w:line="300" w:lineRule="exact"/>
              <w:jc w:val="left"/>
              <w:outlineLvl w:val="1"/>
            </w:pPr>
          </w:p>
        </w:tc>
        <w:tc>
          <w:tcPr>
            <w:tcW w:w="2410" w:type="dxa"/>
            <w:gridSpan w:val="2"/>
            <w:tcBorders>
              <w:bottom w:val="single" w:color="000000" w:sz="6" w:space="0"/>
            </w:tcBorders>
            <w:vAlign w:val="center"/>
          </w:tcPr>
          <w:p w14:paraId="4604199B">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vAlign w:val="center"/>
          </w:tcPr>
          <w:p w14:paraId="67ADD54D">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vAlign w:val="center"/>
          </w:tcPr>
          <w:p w14:paraId="72E0BEE8">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vAlign w:val="center"/>
          </w:tcPr>
          <w:p w14:paraId="5B56D49E">
            <w:pPr>
              <w:spacing w:line="300" w:lineRule="exact"/>
              <w:jc w:val="center"/>
              <w:rPr>
                <w:rFonts w:ascii="方正书宋_GBK" w:eastAsia="方正书宋_GBK"/>
              </w:rPr>
            </w:pPr>
            <w:r>
              <w:rPr>
                <w:rFonts w:ascii="方正书宋_GBK" w:eastAsia="方正书宋_GBK"/>
              </w:rPr>
              <w:t>100.00</w:t>
            </w:r>
          </w:p>
        </w:tc>
      </w:tr>
      <w:tr w14:paraId="29A2C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2079EA42">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502EF885">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、通过党建经费的投入进一步加强基础党组织建设，增强党组织活力</w:t>
            </w:r>
          </w:p>
          <w:p w14:paraId="06B60A95">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、强化党员思想政治建设，提高党员党性意识，传播正能量，树立新形象，将党建工作不断向基层延伸。</w:t>
            </w:r>
          </w:p>
        </w:tc>
      </w:tr>
    </w:tbl>
    <w:p w14:paraId="7CEB006F">
      <w:pPr>
        <w:spacing w:line="14" w:lineRule="exact"/>
        <w:ind w:firstLine="420" w:firstLineChars="200"/>
        <w:jc w:val="center"/>
        <w:rPr>
          <w:rFonts w:hAnsi="宋体"/>
        </w:rPr>
      </w:pP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7E1EA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3880D5A1">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2F0D6D4A">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72385C4F">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747E17F1">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72F14390">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43CD7F41">
            <w:pPr>
              <w:spacing w:line="300" w:lineRule="exact"/>
              <w:jc w:val="center"/>
              <w:rPr>
                <w:rFonts w:ascii="方正书宋_GBK" w:eastAsia="方正书宋_GBK"/>
                <w:b/>
              </w:rPr>
            </w:pPr>
            <w:r>
              <w:rPr>
                <w:rFonts w:hint="eastAsia" w:ascii="方正书宋_GBK" w:eastAsia="方正书宋_GBK"/>
                <w:b/>
              </w:rPr>
              <w:t>指标值确定依据</w:t>
            </w:r>
          </w:p>
        </w:tc>
      </w:tr>
      <w:tr w14:paraId="43EFC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6E4CD1F4">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2ACE2FFC">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63F061F1">
            <w:pPr>
              <w:spacing w:line="300" w:lineRule="exact"/>
              <w:jc w:val="left"/>
              <w:rPr>
                <w:rFonts w:ascii="方正书宋_GBK" w:eastAsia="方正书宋_GBK"/>
              </w:rPr>
            </w:pPr>
            <w:r>
              <w:rPr>
                <w:rFonts w:hint="eastAsia" w:ascii="方正书宋_GBK" w:eastAsia="方正书宋_GBK"/>
              </w:rPr>
              <w:t>党组织活动次数</w:t>
            </w:r>
          </w:p>
        </w:tc>
        <w:tc>
          <w:tcPr>
            <w:tcW w:w="2891" w:type="dxa"/>
            <w:vAlign w:val="center"/>
          </w:tcPr>
          <w:p w14:paraId="3AA0C0A1">
            <w:pPr>
              <w:spacing w:line="300" w:lineRule="exact"/>
              <w:jc w:val="left"/>
              <w:rPr>
                <w:rFonts w:ascii="方正书宋_GBK" w:eastAsia="方正书宋_GBK"/>
              </w:rPr>
            </w:pPr>
            <w:r>
              <w:rPr>
                <w:rFonts w:hint="eastAsia" w:ascii="方正书宋_GBK" w:eastAsia="方正书宋_GBK"/>
              </w:rPr>
              <w:t>实际组织党组织活动的次数</w:t>
            </w:r>
          </w:p>
        </w:tc>
        <w:tc>
          <w:tcPr>
            <w:tcW w:w="1276" w:type="dxa"/>
            <w:vAlign w:val="center"/>
          </w:tcPr>
          <w:p w14:paraId="294257A9">
            <w:pPr>
              <w:spacing w:line="300" w:lineRule="exact"/>
              <w:jc w:val="left"/>
              <w:rPr>
                <w:rFonts w:ascii="方正书宋_GBK" w:eastAsia="方正书宋_GBK"/>
              </w:rPr>
            </w:pPr>
            <w:r>
              <w:rPr>
                <w:rFonts w:ascii="方正书宋_GBK" w:eastAsia="方正书宋_GBK"/>
              </w:rPr>
              <w:t>48</w:t>
            </w:r>
            <w:r>
              <w:rPr>
                <w:rFonts w:hint="eastAsia" w:ascii="方正书宋_GBK" w:eastAsia="方正书宋_GBK"/>
              </w:rPr>
              <w:t>次</w:t>
            </w:r>
          </w:p>
        </w:tc>
        <w:tc>
          <w:tcPr>
            <w:tcW w:w="1701" w:type="dxa"/>
            <w:vAlign w:val="center"/>
          </w:tcPr>
          <w:p w14:paraId="1E7D2602">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年度工作计划</w:t>
            </w:r>
          </w:p>
        </w:tc>
      </w:tr>
      <w:tr w14:paraId="2C924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44511E14">
            <w:pPr>
              <w:spacing w:line="300" w:lineRule="exact"/>
              <w:jc w:val="center"/>
              <w:rPr>
                <w:rFonts w:ascii="方正书宋_GBK" w:eastAsia="方正书宋_GBK"/>
              </w:rPr>
            </w:pPr>
          </w:p>
        </w:tc>
        <w:tc>
          <w:tcPr>
            <w:tcW w:w="1134" w:type="dxa"/>
            <w:vAlign w:val="center"/>
          </w:tcPr>
          <w:p w14:paraId="601B6DDC">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7E133927">
            <w:pPr>
              <w:spacing w:line="300" w:lineRule="exact"/>
              <w:jc w:val="left"/>
              <w:rPr>
                <w:rFonts w:ascii="方正书宋_GBK" w:eastAsia="方正书宋_GBK"/>
              </w:rPr>
            </w:pPr>
            <w:r>
              <w:rPr>
                <w:rFonts w:hint="eastAsia" w:ascii="方正书宋_GBK" w:eastAsia="方正书宋_GBK"/>
              </w:rPr>
              <w:t>资金支付率</w:t>
            </w:r>
          </w:p>
        </w:tc>
        <w:tc>
          <w:tcPr>
            <w:tcW w:w="2891" w:type="dxa"/>
            <w:vAlign w:val="center"/>
          </w:tcPr>
          <w:p w14:paraId="084E9E60">
            <w:pPr>
              <w:spacing w:line="300" w:lineRule="exact"/>
              <w:jc w:val="left"/>
              <w:rPr>
                <w:rFonts w:ascii="方正书宋_GBK" w:eastAsia="方正书宋_GBK"/>
              </w:rPr>
            </w:pPr>
            <w:r>
              <w:rPr>
                <w:rFonts w:hint="eastAsia" w:ascii="方正书宋_GBK" w:eastAsia="方正书宋_GBK"/>
              </w:rPr>
              <w:t>实际支付资金占应支付资金的比率</w:t>
            </w:r>
          </w:p>
        </w:tc>
        <w:tc>
          <w:tcPr>
            <w:tcW w:w="1276" w:type="dxa"/>
            <w:vAlign w:val="center"/>
          </w:tcPr>
          <w:p w14:paraId="11FA87F5">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w:t>
            </w:r>
          </w:p>
        </w:tc>
        <w:tc>
          <w:tcPr>
            <w:tcW w:w="1701" w:type="dxa"/>
            <w:vAlign w:val="center"/>
          </w:tcPr>
          <w:p w14:paraId="071F617A">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年度工作计划</w:t>
            </w:r>
          </w:p>
        </w:tc>
      </w:tr>
      <w:tr w14:paraId="4DBF1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32DD465A">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2A9EB7D9">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0AFB1815">
            <w:pPr>
              <w:spacing w:line="300" w:lineRule="exact"/>
              <w:jc w:val="left"/>
              <w:rPr>
                <w:rFonts w:ascii="方正书宋_GBK" w:eastAsia="方正书宋_GBK"/>
              </w:rPr>
            </w:pPr>
            <w:r>
              <w:rPr>
                <w:rFonts w:hint="eastAsia" w:ascii="方正书宋_GBK" w:eastAsia="方正书宋_GBK"/>
              </w:rPr>
              <w:t>党员素质提升情况</w:t>
            </w:r>
          </w:p>
        </w:tc>
        <w:tc>
          <w:tcPr>
            <w:tcW w:w="2891" w:type="dxa"/>
            <w:vAlign w:val="center"/>
          </w:tcPr>
          <w:p w14:paraId="75A3CE77">
            <w:pPr>
              <w:spacing w:line="300" w:lineRule="exact"/>
              <w:jc w:val="left"/>
              <w:rPr>
                <w:rFonts w:ascii="方正书宋_GBK" w:eastAsia="方正书宋_GBK"/>
              </w:rPr>
            </w:pPr>
            <w:r>
              <w:rPr>
                <w:rFonts w:hint="eastAsia" w:ascii="方正书宋_GBK" w:eastAsia="方正书宋_GBK"/>
              </w:rPr>
              <w:t>活动对党员素质的提升情况</w:t>
            </w:r>
          </w:p>
        </w:tc>
        <w:tc>
          <w:tcPr>
            <w:tcW w:w="1276" w:type="dxa"/>
            <w:vAlign w:val="center"/>
          </w:tcPr>
          <w:p w14:paraId="452B7D1C">
            <w:pPr>
              <w:spacing w:line="300" w:lineRule="exact"/>
              <w:jc w:val="left"/>
              <w:rPr>
                <w:rFonts w:ascii="方正书宋_GBK" w:eastAsia="方正书宋_GBK"/>
              </w:rPr>
            </w:pPr>
            <w:r>
              <w:rPr>
                <w:rFonts w:hint="eastAsia" w:ascii="方正书宋_GBK" w:eastAsia="方正书宋_GBK"/>
              </w:rPr>
              <w:t>党员素质水平提升</w:t>
            </w:r>
          </w:p>
        </w:tc>
        <w:tc>
          <w:tcPr>
            <w:tcW w:w="1701" w:type="dxa"/>
            <w:vAlign w:val="center"/>
          </w:tcPr>
          <w:p w14:paraId="68F20AC9">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年度工作计划</w:t>
            </w:r>
          </w:p>
        </w:tc>
      </w:tr>
      <w:tr w14:paraId="30492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58E93523">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70C177C9">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1FC084D3">
            <w:pPr>
              <w:spacing w:line="300" w:lineRule="exact"/>
              <w:jc w:val="left"/>
              <w:rPr>
                <w:rFonts w:ascii="方正书宋_GBK" w:eastAsia="方正书宋_GBK"/>
              </w:rPr>
            </w:pPr>
            <w:r>
              <w:rPr>
                <w:rFonts w:hint="eastAsia" w:ascii="方正书宋_GBK" w:eastAsia="方正书宋_GBK"/>
              </w:rPr>
              <w:t>党员对党组织活动满意度</w:t>
            </w:r>
          </w:p>
        </w:tc>
        <w:tc>
          <w:tcPr>
            <w:tcW w:w="2891" w:type="dxa"/>
            <w:vAlign w:val="center"/>
          </w:tcPr>
          <w:p w14:paraId="397E8582">
            <w:pPr>
              <w:spacing w:line="300" w:lineRule="exact"/>
              <w:jc w:val="left"/>
              <w:rPr>
                <w:rFonts w:ascii="方正书宋_GBK" w:eastAsia="方正书宋_GBK"/>
              </w:rPr>
            </w:pPr>
            <w:r>
              <w:rPr>
                <w:rFonts w:hint="eastAsia" w:ascii="方正书宋_GBK" w:eastAsia="方正书宋_GBK"/>
              </w:rPr>
              <w:t>调查中满意和较满意的党员占调查总人数的比率</w:t>
            </w:r>
          </w:p>
        </w:tc>
        <w:tc>
          <w:tcPr>
            <w:tcW w:w="1276" w:type="dxa"/>
            <w:vAlign w:val="center"/>
          </w:tcPr>
          <w:p w14:paraId="00E936BD">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57C71BC3">
            <w:pPr>
              <w:spacing w:line="300" w:lineRule="exact"/>
              <w:jc w:val="left"/>
              <w:rPr>
                <w:rFonts w:ascii="方正书宋_GBK" w:eastAsia="方正书宋_GBK"/>
              </w:rPr>
            </w:pPr>
            <w:r>
              <w:rPr>
                <w:rFonts w:hint="eastAsia" w:ascii="方正书宋_GBK" w:eastAsia="方正书宋_GBK"/>
              </w:rPr>
              <w:t>调查问卷</w:t>
            </w:r>
          </w:p>
        </w:tc>
      </w:tr>
    </w:tbl>
    <w:p w14:paraId="13170E26">
      <w:pPr>
        <w:spacing w:line="300" w:lineRule="exact"/>
        <w:ind w:firstLine="420" w:firstLineChars="200"/>
        <w:jc w:val="left"/>
      </w:pPr>
    </w:p>
    <w:p w14:paraId="2DB3EC7C">
      <w:pPr>
        <w:spacing w:line="300" w:lineRule="exact"/>
        <w:ind w:firstLine="420" w:firstLineChars="200"/>
        <w:jc w:val="left"/>
      </w:pPr>
      <w:r>
        <w:br w:type="page"/>
      </w:r>
    </w:p>
    <w:p w14:paraId="62BCC9D2">
      <w:pPr>
        <w:ind w:firstLine="560" w:firstLineChars="200"/>
        <w:jc w:val="left"/>
        <w:outlineLvl w:val="1"/>
        <w:rPr>
          <w:rFonts w:ascii="方正仿宋_GBK" w:eastAsia="方正仿宋_GBK"/>
          <w:b/>
          <w:sz w:val="28"/>
        </w:rPr>
      </w:pPr>
      <w:r>
        <w:rPr>
          <w:rFonts w:hint="eastAsia" w:ascii="方正仿宋_GBK" w:eastAsia="方正仿宋_GBK"/>
          <w:b/>
          <w:sz w:val="28"/>
        </w:rPr>
        <w:t>65、工作场地租用费（违法车辆保管费）绩效目标表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59951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2BD14901">
            <w:pPr>
              <w:spacing w:line="300" w:lineRule="exact"/>
              <w:jc w:val="left"/>
              <w:rPr>
                <w:rFonts w:ascii="方正书宋_GBK" w:eastAsia="方正书宋_GBK"/>
                <w:b/>
              </w:rPr>
            </w:pPr>
            <w:r>
              <w:rPr>
                <w:rFonts w:ascii="方正书宋_GBK" w:eastAsia="方正书宋_GBK"/>
                <w:b/>
              </w:rPr>
              <w:t>348013</w:t>
            </w:r>
            <w:r>
              <w:rPr>
                <w:rFonts w:hint="eastAsia" w:ascii="方正书宋_GBK" w:eastAsia="方正书宋_GBK"/>
                <w:b/>
              </w:rPr>
              <w:t>石家庄市交通运输综合执法支队</w:t>
            </w:r>
          </w:p>
        </w:tc>
        <w:tc>
          <w:tcPr>
            <w:tcW w:w="1701" w:type="dxa"/>
            <w:tcBorders>
              <w:top w:val="single" w:color="FFFFFF" w:sz="6" w:space="0"/>
              <w:left w:val="single" w:color="FFFFFF" w:sz="6" w:space="0"/>
              <w:right w:val="single" w:color="FFFFFF" w:sz="6" w:space="0"/>
            </w:tcBorders>
            <w:vAlign w:val="center"/>
          </w:tcPr>
          <w:p w14:paraId="3AA2F3D7">
            <w:pPr>
              <w:spacing w:line="300" w:lineRule="exact"/>
              <w:jc w:val="right"/>
              <w:rPr>
                <w:rFonts w:ascii="方正书宋_GBK" w:eastAsia="方正书宋_GBK"/>
              </w:rPr>
            </w:pPr>
            <w:r>
              <w:rPr>
                <w:rFonts w:hint="eastAsia" w:ascii="方正书宋_GBK" w:eastAsia="方正书宋_GBK"/>
              </w:rPr>
              <w:t>单位：万元</w:t>
            </w:r>
          </w:p>
        </w:tc>
      </w:tr>
      <w:tr w14:paraId="1AC5A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6382E6C5">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534ADFD8">
            <w:pPr>
              <w:spacing w:line="300" w:lineRule="exact"/>
              <w:jc w:val="left"/>
              <w:rPr>
                <w:rFonts w:ascii="方正书宋_GBK" w:eastAsia="方正书宋_GBK"/>
              </w:rPr>
            </w:pPr>
            <w:r>
              <w:rPr>
                <w:rFonts w:ascii="方正书宋_GBK" w:eastAsia="方正书宋_GBK"/>
              </w:rPr>
              <w:t>348-0508-YBN-XT2G</w:t>
            </w:r>
          </w:p>
        </w:tc>
        <w:tc>
          <w:tcPr>
            <w:tcW w:w="1587" w:type="dxa"/>
            <w:vAlign w:val="center"/>
          </w:tcPr>
          <w:p w14:paraId="14648949">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0FB5808A">
            <w:pPr>
              <w:spacing w:line="300" w:lineRule="exact"/>
              <w:jc w:val="left"/>
              <w:rPr>
                <w:rFonts w:ascii="方正书宋_GBK" w:eastAsia="方正书宋_GBK"/>
              </w:rPr>
            </w:pPr>
            <w:r>
              <w:rPr>
                <w:rFonts w:hint="eastAsia" w:ascii="方正书宋_GBK" w:eastAsia="方正书宋_GBK"/>
              </w:rPr>
              <w:t>工作场地租用费（违法车辆保管费）</w:t>
            </w:r>
          </w:p>
        </w:tc>
      </w:tr>
      <w:tr w14:paraId="5B1C7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07412304">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252E23FB">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1FCF2ABB">
            <w:pPr>
              <w:spacing w:line="300" w:lineRule="exact"/>
              <w:jc w:val="left"/>
              <w:rPr>
                <w:rFonts w:ascii="方正书宋_GBK" w:eastAsia="方正书宋_GBK"/>
              </w:rPr>
            </w:pPr>
            <w:r>
              <w:rPr>
                <w:rFonts w:ascii="方正书宋_GBK" w:eastAsia="方正书宋_GBK"/>
              </w:rPr>
              <w:t>11.00</w:t>
            </w:r>
          </w:p>
        </w:tc>
        <w:tc>
          <w:tcPr>
            <w:tcW w:w="1587" w:type="dxa"/>
            <w:vAlign w:val="center"/>
          </w:tcPr>
          <w:p w14:paraId="089FBBCD">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70AE1C6B">
            <w:pPr>
              <w:spacing w:line="300" w:lineRule="exact"/>
              <w:jc w:val="left"/>
              <w:rPr>
                <w:rFonts w:ascii="方正书宋_GBK" w:eastAsia="方正书宋_GBK"/>
              </w:rPr>
            </w:pPr>
            <w:r>
              <w:rPr>
                <w:rFonts w:ascii="方正书宋_GBK" w:eastAsia="方正书宋_GBK"/>
              </w:rPr>
              <w:t>11.00</w:t>
            </w:r>
          </w:p>
        </w:tc>
        <w:tc>
          <w:tcPr>
            <w:tcW w:w="1276" w:type="dxa"/>
            <w:vAlign w:val="center"/>
          </w:tcPr>
          <w:p w14:paraId="659C6B71">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6DAD9E07">
            <w:pPr>
              <w:spacing w:line="300" w:lineRule="exact"/>
              <w:jc w:val="left"/>
              <w:rPr>
                <w:rFonts w:ascii="方正书宋_GBK" w:eastAsia="方正书宋_GBK"/>
              </w:rPr>
            </w:pPr>
          </w:p>
        </w:tc>
      </w:tr>
      <w:tr w14:paraId="16BBC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141F8BFB">
            <w:pPr>
              <w:spacing w:line="300" w:lineRule="exact"/>
              <w:jc w:val="left"/>
              <w:outlineLvl w:val="1"/>
            </w:pPr>
          </w:p>
        </w:tc>
        <w:tc>
          <w:tcPr>
            <w:tcW w:w="8278" w:type="dxa"/>
            <w:gridSpan w:val="6"/>
            <w:vAlign w:val="center"/>
          </w:tcPr>
          <w:p w14:paraId="0FEF77CA">
            <w:pPr>
              <w:spacing w:line="300" w:lineRule="exact"/>
              <w:jc w:val="left"/>
              <w:rPr>
                <w:rFonts w:ascii="方正书宋_GBK" w:eastAsia="方正书宋_GBK"/>
              </w:rPr>
            </w:pPr>
            <w:r>
              <w:rPr>
                <w:rFonts w:hint="eastAsia" w:ascii="方正书宋_GBK" w:eastAsia="方正书宋_GBK"/>
              </w:rPr>
              <w:t>支付违法车辆停放在委托停车场保管的保管费。</w:t>
            </w:r>
          </w:p>
        </w:tc>
      </w:tr>
      <w:tr w14:paraId="48F7E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7756B33A">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0546C0FE">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368D0F9C">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4B70DB3B">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224190DD">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0BF70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501F3F2F">
            <w:pPr>
              <w:spacing w:line="300" w:lineRule="exact"/>
              <w:jc w:val="left"/>
              <w:outlineLvl w:val="1"/>
            </w:pPr>
          </w:p>
        </w:tc>
        <w:tc>
          <w:tcPr>
            <w:tcW w:w="2410" w:type="dxa"/>
            <w:gridSpan w:val="2"/>
            <w:tcBorders>
              <w:bottom w:val="single" w:color="000000" w:sz="6" w:space="0"/>
            </w:tcBorders>
            <w:vAlign w:val="center"/>
          </w:tcPr>
          <w:p w14:paraId="031FE42C">
            <w:pPr>
              <w:spacing w:line="300" w:lineRule="exact"/>
              <w:jc w:val="center"/>
              <w:rPr>
                <w:rFonts w:ascii="方正书宋_GBK" w:eastAsia="方正书宋_GBK"/>
              </w:rPr>
            </w:pPr>
          </w:p>
        </w:tc>
        <w:tc>
          <w:tcPr>
            <w:tcW w:w="1587" w:type="dxa"/>
            <w:tcBorders>
              <w:bottom w:val="single" w:color="000000" w:sz="6" w:space="0"/>
            </w:tcBorders>
            <w:vAlign w:val="center"/>
          </w:tcPr>
          <w:p w14:paraId="64C85C52">
            <w:pPr>
              <w:spacing w:line="300" w:lineRule="exact"/>
              <w:jc w:val="center"/>
              <w:rPr>
                <w:rFonts w:ascii="方正书宋_GBK" w:eastAsia="方正书宋_GBK"/>
              </w:rPr>
            </w:pPr>
          </w:p>
        </w:tc>
        <w:tc>
          <w:tcPr>
            <w:tcW w:w="1304" w:type="dxa"/>
            <w:tcBorders>
              <w:bottom w:val="single" w:color="000000" w:sz="6" w:space="0"/>
            </w:tcBorders>
            <w:vAlign w:val="center"/>
          </w:tcPr>
          <w:p w14:paraId="1C0AC2E1">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vAlign w:val="center"/>
          </w:tcPr>
          <w:p w14:paraId="0313B094">
            <w:pPr>
              <w:spacing w:line="300" w:lineRule="exact"/>
              <w:jc w:val="center"/>
              <w:rPr>
                <w:rFonts w:ascii="方正书宋_GBK" w:eastAsia="方正书宋_GBK"/>
              </w:rPr>
            </w:pPr>
            <w:r>
              <w:rPr>
                <w:rFonts w:ascii="方正书宋_GBK" w:eastAsia="方正书宋_GBK"/>
              </w:rPr>
              <w:t>100.00</w:t>
            </w:r>
          </w:p>
        </w:tc>
      </w:tr>
      <w:tr w14:paraId="1466D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46D99601">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5450A4A0">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、保障执法工作顺利开展</w:t>
            </w:r>
          </w:p>
          <w:p w14:paraId="3A233190">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、提升公共服务水平</w:t>
            </w:r>
          </w:p>
        </w:tc>
      </w:tr>
    </w:tbl>
    <w:p w14:paraId="0A368709">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7F024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181596A7">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746C678D">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24AE5289">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731ED57F">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630FCC69">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7EC253BB">
            <w:pPr>
              <w:spacing w:line="300" w:lineRule="exact"/>
              <w:jc w:val="center"/>
              <w:rPr>
                <w:rFonts w:ascii="方正书宋_GBK" w:eastAsia="方正书宋_GBK"/>
                <w:b/>
              </w:rPr>
            </w:pPr>
            <w:r>
              <w:rPr>
                <w:rFonts w:hint="eastAsia" w:ascii="方正书宋_GBK" w:eastAsia="方正书宋_GBK"/>
                <w:b/>
              </w:rPr>
              <w:t>指标值确定依据</w:t>
            </w:r>
          </w:p>
        </w:tc>
      </w:tr>
      <w:tr w14:paraId="78A6A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272FC7C1">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792B1DAB">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1CC96D19">
            <w:pPr>
              <w:spacing w:line="300" w:lineRule="exact"/>
              <w:jc w:val="left"/>
              <w:rPr>
                <w:rFonts w:ascii="方正书宋_GBK" w:eastAsia="方正书宋_GBK"/>
              </w:rPr>
            </w:pPr>
            <w:r>
              <w:rPr>
                <w:rFonts w:hint="eastAsia" w:ascii="方正书宋_GBK" w:eastAsia="方正书宋_GBK"/>
              </w:rPr>
              <w:t>违法车辆保管完好率</w:t>
            </w:r>
          </w:p>
        </w:tc>
        <w:tc>
          <w:tcPr>
            <w:tcW w:w="2891" w:type="dxa"/>
            <w:vAlign w:val="center"/>
          </w:tcPr>
          <w:p w14:paraId="36898690">
            <w:pPr>
              <w:spacing w:line="300" w:lineRule="exact"/>
              <w:jc w:val="left"/>
              <w:rPr>
                <w:rFonts w:ascii="方正书宋_GBK" w:eastAsia="方正书宋_GBK"/>
              </w:rPr>
            </w:pPr>
            <w:r>
              <w:rPr>
                <w:rFonts w:hint="eastAsia" w:ascii="方正书宋_GBK" w:eastAsia="方正书宋_GBK"/>
              </w:rPr>
              <w:t>保管完好违法车辆数占总违法车辆数的比率</w:t>
            </w:r>
          </w:p>
        </w:tc>
        <w:tc>
          <w:tcPr>
            <w:tcW w:w="1276" w:type="dxa"/>
            <w:vAlign w:val="center"/>
          </w:tcPr>
          <w:p w14:paraId="5EEE6E6A">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w:t>
            </w:r>
          </w:p>
        </w:tc>
        <w:tc>
          <w:tcPr>
            <w:tcW w:w="1701" w:type="dxa"/>
            <w:vAlign w:val="center"/>
          </w:tcPr>
          <w:p w14:paraId="522FF6B4">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年工作实际</w:t>
            </w:r>
          </w:p>
        </w:tc>
      </w:tr>
      <w:tr w14:paraId="39715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4FC1D7F8">
            <w:pPr>
              <w:spacing w:line="300" w:lineRule="exact"/>
              <w:jc w:val="center"/>
              <w:rPr>
                <w:rFonts w:ascii="方正书宋_GBK" w:eastAsia="方正书宋_GBK"/>
              </w:rPr>
            </w:pPr>
          </w:p>
        </w:tc>
        <w:tc>
          <w:tcPr>
            <w:tcW w:w="1134" w:type="dxa"/>
            <w:vAlign w:val="center"/>
          </w:tcPr>
          <w:p w14:paraId="51E83972">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1FB90A86">
            <w:pPr>
              <w:spacing w:line="300" w:lineRule="exact"/>
              <w:jc w:val="left"/>
              <w:rPr>
                <w:rFonts w:ascii="方正书宋_GBK" w:eastAsia="方正书宋_GBK"/>
              </w:rPr>
            </w:pPr>
            <w:r>
              <w:rPr>
                <w:rFonts w:hint="eastAsia" w:ascii="方正书宋_GBK" w:eastAsia="方正书宋_GBK"/>
              </w:rPr>
              <w:t>资金支付率</w:t>
            </w:r>
          </w:p>
        </w:tc>
        <w:tc>
          <w:tcPr>
            <w:tcW w:w="2891" w:type="dxa"/>
            <w:vAlign w:val="center"/>
          </w:tcPr>
          <w:p w14:paraId="49F78702">
            <w:pPr>
              <w:spacing w:line="300" w:lineRule="exact"/>
              <w:jc w:val="left"/>
              <w:rPr>
                <w:rFonts w:ascii="方正书宋_GBK" w:eastAsia="方正书宋_GBK"/>
              </w:rPr>
            </w:pPr>
            <w:r>
              <w:rPr>
                <w:rFonts w:hint="eastAsia" w:ascii="方正书宋_GBK" w:eastAsia="方正书宋_GBK"/>
              </w:rPr>
              <w:t>实际支付资金占应支付资金的比率</w:t>
            </w:r>
          </w:p>
        </w:tc>
        <w:tc>
          <w:tcPr>
            <w:tcW w:w="1276" w:type="dxa"/>
            <w:vAlign w:val="center"/>
          </w:tcPr>
          <w:p w14:paraId="06795732">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w:t>
            </w:r>
          </w:p>
        </w:tc>
        <w:tc>
          <w:tcPr>
            <w:tcW w:w="1701" w:type="dxa"/>
            <w:vAlign w:val="center"/>
          </w:tcPr>
          <w:p w14:paraId="30B1C18A">
            <w:pPr>
              <w:spacing w:line="300" w:lineRule="exact"/>
              <w:jc w:val="left"/>
              <w:rPr>
                <w:rFonts w:ascii="方正书宋_GBK" w:eastAsia="方正书宋_GBK"/>
              </w:rPr>
            </w:pPr>
            <w:r>
              <w:rPr>
                <w:rFonts w:hint="eastAsia" w:ascii="方正书宋_GBK" w:eastAsia="方正书宋_GBK"/>
              </w:rPr>
              <w:t>租赁合同</w:t>
            </w:r>
          </w:p>
        </w:tc>
      </w:tr>
      <w:tr w14:paraId="15AAF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2E8C6886">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64E85D99">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0EC4670C">
            <w:pPr>
              <w:spacing w:line="300" w:lineRule="exact"/>
              <w:jc w:val="left"/>
              <w:rPr>
                <w:rFonts w:ascii="方正书宋_GBK" w:eastAsia="方正书宋_GBK"/>
              </w:rPr>
            </w:pPr>
            <w:r>
              <w:rPr>
                <w:rFonts w:hint="eastAsia" w:ascii="方正书宋_GBK" w:eastAsia="方正书宋_GBK"/>
              </w:rPr>
              <w:t>违法车辆保管投诉率</w:t>
            </w:r>
          </w:p>
        </w:tc>
        <w:tc>
          <w:tcPr>
            <w:tcW w:w="2891" w:type="dxa"/>
            <w:vAlign w:val="center"/>
          </w:tcPr>
          <w:p w14:paraId="2ABFE56B">
            <w:pPr>
              <w:spacing w:line="300" w:lineRule="exact"/>
              <w:jc w:val="left"/>
              <w:rPr>
                <w:rFonts w:ascii="方正书宋_GBK" w:eastAsia="方正书宋_GBK"/>
              </w:rPr>
            </w:pPr>
            <w:r>
              <w:rPr>
                <w:rFonts w:hint="eastAsia" w:ascii="方正书宋_GBK" w:eastAsia="方正书宋_GBK"/>
              </w:rPr>
              <w:t>保管违法车投诉数量占总违法车数量的比率</w:t>
            </w:r>
          </w:p>
        </w:tc>
        <w:tc>
          <w:tcPr>
            <w:tcW w:w="1276" w:type="dxa"/>
            <w:vAlign w:val="center"/>
          </w:tcPr>
          <w:p w14:paraId="1CB33974">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w:t>
            </w:r>
          </w:p>
        </w:tc>
        <w:tc>
          <w:tcPr>
            <w:tcW w:w="1701" w:type="dxa"/>
            <w:vAlign w:val="center"/>
          </w:tcPr>
          <w:p w14:paraId="055984CC">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年工作实际</w:t>
            </w:r>
          </w:p>
        </w:tc>
      </w:tr>
      <w:tr w14:paraId="765EE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48909376">
            <w:pPr>
              <w:spacing w:line="300" w:lineRule="exact"/>
              <w:jc w:val="center"/>
              <w:rPr>
                <w:rFonts w:ascii="方正书宋_GBK" w:eastAsia="方正书宋_GBK"/>
              </w:rPr>
            </w:pPr>
          </w:p>
        </w:tc>
        <w:tc>
          <w:tcPr>
            <w:tcW w:w="1134" w:type="dxa"/>
            <w:vAlign w:val="center"/>
          </w:tcPr>
          <w:p w14:paraId="3346FE3F">
            <w:pPr>
              <w:spacing w:line="300" w:lineRule="exact"/>
              <w:jc w:val="left"/>
              <w:rPr>
                <w:rFonts w:ascii="方正书宋_GBK" w:eastAsia="方正书宋_GBK"/>
              </w:rPr>
            </w:pPr>
            <w:r>
              <w:rPr>
                <w:rFonts w:hint="eastAsia" w:ascii="方正书宋_GBK" w:eastAsia="方正书宋_GBK"/>
              </w:rPr>
              <w:t>可持续影响指标</w:t>
            </w:r>
          </w:p>
        </w:tc>
        <w:tc>
          <w:tcPr>
            <w:tcW w:w="1276" w:type="dxa"/>
            <w:vAlign w:val="center"/>
          </w:tcPr>
          <w:p w14:paraId="11334C78">
            <w:pPr>
              <w:spacing w:line="300" w:lineRule="exact"/>
              <w:jc w:val="left"/>
              <w:rPr>
                <w:rFonts w:ascii="方正书宋_GBK" w:eastAsia="方正书宋_GBK"/>
              </w:rPr>
            </w:pPr>
            <w:r>
              <w:rPr>
                <w:rFonts w:hint="eastAsia" w:ascii="方正书宋_GBK" w:eastAsia="方正书宋_GBK"/>
              </w:rPr>
              <w:t>基本公共服务水平</w:t>
            </w:r>
          </w:p>
        </w:tc>
        <w:tc>
          <w:tcPr>
            <w:tcW w:w="2891" w:type="dxa"/>
            <w:vAlign w:val="center"/>
          </w:tcPr>
          <w:p w14:paraId="480EBE2B">
            <w:pPr>
              <w:spacing w:line="300" w:lineRule="exact"/>
              <w:jc w:val="left"/>
              <w:rPr>
                <w:rFonts w:ascii="方正书宋_GBK" w:eastAsia="方正书宋_GBK"/>
              </w:rPr>
            </w:pPr>
            <w:r>
              <w:rPr>
                <w:rFonts w:hint="eastAsia" w:ascii="方正书宋_GBK" w:eastAsia="方正书宋_GBK"/>
              </w:rPr>
              <w:t>基本公共服务水平</w:t>
            </w:r>
          </w:p>
        </w:tc>
        <w:tc>
          <w:tcPr>
            <w:tcW w:w="1276" w:type="dxa"/>
            <w:vAlign w:val="center"/>
          </w:tcPr>
          <w:p w14:paraId="7AEB38CA">
            <w:pPr>
              <w:spacing w:line="300" w:lineRule="exact"/>
              <w:jc w:val="left"/>
              <w:rPr>
                <w:rFonts w:ascii="方正书宋_GBK" w:eastAsia="方正书宋_GBK"/>
              </w:rPr>
            </w:pPr>
            <w:r>
              <w:rPr>
                <w:rFonts w:hint="eastAsia" w:ascii="方正书宋_GBK" w:eastAsia="方正书宋_GBK"/>
              </w:rPr>
              <w:t>服务水平提升</w:t>
            </w:r>
          </w:p>
        </w:tc>
        <w:tc>
          <w:tcPr>
            <w:tcW w:w="1701" w:type="dxa"/>
            <w:vAlign w:val="center"/>
          </w:tcPr>
          <w:p w14:paraId="6EA030DA">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年度工作计划</w:t>
            </w:r>
          </w:p>
        </w:tc>
      </w:tr>
      <w:tr w14:paraId="7AF95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5CA38EA2">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16B3F101">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297091C7">
            <w:pPr>
              <w:spacing w:line="300" w:lineRule="exact"/>
              <w:jc w:val="left"/>
              <w:rPr>
                <w:rFonts w:ascii="方正书宋_GBK" w:eastAsia="方正书宋_GBK"/>
              </w:rPr>
            </w:pPr>
            <w:r>
              <w:rPr>
                <w:rFonts w:hint="eastAsia" w:ascii="方正书宋_GBK" w:eastAsia="方正书宋_GBK"/>
              </w:rPr>
              <w:t>服务对象满意度</w:t>
            </w:r>
          </w:p>
        </w:tc>
        <w:tc>
          <w:tcPr>
            <w:tcW w:w="2891" w:type="dxa"/>
            <w:vAlign w:val="center"/>
          </w:tcPr>
          <w:p w14:paraId="1F715237">
            <w:pPr>
              <w:spacing w:line="300" w:lineRule="exact"/>
              <w:jc w:val="left"/>
              <w:rPr>
                <w:rFonts w:ascii="方正书宋_GBK" w:eastAsia="方正书宋_GBK"/>
              </w:rPr>
            </w:pPr>
            <w:r>
              <w:rPr>
                <w:rFonts w:hint="eastAsia" w:ascii="方正书宋_GBK" w:eastAsia="方正书宋_GBK"/>
              </w:rPr>
              <w:t>服务对象对项目实施效果的满意程度</w:t>
            </w:r>
          </w:p>
        </w:tc>
        <w:tc>
          <w:tcPr>
            <w:tcW w:w="1276" w:type="dxa"/>
            <w:vAlign w:val="center"/>
          </w:tcPr>
          <w:p w14:paraId="68D1E74B">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57AE03D9">
            <w:pPr>
              <w:spacing w:line="300" w:lineRule="exact"/>
              <w:jc w:val="left"/>
              <w:rPr>
                <w:rFonts w:ascii="方正书宋_GBK" w:eastAsia="方正书宋_GBK"/>
              </w:rPr>
            </w:pPr>
            <w:r>
              <w:rPr>
                <w:rFonts w:hint="eastAsia" w:ascii="方正书宋_GBK" w:eastAsia="方正书宋_GBK"/>
              </w:rPr>
              <w:t>调查问卷</w:t>
            </w:r>
          </w:p>
        </w:tc>
      </w:tr>
    </w:tbl>
    <w:p w14:paraId="1E888E27">
      <w:pPr>
        <w:spacing w:line="300" w:lineRule="exact"/>
        <w:ind w:firstLine="420" w:firstLineChars="200"/>
        <w:jc w:val="left"/>
      </w:pPr>
    </w:p>
    <w:p w14:paraId="1D81BC37">
      <w:pPr>
        <w:spacing w:line="300" w:lineRule="exact"/>
        <w:ind w:firstLine="420" w:firstLineChars="200"/>
        <w:jc w:val="left"/>
      </w:pPr>
      <w:r>
        <w:br w:type="page"/>
      </w:r>
    </w:p>
    <w:p w14:paraId="15293991">
      <w:pPr>
        <w:ind w:firstLine="560" w:firstLineChars="200"/>
        <w:jc w:val="left"/>
        <w:outlineLvl w:val="1"/>
        <w:rPr>
          <w:rFonts w:ascii="方正仿宋_GBK" w:eastAsia="方正仿宋_GBK"/>
          <w:b/>
          <w:sz w:val="28"/>
        </w:rPr>
      </w:pPr>
      <w:r>
        <w:rPr>
          <w:rFonts w:hint="eastAsia" w:ascii="方正仿宋_GBK" w:eastAsia="方正仿宋_GBK"/>
          <w:b/>
          <w:sz w:val="28"/>
        </w:rPr>
        <w:t>66、工作场地租用费（治超站租赁费）绩效目标表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7FE37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1DDE52CA">
            <w:pPr>
              <w:spacing w:line="300" w:lineRule="exact"/>
              <w:jc w:val="left"/>
              <w:rPr>
                <w:rFonts w:ascii="方正书宋_GBK" w:eastAsia="方正书宋_GBK"/>
                <w:b/>
              </w:rPr>
            </w:pPr>
            <w:r>
              <w:rPr>
                <w:rFonts w:ascii="方正书宋_GBK" w:eastAsia="方正书宋_GBK"/>
                <w:b/>
              </w:rPr>
              <w:t>348013</w:t>
            </w:r>
            <w:r>
              <w:rPr>
                <w:rFonts w:hint="eastAsia" w:ascii="方正书宋_GBK" w:eastAsia="方正书宋_GBK"/>
                <w:b/>
              </w:rPr>
              <w:t>石家庄市交通运输综合执法支队</w:t>
            </w:r>
          </w:p>
        </w:tc>
        <w:tc>
          <w:tcPr>
            <w:tcW w:w="1701" w:type="dxa"/>
            <w:tcBorders>
              <w:top w:val="single" w:color="FFFFFF" w:sz="6" w:space="0"/>
              <w:left w:val="single" w:color="FFFFFF" w:sz="6" w:space="0"/>
              <w:right w:val="single" w:color="FFFFFF" w:sz="6" w:space="0"/>
            </w:tcBorders>
            <w:vAlign w:val="center"/>
          </w:tcPr>
          <w:p w14:paraId="4D0384E6">
            <w:pPr>
              <w:spacing w:line="300" w:lineRule="exact"/>
              <w:jc w:val="right"/>
              <w:rPr>
                <w:rFonts w:ascii="方正书宋_GBK" w:eastAsia="方正书宋_GBK"/>
              </w:rPr>
            </w:pPr>
            <w:r>
              <w:rPr>
                <w:rFonts w:hint="eastAsia" w:ascii="方正书宋_GBK" w:eastAsia="方正书宋_GBK"/>
              </w:rPr>
              <w:t>单位：万元</w:t>
            </w:r>
          </w:p>
        </w:tc>
      </w:tr>
      <w:tr w14:paraId="181BA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3A054077">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7E416A6B">
            <w:pPr>
              <w:spacing w:line="300" w:lineRule="exact"/>
              <w:jc w:val="left"/>
              <w:rPr>
                <w:rFonts w:ascii="方正书宋_GBK" w:eastAsia="方正书宋_GBK"/>
              </w:rPr>
            </w:pPr>
            <w:r>
              <w:rPr>
                <w:rFonts w:ascii="方正书宋_GBK" w:eastAsia="方正书宋_GBK"/>
              </w:rPr>
              <w:t>348-0802-YBN-APVQ</w:t>
            </w:r>
          </w:p>
        </w:tc>
        <w:tc>
          <w:tcPr>
            <w:tcW w:w="1587" w:type="dxa"/>
            <w:vAlign w:val="center"/>
          </w:tcPr>
          <w:p w14:paraId="5607D835">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79B27FB9">
            <w:pPr>
              <w:spacing w:line="300" w:lineRule="exact"/>
              <w:jc w:val="left"/>
              <w:rPr>
                <w:rFonts w:ascii="方正书宋_GBK" w:eastAsia="方正书宋_GBK"/>
              </w:rPr>
            </w:pPr>
            <w:r>
              <w:rPr>
                <w:rFonts w:hint="eastAsia" w:ascii="方正书宋_GBK" w:eastAsia="方正书宋_GBK"/>
              </w:rPr>
              <w:t>工作场地租用费（治超站租赁费）</w:t>
            </w:r>
          </w:p>
        </w:tc>
      </w:tr>
      <w:tr w14:paraId="04416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4F4C13CF">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74744913">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3E223638">
            <w:pPr>
              <w:spacing w:line="300" w:lineRule="exact"/>
              <w:jc w:val="left"/>
              <w:rPr>
                <w:rFonts w:ascii="方正书宋_GBK" w:eastAsia="方正书宋_GBK"/>
              </w:rPr>
            </w:pPr>
            <w:r>
              <w:rPr>
                <w:rFonts w:ascii="方正书宋_GBK" w:eastAsia="方正书宋_GBK"/>
              </w:rPr>
              <w:t>55.00</w:t>
            </w:r>
          </w:p>
        </w:tc>
        <w:tc>
          <w:tcPr>
            <w:tcW w:w="1587" w:type="dxa"/>
            <w:vAlign w:val="center"/>
          </w:tcPr>
          <w:p w14:paraId="5EDEE08D">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7B2EAB2A">
            <w:pPr>
              <w:spacing w:line="300" w:lineRule="exact"/>
              <w:jc w:val="left"/>
              <w:rPr>
                <w:rFonts w:ascii="方正书宋_GBK" w:eastAsia="方正书宋_GBK"/>
              </w:rPr>
            </w:pPr>
            <w:r>
              <w:rPr>
                <w:rFonts w:ascii="方正书宋_GBK" w:eastAsia="方正书宋_GBK"/>
              </w:rPr>
              <w:t>55.00</w:t>
            </w:r>
          </w:p>
        </w:tc>
        <w:tc>
          <w:tcPr>
            <w:tcW w:w="1276" w:type="dxa"/>
            <w:vAlign w:val="center"/>
          </w:tcPr>
          <w:p w14:paraId="3C32805B">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2651A4B4">
            <w:pPr>
              <w:spacing w:line="300" w:lineRule="exact"/>
              <w:jc w:val="left"/>
              <w:rPr>
                <w:rFonts w:ascii="方正书宋_GBK" w:eastAsia="方正书宋_GBK"/>
              </w:rPr>
            </w:pPr>
          </w:p>
        </w:tc>
      </w:tr>
      <w:tr w14:paraId="1261D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59999A99">
            <w:pPr>
              <w:spacing w:line="300" w:lineRule="exact"/>
              <w:jc w:val="left"/>
              <w:outlineLvl w:val="1"/>
            </w:pPr>
          </w:p>
        </w:tc>
        <w:tc>
          <w:tcPr>
            <w:tcW w:w="8278" w:type="dxa"/>
            <w:gridSpan w:val="6"/>
            <w:vAlign w:val="center"/>
          </w:tcPr>
          <w:p w14:paraId="730C6629">
            <w:pPr>
              <w:spacing w:line="300" w:lineRule="exact"/>
              <w:jc w:val="left"/>
              <w:rPr>
                <w:rFonts w:ascii="方正书宋_GBK" w:eastAsia="方正书宋_GBK"/>
              </w:rPr>
            </w:pPr>
            <w:r>
              <w:rPr>
                <w:rFonts w:hint="eastAsia" w:ascii="方正书宋_GBK" w:eastAsia="方正书宋_GBK"/>
              </w:rPr>
              <w:t>田庄治超站租赁费</w:t>
            </w:r>
            <w:r>
              <w:rPr>
                <w:rFonts w:ascii="方正书宋_GBK" w:eastAsia="方正书宋_GBK"/>
              </w:rPr>
              <w:t>55</w:t>
            </w:r>
            <w:r>
              <w:rPr>
                <w:rFonts w:hint="eastAsia" w:ascii="方正书宋_GBK" w:eastAsia="方正书宋_GBK"/>
              </w:rPr>
              <w:t>万元</w:t>
            </w:r>
          </w:p>
        </w:tc>
      </w:tr>
      <w:tr w14:paraId="718F7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673A8EB7">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310B3349">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626C2DDB">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6E85A304">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7B1A706F">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3C55C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4835DABC">
            <w:pPr>
              <w:spacing w:line="300" w:lineRule="exact"/>
              <w:jc w:val="left"/>
              <w:outlineLvl w:val="1"/>
            </w:pPr>
          </w:p>
        </w:tc>
        <w:tc>
          <w:tcPr>
            <w:tcW w:w="2410" w:type="dxa"/>
            <w:gridSpan w:val="2"/>
            <w:tcBorders>
              <w:bottom w:val="single" w:color="000000" w:sz="6" w:space="0"/>
            </w:tcBorders>
            <w:vAlign w:val="center"/>
          </w:tcPr>
          <w:p w14:paraId="6350945E">
            <w:pPr>
              <w:spacing w:line="300" w:lineRule="exact"/>
              <w:jc w:val="center"/>
              <w:rPr>
                <w:rFonts w:ascii="方正书宋_GBK" w:eastAsia="方正书宋_GBK"/>
              </w:rPr>
            </w:pPr>
          </w:p>
        </w:tc>
        <w:tc>
          <w:tcPr>
            <w:tcW w:w="1587" w:type="dxa"/>
            <w:tcBorders>
              <w:bottom w:val="single" w:color="000000" w:sz="6" w:space="0"/>
            </w:tcBorders>
            <w:vAlign w:val="center"/>
          </w:tcPr>
          <w:p w14:paraId="01221F2C">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14:paraId="4E4DB65C">
            <w:pPr>
              <w:spacing w:line="300" w:lineRule="exact"/>
              <w:jc w:val="center"/>
              <w:rPr>
                <w:rFonts w:ascii="方正书宋_GBK" w:eastAsia="方正书宋_GBK"/>
              </w:rPr>
            </w:pPr>
            <w:r>
              <w:rPr>
                <w:rFonts w:ascii="方正书宋_GBK" w:eastAsia="方正书宋_GBK"/>
              </w:rPr>
              <w:t>50.00</w:t>
            </w:r>
          </w:p>
        </w:tc>
        <w:tc>
          <w:tcPr>
            <w:tcW w:w="2977" w:type="dxa"/>
            <w:gridSpan w:val="2"/>
            <w:tcBorders>
              <w:bottom w:val="single" w:color="000000" w:sz="6" w:space="0"/>
            </w:tcBorders>
            <w:vAlign w:val="center"/>
          </w:tcPr>
          <w:p w14:paraId="61F62CB2">
            <w:pPr>
              <w:spacing w:line="300" w:lineRule="exact"/>
              <w:jc w:val="center"/>
              <w:rPr>
                <w:rFonts w:ascii="方正书宋_GBK" w:eastAsia="方正书宋_GBK"/>
              </w:rPr>
            </w:pPr>
            <w:r>
              <w:rPr>
                <w:rFonts w:ascii="方正书宋_GBK" w:eastAsia="方正书宋_GBK"/>
              </w:rPr>
              <w:t>100.00</w:t>
            </w:r>
          </w:p>
        </w:tc>
      </w:tr>
      <w:tr w14:paraId="74DD7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6F5A7933">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0BB02F02">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、保障单位人员正常办公；保障治超工作顺利进行。</w:t>
            </w:r>
          </w:p>
          <w:p w14:paraId="459BE1FF">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、保障进入治超站检测车辆顺利过泵；超载车辆有序卸载。</w:t>
            </w:r>
          </w:p>
        </w:tc>
      </w:tr>
    </w:tbl>
    <w:p w14:paraId="06C408F4">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60D0A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07FF49C7">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6BDF81E2">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2B9910D6">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0F9D898E">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2CAD0FAF">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64426A06">
            <w:pPr>
              <w:spacing w:line="300" w:lineRule="exact"/>
              <w:jc w:val="center"/>
              <w:rPr>
                <w:rFonts w:ascii="方正书宋_GBK" w:eastAsia="方正书宋_GBK"/>
                <w:b/>
              </w:rPr>
            </w:pPr>
            <w:r>
              <w:rPr>
                <w:rFonts w:hint="eastAsia" w:ascii="方正书宋_GBK" w:eastAsia="方正书宋_GBK"/>
                <w:b/>
              </w:rPr>
              <w:t>指标值确定依据</w:t>
            </w:r>
          </w:p>
        </w:tc>
      </w:tr>
      <w:tr w14:paraId="6A289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0ACBF399">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21EE9BAE">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6EA4D460">
            <w:pPr>
              <w:spacing w:line="300" w:lineRule="exact"/>
              <w:jc w:val="left"/>
              <w:rPr>
                <w:rFonts w:ascii="方正书宋_GBK" w:eastAsia="方正书宋_GBK"/>
              </w:rPr>
            </w:pPr>
            <w:r>
              <w:rPr>
                <w:rFonts w:hint="eastAsia" w:ascii="方正书宋_GBK" w:eastAsia="方正书宋_GBK"/>
              </w:rPr>
              <w:t>资金支付率</w:t>
            </w:r>
          </w:p>
        </w:tc>
        <w:tc>
          <w:tcPr>
            <w:tcW w:w="2891" w:type="dxa"/>
            <w:vAlign w:val="center"/>
          </w:tcPr>
          <w:p w14:paraId="4A881676">
            <w:pPr>
              <w:spacing w:line="300" w:lineRule="exact"/>
              <w:jc w:val="left"/>
              <w:rPr>
                <w:rFonts w:ascii="方正书宋_GBK" w:eastAsia="方正书宋_GBK"/>
              </w:rPr>
            </w:pPr>
            <w:r>
              <w:rPr>
                <w:rFonts w:hint="eastAsia" w:ascii="方正书宋_GBK" w:eastAsia="方正书宋_GBK"/>
              </w:rPr>
              <w:t>实际支付资金数占有应付资金的比</w:t>
            </w:r>
          </w:p>
        </w:tc>
        <w:tc>
          <w:tcPr>
            <w:tcW w:w="1276" w:type="dxa"/>
            <w:vAlign w:val="center"/>
          </w:tcPr>
          <w:p w14:paraId="234CDD51">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6E3DC555">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年度工作计划</w:t>
            </w:r>
          </w:p>
        </w:tc>
      </w:tr>
      <w:tr w14:paraId="36431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22AF9AD8">
            <w:pPr>
              <w:spacing w:line="300" w:lineRule="exact"/>
              <w:jc w:val="center"/>
              <w:rPr>
                <w:rFonts w:ascii="方正书宋_GBK" w:eastAsia="方正书宋_GBK"/>
              </w:rPr>
            </w:pPr>
          </w:p>
        </w:tc>
        <w:tc>
          <w:tcPr>
            <w:tcW w:w="1134" w:type="dxa"/>
            <w:vAlign w:val="center"/>
          </w:tcPr>
          <w:p w14:paraId="779E4A80">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64DB8B32">
            <w:pPr>
              <w:spacing w:line="300" w:lineRule="exact"/>
              <w:jc w:val="left"/>
              <w:rPr>
                <w:rFonts w:ascii="方正书宋_GBK" w:eastAsia="方正书宋_GBK"/>
              </w:rPr>
            </w:pPr>
            <w:r>
              <w:rPr>
                <w:rFonts w:hint="eastAsia" w:ascii="方正书宋_GBK" w:eastAsia="方正书宋_GBK"/>
              </w:rPr>
              <w:t>租赁面积</w:t>
            </w:r>
          </w:p>
        </w:tc>
        <w:tc>
          <w:tcPr>
            <w:tcW w:w="2891" w:type="dxa"/>
            <w:vAlign w:val="center"/>
          </w:tcPr>
          <w:p w14:paraId="5885DAAB">
            <w:pPr>
              <w:spacing w:line="300" w:lineRule="exact"/>
              <w:jc w:val="left"/>
              <w:rPr>
                <w:rFonts w:ascii="方正书宋_GBK" w:eastAsia="方正书宋_GBK"/>
              </w:rPr>
            </w:pPr>
            <w:r>
              <w:rPr>
                <w:rFonts w:hint="eastAsia" w:ascii="方正书宋_GBK" w:eastAsia="方正书宋_GBK"/>
              </w:rPr>
              <w:t>实际租赁面积</w:t>
            </w:r>
            <w:r>
              <w:rPr>
                <w:rFonts w:ascii="方正书宋_GBK" w:eastAsia="方正书宋_GBK"/>
              </w:rPr>
              <w:t>6185</w:t>
            </w:r>
            <w:r>
              <w:rPr>
                <w:rFonts w:hint="eastAsia" w:ascii="方正书宋_GBK" w:eastAsia="方正书宋_GBK"/>
              </w:rPr>
              <w:t>平方米</w:t>
            </w:r>
          </w:p>
        </w:tc>
        <w:tc>
          <w:tcPr>
            <w:tcW w:w="1276" w:type="dxa"/>
            <w:vAlign w:val="center"/>
          </w:tcPr>
          <w:p w14:paraId="5B550896">
            <w:pPr>
              <w:spacing w:line="300" w:lineRule="exact"/>
              <w:jc w:val="left"/>
              <w:rPr>
                <w:rFonts w:ascii="方正书宋_GBK" w:eastAsia="方正书宋_GBK"/>
              </w:rPr>
            </w:pPr>
            <w:r>
              <w:rPr>
                <w:rFonts w:ascii="方正书宋_GBK" w:eastAsia="方正书宋_GBK"/>
              </w:rPr>
              <w:t>6185</w:t>
            </w:r>
            <w:r>
              <w:rPr>
                <w:rFonts w:hint="eastAsia" w:ascii="方正书宋_GBK" w:eastAsia="方正书宋_GBK"/>
              </w:rPr>
              <w:t>平方米</w:t>
            </w:r>
          </w:p>
        </w:tc>
        <w:tc>
          <w:tcPr>
            <w:tcW w:w="1701" w:type="dxa"/>
            <w:vAlign w:val="center"/>
          </w:tcPr>
          <w:p w14:paraId="64B37CEE">
            <w:pPr>
              <w:spacing w:line="300" w:lineRule="exact"/>
              <w:jc w:val="left"/>
              <w:rPr>
                <w:rFonts w:ascii="方正书宋_GBK" w:eastAsia="方正书宋_GBK"/>
              </w:rPr>
            </w:pPr>
            <w:r>
              <w:rPr>
                <w:rFonts w:hint="eastAsia" w:ascii="方正书宋_GBK" w:eastAsia="方正书宋_GBK"/>
              </w:rPr>
              <w:t>合同约定</w:t>
            </w:r>
          </w:p>
        </w:tc>
      </w:tr>
      <w:tr w14:paraId="44F68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2F021CCD">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5F449B76">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1BB45FE6">
            <w:pPr>
              <w:spacing w:line="300" w:lineRule="exact"/>
              <w:jc w:val="left"/>
              <w:rPr>
                <w:rFonts w:ascii="方正书宋_GBK" w:eastAsia="方正书宋_GBK"/>
              </w:rPr>
            </w:pPr>
            <w:r>
              <w:rPr>
                <w:rFonts w:hint="eastAsia" w:ascii="方正书宋_GBK" w:eastAsia="方正书宋_GBK"/>
              </w:rPr>
              <w:t>业务保障能力提升情况</w:t>
            </w:r>
          </w:p>
        </w:tc>
        <w:tc>
          <w:tcPr>
            <w:tcW w:w="2891" w:type="dxa"/>
            <w:vAlign w:val="center"/>
          </w:tcPr>
          <w:p w14:paraId="630065AA">
            <w:pPr>
              <w:spacing w:line="300" w:lineRule="exact"/>
              <w:jc w:val="left"/>
              <w:rPr>
                <w:rFonts w:ascii="方正书宋_GBK" w:eastAsia="方正书宋_GBK"/>
              </w:rPr>
            </w:pPr>
            <w:r>
              <w:rPr>
                <w:rFonts w:hint="eastAsia" w:ascii="方正书宋_GBK" w:eastAsia="方正书宋_GBK"/>
              </w:rPr>
              <w:t>治超站各项工作顺利完成情况</w:t>
            </w:r>
          </w:p>
        </w:tc>
        <w:tc>
          <w:tcPr>
            <w:tcW w:w="1276" w:type="dxa"/>
            <w:vAlign w:val="center"/>
          </w:tcPr>
          <w:p w14:paraId="7E7CC257">
            <w:pPr>
              <w:spacing w:line="300" w:lineRule="exact"/>
              <w:jc w:val="left"/>
              <w:rPr>
                <w:rFonts w:ascii="方正书宋_GBK" w:eastAsia="方正书宋_GBK"/>
              </w:rPr>
            </w:pPr>
            <w:r>
              <w:rPr>
                <w:rFonts w:hint="eastAsia" w:ascii="方正书宋_GBK" w:eastAsia="方正书宋_GBK"/>
              </w:rPr>
              <w:t>保障治超站各项工作顺利完成</w:t>
            </w:r>
          </w:p>
        </w:tc>
        <w:tc>
          <w:tcPr>
            <w:tcW w:w="1701" w:type="dxa"/>
            <w:vAlign w:val="center"/>
          </w:tcPr>
          <w:p w14:paraId="5B45D3B0">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年度工作计划</w:t>
            </w:r>
          </w:p>
        </w:tc>
      </w:tr>
      <w:tr w14:paraId="38F94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2E57C700">
            <w:pPr>
              <w:spacing w:line="300" w:lineRule="exact"/>
              <w:jc w:val="center"/>
              <w:rPr>
                <w:rFonts w:ascii="方正书宋_GBK" w:eastAsia="方正书宋_GBK"/>
              </w:rPr>
            </w:pPr>
          </w:p>
        </w:tc>
        <w:tc>
          <w:tcPr>
            <w:tcW w:w="1134" w:type="dxa"/>
            <w:vAlign w:val="center"/>
          </w:tcPr>
          <w:p w14:paraId="48729278">
            <w:pPr>
              <w:spacing w:line="300" w:lineRule="exact"/>
              <w:jc w:val="left"/>
              <w:rPr>
                <w:rFonts w:ascii="方正书宋_GBK" w:eastAsia="方正书宋_GBK"/>
              </w:rPr>
            </w:pPr>
            <w:r>
              <w:rPr>
                <w:rFonts w:hint="eastAsia" w:ascii="方正书宋_GBK" w:eastAsia="方正书宋_GBK"/>
              </w:rPr>
              <w:t>可持续影响指标</w:t>
            </w:r>
          </w:p>
        </w:tc>
        <w:tc>
          <w:tcPr>
            <w:tcW w:w="1276" w:type="dxa"/>
            <w:vAlign w:val="center"/>
          </w:tcPr>
          <w:p w14:paraId="380ADF1E">
            <w:pPr>
              <w:spacing w:line="300" w:lineRule="exact"/>
              <w:jc w:val="left"/>
              <w:rPr>
                <w:rFonts w:ascii="方正书宋_GBK" w:eastAsia="方正书宋_GBK"/>
              </w:rPr>
            </w:pPr>
            <w:r>
              <w:rPr>
                <w:rFonts w:hint="eastAsia" w:ascii="方正书宋_GBK" w:eastAsia="方正书宋_GBK"/>
              </w:rPr>
              <w:t>基本公共服务水平</w:t>
            </w:r>
          </w:p>
        </w:tc>
        <w:tc>
          <w:tcPr>
            <w:tcW w:w="2891" w:type="dxa"/>
            <w:vAlign w:val="center"/>
          </w:tcPr>
          <w:p w14:paraId="3450C543">
            <w:pPr>
              <w:spacing w:line="300" w:lineRule="exact"/>
              <w:jc w:val="left"/>
              <w:rPr>
                <w:rFonts w:ascii="方正书宋_GBK" w:eastAsia="方正书宋_GBK"/>
              </w:rPr>
            </w:pPr>
            <w:r>
              <w:rPr>
                <w:rFonts w:hint="eastAsia" w:ascii="方正书宋_GBK" w:eastAsia="方正书宋_GBK"/>
              </w:rPr>
              <w:t>基本公共服务水平</w:t>
            </w:r>
          </w:p>
        </w:tc>
        <w:tc>
          <w:tcPr>
            <w:tcW w:w="1276" w:type="dxa"/>
            <w:vAlign w:val="center"/>
          </w:tcPr>
          <w:p w14:paraId="04D71C04">
            <w:pPr>
              <w:spacing w:line="300" w:lineRule="exact"/>
              <w:jc w:val="left"/>
              <w:rPr>
                <w:rFonts w:ascii="方正书宋_GBK" w:eastAsia="方正书宋_GBK"/>
              </w:rPr>
            </w:pPr>
            <w:r>
              <w:rPr>
                <w:rFonts w:hint="eastAsia" w:ascii="方正书宋_GBK" w:eastAsia="方正书宋_GBK"/>
              </w:rPr>
              <w:t>服务水平提升</w:t>
            </w:r>
          </w:p>
        </w:tc>
        <w:tc>
          <w:tcPr>
            <w:tcW w:w="1701" w:type="dxa"/>
            <w:vAlign w:val="center"/>
          </w:tcPr>
          <w:p w14:paraId="32A62778">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年度工作计划</w:t>
            </w:r>
          </w:p>
        </w:tc>
      </w:tr>
      <w:tr w14:paraId="2FD2D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4AE72ED7">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3170D26C">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37D846EE">
            <w:pPr>
              <w:spacing w:line="300" w:lineRule="exact"/>
              <w:jc w:val="left"/>
              <w:rPr>
                <w:rFonts w:ascii="方正书宋_GBK" w:eastAsia="方正书宋_GBK"/>
              </w:rPr>
            </w:pPr>
            <w:r>
              <w:rPr>
                <w:rFonts w:hint="eastAsia" w:ascii="方正书宋_GBK" w:eastAsia="方正书宋_GBK"/>
              </w:rPr>
              <w:t>工作人员满意度</w:t>
            </w:r>
          </w:p>
        </w:tc>
        <w:tc>
          <w:tcPr>
            <w:tcW w:w="2891" w:type="dxa"/>
            <w:vAlign w:val="center"/>
          </w:tcPr>
          <w:p w14:paraId="5E5D3AEF">
            <w:pPr>
              <w:spacing w:line="300" w:lineRule="exact"/>
              <w:jc w:val="left"/>
              <w:rPr>
                <w:rFonts w:ascii="方正书宋_GBK" w:eastAsia="方正书宋_GBK"/>
              </w:rPr>
            </w:pPr>
            <w:r>
              <w:rPr>
                <w:rFonts w:hint="eastAsia" w:ascii="方正书宋_GBK" w:eastAsia="方正书宋_GBK"/>
              </w:rPr>
              <w:t>调查中满意和较满意的工作人员占调查总人数的比率</w:t>
            </w:r>
          </w:p>
        </w:tc>
        <w:tc>
          <w:tcPr>
            <w:tcW w:w="1276" w:type="dxa"/>
            <w:vAlign w:val="center"/>
          </w:tcPr>
          <w:p w14:paraId="737F97DD">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w:t>
            </w:r>
          </w:p>
        </w:tc>
        <w:tc>
          <w:tcPr>
            <w:tcW w:w="1701" w:type="dxa"/>
            <w:vAlign w:val="center"/>
          </w:tcPr>
          <w:p w14:paraId="073CDA44">
            <w:pPr>
              <w:spacing w:line="300" w:lineRule="exact"/>
              <w:jc w:val="left"/>
              <w:rPr>
                <w:rFonts w:ascii="方正书宋_GBK" w:eastAsia="方正书宋_GBK"/>
              </w:rPr>
            </w:pPr>
            <w:r>
              <w:rPr>
                <w:rFonts w:hint="eastAsia" w:ascii="方正书宋_GBK" w:eastAsia="方正书宋_GBK"/>
              </w:rPr>
              <w:t>调查问卷</w:t>
            </w:r>
          </w:p>
        </w:tc>
      </w:tr>
    </w:tbl>
    <w:p w14:paraId="0E0C4D39">
      <w:pPr>
        <w:spacing w:line="300" w:lineRule="exact"/>
        <w:ind w:firstLine="420" w:firstLineChars="200"/>
        <w:jc w:val="left"/>
      </w:pPr>
    </w:p>
    <w:p w14:paraId="4FAE9383">
      <w:pPr>
        <w:spacing w:line="300" w:lineRule="exact"/>
        <w:ind w:firstLine="420" w:firstLineChars="200"/>
        <w:jc w:val="left"/>
      </w:pPr>
      <w:r>
        <w:br w:type="page"/>
      </w:r>
    </w:p>
    <w:p w14:paraId="212DE4AA">
      <w:pPr>
        <w:ind w:firstLine="560" w:firstLineChars="200"/>
        <w:jc w:val="left"/>
        <w:outlineLvl w:val="1"/>
        <w:rPr>
          <w:rFonts w:ascii="方正仿宋_GBK" w:eastAsia="方正仿宋_GBK"/>
          <w:b/>
          <w:sz w:val="28"/>
        </w:rPr>
      </w:pPr>
      <w:r>
        <w:rPr>
          <w:rFonts w:hint="eastAsia" w:ascii="方正仿宋_GBK" w:eastAsia="方正仿宋_GBK"/>
          <w:b/>
          <w:sz w:val="28"/>
        </w:rPr>
        <w:t>67、公务用车租赁费绩效目标表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444A2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4BE8AA68">
            <w:pPr>
              <w:spacing w:line="300" w:lineRule="exact"/>
              <w:jc w:val="left"/>
              <w:rPr>
                <w:rFonts w:ascii="方正书宋_GBK" w:eastAsia="方正书宋_GBK"/>
                <w:b/>
              </w:rPr>
            </w:pPr>
            <w:r>
              <w:rPr>
                <w:rFonts w:ascii="方正书宋_GBK" w:eastAsia="方正书宋_GBK"/>
                <w:b/>
              </w:rPr>
              <w:t>348013</w:t>
            </w:r>
            <w:r>
              <w:rPr>
                <w:rFonts w:hint="eastAsia" w:ascii="方正书宋_GBK" w:eastAsia="方正书宋_GBK"/>
                <w:b/>
              </w:rPr>
              <w:t>石家庄市交通运输综合执法支队</w:t>
            </w:r>
          </w:p>
        </w:tc>
        <w:tc>
          <w:tcPr>
            <w:tcW w:w="1701" w:type="dxa"/>
            <w:tcBorders>
              <w:top w:val="single" w:color="FFFFFF" w:sz="6" w:space="0"/>
              <w:left w:val="single" w:color="FFFFFF" w:sz="6" w:space="0"/>
              <w:right w:val="single" w:color="FFFFFF" w:sz="6" w:space="0"/>
            </w:tcBorders>
            <w:vAlign w:val="center"/>
          </w:tcPr>
          <w:p w14:paraId="5624564C">
            <w:pPr>
              <w:spacing w:line="300" w:lineRule="exact"/>
              <w:jc w:val="right"/>
              <w:rPr>
                <w:rFonts w:ascii="方正书宋_GBK" w:eastAsia="方正书宋_GBK"/>
              </w:rPr>
            </w:pPr>
            <w:r>
              <w:rPr>
                <w:rFonts w:hint="eastAsia" w:ascii="方正书宋_GBK" w:eastAsia="方正书宋_GBK"/>
              </w:rPr>
              <w:t>单位：万元</w:t>
            </w:r>
          </w:p>
        </w:tc>
      </w:tr>
      <w:tr w14:paraId="65BBB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4334E995">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38EC9FB1">
            <w:pPr>
              <w:spacing w:line="300" w:lineRule="exact"/>
              <w:jc w:val="left"/>
              <w:rPr>
                <w:rFonts w:ascii="方正书宋_GBK" w:eastAsia="方正书宋_GBK"/>
              </w:rPr>
            </w:pPr>
            <w:r>
              <w:rPr>
                <w:rFonts w:ascii="方正书宋_GBK" w:eastAsia="方正书宋_GBK"/>
              </w:rPr>
              <w:t>348-0802-YBN-NG5C</w:t>
            </w:r>
          </w:p>
        </w:tc>
        <w:tc>
          <w:tcPr>
            <w:tcW w:w="1587" w:type="dxa"/>
            <w:vAlign w:val="center"/>
          </w:tcPr>
          <w:p w14:paraId="4159CC26">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249AB73B">
            <w:pPr>
              <w:spacing w:line="300" w:lineRule="exact"/>
              <w:jc w:val="left"/>
              <w:rPr>
                <w:rFonts w:ascii="方正书宋_GBK" w:eastAsia="方正书宋_GBK"/>
              </w:rPr>
            </w:pPr>
            <w:r>
              <w:rPr>
                <w:rFonts w:hint="eastAsia" w:ascii="方正书宋_GBK" w:eastAsia="方正书宋_GBK"/>
              </w:rPr>
              <w:t>公务用车租赁费</w:t>
            </w:r>
          </w:p>
        </w:tc>
      </w:tr>
      <w:tr w14:paraId="02358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10A14C70">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49983D05">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0D4AD86C">
            <w:pPr>
              <w:spacing w:line="300" w:lineRule="exact"/>
              <w:jc w:val="left"/>
              <w:rPr>
                <w:rFonts w:ascii="方正书宋_GBK" w:eastAsia="方正书宋_GBK"/>
              </w:rPr>
            </w:pPr>
            <w:r>
              <w:rPr>
                <w:rFonts w:ascii="方正书宋_GBK" w:eastAsia="方正书宋_GBK"/>
              </w:rPr>
              <w:t>33.47</w:t>
            </w:r>
          </w:p>
        </w:tc>
        <w:tc>
          <w:tcPr>
            <w:tcW w:w="1587" w:type="dxa"/>
            <w:vAlign w:val="center"/>
          </w:tcPr>
          <w:p w14:paraId="4DC42469">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0F463C93">
            <w:pPr>
              <w:spacing w:line="300" w:lineRule="exact"/>
              <w:jc w:val="left"/>
              <w:rPr>
                <w:rFonts w:ascii="方正书宋_GBK" w:eastAsia="方正书宋_GBK"/>
              </w:rPr>
            </w:pPr>
            <w:r>
              <w:rPr>
                <w:rFonts w:ascii="方正书宋_GBK" w:eastAsia="方正书宋_GBK"/>
              </w:rPr>
              <w:t>33.47</w:t>
            </w:r>
          </w:p>
        </w:tc>
        <w:tc>
          <w:tcPr>
            <w:tcW w:w="1276" w:type="dxa"/>
            <w:vAlign w:val="center"/>
          </w:tcPr>
          <w:p w14:paraId="5677A5E8">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64080418">
            <w:pPr>
              <w:spacing w:line="300" w:lineRule="exact"/>
              <w:jc w:val="left"/>
              <w:rPr>
                <w:rFonts w:ascii="方正书宋_GBK" w:eastAsia="方正书宋_GBK"/>
              </w:rPr>
            </w:pPr>
          </w:p>
        </w:tc>
      </w:tr>
      <w:tr w14:paraId="34EDC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2D32637A">
            <w:pPr>
              <w:spacing w:line="300" w:lineRule="exact"/>
              <w:jc w:val="left"/>
              <w:outlineLvl w:val="1"/>
            </w:pPr>
          </w:p>
        </w:tc>
        <w:tc>
          <w:tcPr>
            <w:tcW w:w="8278" w:type="dxa"/>
            <w:gridSpan w:val="6"/>
            <w:vAlign w:val="center"/>
          </w:tcPr>
          <w:p w14:paraId="7A4B5C7A">
            <w:pPr>
              <w:spacing w:line="300" w:lineRule="exact"/>
              <w:jc w:val="left"/>
              <w:rPr>
                <w:rFonts w:ascii="方正书宋_GBK" w:eastAsia="方正书宋_GBK"/>
              </w:rPr>
            </w:pPr>
            <w:r>
              <w:rPr>
                <w:rFonts w:hint="eastAsia" w:ascii="方正书宋_GBK" w:eastAsia="方正书宋_GBK"/>
              </w:rPr>
              <w:t>为了保障单位各项工作的正常运转，租赁</w:t>
            </w:r>
            <w:r>
              <w:rPr>
                <w:rFonts w:ascii="方正书宋_GBK" w:eastAsia="方正书宋_GBK"/>
              </w:rPr>
              <w:t>8</w:t>
            </w:r>
            <w:r>
              <w:rPr>
                <w:rFonts w:hint="eastAsia" w:ascii="方正书宋_GBK" w:eastAsia="方正书宋_GBK"/>
              </w:rPr>
              <w:t>辆公务车。</w:t>
            </w:r>
          </w:p>
        </w:tc>
      </w:tr>
      <w:tr w14:paraId="3D171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2EF4748F">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28024B5C">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262D38CF">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00A9B4A4">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01FF876E">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30429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62520D5A">
            <w:pPr>
              <w:spacing w:line="300" w:lineRule="exact"/>
              <w:jc w:val="left"/>
              <w:outlineLvl w:val="1"/>
            </w:pPr>
          </w:p>
        </w:tc>
        <w:tc>
          <w:tcPr>
            <w:tcW w:w="2410" w:type="dxa"/>
            <w:gridSpan w:val="2"/>
            <w:tcBorders>
              <w:bottom w:val="single" w:color="000000" w:sz="6" w:space="0"/>
            </w:tcBorders>
            <w:vAlign w:val="center"/>
          </w:tcPr>
          <w:p w14:paraId="6A54BB0F">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vAlign w:val="center"/>
          </w:tcPr>
          <w:p w14:paraId="535002F0">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vAlign w:val="center"/>
          </w:tcPr>
          <w:p w14:paraId="78A6E086">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vAlign w:val="center"/>
          </w:tcPr>
          <w:p w14:paraId="12420284">
            <w:pPr>
              <w:spacing w:line="300" w:lineRule="exact"/>
              <w:jc w:val="center"/>
              <w:rPr>
                <w:rFonts w:ascii="方正书宋_GBK" w:eastAsia="方正书宋_GBK"/>
              </w:rPr>
            </w:pPr>
            <w:r>
              <w:rPr>
                <w:rFonts w:ascii="方正书宋_GBK" w:eastAsia="方正书宋_GBK"/>
              </w:rPr>
              <w:t>100.00</w:t>
            </w:r>
          </w:p>
        </w:tc>
      </w:tr>
      <w:tr w14:paraId="6D31E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5D9AF76C">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344F1A67">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、保障单位各项工作顺利开展</w:t>
            </w:r>
          </w:p>
          <w:p w14:paraId="7708CCEE">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、保障各项工作对车辆的需求，降低运行成本。</w:t>
            </w:r>
          </w:p>
        </w:tc>
      </w:tr>
    </w:tbl>
    <w:p w14:paraId="383CDB6E">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262D5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3FCF7B23">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41F7C4CA">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2E934B4C">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59C6C210">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5D868E94">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1924DC54">
            <w:pPr>
              <w:spacing w:line="300" w:lineRule="exact"/>
              <w:jc w:val="center"/>
              <w:rPr>
                <w:rFonts w:ascii="方正书宋_GBK" w:eastAsia="方正书宋_GBK"/>
                <w:b/>
              </w:rPr>
            </w:pPr>
            <w:r>
              <w:rPr>
                <w:rFonts w:hint="eastAsia" w:ascii="方正书宋_GBK" w:eastAsia="方正书宋_GBK"/>
                <w:b/>
              </w:rPr>
              <w:t>指标值确定依据</w:t>
            </w:r>
          </w:p>
        </w:tc>
      </w:tr>
      <w:tr w14:paraId="466D5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59DE66AE">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7ECF653A">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00ABA9BA">
            <w:pPr>
              <w:spacing w:line="300" w:lineRule="exact"/>
              <w:jc w:val="left"/>
              <w:rPr>
                <w:rFonts w:ascii="方正书宋_GBK" w:eastAsia="方正书宋_GBK"/>
              </w:rPr>
            </w:pPr>
            <w:r>
              <w:rPr>
                <w:rFonts w:hint="eastAsia" w:ascii="方正书宋_GBK" w:eastAsia="方正书宋_GBK"/>
              </w:rPr>
              <w:t>资金支付率</w:t>
            </w:r>
          </w:p>
        </w:tc>
        <w:tc>
          <w:tcPr>
            <w:tcW w:w="2891" w:type="dxa"/>
            <w:vAlign w:val="center"/>
          </w:tcPr>
          <w:p w14:paraId="1438C415">
            <w:pPr>
              <w:spacing w:line="300" w:lineRule="exact"/>
              <w:jc w:val="left"/>
              <w:rPr>
                <w:rFonts w:ascii="方正书宋_GBK" w:eastAsia="方正书宋_GBK"/>
              </w:rPr>
            </w:pPr>
            <w:r>
              <w:rPr>
                <w:rFonts w:hint="eastAsia" w:ascii="方正书宋_GBK" w:eastAsia="方正书宋_GBK"/>
              </w:rPr>
              <w:t>实际支付资金数占有应付资金的比</w:t>
            </w:r>
          </w:p>
        </w:tc>
        <w:tc>
          <w:tcPr>
            <w:tcW w:w="1276" w:type="dxa"/>
            <w:vAlign w:val="center"/>
          </w:tcPr>
          <w:p w14:paraId="38DF64F0">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7AFD8178">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年度工作计划</w:t>
            </w:r>
          </w:p>
        </w:tc>
      </w:tr>
      <w:tr w14:paraId="00E2A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46B434B5">
            <w:pPr>
              <w:spacing w:line="300" w:lineRule="exact"/>
              <w:jc w:val="center"/>
              <w:rPr>
                <w:rFonts w:ascii="方正书宋_GBK" w:eastAsia="方正书宋_GBK"/>
              </w:rPr>
            </w:pPr>
          </w:p>
        </w:tc>
        <w:tc>
          <w:tcPr>
            <w:tcW w:w="1134" w:type="dxa"/>
            <w:vAlign w:val="center"/>
          </w:tcPr>
          <w:p w14:paraId="461B2C7C">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415EEEC4">
            <w:pPr>
              <w:spacing w:line="300" w:lineRule="exact"/>
              <w:jc w:val="left"/>
              <w:rPr>
                <w:rFonts w:ascii="方正书宋_GBK" w:eastAsia="方正书宋_GBK"/>
              </w:rPr>
            </w:pPr>
            <w:r>
              <w:rPr>
                <w:rFonts w:hint="eastAsia" w:ascii="方正书宋_GBK" w:eastAsia="方正书宋_GBK"/>
              </w:rPr>
              <w:t>实际租赁数量</w:t>
            </w:r>
          </w:p>
        </w:tc>
        <w:tc>
          <w:tcPr>
            <w:tcW w:w="2891" w:type="dxa"/>
            <w:vAlign w:val="center"/>
          </w:tcPr>
          <w:p w14:paraId="784305A8">
            <w:pPr>
              <w:spacing w:line="300" w:lineRule="exact"/>
              <w:jc w:val="left"/>
              <w:rPr>
                <w:rFonts w:ascii="方正书宋_GBK" w:eastAsia="方正书宋_GBK"/>
              </w:rPr>
            </w:pPr>
            <w:r>
              <w:rPr>
                <w:rFonts w:hint="eastAsia" w:ascii="方正书宋_GBK" w:eastAsia="方正书宋_GBK"/>
              </w:rPr>
              <w:t>实际租赁</w:t>
            </w:r>
            <w:r>
              <w:rPr>
                <w:rFonts w:ascii="方正书宋_GBK" w:eastAsia="方正书宋_GBK"/>
              </w:rPr>
              <w:t>8</w:t>
            </w:r>
            <w:r>
              <w:rPr>
                <w:rFonts w:hint="eastAsia" w:ascii="方正书宋_GBK" w:eastAsia="方正书宋_GBK"/>
              </w:rPr>
              <w:t>辆公务车</w:t>
            </w:r>
          </w:p>
        </w:tc>
        <w:tc>
          <w:tcPr>
            <w:tcW w:w="1276" w:type="dxa"/>
            <w:vAlign w:val="center"/>
          </w:tcPr>
          <w:p w14:paraId="54B1891A">
            <w:pPr>
              <w:spacing w:line="300" w:lineRule="exact"/>
              <w:jc w:val="left"/>
              <w:rPr>
                <w:rFonts w:ascii="方正书宋_GBK" w:eastAsia="方正书宋_GBK"/>
              </w:rPr>
            </w:pPr>
            <w:r>
              <w:rPr>
                <w:rFonts w:ascii="方正书宋_GBK" w:eastAsia="方正书宋_GBK"/>
              </w:rPr>
              <w:t>8</w:t>
            </w:r>
            <w:r>
              <w:rPr>
                <w:rFonts w:hint="eastAsia" w:ascii="方正书宋_GBK" w:eastAsia="方正书宋_GBK"/>
              </w:rPr>
              <w:t>辆</w:t>
            </w:r>
          </w:p>
        </w:tc>
        <w:tc>
          <w:tcPr>
            <w:tcW w:w="1701" w:type="dxa"/>
            <w:vAlign w:val="center"/>
          </w:tcPr>
          <w:p w14:paraId="0E7D7AD3">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年度工作计划</w:t>
            </w:r>
          </w:p>
        </w:tc>
      </w:tr>
      <w:tr w14:paraId="6046B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5E52580C">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2D01863E">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61A9755F">
            <w:pPr>
              <w:spacing w:line="300" w:lineRule="exact"/>
              <w:jc w:val="left"/>
              <w:rPr>
                <w:rFonts w:ascii="方正书宋_GBK" w:eastAsia="方正书宋_GBK"/>
              </w:rPr>
            </w:pPr>
            <w:r>
              <w:rPr>
                <w:rFonts w:hint="eastAsia" w:ascii="方正书宋_GBK" w:eastAsia="方正书宋_GBK"/>
              </w:rPr>
              <w:t>执法业务保障提升情况</w:t>
            </w:r>
          </w:p>
        </w:tc>
        <w:tc>
          <w:tcPr>
            <w:tcW w:w="2891" w:type="dxa"/>
            <w:vAlign w:val="center"/>
          </w:tcPr>
          <w:p w14:paraId="65C4CAB7">
            <w:pPr>
              <w:spacing w:line="300" w:lineRule="exact"/>
              <w:jc w:val="left"/>
              <w:rPr>
                <w:rFonts w:ascii="方正书宋_GBK" w:eastAsia="方正书宋_GBK"/>
              </w:rPr>
            </w:pPr>
            <w:r>
              <w:rPr>
                <w:rFonts w:hint="eastAsia" w:ascii="方正书宋_GBK" w:eastAsia="方正书宋_GBK"/>
              </w:rPr>
              <w:t>租赁车辆对执法业务保障能力的提升情况</w:t>
            </w:r>
          </w:p>
        </w:tc>
        <w:tc>
          <w:tcPr>
            <w:tcW w:w="1276" w:type="dxa"/>
            <w:vAlign w:val="center"/>
          </w:tcPr>
          <w:p w14:paraId="59E6149B">
            <w:pPr>
              <w:spacing w:line="300" w:lineRule="exact"/>
              <w:jc w:val="left"/>
              <w:rPr>
                <w:rFonts w:ascii="方正书宋_GBK" w:eastAsia="方正书宋_GBK"/>
              </w:rPr>
            </w:pPr>
            <w:r>
              <w:rPr>
                <w:rFonts w:hint="eastAsia" w:ascii="方正书宋_GBK" w:eastAsia="方正书宋_GBK"/>
              </w:rPr>
              <w:t>服务水平提升</w:t>
            </w:r>
          </w:p>
        </w:tc>
        <w:tc>
          <w:tcPr>
            <w:tcW w:w="1701" w:type="dxa"/>
            <w:vAlign w:val="center"/>
          </w:tcPr>
          <w:p w14:paraId="72ACFDAD">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年度工作计划</w:t>
            </w:r>
          </w:p>
        </w:tc>
      </w:tr>
      <w:tr w14:paraId="333AE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5FAB1236">
            <w:pPr>
              <w:spacing w:line="300" w:lineRule="exact"/>
              <w:jc w:val="center"/>
              <w:rPr>
                <w:rFonts w:ascii="方正书宋_GBK" w:eastAsia="方正书宋_GBK"/>
              </w:rPr>
            </w:pPr>
          </w:p>
        </w:tc>
        <w:tc>
          <w:tcPr>
            <w:tcW w:w="1134" w:type="dxa"/>
            <w:vAlign w:val="center"/>
          </w:tcPr>
          <w:p w14:paraId="1C8DD6DA">
            <w:pPr>
              <w:spacing w:line="300" w:lineRule="exact"/>
              <w:jc w:val="left"/>
              <w:rPr>
                <w:rFonts w:ascii="方正书宋_GBK" w:eastAsia="方正书宋_GBK"/>
              </w:rPr>
            </w:pPr>
            <w:r>
              <w:rPr>
                <w:rFonts w:hint="eastAsia" w:ascii="方正书宋_GBK" w:eastAsia="方正书宋_GBK"/>
              </w:rPr>
              <w:t>可持续影响指标</w:t>
            </w:r>
          </w:p>
        </w:tc>
        <w:tc>
          <w:tcPr>
            <w:tcW w:w="1276" w:type="dxa"/>
            <w:vAlign w:val="center"/>
          </w:tcPr>
          <w:p w14:paraId="3D9E0552">
            <w:pPr>
              <w:spacing w:line="300" w:lineRule="exact"/>
              <w:jc w:val="left"/>
              <w:rPr>
                <w:rFonts w:ascii="方正书宋_GBK" w:eastAsia="方正书宋_GBK"/>
              </w:rPr>
            </w:pPr>
            <w:r>
              <w:rPr>
                <w:rFonts w:hint="eastAsia" w:ascii="方正书宋_GBK" w:eastAsia="方正书宋_GBK"/>
              </w:rPr>
              <w:t>基本公共服务水平</w:t>
            </w:r>
          </w:p>
        </w:tc>
        <w:tc>
          <w:tcPr>
            <w:tcW w:w="2891" w:type="dxa"/>
            <w:vAlign w:val="center"/>
          </w:tcPr>
          <w:p w14:paraId="21035B7B">
            <w:pPr>
              <w:spacing w:line="300" w:lineRule="exact"/>
              <w:jc w:val="left"/>
              <w:rPr>
                <w:rFonts w:ascii="方正书宋_GBK" w:eastAsia="方正书宋_GBK"/>
              </w:rPr>
            </w:pPr>
            <w:r>
              <w:rPr>
                <w:rFonts w:hint="eastAsia" w:ascii="方正书宋_GBK" w:eastAsia="方正书宋_GBK"/>
              </w:rPr>
              <w:t>基本公共服务水平</w:t>
            </w:r>
          </w:p>
        </w:tc>
        <w:tc>
          <w:tcPr>
            <w:tcW w:w="1276" w:type="dxa"/>
            <w:vAlign w:val="center"/>
          </w:tcPr>
          <w:p w14:paraId="3DD9C0D9">
            <w:pPr>
              <w:spacing w:line="300" w:lineRule="exact"/>
              <w:jc w:val="left"/>
              <w:rPr>
                <w:rFonts w:ascii="方正书宋_GBK" w:eastAsia="方正书宋_GBK"/>
              </w:rPr>
            </w:pPr>
            <w:r>
              <w:rPr>
                <w:rFonts w:hint="eastAsia" w:ascii="方正书宋_GBK" w:eastAsia="方正书宋_GBK"/>
              </w:rPr>
              <w:t>服务水平提升</w:t>
            </w:r>
          </w:p>
        </w:tc>
        <w:tc>
          <w:tcPr>
            <w:tcW w:w="1701" w:type="dxa"/>
            <w:vAlign w:val="center"/>
          </w:tcPr>
          <w:p w14:paraId="054CF462">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年度工作计划</w:t>
            </w:r>
          </w:p>
        </w:tc>
      </w:tr>
      <w:tr w14:paraId="25BDF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23813711">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69904425">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3C61EC8C">
            <w:pPr>
              <w:spacing w:line="300" w:lineRule="exact"/>
              <w:jc w:val="left"/>
              <w:rPr>
                <w:rFonts w:ascii="方正书宋_GBK" w:eastAsia="方正书宋_GBK"/>
              </w:rPr>
            </w:pPr>
            <w:r>
              <w:rPr>
                <w:rFonts w:hint="eastAsia" w:ascii="方正书宋_GBK" w:eastAsia="方正书宋_GBK"/>
              </w:rPr>
              <w:t>工作人员满意度指标</w:t>
            </w:r>
          </w:p>
        </w:tc>
        <w:tc>
          <w:tcPr>
            <w:tcW w:w="2891" w:type="dxa"/>
            <w:vAlign w:val="center"/>
          </w:tcPr>
          <w:p w14:paraId="23EA0554">
            <w:pPr>
              <w:spacing w:line="300" w:lineRule="exact"/>
              <w:jc w:val="left"/>
              <w:rPr>
                <w:rFonts w:ascii="方正书宋_GBK" w:eastAsia="方正书宋_GBK"/>
              </w:rPr>
            </w:pPr>
            <w:r>
              <w:rPr>
                <w:rFonts w:hint="eastAsia" w:ascii="方正书宋_GBK" w:eastAsia="方正书宋_GBK"/>
              </w:rPr>
              <w:t>调查中满意和较满意的工作人员占调查总人数的比率</w:t>
            </w:r>
          </w:p>
        </w:tc>
        <w:tc>
          <w:tcPr>
            <w:tcW w:w="1276" w:type="dxa"/>
            <w:vAlign w:val="center"/>
          </w:tcPr>
          <w:p w14:paraId="042F6802">
            <w:pPr>
              <w:spacing w:line="300" w:lineRule="exact"/>
              <w:jc w:val="left"/>
              <w:rPr>
                <w:rFonts w:ascii="方正书宋_GBK" w:eastAsia="方正书宋_GBK"/>
              </w:rPr>
            </w:pPr>
            <w:r>
              <w:rPr>
                <w:rFonts w:ascii="方正书宋_GBK" w:eastAsia="方正书宋_GBK"/>
              </w:rPr>
              <w:t>&gt;95</w:t>
            </w:r>
            <w:r>
              <w:rPr>
                <w:rFonts w:hint="eastAsia" w:ascii="方正书宋_GBK" w:eastAsia="方正书宋_GBK"/>
              </w:rPr>
              <w:t>%</w:t>
            </w:r>
          </w:p>
        </w:tc>
        <w:tc>
          <w:tcPr>
            <w:tcW w:w="1701" w:type="dxa"/>
            <w:vAlign w:val="center"/>
          </w:tcPr>
          <w:p w14:paraId="35897671">
            <w:pPr>
              <w:spacing w:line="300" w:lineRule="exact"/>
              <w:jc w:val="left"/>
              <w:rPr>
                <w:rFonts w:ascii="方正书宋_GBK" w:eastAsia="方正书宋_GBK"/>
              </w:rPr>
            </w:pPr>
            <w:r>
              <w:rPr>
                <w:rFonts w:hint="eastAsia" w:ascii="方正书宋_GBK" w:eastAsia="方正书宋_GBK"/>
              </w:rPr>
              <w:t>调查问卷</w:t>
            </w:r>
          </w:p>
        </w:tc>
      </w:tr>
    </w:tbl>
    <w:p w14:paraId="76588BFB">
      <w:pPr>
        <w:spacing w:line="300" w:lineRule="exact"/>
        <w:ind w:firstLine="420" w:firstLineChars="200"/>
        <w:jc w:val="left"/>
      </w:pPr>
    </w:p>
    <w:p w14:paraId="46294CEB">
      <w:pPr>
        <w:spacing w:line="300" w:lineRule="exact"/>
        <w:ind w:firstLine="420" w:firstLineChars="200"/>
        <w:jc w:val="left"/>
      </w:pPr>
      <w:r>
        <w:br w:type="page"/>
      </w:r>
    </w:p>
    <w:p w14:paraId="2A8454D6">
      <w:pPr>
        <w:ind w:firstLine="560" w:firstLineChars="200"/>
        <w:jc w:val="left"/>
        <w:outlineLvl w:val="1"/>
        <w:rPr>
          <w:rFonts w:ascii="方正仿宋_GBK" w:eastAsia="方正仿宋_GBK"/>
          <w:b/>
          <w:sz w:val="28"/>
        </w:rPr>
      </w:pPr>
      <w:r>
        <w:rPr>
          <w:rFonts w:hint="eastAsia" w:ascii="方正仿宋_GBK" w:eastAsia="方正仿宋_GBK"/>
          <w:b/>
          <w:sz w:val="28"/>
        </w:rPr>
        <w:t>68、火车站出租车待客区域保洁费用绩效目标表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470CE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51037E9A">
            <w:pPr>
              <w:spacing w:line="300" w:lineRule="exact"/>
              <w:jc w:val="left"/>
              <w:rPr>
                <w:rFonts w:ascii="方正书宋_GBK" w:eastAsia="方正书宋_GBK"/>
                <w:b/>
              </w:rPr>
            </w:pPr>
            <w:r>
              <w:rPr>
                <w:rFonts w:ascii="方正书宋_GBK" w:eastAsia="方正书宋_GBK"/>
                <w:b/>
              </w:rPr>
              <w:t>348013</w:t>
            </w:r>
            <w:r>
              <w:rPr>
                <w:rFonts w:hint="eastAsia" w:ascii="方正书宋_GBK" w:eastAsia="方正书宋_GBK"/>
                <w:b/>
              </w:rPr>
              <w:t>石家庄市交通运输综合执法支队</w:t>
            </w:r>
          </w:p>
        </w:tc>
        <w:tc>
          <w:tcPr>
            <w:tcW w:w="1701" w:type="dxa"/>
            <w:tcBorders>
              <w:top w:val="single" w:color="FFFFFF" w:sz="6" w:space="0"/>
              <w:left w:val="single" w:color="FFFFFF" w:sz="6" w:space="0"/>
              <w:right w:val="single" w:color="FFFFFF" w:sz="6" w:space="0"/>
            </w:tcBorders>
            <w:vAlign w:val="center"/>
          </w:tcPr>
          <w:p w14:paraId="05B331DB">
            <w:pPr>
              <w:spacing w:line="300" w:lineRule="exact"/>
              <w:jc w:val="right"/>
              <w:rPr>
                <w:rFonts w:ascii="方正书宋_GBK" w:eastAsia="方正书宋_GBK"/>
              </w:rPr>
            </w:pPr>
            <w:r>
              <w:rPr>
                <w:rFonts w:hint="eastAsia" w:ascii="方正书宋_GBK" w:eastAsia="方正书宋_GBK"/>
              </w:rPr>
              <w:t>单位：万元</w:t>
            </w:r>
          </w:p>
        </w:tc>
      </w:tr>
      <w:tr w14:paraId="30BDD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3B9DF688">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5E4FFC32">
            <w:pPr>
              <w:spacing w:line="300" w:lineRule="exact"/>
              <w:jc w:val="left"/>
              <w:rPr>
                <w:rFonts w:ascii="方正书宋_GBK" w:eastAsia="方正书宋_GBK"/>
              </w:rPr>
            </w:pPr>
            <w:r>
              <w:rPr>
                <w:rFonts w:ascii="方正书宋_GBK" w:eastAsia="方正书宋_GBK"/>
              </w:rPr>
              <w:t>348-0603-YBN-8NNA</w:t>
            </w:r>
          </w:p>
        </w:tc>
        <w:tc>
          <w:tcPr>
            <w:tcW w:w="1587" w:type="dxa"/>
            <w:vAlign w:val="center"/>
          </w:tcPr>
          <w:p w14:paraId="41676918">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74B8E251">
            <w:pPr>
              <w:spacing w:line="300" w:lineRule="exact"/>
              <w:jc w:val="left"/>
              <w:rPr>
                <w:rFonts w:ascii="方正书宋_GBK" w:eastAsia="方正书宋_GBK"/>
              </w:rPr>
            </w:pPr>
            <w:r>
              <w:rPr>
                <w:rFonts w:hint="eastAsia" w:ascii="方正书宋_GBK" w:eastAsia="方正书宋_GBK"/>
              </w:rPr>
              <w:t>火车站出租车待客区域保洁费用</w:t>
            </w:r>
          </w:p>
        </w:tc>
      </w:tr>
      <w:tr w14:paraId="548F9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77DA5326">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5AD17328">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22500A13">
            <w:pPr>
              <w:spacing w:line="300" w:lineRule="exact"/>
              <w:jc w:val="left"/>
              <w:rPr>
                <w:rFonts w:ascii="方正书宋_GBK" w:eastAsia="方正书宋_GBK"/>
              </w:rPr>
            </w:pPr>
            <w:r>
              <w:rPr>
                <w:rFonts w:ascii="方正书宋_GBK" w:eastAsia="方正书宋_GBK"/>
              </w:rPr>
              <w:t>49.92</w:t>
            </w:r>
          </w:p>
        </w:tc>
        <w:tc>
          <w:tcPr>
            <w:tcW w:w="1587" w:type="dxa"/>
            <w:vAlign w:val="center"/>
          </w:tcPr>
          <w:p w14:paraId="03DE7F52">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7BA04085">
            <w:pPr>
              <w:spacing w:line="300" w:lineRule="exact"/>
              <w:jc w:val="left"/>
              <w:rPr>
                <w:rFonts w:ascii="方正书宋_GBK" w:eastAsia="方正书宋_GBK"/>
              </w:rPr>
            </w:pPr>
            <w:r>
              <w:rPr>
                <w:rFonts w:ascii="方正书宋_GBK" w:eastAsia="方正书宋_GBK"/>
              </w:rPr>
              <w:t>49.92</w:t>
            </w:r>
          </w:p>
        </w:tc>
        <w:tc>
          <w:tcPr>
            <w:tcW w:w="1276" w:type="dxa"/>
            <w:vAlign w:val="center"/>
          </w:tcPr>
          <w:p w14:paraId="3074BE32">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487378A4">
            <w:pPr>
              <w:spacing w:line="300" w:lineRule="exact"/>
              <w:jc w:val="left"/>
              <w:rPr>
                <w:rFonts w:ascii="方正书宋_GBK" w:eastAsia="方正书宋_GBK"/>
              </w:rPr>
            </w:pPr>
          </w:p>
        </w:tc>
      </w:tr>
      <w:tr w14:paraId="69103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50D7056B">
            <w:pPr>
              <w:spacing w:line="300" w:lineRule="exact"/>
              <w:jc w:val="left"/>
              <w:outlineLvl w:val="1"/>
            </w:pPr>
          </w:p>
        </w:tc>
        <w:tc>
          <w:tcPr>
            <w:tcW w:w="8278" w:type="dxa"/>
            <w:gridSpan w:val="6"/>
            <w:vAlign w:val="center"/>
          </w:tcPr>
          <w:p w14:paraId="5D50E14A">
            <w:pPr>
              <w:spacing w:line="300" w:lineRule="exact"/>
              <w:jc w:val="left"/>
              <w:rPr>
                <w:rFonts w:ascii="方正书宋_GBK" w:eastAsia="方正书宋_GBK"/>
              </w:rPr>
            </w:pPr>
            <w:r>
              <w:rPr>
                <w:rFonts w:hint="eastAsia" w:ascii="方正书宋_GBK" w:eastAsia="方正书宋_GBK"/>
              </w:rPr>
              <w:t>石家庄火车站出租车待客区域总面积约</w:t>
            </w:r>
            <w:r>
              <w:rPr>
                <w:rFonts w:ascii="方正书宋_GBK" w:eastAsia="方正书宋_GBK"/>
              </w:rPr>
              <w:t>20611</w:t>
            </w:r>
            <w:r>
              <w:rPr>
                <w:rFonts w:hint="eastAsia" w:ascii="方正书宋_GBK" w:eastAsia="方正书宋_GBK"/>
              </w:rPr>
              <w:t>平米，其中东广场出租汽车待客区域面积约为</w:t>
            </w:r>
            <w:r>
              <w:rPr>
                <w:rFonts w:ascii="方正书宋_GBK" w:eastAsia="方正书宋_GBK"/>
              </w:rPr>
              <w:t>10768</w:t>
            </w:r>
            <w:r>
              <w:rPr>
                <w:rFonts w:hint="eastAsia" w:ascii="方正书宋_GBK" w:eastAsia="方正书宋_GBK"/>
              </w:rPr>
              <w:t>平方米，西广场出租汽车待客区域面积约为</w:t>
            </w:r>
            <w:r>
              <w:rPr>
                <w:rFonts w:ascii="方正书宋_GBK" w:eastAsia="方正书宋_GBK"/>
              </w:rPr>
              <w:t>9445</w:t>
            </w:r>
            <w:r>
              <w:rPr>
                <w:rFonts w:hint="eastAsia" w:ascii="方正书宋_GBK" w:eastAsia="方正书宋_GBK"/>
              </w:rPr>
              <w:t>平方米，两个待客区域各含</w:t>
            </w:r>
            <w:r>
              <w:rPr>
                <w:rFonts w:ascii="方正书宋_GBK" w:eastAsia="方正书宋_GBK"/>
              </w:rPr>
              <w:t>2</w:t>
            </w:r>
            <w:r>
              <w:rPr>
                <w:rFonts w:hint="eastAsia" w:ascii="方正书宋_GBK" w:eastAsia="方正书宋_GBK"/>
              </w:rPr>
              <w:t>个公共卫生间，其中东广场出租汽车待客区域卫生间面积约为</w:t>
            </w:r>
            <w:r>
              <w:rPr>
                <w:rFonts w:ascii="方正书宋_GBK" w:eastAsia="方正书宋_GBK"/>
              </w:rPr>
              <w:t>103</w:t>
            </w:r>
            <w:r>
              <w:rPr>
                <w:rFonts w:hint="eastAsia" w:ascii="方正书宋_GBK" w:eastAsia="方正书宋_GBK"/>
              </w:rPr>
              <w:t>平米，西广场出租汽车待客区域卫生间面积为</w:t>
            </w:r>
            <w:r>
              <w:rPr>
                <w:rFonts w:ascii="方正书宋_GBK" w:eastAsia="方正书宋_GBK"/>
              </w:rPr>
              <w:t>295</w:t>
            </w:r>
            <w:r>
              <w:rPr>
                <w:rFonts w:hint="eastAsia" w:ascii="方正书宋_GBK" w:eastAsia="方正书宋_GBK"/>
              </w:rPr>
              <w:t>平米。新火车站投入使用后，根据市城投提出的使用方负担所在区域保洁费用要求，我单位每年负担保洁费用伟</w:t>
            </w:r>
            <w:r>
              <w:rPr>
                <w:rFonts w:ascii="方正书宋_GBK" w:eastAsia="方正书宋_GBK"/>
              </w:rPr>
              <w:t>49.92</w:t>
            </w:r>
            <w:r>
              <w:rPr>
                <w:rFonts w:hint="eastAsia" w:ascii="方正书宋_GBK" w:eastAsia="方正书宋_GBK"/>
              </w:rPr>
              <w:t>万元。</w:t>
            </w:r>
          </w:p>
        </w:tc>
      </w:tr>
      <w:tr w14:paraId="336F2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1CF28C26">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280FDEA2">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312936DB">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530DE444">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1336A091">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5B0EA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59A0376C">
            <w:pPr>
              <w:spacing w:line="300" w:lineRule="exact"/>
              <w:jc w:val="left"/>
              <w:outlineLvl w:val="1"/>
            </w:pPr>
          </w:p>
        </w:tc>
        <w:tc>
          <w:tcPr>
            <w:tcW w:w="2410" w:type="dxa"/>
            <w:gridSpan w:val="2"/>
            <w:tcBorders>
              <w:bottom w:val="single" w:color="000000" w:sz="6" w:space="0"/>
            </w:tcBorders>
            <w:vAlign w:val="center"/>
          </w:tcPr>
          <w:p w14:paraId="039FD0DC">
            <w:pPr>
              <w:spacing w:line="300" w:lineRule="exact"/>
              <w:jc w:val="center"/>
              <w:rPr>
                <w:rFonts w:ascii="方正书宋_GBK" w:eastAsia="方正书宋_GBK"/>
              </w:rPr>
            </w:pPr>
          </w:p>
        </w:tc>
        <w:tc>
          <w:tcPr>
            <w:tcW w:w="1587" w:type="dxa"/>
            <w:tcBorders>
              <w:bottom w:val="single" w:color="000000" w:sz="6" w:space="0"/>
            </w:tcBorders>
            <w:vAlign w:val="center"/>
          </w:tcPr>
          <w:p w14:paraId="1ECDBCF8">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vAlign w:val="center"/>
          </w:tcPr>
          <w:p w14:paraId="41502E20">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vAlign w:val="center"/>
          </w:tcPr>
          <w:p w14:paraId="5129DB82">
            <w:pPr>
              <w:spacing w:line="300" w:lineRule="exact"/>
              <w:jc w:val="center"/>
              <w:rPr>
                <w:rFonts w:ascii="方正书宋_GBK" w:eastAsia="方正书宋_GBK"/>
              </w:rPr>
            </w:pPr>
            <w:r>
              <w:rPr>
                <w:rFonts w:ascii="方正书宋_GBK" w:eastAsia="方正书宋_GBK"/>
              </w:rPr>
              <w:t>100.00</w:t>
            </w:r>
          </w:p>
        </w:tc>
      </w:tr>
      <w:tr w14:paraId="4D593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4C45CDF0">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18A75DC0">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、确保新火车站东西广场出租车待客区域干净卫</w:t>
            </w:r>
          </w:p>
          <w:p w14:paraId="056DB54E">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、出租车辆严格有序文明经营，提升我处公众形象</w:t>
            </w:r>
          </w:p>
        </w:tc>
      </w:tr>
    </w:tbl>
    <w:p w14:paraId="29F8B1A7">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01D43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7036596C">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5E2BAEA8">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026CE484">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15F4C7D1">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4B383E66">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16D55917">
            <w:pPr>
              <w:spacing w:line="300" w:lineRule="exact"/>
              <w:jc w:val="center"/>
              <w:rPr>
                <w:rFonts w:ascii="方正书宋_GBK" w:eastAsia="方正书宋_GBK"/>
                <w:b/>
              </w:rPr>
            </w:pPr>
            <w:r>
              <w:rPr>
                <w:rFonts w:hint="eastAsia" w:ascii="方正书宋_GBK" w:eastAsia="方正书宋_GBK"/>
                <w:b/>
              </w:rPr>
              <w:t>指标值确定依据</w:t>
            </w:r>
          </w:p>
        </w:tc>
      </w:tr>
      <w:tr w14:paraId="1F756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4A3E35D1">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78194119">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7BBA07A9">
            <w:pPr>
              <w:spacing w:line="300" w:lineRule="exact"/>
              <w:jc w:val="left"/>
              <w:rPr>
                <w:rFonts w:ascii="方正书宋_GBK" w:eastAsia="方正书宋_GBK"/>
              </w:rPr>
            </w:pPr>
            <w:r>
              <w:rPr>
                <w:rFonts w:hint="eastAsia" w:ascii="方正书宋_GBK" w:eastAsia="方正书宋_GBK"/>
              </w:rPr>
              <w:t>资金支付率</w:t>
            </w:r>
          </w:p>
        </w:tc>
        <w:tc>
          <w:tcPr>
            <w:tcW w:w="2891" w:type="dxa"/>
            <w:vAlign w:val="center"/>
          </w:tcPr>
          <w:p w14:paraId="016141E9">
            <w:pPr>
              <w:spacing w:line="300" w:lineRule="exact"/>
              <w:jc w:val="left"/>
              <w:rPr>
                <w:rFonts w:ascii="方正书宋_GBK" w:eastAsia="方正书宋_GBK"/>
              </w:rPr>
            </w:pPr>
            <w:r>
              <w:rPr>
                <w:rFonts w:hint="eastAsia" w:ascii="方正书宋_GBK" w:eastAsia="方正书宋_GBK"/>
              </w:rPr>
              <w:t>实际支付资金数占有应付资金的比</w:t>
            </w:r>
          </w:p>
        </w:tc>
        <w:tc>
          <w:tcPr>
            <w:tcW w:w="1276" w:type="dxa"/>
            <w:vAlign w:val="center"/>
          </w:tcPr>
          <w:p w14:paraId="40928E2C">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47E301D9">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年度工作计划</w:t>
            </w:r>
          </w:p>
        </w:tc>
      </w:tr>
      <w:tr w14:paraId="1D624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335619B3">
            <w:pPr>
              <w:spacing w:line="300" w:lineRule="exact"/>
              <w:jc w:val="center"/>
              <w:rPr>
                <w:rFonts w:ascii="方正书宋_GBK" w:eastAsia="方正书宋_GBK"/>
              </w:rPr>
            </w:pPr>
          </w:p>
        </w:tc>
        <w:tc>
          <w:tcPr>
            <w:tcW w:w="1134" w:type="dxa"/>
            <w:vAlign w:val="center"/>
          </w:tcPr>
          <w:p w14:paraId="236BC403">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43260106">
            <w:pPr>
              <w:spacing w:line="300" w:lineRule="exact"/>
              <w:jc w:val="left"/>
              <w:rPr>
                <w:rFonts w:ascii="方正书宋_GBK" w:eastAsia="方正书宋_GBK"/>
              </w:rPr>
            </w:pPr>
            <w:r>
              <w:rPr>
                <w:rFonts w:hint="eastAsia" w:ascii="方正书宋_GBK" w:eastAsia="方正书宋_GBK"/>
              </w:rPr>
              <w:t>保洁人员工作任务完工率</w:t>
            </w:r>
          </w:p>
        </w:tc>
        <w:tc>
          <w:tcPr>
            <w:tcW w:w="2891" w:type="dxa"/>
            <w:vAlign w:val="center"/>
          </w:tcPr>
          <w:p w14:paraId="12DFC17B">
            <w:pPr>
              <w:spacing w:line="300" w:lineRule="exact"/>
              <w:jc w:val="left"/>
              <w:rPr>
                <w:rFonts w:ascii="方正书宋_GBK" w:eastAsia="方正书宋_GBK"/>
              </w:rPr>
            </w:pPr>
            <w:r>
              <w:rPr>
                <w:rFonts w:hint="eastAsia" w:ascii="方正书宋_GBK" w:eastAsia="方正书宋_GBK"/>
              </w:rPr>
              <w:t>保洁人员实际完成工作占应完成工作的比率</w:t>
            </w:r>
          </w:p>
        </w:tc>
        <w:tc>
          <w:tcPr>
            <w:tcW w:w="1276" w:type="dxa"/>
            <w:vAlign w:val="center"/>
          </w:tcPr>
          <w:p w14:paraId="510C6D91">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w:t>
            </w:r>
          </w:p>
        </w:tc>
        <w:tc>
          <w:tcPr>
            <w:tcW w:w="1701" w:type="dxa"/>
            <w:vAlign w:val="center"/>
          </w:tcPr>
          <w:p w14:paraId="22EF6EDA">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年工作实际</w:t>
            </w:r>
          </w:p>
        </w:tc>
      </w:tr>
      <w:tr w14:paraId="767F3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5E203FAF">
            <w:pPr>
              <w:spacing w:line="300" w:lineRule="exact"/>
              <w:jc w:val="center"/>
              <w:rPr>
                <w:rFonts w:ascii="方正书宋_GBK" w:eastAsia="方正书宋_GBK"/>
              </w:rPr>
            </w:pPr>
          </w:p>
        </w:tc>
        <w:tc>
          <w:tcPr>
            <w:tcW w:w="1134" w:type="dxa"/>
            <w:vAlign w:val="center"/>
          </w:tcPr>
          <w:p w14:paraId="45AB9336">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14:paraId="33ECF549">
            <w:pPr>
              <w:spacing w:line="300" w:lineRule="exact"/>
              <w:jc w:val="left"/>
              <w:rPr>
                <w:rFonts w:ascii="方正书宋_GBK" w:eastAsia="方正书宋_GBK"/>
              </w:rPr>
            </w:pPr>
            <w:r>
              <w:rPr>
                <w:rFonts w:hint="eastAsia" w:ascii="方正书宋_GBK" w:eastAsia="方正书宋_GBK"/>
              </w:rPr>
              <w:t>保洁人员出勤率</w:t>
            </w:r>
          </w:p>
        </w:tc>
        <w:tc>
          <w:tcPr>
            <w:tcW w:w="2891" w:type="dxa"/>
            <w:vAlign w:val="center"/>
          </w:tcPr>
          <w:p w14:paraId="635BA768">
            <w:pPr>
              <w:spacing w:line="300" w:lineRule="exact"/>
              <w:jc w:val="left"/>
              <w:rPr>
                <w:rFonts w:ascii="方正书宋_GBK" w:eastAsia="方正书宋_GBK"/>
              </w:rPr>
            </w:pPr>
            <w:r>
              <w:rPr>
                <w:rFonts w:hint="eastAsia" w:ascii="方正书宋_GBK" w:eastAsia="方正书宋_GBK"/>
              </w:rPr>
              <w:t>保洁人员实际出勤次数占应出勤次数的比率</w:t>
            </w:r>
          </w:p>
        </w:tc>
        <w:tc>
          <w:tcPr>
            <w:tcW w:w="1276" w:type="dxa"/>
            <w:vAlign w:val="center"/>
          </w:tcPr>
          <w:p w14:paraId="0B028BAA">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w:t>
            </w:r>
          </w:p>
        </w:tc>
        <w:tc>
          <w:tcPr>
            <w:tcW w:w="1701" w:type="dxa"/>
            <w:vAlign w:val="center"/>
          </w:tcPr>
          <w:p w14:paraId="374BCBC6">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年工作实际</w:t>
            </w:r>
          </w:p>
        </w:tc>
      </w:tr>
      <w:tr w14:paraId="22F1A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0FC50E99">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1DE5B486">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2B093BC7">
            <w:pPr>
              <w:spacing w:line="300" w:lineRule="exact"/>
              <w:jc w:val="left"/>
              <w:rPr>
                <w:rFonts w:ascii="方正书宋_GBK" w:eastAsia="方正书宋_GBK"/>
              </w:rPr>
            </w:pPr>
            <w:r>
              <w:rPr>
                <w:rFonts w:hint="eastAsia" w:ascii="方正书宋_GBK" w:eastAsia="方正书宋_GBK"/>
              </w:rPr>
              <w:t>公共服务水平提升情况</w:t>
            </w:r>
          </w:p>
        </w:tc>
        <w:tc>
          <w:tcPr>
            <w:tcW w:w="2891" w:type="dxa"/>
            <w:vAlign w:val="center"/>
          </w:tcPr>
          <w:p w14:paraId="35454000">
            <w:pPr>
              <w:spacing w:line="300" w:lineRule="exact"/>
              <w:jc w:val="left"/>
              <w:rPr>
                <w:rFonts w:ascii="方正书宋_GBK" w:eastAsia="方正书宋_GBK"/>
              </w:rPr>
            </w:pPr>
            <w:r>
              <w:rPr>
                <w:rFonts w:hint="eastAsia" w:ascii="方正书宋_GBK" w:eastAsia="方正书宋_GBK"/>
              </w:rPr>
              <w:t>提升公共服务水平</w:t>
            </w:r>
          </w:p>
        </w:tc>
        <w:tc>
          <w:tcPr>
            <w:tcW w:w="1276" w:type="dxa"/>
            <w:vAlign w:val="center"/>
          </w:tcPr>
          <w:p w14:paraId="6FC180FF">
            <w:pPr>
              <w:spacing w:line="300" w:lineRule="exact"/>
              <w:jc w:val="left"/>
              <w:rPr>
                <w:rFonts w:ascii="方正书宋_GBK" w:eastAsia="方正书宋_GBK"/>
              </w:rPr>
            </w:pPr>
            <w:r>
              <w:rPr>
                <w:rFonts w:hint="eastAsia" w:ascii="方正书宋_GBK" w:eastAsia="方正书宋_GBK"/>
              </w:rPr>
              <w:t>服务水平提升</w:t>
            </w:r>
          </w:p>
        </w:tc>
        <w:tc>
          <w:tcPr>
            <w:tcW w:w="1701" w:type="dxa"/>
            <w:vAlign w:val="center"/>
          </w:tcPr>
          <w:p w14:paraId="2A121A1E">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年度工作计划</w:t>
            </w:r>
          </w:p>
        </w:tc>
      </w:tr>
      <w:tr w14:paraId="6799A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6F533928">
            <w:pPr>
              <w:spacing w:line="300" w:lineRule="exact"/>
              <w:jc w:val="center"/>
              <w:rPr>
                <w:rFonts w:ascii="方正书宋_GBK" w:eastAsia="方正书宋_GBK"/>
              </w:rPr>
            </w:pPr>
          </w:p>
        </w:tc>
        <w:tc>
          <w:tcPr>
            <w:tcW w:w="1134" w:type="dxa"/>
            <w:vAlign w:val="center"/>
          </w:tcPr>
          <w:p w14:paraId="0FEAA25F">
            <w:pPr>
              <w:spacing w:line="300" w:lineRule="exact"/>
              <w:jc w:val="left"/>
              <w:rPr>
                <w:rFonts w:ascii="方正书宋_GBK" w:eastAsia="方正书宋_GBK"/>
              </w:rPr>
            </w:pPr>
            <w:r>
              <w:rPr>
                <w:rFonts w:hint="eastAsia" w:ascii="方正书宋_GBK" w:eastAsia="方正书宋_GBK"/>
              </w:rPr>
              <w:t>可持续影响指标</w:t>
            </w:r>
          </w:p>
        </w:tc>
        <w:tc>
          <w:tcPr>
            <w:tcW w:w="1276" w:type="dxa"/>
            <w:vAlign w:val="center"/>
          </w:tcPr>
          <w:p w14:paraId="04DBBC99">
            <w:pPr>
              <w:spacing w:line="300" w:lineRule="exact"/>
              <w:jc w:val="left"/>
              <w:rPr>
                <w:rFonts w:ascii="方正书宋_GBK" w:eastAsia="方正书宋_GBK"/>
              </w:rPr>
            </w:pPr>
            <w:r>
              <w:rPr>
                <w:rFonts w:hint="eastAsia" w:ascii="方正书宋_GBK" w:eastAsia="方正书宋_GBK"/>
              </w:rPr>
              <w:t>基本公共服务水平</w:t>
            </w:r>
          </w:p>
        </w:tc>
        <w:tc>
          <w:tcPr>
            <w:tcW w:w="2891" w:type="dxa"/>
            <w:vAlign w:val="center"/>
          </w:tcPr>
          <w:p w14:paraId="612C05B5">
            <w:pPr>
              <w:spacing w:line="300" w:lineRule="exact"/>
              <w:jc w:val="left"/>
              <w:rPr>
                <w:rFonts w:ascii="方正书宋_GBK" w:eastAsia="方正书宋_GBK"/>
              </w:rPr>
            </w:pPr>
            <w:r>
              <w:rPr>
                <w:rFonts w:hint="eastAsia" w:ascii="方正书宋_GBK" w:eastAsia="方正书宋_GBK"/>
              </w:rPr>
              <w:t>基本公共服务水平</w:t>
            </w:r>
          </w:p>
        </w:tc>
        <w:tc>
          <w:tcPr>
            <w:tcW w:w="1276" w:type="dxa"/>
            <w:vAlign w:val="center"/>
          </w:tcPr>
          <w:p w14:paraId="54409154">
            <w:pPr>
              <w:spacing w:line="300" w:lineRule="exact"/>
              <w:jc w:val="left"/>
              <w:rPr>
                <w:rFonts w:ascii="方正书宋_GBK" w:eastAsia="方正书宋_GBK"/>
              </w:rPr>
            </w:pPr>
            <w:r>
              <w:rPr>
                <w:rFonts w:hint="eastAsia" w:ascii="方正书宋_GBK" w:eastAsia="方正书宋_GBK"/>
              </w:rPr>
              <w:t>服务水平提升</w:t>
            </w:r>
          </w:p>
        </w:tc>
        <w:tc>
          <w:tcPr>
            <w:tcW w:w="1701" w:type="dxa"/>
            <w:vAlign w:val="center"/>
          </w:tcPr>
          <w:p w14:paraId="6487A81B">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年度工作计划</w:t>
            </w:r>
          </w:p>
        </w:tc>
      </w:tr>
      <w:tr w14:paraId="49BC7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77F57505">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12806813">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327FDCD9">
            <w:pPr>
              <w:spacing w:line="300" w:lineRule="exact"/>
              <w:jc w:val="left"/>
              <w:rPr>
                <w:rFonts w:ascii="方正书宋_GBK" w:eastAsia="方正书宋_GBK"/>
              </w:rPr>
            </w:pPr>
            <w:r>
              <w:rPr>
                <w:rFonts w:hint="eastAsia" w:ascii="方正书宋_GBK" w:eastAsia="方正书宋_GBK"/>
              </w:rPr>
              <w:t>服务对象满意度</w:t>
            </w:r>
          </w:p>
        </w:tc>
        <w:tc>
          <w:tcPr>
            <w:tcW w:w="2891" w:type="dxa"/>
            <w:vAlign w:val="center"/>
          </w:tcPr>
          <w:p w14:paraId="5286B1E3">
            <w:pPr>
              <w:spacing w:line="300" w:lineRule="exact"/>
              <w:jc w:val="left"/>
              <w:rPr>
                <w:rFonts w:ascii="方正书宋_GBK" w:eastAsia="方正书宋_GBK"/>
              </w:rPr>
            </w:pPr>
            <w:r>
              <w:rPr>
                <w:rFonts w:hint="eastAsia" w:ascii="方正书宋_GBK" w:eastAsia="方正书宋_GBK"/>
              </w:rPr>
              <w:t>服务对象对项目实施效果的满意程度</w:t>
            </w:r>
          </w:p>
        </w:tc>
        <w:tc>
          <w:tcPr>
            <w:tcW w:w="1276" w:type="dxa"/>
            <w:vAlign w:val="center"/>
          </w:tcPr>
          <w:p w14:paraId="34391DB4">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w:t>
            </w:r>
          </w:p>
        </w:tc>
        <w:tc>
          <w:tcPr>
            <w:tcW w:w="1701" w:type="dxa"/>
            <w:vAlign w:val="center"/>
          </w:tcPr>
          <w:p w14:paraId="39293926">
            <w:pPr>
              <w:spacing w:line="300" w:lineRule="exact"/>
              <w:jc w:val="left"/>
              <w:rPr>
                <w:rFonts w:ascii="方正书宋_GBK" w:eastAsia="方正书宋_GBK"/>
              </w:rPr>
            </w:pPr>
            <w:r>
              <w:rPr>
                <w:rFonts w:hint="eastAsia" w:ascii="方正书宋_GBK" w:eastAsia="方正书宋_GBK"/>
              </w:rPr>
              <w:t>调查问卷</w:t>
            </w:r>
          </w:p>
        </w:tc>
      </w:tr>
    </w:tbl>
    <w:p w14:paraId="07629DDC">
      <w:pPr>
        <w:spacing w:line="300" w:lineRule="exact"/>
        <w:ind w:firstLine="420" w:firstLineChars="200"/>
        <w:jc w:val="left"/>
      </w:pPr>
    </w:p>
    <w:p w14:paraId="5C539CB1">
      <w:pPr>
        <w:spacing w:line="300" w:lineRule="exact"/>
        <w:ind w:firstLine="420" w:firstLineChars="200"/>
        <w:jc w:val="left"/>
      </w:pPr>
      <w:r>
        <w:br w:type="page"/>
      </w:r>
    </w:p>
    <w:p w14:paraId="71259FC1">
      <w:pPr>
        <w:ind w:firstLine="560" w:firstLineChars="200"/>
        <w:jc w:val="left"/>
        <w:outlineLvl w:val="1"/>
        <w:rPr>
          <w:rFonts w:ascii="方正仿宋_GBK" w:eastAsia="方正仿宋_GBK"/>
          <w:b/>
          <w:sz w:val="28"/>
        </w:rPr>
      </w:pPr>
      <w:r>
        <w:rPr>
          <w:rFonts w:hint="eastAsia" w:ascii="方正仿宋_GBK" w:eastAsia="方正仿宋_GBK"/>
          <w:b/>
          <w:sz w:val="28"/>
        </w:rPr>
        <w:t>69、劳务派遣费绩效目标表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0804B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0D7FD828">
            <w:pPr>
              <w:spacing w:line="300" w:lineRule="exact"/>
              <w:jc w:val="left"/>
              <w:rPr>
                <w:rFonts w:ascii="方正书宋_GBK" w:eastAsia="方正书宋_GBK"/>
                <w:b/>
              </w:rPr>
            </w:pPr>
            <w:r>
              <w:rPr>
                <w:rFonts w:ascii="方正书宋_GBK" w:eastAsia="方正书宋_GBK"/>
                <w:b/>
              </w:rPr>
              <w:t>348013</w:t>
            </w:r>
            <w:r>
              <w:rPr>
                <w:rFonts w:hint="eastAsia" w:ascii="方正书宋_GBK" w:eastAsia="方正书宋_GBK"/>
                <w:b/>
              </w:rPr>
              <w:t>石家庄市交通运输综合执法支队</w:t>
            </w:r>
          </w:p>
        </w:tc>
        <w:tc>
          <w:tcPr>
            <w:tcW w:w="1701" w:type="dxa"/>
            <w:tcBorders>
              <w:top w:val="single" w:color="FFFFFF" w:sz="6" w:space="0"/>
              <w:left w:val="single" w:color="FFFFFF" w:sz="6" w:space="0"/>
              <w:right w:val="single" w:color="FFFFFF" w:sz="6" w:space="0"/>
            </w:tcBorders>
            <w:vAlign w:val="center"/>
          </w:tcPr>
          <w:p w14:paraId="2852F6AF">
            <w:pPr>
              <w:spacing w:line="300" w:lineRule="exact"/>
              <w:jc w:val="right"/>
              <w:rPr>
                <w:rFonts w:ascii="方正书宋_GBK" w:eastAsia="方正书宋_GBK"/>
              </w:rPr>
            </w:pPr>
            <w:r>
              <w:rPr>
                <w:rFonts w:hint="eastAsia" w:ascii="方正书宋_GBK" w:eastAsia="方正书宋_GBK"/>
              </w:rPr>
              <w:t>单位：万元</w:t>
            </w:r>
          </w:p>
        </w:tc>
      </w:tr>
      <w:tr w14:paraId="7DF0E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57C62177">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521A8824">
            <w:pPr>
              <w:spacing w:line="300" w:lineRule="exact"/>
              <w:jc w:val="left"/>
              <w:rPr>
                <w:rFonts w:ascii="方正书宋_GBK" w:eastAsia="方正书宋_GBK"/>
              </w:rPr>
            </w:pPr>
            <w:r>
              <w:rPr>
                <w:rFonts w:ascii="方正书宋_GBK" w:eastAsia="方正书宋_GBK"/>
              </w:rPr>
              <w:t>348-0602-YCN-53K4</w:t>
            </w:r>
          </w:p>
        </w:tc>
        <w:tc>
          <w:tcPr>
            <w:tcW w:w="1587" w:type="dxa"/>
            <w:vAlign w:val="center"/>
          </w:tcPr>
          <w:p w14:paraId="1F89E762">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11EBD4BC">
            <w:pPr>
              <w:spacing w:line="300" w:lineRule="exact"/>
              <w:jc w:val="left"/>
              <w:rPr>
                <w:rFonts w:ascii="方正书宋_GBK" w:eastAsia="方正书宋_GBK"/>
              </w:rPr>
            </w:pPr>
            <w:r>
              <w:rPr>
                <w:rFonts w:hint="eastAsia" w:ascii="方正书宋_GBK" w:eastAsia="方正书宋_GBK"/>
              </w:rPr>
              <w:t>劳务派遣费</w:t>
            </w:r>
          </w:p>
        </w:tc>
      </w:tr>
      <w:tr w14:paraId="32560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16FB7D4B">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79224D9D">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1EBF3B3E">
            <w:pPr>
              <w:spacing w:line="300" w:lineRule="exact"/>
              <w:jc w:val="left"/>
              <w:rPr>
                <w:rFonts w:ascii="方正书宋_GBK" w:eastAsia="方正书宋_GBK"/>
              </w:rPr>
            </w:pPr>
            <w:r>
              <w:rPr>
                <w:rFonts w:ascii="方正书宋_GBK" w:eastAsia="方正书宋_GBK"/>
              </w:rPr>
              <w:t>801.84</w:t>
            </w:r>
          </w:p>
        </w:tc>
        <w:tc>
          <w:tcPr>
            <w:tcW w:w="1587" w:type="dxa"/>
            <w:vAlign w:val="center"/>
          </w:tcPr>
          <w:p w14:paraId="19A3D639">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744B9963">
            <w:pPr>
              <w:spacing w:line="300" w:lineRule="exact"/>
              <w:jc w:val="left"/>
              <w:rPr>
                <w:rFonts w:ascii="方正书宋_GBK" w:eastAsia="方正书宋_GBK"/>
              </w:rPr>
            </w:pPr>
            <w:r>
              <w:rPr>
                <w:rFonts w:ascii="方正书宋_GBK" w:eastAsia="方正书宋_GBK"/>
              </w:rPr>
              <w:t>801.84</w:t>
            </w:r>
          </w:p>
        </w:tc>
        <w:tc>
          <w:tcPr>
            <w:tcW w:w="1276" w:type="dxa"/>
            <w:vAlign w:val="center"/>
          </w:tcPr>
          <w:p w14:paraId="415A1924">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7ADBCC98">
            <w:pPr>
              <w:spacing w:line="300" w:lineRule="exact"/>
              <w:jc w:val="left"/>
              <w:rPr>
                <w:rFonts w:ascii="方正书宋_GBK" w:eastAsia="方正书宋_GBK"/>
              </w:rPr>
            </w:pPr>
          </w:p>
        </w:tc>
      </w:tr>
      <w:tr w14:paraId="3AD06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166C1469">
            <w:pPr>
              <w:spacing w:line="300" w:lineRule="exact"/>
              <w:jc w:val="left"/>
              <w:outlineLvl w:val="1"/>
            </w:pPr>
          </w:p>
        </w:tc>
        <w:tc>
          <w:tcPr>
            <w:tcW w:w="8278" w:type="dxa"/>
            <w:gridSpan w:val="6"/>
            <w:vAlign w:val="center"/>
          </w:tcPr>
          <w:p w14:paraId="5189C8F7">
            <w:pPr>
              <w:spacing w:line="300" w:lineRule="exact"/>
              <w:jc w:val="left"/>
              <w:rPr>
                <w:rFonts w:ascii="方正书宋_GBK" w:eastAsia="方正书宋_GBK"/>
              </w:rPr>
            </w:pPr>
            <w:r>
              <w:rPr>
                <w:rFonts w:hint="eastAsia" w:ascii="方正书宋_GBK" w:eastAsia="方正书宋_GBK"/>
              </w:rPr>
              <w:t>支付</w:t>
            </w:r>
            <w:r>
              <w:rPr>
                <w:rFonts w:hint="cs" w:ascii="方正书宋_GBK" w:eastAsia="方正书宋_GBK"/>
                <w:cs/>
              </w:rPr>
              <w:t>“</w:t>
            </w:r>
            <w:r>
              <w:rPr>
                <w:rFonts w:hint="eastAsia" w:ascii="方正书宋_GBK" w:eastAsia="方正书宋_GBK"/>
              </w:rPr>
              <w:t>三站一场</w:t>
            </w:r>
            <w:r>
              <w:rPr>
                <w:rFonts w:hint="cs" w:ascii="方正书宋_GBK" w:eastAsia="方正书宋_GBK"/>
                <w:cs/>
              </w:rPr>
              <w:t>”</w:t>
            </w:r>
            <w:r>
              <w:rPr>
                <w:rFonts w:hint="eastAsia" w:ascii="方正书宋_GBK" w:eastAsia="方正书宋_GBK"/>
              </w:rPr>
              <w:t>及国省干线道路巡查劳务派遣执勤人员工资及保险费用。</w:t>
            </w:r>
          </w:p>
        </w:tc>
      </w:tr>
      <w:tr w14:paraId="6615F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3D04D30C">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682BE6EC">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30137EAC">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2C43620D">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15FF3427">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27664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2389F7B7">
            <w:pPr>
              <w:spacing w:line="300" w:lineRule="exact"/>
              <w:jc w:val="left"/>
              <w:outlineLvl w:val="1"/>
            </w:pPr>
          </w:p>
        </w:tc>
        <w:tc>
          <w:tcPr>
            <w:tcW w:w="2410" w:type="dxa"/>
            <w:gridSpan w:val="2"/>
            <w:tcBorders>
              <w:bottom w:val="single" w:color="000000" w:sz="6" w:space="0"/>
            </w:tcBorders>
            <w:vAlign w:val="center"/>
          </w:tcPr>
          <w:p w14:paraId="69D4DE7B">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vAlign w:val="center"/>
          </w:tcPr>
          <w:p w14:paraId="52F891F0">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vAlign w:val="center"/>
          </w:tcPr>
          <w:p w14:paraId="576ED4C7">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vAlign w:val="center"/>
          </w:tcPr>
          <w:p w14:paraId="053A5385">
            <w:pPr>
              <w:spacing w:line="300" w:lineRule="exact"/>
              <w:jc w:val="center"/>
              <w:rPr>
                <w:rFonts w:ascii="方正书宋_GBK" w:eastAsia="方正书宋_GBK"/>
              </w:rPr>
            </w:pPr>
            <w:r>
              <w:rPr>
                <w:rFonts w:ascii="方正书宋_GBK" w:eastAsia="方正书宋_GBK"/>
              </w:rPr>
              <w:t>100.00</w:t>
            </w:r>
          </w:p>
        </w:tc>
      </w:tr>
      <w:tr w14:paraId="18423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3E4CF9B6">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29543B22">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、支付</w:t>
            </w:r>
            <w:r>
              <w:rPr>
                <w:rFonts w:hint="cs" w:ascii="方正书宋_GBK" w:eastAsia="方正书宋_GBK"/>
                <w:cs/>
              </w:rPr>
              <w:t>“</w:t>
            </w:r>
            <w:r>
              <w:rPr>
                <w:rFonts w:hint="eastAsia" w:ascii="方正书宋_GBK" w:eastAsia="方正书宋_GBK"/>
              </w:rPr>
              <w:t>三站一场</w:t>
            </w:r>
            <w:r>
              <w:rPr>
                <w:rFonts w:hint="cs" w:ascii="方正书宋_GBK" w:eastAsia="方正书宋_GBK"/>
                <w:cs/>
              </w:rPr>
              <w:t>”</w:t>
            </w:r>
            <w:r>
              <w:rPr>
                <w:rFonts w:hint="eastAsia" w:ascii="方正书宋_GBK" w:eastAsia="方正书宋_GBK"/>
              </w:rPr>
              <w:t>及国省干线道路巡查劳务派遣执勤人员工资及保险费用，确保该人员安心工作。</w:t>
            </w:r>
          </w:p>
          <w:p w14:paraId="423B83C4">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、有效的保证</w:t>
            </w:r>
            <w:r>
              <w:rPr>
                <w:rFonts w:hint="cs" w:ascii="方正书宋_GBK" w:eastAsia="方正书宋_GBK"/>
                <w:cs/>
              </w:rPr>
              <w:t>“</w:t>
            </w:r>
            <w:r>
              <w:rPr>
                <w:rFonts w:hint="eastAsia" w:ascii="方正书宋_GBK" w:eastAsia="方正书宋_GBK"/>
              </w:rPr>
              <w:t>三站一场</w:t>
            </w:r>
            <w:r>
              <w:rPr>
                <w:rFonts w:hint="cs" w:ascii="方正书宋_GBK" w:eastAsia="方正书宋_GBK"/>
                <w:cs/>
              </w:rPr>
              <w:t>”</w:t>
            </w:r>
            <w:r>
              <w:rPr>
                <w:rFonts w:hint="eastAsia" w:ascii="方正书宋_GBK" w:eastAsia="方正书宋_GBK"/>
              </w:rPr>
              <w:t>及国省干线道路的运营秩序稳步提升。</w:t>
            </w:r>
          </w:p>
        </w:tc>
      </w:tr>
    </w:tbl>
    <w:p w14:paraId="17132ED2">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2153F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0A6807FC">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731564CB">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4A9FB777">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3D41D8B4">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453AB6A2">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472CAF39">
            <w:pPr>
              <w:spacing w:line="300" w:lineRule="exact"/>
              <w:jc w:val="center"/>
              <w:rPr>
                <w:rFonts w:ascii="方正书宋_GBK" w:eastAsia="方正书宋_GBK"/>
                <w:b/>
              </w:rPr>
            </w:pPr>
            <w:r>
              <w:rPr>
                <w:rFonts w:hint="eastAsia" w:ascii="方正书宋_GBK" w:eastAsia="方正书宋_GBK"/>
                <w:b/>
              </w:rPr>
              <w:t>指标值确定依据</w:t>
            </w:r>
          </w:p>
        </w:tc>
      </w:tr>
      <w:tr w14:paraId="7D7DF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497E5988">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713AB64C">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31749C9E">
            <w:pPr>
              <w:spacing w:line="300" w:lineRule="exact"/>
              <w:jc w:val="left"/>
              <w:rPr>
                <w:rFonts w:ascii="方正书宋_GBK" w:eastAsia="方正书宋_GBK"/>
              </w:rPr>
            </w:pPr>
            <w:r>
              <w:rPr>
                <w:rFonts w:hint="eastAsia" w:ascii="方正书宋_GBK" w:eastAsia="方正书宋_GBK"/>
              </w:rPr>
              <w:t>劳务派遣人员在岗就位率</w:t>
            </w:r>
          </w:p>
        </w:tc>
        <w:tc>
          <w:tcPr>
            <w:tcW w:w="2891" w:type="dxa"/>
            <w:vAlign w:val="center"/>
          </w:tcPr>
          <w:p w14:paraId="7DCF711C">
            <w:pPr>
              <w:spacing w:line="300" w:lineRule="exact"/>
              <w:jc w:val="left"/>
              <w:rPr>
                <w:rFonts w:ascii="方正书宋_GBK" w:eastAsia="方正书宋_GBK"/>
              </w:rPr>
            </w:pPr>
            <w:r>
              <w:rPr>
                <w:rFonts w:hint="eastAsia" w:ascii="方正书宋_GBK" w:eastAsia="方正书宋_GBK"/>
              </w:rPr>
              <w:t>实际就位在岗人数占劳务派遣人员标准人数比例</w:t>
            </w:r>
          </w:p>
        </w:tc>
        <w:tc>
          <w:tcPr>
            <w:tcW w:w="1276" w:type="dxa"/>
            <w:vAlign w:val="center"/>
          </w:tcPr>
          <w:p w14:paraId="6453182E">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w:t>
            </w:r>
          </w:p>
        </w:tc>
        <w:tc>
          <w:tcPr>
            <w:tcW w:w="1701" w:type="dxa"/>
            <w:vAlign w:val="center"/>
          </w:tcPr>
          <w:p w14:paraId="389CE19D">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年度工作计划</w:t>
            </w:r>
          </w:p>
        </w:tc>
      </w:tr>
      <w:tr w14:paraId="034FF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147AF14C">
            <w:pPr>
              <w:spacing w:line="300" w:lineRule="exact"/>
              <w:jc w:val="center"/>
              <w:rPr>
                <w:rFonts w:ascii="方正书宋_GBK" w:eastAsia="方正书宋_GBK"/>
              </w:rPr>
            </w:pPr>
          </w:p>
        </w:tc>
        <w:tc>
          <w:tcPr>
            <w:tcW w:w="1134" w:type="dxa"/>
            <w:vAlign w:val="center"/>
          </w:tcPr>
          <w:p w14:paraId="39D6E2CB">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160D8AF5">
            <w:pPr>
              <w:spacing w:line="300" w:lineRule="exact"/>
              <w:jc w:val="left"/>
              <w:rPr>
                <w:rFonts w:ascii="方正书宋_GBK" w:eastAsia="方正书宋_GBK"/>
              </w:rPr>
            </w:pPr>
            <w:r>
              <w:rPr>
                <w:rFonts w:hint="eastAsia" w:ascii="方正书宋_GBK" w:eastAsia="方正书宋_GBK"/>
              </w:rPr>
              <w:t>资金支付率</w:t>
            </w:r>
          </w:p>
        </w:tc>
        <w:tc>
          <w:tcPr>
            <w:tcW w:w="2891" w:type="dxa"/>
            <w:vAlign w:val="center"/>
          </w:tcPr>
          <w:p w14:paraId="558C4AF1">
            <w:pPr>
              <w:spacing w:line="300" w:lineRule="exact"/>
              <w:jc w:val="left"/>
              <w:rPr>
                <w:rFonts w:ascii="方正书宋_GBK" w:eastAsia="方正书宋_GBK"/>
              </w:rPr>
            </w:pPr>
            <w:r>
              <w:rPr>
                <w:rFonts w:hint="eastAsia" w:ascii="方正书宋_GBK" w:eastAsia="方正书宋_GBK"/>
              </w:rPr>
              <w:t>实际支付资金数占有应付资金的比</w:t>
            </w:r>
          </w:p>
        </w:tc>
        <w:tc>
          <w:tcPr>
            <w:tcW w:w="1276" w:type="dxa"/>
            <w:vAlign w:val="center"/>
          </w:tcPr>
          <w:p w14:paraId="1B9B5256">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w:t>
            </w:r>
          </w:p>
        </w:tc>
        <w:tc>
          <w:tcPr>
            <w:tcW w:w="1701" w:type="dxa"/>
            <w:vAlign w:val="center"/>
          </w:tcPr>
          <w:p w14:paraId="321DEFDE">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年度工作计划</w:t>
            </w:r>
          </w:p>
        </w:tc>
      </w:tr>
      <w:tr w14:paraId="46AF6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463C1C9A">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3D35CDAA">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2134F9F9">
            <w:pPr>
              <w:spacing w:line="300" w:lineRule="exact"/>
              <w:jc w:val="left"/>
              <w:rPr>
                <w:rFonts w:ascii="方正书宋_GBK" w:eastAsia="方正书宋_GBK"/>
              </w:rPr>
            </w:pPr>
            <w:r>
              <w:rPr>
                <w:rFonts w:hint="eastAsia" w:ascii="方正书宋_GBK" w:eastAsia="方正书宋_GBK"/>
              </w:rPr>
              <w:t>综合业务保障能力</w:t>
            </w:r>
          </w:p>
        </w:tc>
        <w:tc>
          <w:tcPr>
            <w:tcW w:w="2891" w:type="dxa"/>
            <w:vAlign w:val="center"/>
          </w:tcPr>
          <w:p w14:paraId="2D0E7267">
            <w:pPr>
              <w:spacing w:line="300" w:lineRule="exact"/>
              <w:jc w:val="left"/>
              <w:rPr>
                <w:rFonts w:ascii="方正书宋_GBK" w:eastAsia="方正书宋_GBK"/>
              </w:rPr>
            </w:pPr>
            <w:r>
              <w:rPr>
                <w:rFonts w:hint="eastAsia" w:ascii="方正书宋_GBK" w:eastAsia="方正书宋_GBK"/>
              </w:rPr>
              <w:t>保障各项业务、工作开展的情况</w:t>
            </w:r>
          </w:p>
        </w:tc>
        <w:tc>
          <w:tcPr>
            <w:tcW w:w="1276" w:type="dxa"/>
            <w:vAlign w:val="center"/>
          </w:tcPr>
          <w:p w14:paraId="582C244D">
            <w:pPr>
              <w:spacing w:line="300" w:lineRule="exact"/>
              <w:jc w:val="left"/>
              <w:rPr>
                <w:rFonts w:ascii="方正书宋_GBK" w:eastAsia="方正书宋_GBK"/>
              </w:rPr>
            </w:pPr>
            <w:r>
              <w:rPr>
                <w:rFonts w:hint="eastAsia" w:ascii="方正书宋_GBK" w:eastAsia="方正书宋_GBK"/>
              </w:rPr>
              <w:t>各项业务、工作开展良好</w:t>
            </w:r>
          </w:p>
        </w:tc>
        <w:tc>
          <w:tcPr>
            <w:tcW w:w="1701" w:type="dxa"/>
            <w:vAlign w:val="center"/>
          </w:tcPr>
          <w:p w14:paraId="002C2CAF">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年度工作计划</w:t>
            </w:r>
          </w:p>
        </w:tc>
      </w:tr>
      <w:tr w14:paraId="291C8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110355A9">
            <w:pPr>
              <w:spacing w:line="300" w:lineRule="exact"/>
              <w:jc w:val="center"/>
              <w:rPr>
                <w:rFonts w:ascii="方正书宋_GBK" w:eastAsia="方正书宋_GBK"/>
              </w:rPr>
            </w:pPr>
          </w:p>
        </w:tc>
        <w:tc>
          <w:tcPr>
            <w:tcW w:w="1134" w:type="dxa"/>
            <w:vAlign w:val="center"/>
          </w:tcPr>
          <w:p w14:paraId="3755AD70">
            <w:pPr>
              <w:spacing w:line="300" w:lineRule="exact"/>
              <w:jc w:val="left"/>
              <w:rPr>
                <w:rFonts w:ascii="方正书宋_GBK" w:eastAsia="方正书宋_GBK"/>
              </w:rPr>
            </w:pPr>
            <w:r>
              <w:rPr>
                <w:rFonts w:hint="eastAsia" w:ascii="方正书宋_GBK" w:eastAsia="方正书宋_GBK"/>
              </w:rPr>
              <w:t>可持续影响指标</w:t>
            </w:r>
          </w:p>
        </w:tc>
        <w:tc>
          <w:tcPr>
            <w:tcW w:w="1276" w:type="dxa"/>
            <w:vAlign w:val="center"/>
          </w:tcPr>
          <w:p w14:paraId="56B58D2D">
            <w:pPr>
              <w:spacing w:line="300" w:lineRule="exact"/>
              <w:jc w:val="left"/>
              <w:rPr>
                <w:rFonts w:ascii="方正书宋_GBK" w:eastAsia="方正书宋_GBK"/>
              </w:rPr>
            </w:pPr>
            <w:r>
              <w:rPr>
                <w:rFonts w:hint="eastAsia" w:ascii="方正书宋_GBK" w:eastAsia="方正书宋_GBK"/>
              </w:rPr>
              <w:t>基本公共服务水平</w:t>
            </w:r>
          </w:p>
        </w:tc>
        <w:tc>
          <w:tcPr>
            <w:tcW w:w="2891" w:type="dxa"/>
            <w:vAlign w:val="center"/>
          </w:tcPr>
          <w:p w14:paraId="1BD833E3">
            <w:pPr>
              <w:spacing w:line="300" w:lineRule="exact"/>
              <w:jc w:val="left"/>
              <w:rPr>
                <w:rFonts w:ascii="方正书宋_GBK" w:eastAsia="方正书宋_GBK"/>
              </w:rPr>
            </w:pPr>
            <w:r>
              <w:rPr>
                <w:rFonts w:hint="eastAsia" w:ascii="方正书宋_GBK" w:eastAsia="方正书宋_GBK"/>
              </w:rPr>
              <w:t>基本公共服务水平</w:t>
            </w:r>
          </w:p>
        </w:tc>
        <w:tc>
          <w:tcPr>
            <w:tcW w:w="1276" w:type="dxa"/>
            <w:vAlign w:val="center"/>
          </w:tcPr>
          <w:p w14:paraId="6389FE4E">
            <w:pPr>
              <w:spacing w:line="300" w:lineRule="exact"/>
              <w:jc w:val="left"/>
              <w:rPr>
                <w:rFonts w:ascii="方正书宋_GBK" w:eastAsia="方正书宋_GBK"/>
              </w:rPr>
            </w:pPr>
            <w:r>
              <w:rPr>
                <w:rFonts w:hint="eastAsia" w:ascii="方正书宋_GBK" w:eastAsia="方正书宋_GBK"/>
              </w:rPr>
              <w:t>服务水平提升</w:t>
            </w:r>
          </w:p>
        </w:tc>
        <w:tc>
          <w:tcPr>
            <w:tcW w:w="1701" w:type="dxa"/>
            <w:vAlign w:val="center"/>
          </w:tcPr>
          <w:p w14:paraId="3F8A72DA">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年度工作计划</w:t>
            </w:r>
          </w:p>
        </w:tc>
      </w:tr>
      <w:tr w14:paraId="5FD9A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39198CC5">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46CECF86">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7DECD224">
            <w:pPr>
              <w:spacing w:line="300" w:lineRule="exact"/>
              <w:jc w:val="left"/>
              <w:rPr>
                <w:rFonts w:ascii="方正书宋_GBK" w:eastAsia="方正书宋_GBK"/>
              </w:rPr>
            </w:pPr>
            <w:r>
              <w:rPr>
                <w:rFonts w:hint="eastAsia" w:ascii="方正书宋_GBK" w:eastAsia="方正书宋_GBK"/>
              </w:rPr>
              <w:t>服务对象满意度</w:t>
            </w:r>
          </w:p>
        </w:tc>
        <w:tc>
          <w:tcPr>
            <w:tcW w:w="2891" w:type="dxa"/>
            <w:vAlign w:val="center"/>
          </w:tcPr>
          <w:p w14:paraId="3CB63BDF">
            <w:pPr>
              <w:spacing w:line="300" w:lineRule="exact"/>
              <w:jc w:val="left"/>
              <w:rPr>
                <w:rFonts w:ascii="方正书宋_GBK" w:eastAsia="方正书宋_GBK"/>
              </w:rPr>
            </w:pPr>
            <w:r>
              <w:rPr>
                <w:rFonts w:hint="eastAsia" w:ascii="方正书宋_GBK" w:eastAsia="方正书宋_GBK"/>
              </w:rPr>
              <w:t>服务对象对项目实施效果的满意程度</w:t>
            </w:r>
          </w:p>
        </w:tc>
        <w:tc>
          <w:tcPr>
            <w:tcW w:w="1276" w:type="dxa"/>
            <w:vAlign w:val="center"/>
          </w:tcPr>
          <w:p w14:paraId="5FCD9693">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0FCAE1CC">
            <w:pPr>
              <w:spacing w:line="300" w:lineRule="exact"/>
              <w:jc w:val="left"/>
              <w:rPr>
                <w:rFonts w:ascii="方正书宋_GBK" w:eastAsia="方正书宋_GBK"/>
              </w:rPr>
            </w:pPr>
            <w:r>
              <w:rPr>
                <w:rFonts w:hint="eastAsia" w:ascii="方正书宋_GBK" w:eastAsia="方正书宋_GBK"/>
              </w:rPr>
              <w:t>调查问卷</w:t>
            </w:r>
          </w:p>
        </w:tc>
      </w:tr>
    </w:tbl>
    <w:p w14:paraId="081942D8">
      <w:pPr>
        <w:spacing w:line="300" w:lineRule="exact"/>
        <w:ind w:firstLine="420" w:firstLineChars="200"/>
        <w:jc w:val="left"/>
      </w:pPr>
    </w:p>
    <w:p w14:paraId="33980085">
      <w:pPr>
        <w:spacing w:line="300" w:lineRule="exact"/>
        <w:ind w:firstLine="420" w:firstLineChars="200"/>
        <w:jc w:val="left"/>
      </w:pPr>
      <w:r>
        <w:br w:type="page"/>
      </w:r>
    </w:p>
    <w:p w14:paraId="6052A45C">
      <w:pPr>
        <w:ind w:firstLine="560" w:firstLineChars="200"/>
        <w:jc w:val="left"/>
        <w:outlineLvl w:val="1"/>
        <w:rPr>
          <w:rFonts w:ascii="方正仿宋_GBK" w:hAnsi="宋体" w:eastAsia="方正仿宋_GBK"/>
          <w:b/>
          <w:sz w:val="28"/>
        </w:rPr>
      </w:pPr>
      <w:r>
        <w:rPr>
          <w:rFonts w:hint="eastAsia" w:ascii="方正仿宋_GBK" w:eastAsia="方正仿宋_GBK"/>
          <w:b/>
          <w:sz w:val="28"/>
        </w:rPr>
        <w:t>70、提前下达2020年普通国省干线公路建设养护发展专项资金（普通公路超限检测站省补治超专项资金）绩效目标表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1DDF9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795E83C8">
            <w:pPr>
              <w:spacing w:line="300" w:lineRule="exact"/>
              <w:jc w:val="left"/>
              <w:rPr>
                <w:rFonts w:ascii="方正书宋_GBK" w:eastAsia="方正书宋_GBK"/>
                <w:b/>
              </w:rPr>
            </w:pPr>
            <w:r>
              <w:rPr>
                <w:rFonts w:ascii="方正书宋_GBK" w:eastAsia="方正书宋_GBK"/>
                <w:b/>
              </w:rPr>
              <w:t>348013</w:t>
            </w:r>
            <w:r>
              <w:rPr>
                <w:rFonts w:hint="eastAsia" w:ascii="方正书宋_GBK" w:eastAsia="方正书宋_GBK"/>
                <w:b/>
              </w:rPr>
              <w:t>石家庄市交通运输综合执法支队</w:t>
            </w:r>
          </w:p>
        </w:tc>
        <w:tc>
          <w:tcPr>
            <w:tcW w:w="1701" w:type="dxa"/>
            <w:tcBorders>
              <w:top w:val="single" w:color="FFFFFF" w:sz="6" w:space="0"/>
              <w:left w:val="single" w:color="FFFFFF" w:sz="6" w:space="0"/>
              <w:right w:val="single" w:color="FFFFFF" w:sz="6" w:space="0"/>
            </w:tcBorders>
            <w:vAlign w:val="center"/>
          </w:tcPr>
          <w:p w14:paraId="1DB3CB83">
            <w:pPr>
              <w:spacing w:line="300" w:lineRule="exact"/>
              <w:jc w:val="right"/>
              <w:rPr>
                <w:rFonts w:ascii="方正书宋_GBK" w:eastAsia="方正书宋_GBK"/>
              </w:rPr>
            </w:pPr>
            <w:r>
              <w:rPr>
                <w:rFonts w:hint="eastAsia" w:ascii="方正书宋_GBK" w:eastAsia="方正书宋_GBK"/>
              </w:rPr>
              <w:t>单位：万元</w:t>
            </w:r>
          </w:p>
        </w:tc>
      </w:tr>
      <w:tr w14:paraId="58AC6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2B372911">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23F759E6">
            <w:pPr>
              <w:spacing w:line="300" w:lineRule="exact"/>
              <w:jc w:val="left"/>
              <w:rPr>
                <w:rFonts w:ascii="方正书宋_GBK" w:eastAsia="方正书宋_GBK"/>
              </w:rPr>
            </w:pPr>
            <w:r>
              <w:rPr>
                <w:rFonts w:ascii="方正书宋_GBK" w:eastAsia="方正书宋_GBK"/>
              </w:rPr>
              <w:t>348-0601-YBN-VS0A</w:t>
            </w:r>
          </w:p>
        </w:tc>
        <w:tc>
          <w:tcPr>
            <w:tcW w:w="1587" w:type="dxa"/>
            <w:vAlign w:val="center"/>
          </w:tcPr>
          <w:p w14:paraId="0E9AC771">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05035193">
            <w:pPr>
              <w:spacing w:line="300" w:lineRule="exact"/>
              <w:jc w:val="left"/>
              <w:rPr>
                <w:rFonts w:ascii="方正书宋_GBK" w:eastAsia="方正书宋_GBK"/>
              </w:rPr>
            </w:pPr>
            <w:r>
              <w:rPr>
                <w:rFonts w:hint="eastAsia" w:ascii="方正书宋_GBK" w:eastAsia="方正书宋_GBK"/>
              </w:rPr>
              <w:t>提前下达</w:t>
            </w:r>
            <w:r>
              <w:rPr>
                <w:rFonts w:ascii="方正书宋_GBK" w:eastAsia="方正书宋_GBK"/>
              </w:rPr>
              <w:t>2020</w:t>
            </w:r>
            <w:r>
              <w:rPr>
                <w:rFonts w:hint="eastAsia" w:ascii="方正书宋_GBK" w:eastAsia="方正书宋_GBK"/>
              </w:rPr>
              <w:t>年普通国省干线公路建设养护发展专项资金（普通公路超限检测站省补治超专项资金）</w:t>
            </w:r>
          </w:p>
        </w:tc>
      </w:tr>
      <w:tr w14:paraId="31888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4FD64868">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32A45F48">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278E3DAC">
            <w:pPr>
              <w:spacing w:line="300" w:lineRule="exact"/>
              <w:jc w:val="left"/>
              <w:rPr>
                <w:rFonts w:ascii="方正书宋_GBK" w:eastAsia="方正书宋_GBK"/>
              </w:rPr>
            </w:pPr>
            <w:r>
              <w:rPr>
                <w:rFonts w:ascii="方正书宋_GBK" w:eastAsia="方正书宋_GBK"/>
              </w:rPr>
              <w:t>80.00</w:t>
            </w:r>
          </w:p>
        </w:tc>
        <w:tc>
          <w:tcPr>
            <w:tcW w:w="1587" w:type="dxa"/>
            <w:vAlign w:val="center"/>
          </w:tcPr>
          <w:p w14:paraId="5DFD14A1">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3A1A0FF1">
            <w:pPr>
              <w:spacing w:line="300" w:lineRule="exact"/>
              <w:jc w:val="left"/>
              <w:rPr>
                <w:rFonts w:ascii="方正书宋_GBK" w:eastAsia="方正书宋_GBK"/>
              </w:rPr>
            </w:pPr>
            <w:r>
              <w:rPr>
                <w:rFonts w:ascii="方正书宋_GBK" w:eastAsia="方正书宋_GBK"/>
              </w:rPr>
              <w:t>80.00</w:t>
            </w:r>
          </w:p>
        </w:tc>
        <w:tc>
          <w:tcPr>
            <w:tcW w:w="1276" w:type="dxa"/>
            <w:vAlign w:val="center"/>
          </w:tcPr>
          <w:p w14:paraId="3BE6EFE2">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460A54FE">
            <w:pPr>
              <w:spacing w:line="300" w:lineRule="exact"/>
              <w:jc w:val="left"/>
              <w:rPr>
                <w:rFonts w:ascii="方正书宋_GBK" w:eastAsia="方正书宋_GBK"/>
              </w:rPr>
            </w:pPr>
          </w:p>
        </w:tc>
      </w:tr>
      <w:tr w14:paraId="41D65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061FED38">
            <w:pPr>
              <w:spacing w:line="300" w:lineRule="exact"/>
              <w:jc w:val="left"/>
              <w:outlineLvl w:val="1"/>
            </w:pPr>
          </w:p>
        </w:tc>
        <w:tc>
          <w:tcPr>
            <w:tcW w:w="8278" w:type="dxa"/>
            <w:gridSpan w:val="6"/>
            <w:vAlign w:val="center"/>
          </w:tcPr>
          <w:p w14:paraId="3113AE2B">
            <w:pPr>
              <w:spacing w:line="300" w:lineRule="exact"/>
              <w:jc w:val="left"/>
              <w:rPr>
                <w:rFonts w:ascii="方正书宋_GBK" w:eastAsia="方正书宋_GBK"/>
              </w:rPr>
            </w:pPr>
            <w:r>
              <w:rPr>
                <w:rFonts w:hint="eastAsia" w:ascii="方正书宋_GBK" w:eastAsia="方正书宋_GBK"/>
              </w:rPr>
              <w:t>铜冶公路超限检测站：专用设备维修及维护费、办公网络专线服务费、执法业务费、物业管理费等</w:t>
            </w:r>
            <w:r>
              <w:rPr>
                <w:rFonts w:ascii="方正书宋_GBK" w:eastAsia="方正书宋_GBK"/>
              </w:rPr>
              <w:t>40</w:t>
            </w:r>
            <w:r>
              <w:rPr>
                <w:rFonts w:hint="eastAsia" w:ascii="方正书宋_GBK" w:eastAsia="方正书宋_GBK"/>
              </w:rPr>
              <w:t>万元。田庄公路超限检测站：更新地磅一台、执法业务费、物业管理费、电费等共计</w:t>
            </w:r>
            <w:r>
              <w:rPr>
                <w:rFonts w:ascii="方正书宋_GBK" w:eastAsia="方正书宋_GBK"/>
              </w:rPr>
              <w:t>40</w:t>
            </w:r>
            <w:r>
              <w:rPr>
                <w:rFonts w:hint="eastAsia" w:ascii="方正书宋_GBK" w:eastAsia="方正书宋_GBK"/>
              </w:rPr>
              <w:t>万元。</w:t>
            </w:r>
          </w:p>
        </w:tc>
      </w:tr>
      <w:tr w14:paraId="0794D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0173D006">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48528B92">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4358B0C5">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5A4A3D1B">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0FB15E00">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009F1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56623159">
            <w:pPr>
              <w:spacing w:line="300" w:lineRule="exact"/>
              <w:jc w:val="left"/>
              <w:outlineLvl w:val="1"/>
            </w:pPr>
          </w:p>
        </w:tc>
        <w:tc>
          <w:tcPr>
            <w:tcW w:w="2410" w:type="dxa"/>
            <w:gridSpan w:val="2"/>
            <w:tcBorders>
              <w:bottom w:val="single" w:color="000000" w:sz="6" w:space="0"/>
            </w:tcBorders>
            <w:vAlign w:val="center"/>
          </w:tcPr>
          <w:p w14:paraId="73A04678">
            <w:pPr>
              <w:spacing w:line="300" w:lineRule="exact"/>
              <w:jc w:val="center"/>
              <w:rPr>
                <w:rFonts w:ascii="方正书宋_GBK" w:eastAsia="方正书宋_GBK"/>
              </w:rPr>
            </w:pPr>
          </w:p>
        </w:tc>
        <w:tc>
          <w:tcPr>
            <w:tcW w:w="1587" w:type="dxa"/>
            <w:tcBorders>
              <w:bottom w:val="single" w:color="000000" w:sz="6" w:space="0"/>
            </w:tcBorders>
            <w:vAlign w:val="center"/>
          </w:tcPr>
          <w:p w14:paraId="4344D197">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vAlign w:val="center"/>
          </w:tcPr>
          <w:p w14:paraId="33D83D75">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vAlign w:val="center"/>
          </w:tcPr>
          <w:p w14:paraId="6A2E37B1">
            <w:pPr>
              <w:spacing w:line="300" w:lineRule="exact"/>
              <w:jc w:val="center"/>
              <w:rPr>
                <w:rFonts w:ascii="方正书宋_GBK" w:eastAsia="方正书宋_GBK"/>
              </w:rPr>
            </w:pPr>
            <w:r>
              <w:rPr>
                <w:rFonts w:ascii="方正书宋_GBK" w:eastAsia="方正书宋_GBK"/>
              </w:rPr>
              <w:t>100.00</w:t>
            </w:r>
          </w:p>
        </w:tc>
      </w:tr>
      <w:tr w14:paraId="78943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31ECBE37">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293717B3">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、保障单位人员正常办公；保障治超工作顺利进行</w:t>
            </w:r>
          </w:p>
          <w:p w14:paraId="6CB24F17">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、保障进入治超站检测车辆顺利过泵；超载车辆有序卸载</w:t>
            </w:r>
          </w:p>
        </w:tc>
      </w:tr>
    </w:tbl>
    <w:p w14:paraId="4228F318">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34197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3CA11C0C">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6AF605FA">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5CE8851D">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6EAE46ED">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7EC627E2">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4F1BAEB0">
            <w:pPr>
              <w:spacing w:line="300" w:lineRule="exact"/>
              <w:jc w:val="center"/>
              <w:rPr>
                <w:rFonts w:ascii="方正书宋_GBK" w:eastAsia="方正书宋_GBK"/>
                <w:b/>
              </w:rPr>
            </w:pPr>
            <w:r>
              <w:rPr>
                <w:rFonts w:hint="eastAsia" w:ascii="方正书宋_GBK" w:eastAsia="方正书宋_GBK"/>
                <w:b/>
              </w:rPr>
              <w:t>指标值确定依据</w:t>
            </w:r>
          </w:p>
        </w:tc>
      </w:tr>
      <w:tr w14:paraId="3BC91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563BCC9E">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638A2FB6">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0A0CAD2C">
            <w:pPr>
              <w:spacing w:line="300" w:lineRule="exact"/>
              <w:jc w:val="left"/>
              <w:rPr>
                <w:rFonts w:ascii="方正书宋_GBK" w:eastAsia="方正书宋_GBK"/>
              </w:rPr>
            </w:pPr>
            <w:r>
              <w:rPr>
                <w:rFonts w:hint="eastAsia" w:ascii="方正书宋_GBK" w:eastAsia="方正书宋_GBK"/>
              </w:rPr>
              <w:t>设备数据完好率</w:t>
            </w:r>
          </w:p>
        </w:tc>
        <w:tc>
          <w:tcPr>
            <w:tcW w:w="2891" w:type="dxa"/>
            <w:vAlign w:val="center"/>
          </w:tcPr>
          <w:p w14:paraId="5D4EE658">
            <w:pPr>
              <w:spacing w:line="300" w:lineRule="exact"/>
              <w:jc w:val="left"/>
              <w:rPr>
                <w:rFonts w:ascii="方正书宋_GBK" w:eastAsia="方正书宋_GBK"/>
              </w:rPr>
            </w:pPr>
            <w:r>
              <w:rPr>
                <w:rFonts w:hint="eastAsia" w:ascii="方正书宋_GBK" w:eastAsia="方正书宋_GBK"/>
              </w:rPr>
              <w:t>正常统计数据设备占全部设备的比率</w:t>
            </w:r>
          </w:p>
        </w:tc>
        <w:tc>
          <w:tcPr>
            <w:tcW w:w="1276" w:type="dxa"/>
            <w:vAlign w:val="center"/>
          </w:tcPr>
          <w:p w14:paraId="509DC40A">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w:t>
            </w:r>
          </w:p>
        </w:tc>
        <w:tc>
          <w:tcPr>
            <w:tcW w:w="1701" w:type="dxa"/>
            <w:vAlign w:val="center"/>
          </w:tcPr>
          <w:p w14:paraId="5A004602">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年工作实际</w:t>
            </w:r>
          </w:p>
        </w:tc>
      </w:tr>
      <w:tr w14:paraId="16C4F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6E37FA47">
            <w:pPr>
              <w:spacing w:line="300" w:lineRule="exact"/>
              <w:jc w:val="center"/>
              <w:rPr>
                <w:rFonts w:ascii="方正书宋_GBK" w:eastAsia="方正书宋_GBK"/>
              </w:rPr>
            </w:pPr>
          </w:p>
        </w:tc>
        <w:tc>
          <w:tcPr>
            <w:tcW w:w="1134" w:type="dxa"/>
            <w:vAlign w:val="center"/>
          </w:tcPr>
          <w:p w14:paraId="0A55CC89">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41819041">
            <w:pPr>
              <w:spacing w:line="300" w:lineRule="exact"/>
              <w:jc w:val="left"/>
              <w:rPr>
                <w:rFonts w:ascii="方正书宋_GBK" w:eastAsia="方正书宋_GBK"/>
              </w:rPr>
            </w:pPr>
            <w:r>
              <w:rPr>
                <w:rFonts w:hint="eastAsia" w:ascii="方正书宋_GBK" w:eastAsia="方正书宋_GBK"/>
              </w:rPr>
              <w:t>路政执法破案率</w:t>
            </w:r>
          </w:p>
        </w:tc>
        <w:tc>
          <w:tcPr>
            <w:tcW w:w="2891" w:type="dxa"/>
            <w:vAlign w:val="center"/>
          </w:tcPr>
          <w:p w14:paraId="0CEC5C9E">
            <w:pPr>
              <w:spacing w:line="300" w:lineRule="exact"/>
              <w:jc w:val="left"/>
              <w:rPr>
                <w:rFonts w:ascii="方正书宋_GBK" w:eastAsia="方正书宋_GBK"/>
              </w:rPr>
            </w:pPr>
            <w:r>
              <w:rPr>
                <w:rFonts w:hint="eastAsia" w:ascii="方正书宋_GBK" w:eastAsia="方正书宋_GBK"/>
              </w:rPr>
              <w:t>路政执法破案数站案发总数的比率</w:t>
            </w:r>
          </w:p>
        </w:tc>
        <w:tc>
          <w:tcPr>
            <w:tcW w:w="1276" w:type="dxa"/>
            <w:vAlign w:val="center"/>
          </w:tcPr>
          <w:p w14:paraId="5F27D3F0">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w:t>
            </w:r>
          </w:p>
        </w:tc>
        <w:tc>
          <w:tcPr>
            <w:tcW w:w="1701" w:type="dxa"/>
            <w:vAlign w:val="center"/>
          </w:tcPr>
          <w:p w14:paraId="35251462">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年工作实际</w:t>
            </w:r>
          </w:p>
        </w:tc>
      </w:tr>
      <w:tr w14:paraId="61316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7ED9DBDD">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62FB9593">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26494D58">
            <w:pPr>
              <w:spacing w:line="300" w:lineRule="exact"/>
              <w:jc w:val="left"/>
              <w:rPr>
                <w:rFonts w:ascii="方正书宋_GBK" w:eastAsia="方正书宋_GBK"/>
              </w:rPr>
            </w:pPr>
            <w:r>
              <w:rPr>
                <w:rFonts w:hint="eastAsia" w:ascii="方正书宋_GBK" w:eastAsia="方正书宋_GBK"/>
              </w:rPr>
              <w:t>维护公路路产路权完整率</w:t>
            </w:r>
          </w:p>
        </w:tc>
        <w:tc>
          <w:tcPr>
            <w:tcW w:w="2891" w:type="dxa"/>
            <w:vAlign w:val="center"/>
          </w:tcPr>
          <w:p w14:paraId="3BA01D8A">
            <w:pPr>
              <w:spacing w:line="300" w:lineRule="exact"/>
              <w:jc w:val="left"/>
              <w:rPr>
                <w:rFonts w:ascii="方正书宋_GBK" w:eastAsia="方正书宋_GBK"/>
              </w:rPr>
            </w:pPr>
            <w:r>
              <w:rPr>
                <w:rFonts w:hint="eastAsia" w:ascii="方正书宋_GBK" w:eastAsia="方正书宋_GBK"/>
              </w:rPr>
              <w:t>已维护的路产路权占应维护的路产路权的比率</w:t>
            </w:r>
          </w:p>
        </w:tc>
        <w:tc>
          <w:tcPr>
            <w:tcW w:w="1276" w:type="dxa"/>
            <w:vAlign w:val="center"/>
          </w:tcPr>
          <w:p w14:paraId="5A0D88D9">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w:t>
            </w:r>
          </w:p>
        </w:tc>
        <w:tc>
          <w:tcPr>
            <w:tcW w:w="1701" w:type="dxa"/>
            <w:vAlign w:val="center"/>
          </w:tcPr>
          <w:p w14:paraId="0B338355">
            <w:pPr>
              <w:spacing w:line="300" w:lineRule="exact"/>
              <w:jc w:val="left"/>
              <w:rPr>
                <w:rFonts w:ascii="方正书宋_GBK" w:eastAsia="方正书宋_GBK"/>
              </w:rPr>
            </w:pPr>
            <w:r>
              <w:rPr>
                <w:rFonts w:hint="eastAsia" w:ascii="方正书宋_GBK" w:eastAsia="方正书宋_GBK"/>
              </w:rPr>
              <w:t>公路安全保护条例</w:t>
            </w:r>
          </w:p>
        </w:tc>
      </w:tr>
      <w:tr w14:paraId="17612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665EF6C5">
            <w:pPr>
              <w:spacing w:line="300" w:lineRule="exact"/>
              <w:jc w:val="center"/>
              <w:rPr>
                <w:rFonts w:ascii="方正书宋_GBK" w:eastAsia="方正书宋_GBK"/>
              </w:rPr>
            </w:pPr>
          </w:p>
        </w:tc>
        <w:tc>
          <w:tcPr>
            <w:tcW w:w="1134" w:type="dxa"/>
            <w:vAlign w:val="center"/>
          </w:tcPr>
          <w:p w14:paraId="6CEC602A">
            <w:pPr>
              <w:spacing w:line="300" w:lineRule="exact"/>
              <w:jc w:val="left"/>
              <w:rPr>
                <w:rFonts w:ascii="方正书宋_GBK" w:eastAsia="方正书宋_GBK"/>
              </w:rPr>
            </w:pPr>
            <w:r>
              <w:rPr>
                <w:rFonts w:hint="eastAsia" w:ascii="方正书宋_GBK" w:eastAsia="方正书宋_GBK"/>
              </w:rPr>
              <w:t>经济效益指标</w:t>
            </w:r>
          </w:p>
        </w:tc>
        <w:tc>
          <w:tcPr>
            <w:tcW w:w="1276" w:type="dxa"/>
            <w:vAlign w:val="center"/>
          </w:tcPr>
          <w:p w14:paraId="5B261BD9">
            <w:pPr>
              <w:spacing w:line="300" w:lineRule="exact"/>
              <w:jc w:val="left"/>
              <w:rPr>
                <w:rFonts w:ascii="方正书宋_GBK" w:eastAsia="方正书宋_GBK"/>
              </w:rPr>
            </w:pPr>
            <w:r>
              <w:rPr>
                <w:rFonts w:hint="eastAsia" w:ascii="方正书宋_GBK" w:eastAsia="方正书宋_GBK"/>
              </w:rPr>
              <w:t>业务保障能力提升情况</w:t>
            </w:r>
          </w:p>
        </w:tc>
        <w:tc>
          <w:tcPr>
            <w:tcW w:w="2891" w:type="dxa"/>
            <w:vAlign w:val="center"/>
          </w:tcPr>
          <w:p w14:paraId="4789C4FE">
            <w:pPr>
              <w:spacing w:line="300" w:lineRule="exact"/>
              <w:jc w:val="left"/>
              <w:rPr>
                <w:rFonts w:ascii="方正书宋_GBK" w:eastAsia="方正书宋_GBK"/>
              </w:rPr>
            </w:pPr>
            <w:r>
              <w:rPr>
                <w:rFonts w:hint="eastAsia" w:ascii="方正书宋_GBK" w:eastAsia="方正书宋_GBK"/>
              </w:rPr>
              <w:t>保障治超站各项工作顺利开展</w:t>
            </w:r>
          </w:p>
        </w:tc>
        <w:tc>
          <w:tcPr>
            <w:tcW w:w="1276" w:type="dxa"/>
            <w:vAlign w:val="center"/>
          </w:tcPr>
          <w:p w14:paraId="672EB4C5">
            <w:pPr>
              <w:spacing w:line="300" w:lineRule="exact"/>
              <w:jc w:val="left"/>
              <w:rPr>
                <w:rFonts w:ascii="方正书宋_GBK" w:eastAsia="方正书宋_GBK"/>
              </w:rPr>
            </w:pPr>
            <w:r>
              <w:rPr>
                <w:rFonts w:hint="eastAsia" w:ascii="方正书宋_GBK" w:eastAsia="方正书宋_GBK"/>
              </w:rPr>
              <w:t>治超站各项工作开展良好</w:t>
            </w:r>
          </w:p>
        </w:tc>
        <w:tc>
          <w:tcPr>
            <w:tcW w:w="1701" w:type="dxa"/>
            <w:vAlign w:val="center"/>
          </w:tcPr>
          <w:p w14:paraId="5B7533B9">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年度工作计划</w:t>
            </w:r>
          </w:p>
        </w:tc>
      </w:tr>
      <w:tr w14:paraId="3018D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73DBD06C">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5BE06EC3">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76EA8BBD">
            <w:pPr>
              <w:spacing w:line="300" w:lineRule="exact"/>
              <w:jc w:val="left"/>
              <w:rPr>
                <w:rFonts w:ascii="方正书宋_GBK" w:eastAsia="方正书宋_GBK"/>
              </w:rPr>
            </w:pPr>
            <w:r>
              <w:rPr>
                <w:rFonts w:hint="eastAsia" w:ascii="方正书宋_GBK" w:eastAsia="方正书宋_GBK"/>
              </w:rPr>
              <w:t>服务对象满意度</w:t>
            </w:r>
          </w:p>
        </w:tc>
        <w:tc>
          <w:tcPr>
            <w:tcW w:w="2891" w:type="dxa"/>
            <w:vAlign w:val="center"/>
          </w:tcPr>
          <w:p w14:paraId="60CB48F6">
            <w:pPr>
              <w:spacing w:line="300" w:lineRule="exact"/>
              <w:jc w:val="left"/>
              <w:rPr>
                <w:rFonts w:ascii="方正书宋_GBK" w:eastAsia="方正书宋_GBK"/>
              </w:rPr>
            </w:pPr>
            <w:r>
              <w:rPr>
                <w:rFonts w:hint="eastAsia" w:ascii="方正书宋_GBK" w:eastAsia="方正书宋_GBK"/>
              </w:rPr>
              <w:t>调查中满意和较满意的社会群众占调查总人数的比率</w:t>
            </w:r>
          </w:p>
        </w:tc>
        <w:tc>
          <w:tcPr>
            <w:tcW w:w="1276" w:type="dxa"/>
            <w:vAlign w:val="center"/>
          </w:tcPr>
          <w:p w14:paraId="492975EF">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w:t>
            </w:r>
          </w:p>
        </w:tc>
        <w:tc>
          <w:tcPr>
            <w:tcW w:w="1701" w:type="dxa"/>
            <w:vAlign w:val="center"/>
          </w:tcPr>
          <w:p w14:paraId="66F0DB52">
            <w:pPr>
              <w:spacing w:line="300" w:lineRule="exact"/>
              <w:jc w:val="left"/>
              <w:rPr>
                <w:rFonts w:ascii="方正书宋_GBK" w:eastAsia="方正书宋_GBK"/>
              </w:rPr>
            </w:pPr>
            <w:r>
              <w:rPr>
                <w:rFonts w:hint="eastAsia" w:ascii="方正书宋_GBK" w:eastAsia="方正书宋_GBK"/>
              </w:rPr>
              <w:t>调查问卷</w:t>
            </w:r>
          </w:p>
        </w:tc>
      </w:tr>
    </w:tbl>
    <w:p w14:paraId="4F5AE763">
      <w:pPr>
        <w:spacing w:line="300" w:lineRule="exact"/>
        <w:ind w:firstLine="420" w:firstLineChars="200"/>
        <w:jc w:val="left"/>
      </w:pPr>
    </w:p>
    <w:p w14:paraId="4CE4D972">
      <w:pPr>
        <w:spacing w:line="300" w:lineRule="exact"/>
        <w:ind w:firstLine="420" w:firstLineChars="200"/>
        <w:jc w:val="left"/>
      </w:pPr>
      <w:r>
        <w:br w:type="page"/>
      </w:r>
    </w:p>
    <w:p w14:paraId="2621E20C">
      <w:pPr>
        <w:ind w:firstLine="560" w:firstLineChars="200"/>
        <w:jc w:val="left"/>
        <w:outlineLvl w:val="1"/>
        <w:rPr>
          <w:rFonts w:ascii="方正仿宋_GBK" w:eastAsia="方正仿宋_GBK"/>
          <w:b/>
          <w:sz w:val="28"/>
        </w:rPr>
      </w:pPr>
      <w:r>
        <w:rPr>
          <w:rFonts w:hint="eastAsia" w:ascii="方正仿宋_GBK" w:eastAsia="方正仿宋_GBK"/>
          <w:b/>
          <w:sz w:val="28"/>
        </w:rPr>
        <w:t>71、文件资料印刷费绩效目标表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0D314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5290F9EE">
            <w:pPr>
              <w:spacing w:line="300" w:lineRule="exact"/>
              <w:jc w:val="left"/>
              <w:rPr>
                <w:rFonts w:ascii="方正书宋_GBK" w:eastAsia="方正书宋_GBK"/>
                <w:b/>
              </w:rPr>
            </w:pPr>
            <w:r>
              <w:rPr>
                <w:rFonts w:ascii="方正书宋_GBK" w:eastAsia="方正书宋_GBK"/>
                <w:b/>
              </w:rPr>
              <w:t>348013</w:t>
            </w:r>
            <w:r>
              <w:rPr>
                <w:rFonts w:hint="eastAsia" w:ascii="方正书宋_GBK" w:eastAsia="方正书宋_GBK"/>
                <w:b/>
              </w:rPr>
              <w:t>石家庄市交通运输综合执法支队</w:t>
            </w:r>
          </w:p>
        </w:tc>
        <w:tc>
          <w:tcPr>
            <w:tcW w:w="1701" w:type="dxa"/>
            <w:tcBorders>
              <w:top w:val="single" w:color="FFFFFF" w:sz="6" w:space="0"/>
              <w:left w:val="single" w:color="FFFFFF" w:sz="6" w:space="0"/>
              <w:right w:val="single" w:color="FFFFFF" w:sz="6" w:space="0"/>
            </w:tcBorders>
            <w:vAlign w:val="center"/>
          </w:tcPr>
          <w:p w14:paraId="6B27BD33">
            <w:pPr>
              <w:spacing w:line="300" w:lineRule="exact"/>
              <w:jc w:val="right"/>
              <w:rPr>
                <w:rFonts w:ascii="方正书宋_GBK" w:eastAsia="方正书宋_GBK"/>
              </w:rPr>
            </w:pPr>
            <w:r>
              <w:rPr>
                <w:rFonts w:hint="eastAsia" w:ascii="方正书宋_GBK" w:eastAsia="方正书宋_GBK"/>
              </w:rPr>
              <w:t>单位：万元</w:t>
            </w:r>
          </w:p>
        </w:tc>
      </w:tr>
      <w:tr w14:paraId="40C8A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4E7EF1E1">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06891398">
            <w:pPr>
              <w:spacing w:line="300" w:lineRule="exact"/>
              <w:jc w:val="left"/>
              <w:rPr>
                <w:rFonts w:ascii="方正书宋_GBK" w:eastAsia="方正书宋_GBK"/>
              </w:rPr>
            </w:pPr>
            <w:r>
              <w:rPr>
                <w:rFonts w:ascii="方正书宋_GBK" w:eastAsia="方正书宋_GBK"/>
              </w:rPr>
              <w:t>348-0802-YBN-ODAO</w:t>
            </w:r>
          </w:p>
        </w:tc>
        <w:tc>
          <w:tcPr>
            <w:tcW w:w="1587" w:type="dxa"/>
            <w:vAlign w:val="center"/>
          </w:tcPr>
          <w:p w14:paraId="64D1EAA2">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4713828D">
            <w:pPr>
              <w:spacing w:line="300" w:lineRule="exact"/>
              <w:jc w:val="left"/>
              <w:rPr>
                <w:rFonts w:ascii="方正书宋_GBK" w:eastAsia="方正书宋_GBK"/>
              </w:rPr>
            </w:pPr>
            <w:r>
              <w:rPr>
                <w:rFonts w:hint="eastAsia" w:ascii="方正书宋_GBK" w:eastAsia="方正书宋_GBK"/>
              </w:rPr>
              <w:t>文件资料印刷费</w:t>
            </w:r>
          </w:p>
        </w:tc>
      </w:tr>
      <w:tr w14:paraId="2D6A3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0B420264">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538CADD0">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31E77698">
            <w:pPr>
              <w:spacing w:line="300" w:lineRule="exact"/>
              <w:jc w:val="left"/>
              <w:rPr>
                <w:rFonts w:ascii="方正书宋_GBK" w:eastAsia="方正书宋_GBK"/>
              </w:rPr>
            </w:pPr>
            <w:r>
              <w:rPr>
                <w:rFonts w:ascii="方正书宋_GBK" w:eastAsia="方正书宋_GBK"/>
              </w:rPr>
              <w:t>15.00</w:t>
            </w:r>
          </w:p>
        </w:tc>
        <w:tc>
          <w:tcPr>
            <w:tcW w:w="1587" w:type="dxa"/>
            <w:vAlign w:val="center"/>
          </w:tcPr>
          <w:p w14:paraId="51917CB4">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54CA23BD">
            <w:pPr>
              <w:spacing w:line="300" w:lineRule="exact"/>
              <w:jc w:val="left"/>
              <w:rPr>
                <w:rFonts w:ascii="方正书宋_GBK" w:eastAsia="方正书宋_GBK"/>
              </w:rPr>
            </w:pPr>
            <w:r>
              <w:rPr>
                <w:rFonts w:ascii="方正书宋_GBK" w:eastAsia="方正书宋_GBK"/>
              </w:rPr>
              <w:t>15.00</w:t>
            </w:r>
          </w:p>
        </w:tc>
        <w:tc>
          <w:tcPr>
            <w:tcW w:w="1276" w:type="dxa"/>
            <w:vAlign w:val="center"/>
          </w:tcPr>
          <w:p w14:paraId="1561BA23">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153F6F10">
            <w:pPr>
              <w:spacing w:line="300" w:lineRule="exact"/>
              <w:jc w:val="left"/>
              <w:rPr>
                <w:rFonts w:ascii="方正书宋_GBK" w:eastAsia="方正书宋_GBK"/>
              </w:rPr>
            </w:pPr>
          </w:p>
        </w:tc>
      </w:tr>
      <w:tr w14:paraId="3F90B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0111E6E4">
            <w:pPr>
              <w:spacing w:line="300" w:lineRule="exact"/>
              <w:jc w:val="left"/>
              <w:outlineLvl w:val="1"/>
            </w:pPr>
          </w:p>
        </w:tc>
        <w:tc>
          <w:tcPr>
            <w:tcW w:w="8278" w:type="dxa"/>
            <w:gridSpan w:val="6"/>
            <w:vAlign w:val="center"/>
          </w:tcPr>
          <w:p w14:paraId="0776095B">
            <w:pPr>
              <w:spacing w:line="300" w:lineRule="exact"/>
              <w:jc w:val="left"/>
              <w:rPr>
                <w:rFonts w:ascii="方正书宋_GBK" w:eastAsia="方正书宋_GBK"/>
              </w:rPr>
            </w:pPr>
            <w:r>
              <w:rPr>
                <w:rFonts w:hint="eastAsia" w:ascii="方正书宋_GBK" w:eastAsia="方正书宋_GBK"/>
              </w:rPr>
              <w:t>我单位依照国家法定职责负责交通运输行政执法职能（路政、运政（水路）、城市客运），依据《行政处罚法》内容，按照省政府、省交通厅及市政府的要求，需要严格按照执法程序制作法律文书、处罚案件登记台账、路政巡查日志等，共印制各种文书台账</w:t>
            </w:r>
            <w:r>
              <w:rPr>
                <w:rFonts w:ascii="方正书宋_GBK" w:eastAsia="方正书宋_GBK"/>
              </w:rPr>
              <w:t>42</w:t>
            </w:r>
            <w:r>
              <w:rPr>
                <w:rFonts w:hint="eastAsia" w:ascii="方正书宋_GBK" w:eastAsia="方正书宋_GBK"/>
              </w:rPr>
              <w:t>种。</w:t>
            </w:r>
          </w:p>
        </w:tc>
      </w:tr>
      <w:tr w14:paraId="3241D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239114BB">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482BE173">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00186DAC">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4A525F83">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71633D2D">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1DD7B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10EEF3C7">
            <w:pPr>
              <w:spacing w:line="300" w:lineRule="exact"/>
              <w:jc w:val="left"/>
              <w:outlineLvl w:val="1"/>
            </w:pPr>
          </w:p>
        </w:tc>
        <w:tc>
          <w:tcPr>
            <w:tcW w:w="2410" w:type="dxa"/>
            <w:gridSpan w:val="2"/>
            <w:tcBorders>
              <w:bottom w:val="single" w:color="000000" w:sz="6" w:space="0"/>
            </w:tcBorders>
            <w:vAlign w:val="center"/>
          </w:tcPr>
          <w:p w14:paraId="3DDBA703">
            <w:pPr>
              <w:spacing w:line="300" w:lineRule="exact"/>
              <w:jc w:val="center"/>
              <w:rPr>
                <w:rFonts w:ascii="方正书宋_GBK" w:eastAsia="方正书宋_GBK"/>
              </w:rPr>
            </w:pPr>
          </w:p>
        </w:tc>
        <w:tc>
          <w:tcPr>
            <w:tcW w:w="1587" w:type="dxa"/>
            <w:tcBorders>
              <w:bottom w:val="single" w:color="000000" w:sz="6" w:space="0"/>
            </w:tcBorders>
            <w:vAlign w:val="center"/>
          </w:tcPr>
          <w:p w14:paraId="1B3A33C3">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vAlign w:val="center"/>
          </w:tcPr>
          <w:p w14:paraId="36D8A7DF">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vAlign w:val="center"/>
          </w:tcPr>
          <w:p w14:paraId="24D055B3">
            <w:pPr>
              <w:spacing w:line="300" w:lineRule="exact"/>
              <w:jc w:val="center"/>
              <w:rPr>
                <w:rFonts w:ascii="方正书宋_GBK" w:eastAsia="方正书宋_GBK"/>
              </w:rPr>
            </w:pPr>
            <w:r>
              <w:rPr>
                <w:rFonts w:ascii="方正书宋_GBK" w:eastAsia="方正书宋_GBK"/>
              </w:rPr>
              <w:t>100.00</w:t>
            </w:r>
          </w:p>
        </w:tc>
      </w:tr>
      <w:tr w14:paraId="710B6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6356D917">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38F13F9C">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、保障执法工作顺利开展。</w:t>
            </w:r>
          </w:p>
          <w:p w14:paraId="6D45FA1C">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、确保执法办案文书等材料完善、规范，提高执法形象。</w:t>
            </w:r>
          </w:p>
        </w:tc>
      </w:tr>
    </w:tbl>
    <w:p w14:paraId="58788C33">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5B4BF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7A7205B6">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24752264">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052AA67C">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78752620">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4F10328F">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3431F62D">
            <w:pPr>
              <w:spacing w:line="300" w:lineRule="exact"/>
              <w:jc w:val="center"/>
              <w:rPr>
                <w:rFonts w:ascii="方正书宋_GBK" w:eastAsia="方正书宋_GBK"/>
                <w:b/>
              </w:rPr>
            </w:pPr>
            <w:r>
              <w:rPr>
                <w:rFonts w:hint="eastAsia" w:ascii="方正书宋_GBK" w:eastAsia="方正书宋_GBK"/>
                <w:b/>
              </w:rPr>
              <w:t>指标值确定依据</w:t>
            </w:r>
          </w:p>
        </w:tc>
      </w:tr>
      <w:tr w14:paraId="6B0C7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1FC73BA3">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7FB8E8E0">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3AFDB69A">
            <w:pPr>
              <w:spacing w:line="300" w:lineRule="exact"/>
              <w:jc w:val="left"/>
              <w:rPr>
                <w:rFonts w:ascii="方正书宋_GBK" w:eastAsia="方正书宋_GBK"/>
              </w:rPr>
            </w:pPr>
            <w:r>
              <w:rPr>
                <w:rFonts w:hint="eastAsia" w:ascii="方正书宋_GBK" w:eastAsia="方正书宋_GBK"/>
              </w:rPr>
              <w:t>印刷任务完成率</w:t>
            </w:r>
          </w:p>
        </w:tc>
        <w:tc>
          <w:tcPr>
            <w:tcW w:w="2891" w:type="dxa"/>
            <w:vAlign w:val="center"/>
          </w:tcPr>
          <w:p w14:paraId="0C7513EE">
            <w:pPr>
              <w:spacing w:line="300" w:lineRule="exact"/>
              <w:jc w:val="left"/>
              <w:rPr>
                <w:rFonts w:ascii="方正书宋_GBK" w:eastAsia="方正书宋_GBK"/>
              </w:rPr>
            </w:pPr>
            <w:r>
              <w:rPr>
                <w:rFonts w:hint="eastAsia" w:ascii="方正书宋_GBK" w:eastAsia="方正书宋_GBK"/>
              </w:rPr>
              <w:t>完成印刷任务的数量占年度计划印刷总量的比率</w:t>
            </w:r>
          </w:p>
        </w:tc>
        <w:tc>
          <w:tcPr>
            <w:tcW w:w="1276" w:type="dxa"/>
            <w:vAlign w:val="center"/>
          </w:tcPr>
          <w:p w14:paraId="68746502">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77CFA138">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年度工作计划</w:t>
            </w:r>
          </w:p>
        </w:tc>
      </w:tr>
      <w:tr w14:paraId="67EF1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1D1C7FBA">
            <w:pPr>
              <w:spacing w:line="300" w:lineRule="exact"/>
              <w:jc w:val="center"/>
              <w:rPr>
                <w:rFonts w:ascii="方正书宋_GBK" w:eastAsia="方正书宋_GBK"/>
              </w:rPr>
            </w:pPr>
          </w:p>
        </w:tc>
        <w:tc>
          <w:tcPr>
            <w:tcW w:w="1134" w:type="dxa"/>
            <w:vAlign w:val="center"/>
          </w:tcPr>
          <w:p w14:paraId="0FEC305E">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0E97E658">
            <w:pPr>
              <w:spacing w:line="300" w:lineRule="exact"/>
              <w:jc w:val="left"/>
              <w:rPr>
                <w:rFonts w:ascii="方正书宋_GBK" w:eastAsia="方正书宋_GBK"/>
              </w:rPr>
            </w:pPr>
            <w:r>
              <w:rPr>
                <w:rFonts w:hint="eastAsia" w:ascii="方正书宋_GBK" w:eastAsia="方正书宋_GBK"/>
              </w:rPr>
              <w:t>质量达标率</w:t>
            </w:r>
          </w:p>
        </w:tc>
        <w:tc>
          <w:tcPr>
            <w:tcW w:w="2891" w:type="dxa"/>
            <w:vAlign w:val="center"/>
          </w:tcPr>
          <w:p w14:paraId="6731FB49">
            <w:pPr>
              <w:spacing w:line="300" w:lineRule="exact"/>
              <w:jc w:val="left"/>
              <w:rPr>
                <w:rFonts w:ascii="方正书宋_GBK" w:eastAsia="方正书宋_GBK"/>
              </w:rPr>
            </w:pPr>
            <w:r>
              <w:rPr>
                <w:rFonts w:hint="eastAsia" w:ascii="方正书宋_GBK" w:eastAsia="方正书宋_GBK"/>
              </w:rPr>
              <w:t>印刷质量合格的文书占印刷总量的比率</w:t>
            </w:r>
          </w:p>
        </w:tc>
        <w:tc>
          <w:tcPr>
            <w:tcW w:w="1276" w:type="dxa"/>
            <w:vAlign w:val="center"/>
          </w:tcPr>
          <w:p w14:paraId="454CCE21">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w:t>
            </w:r>
          </w:p>
        </w:tc>
        <w:tc>
          <w:tcPr>
            <w:tcW w:w="1701" w:type="dxa"/>
            <w:vAlign w:val="center"/>
          </w:tcPr>
          <w:p w14:paraId="5019A187">
            <w:pPr>
              <w:spacing w:line="300" w:lineRule="exact"/>
              <w:jc w:val="left"/>
              <w:rPr>
                <w:rFonts w:ascii="方正书宋_GBK" w:eastAsia="方正书宋_GBK"/>
              </w:rPr>
            </w:pPr>
            <w:r>
              <w:rPr>
                <w:rFonts w:hint="eastAsia" w:ascii="方正书宋_GBK" w:eastAsia="方正书宋_GBK"/>
              </w:rPr>
              <w:t>合同约定</w:t>
            </w:r>
          </w:p>
        </w:tc>
      </w:tr>
      <w:tr w14:paraId="3B961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14341326">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17734C17">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4D3A1EF6">
            <w:pPr>
              <w:spacing w:line="300" w:lineRule="exact"/>
              <w:jc w:val="left"/>
              <w:rPr>
                <w:rFonts w:ascii="方正书宋_GBK" w:eastAsia="方正书宋_GBK"/>
              </w:rPr>
            </w:pPr>
            <w:r>
              <w:rPr>
                <w:rFonts w:hint="eastAsia" w:ascii="方正书宋_GBK" w:eastAsia="方正书宋_GBK"/>
              </w:rPr>
              <w:t>综合业务保障能力</w:t>
            </w:r>
          </w:p>
        </w:tc>
        <w:tc>
          <w:tcPr>
            <w:tcW w:w="2891" w:type="dxa"/>
            <w:vAlign w:val="center"/>
          </w:tcPr>
          <w:p w14:paraId="30BE407F">
            <w:pPr>
              <w:spacing w:line="300" w:lineRule="exact"/>
              <w:jc w:val="left"/>
              <w:rPr>
                <w:rFonts w:ascii="方正书宋_GBK" w:eastAsia="方正书宋_GBK"/>
              </w:rPr>
            </w:pPr>
            <w:r>
              <w:rPr>
                <w:rFonts w:hint="eastAsia" w:ascii="方正书宋_GBK" w:eastAsia="方正书宋_GBK"/>
              </w:rPr>
              <w:t>保障各项业务、工作开展的情况</w:t>
            </w:r>
          </w:p>
        </w:tc>
        <w:tc>
          <w:tcPr>
            <w:tcW w:w="1276" w:type="dxa"/>
            <w:vAlign w:val="center"/>
          </w:tcPr>
          <w:p w14:paraId="17506AAC">
            <w:pPr>
              <w:spacing w:line="300" w:lineRule="exact"/>
              <w:jc w:val="left"/>
              <w:rPr>
                <w:rFonts w:ascii="方正书宋_GBK" w:eastAsia="方正书宋_GBK"/>
              </w:rPr>
            </w:pPr>
            <w:r>
              <w:rPr>
                <w:rFonts w:hint="eastAsia" w:ascii="方正书宋_GBK" w:eastAsia="方正书宋_GBK"/>
              </w:rPr>
              <w:t>各项业务、工作开展良好</w:t>
            </w:r>
          </w:p>
        </w:tc>
        <w:tc>
          <w:tcPr>
            <w:tcW w:w="1701" w:type="dxa"/>
            <w:vAlign w:val="center"/>
          </w:tcPr>
          <w:p w14:paraId="5921BD83">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年度工作计划</w:t>
            </w:r>
          </w:p>
        </w:tc>
      </w:tr>
      <w:tr w14:paraId="119A7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746BAE0C">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0BC0980F">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495265C6">
            <w:pPr>
              <w:spacing w:line="300" w:lineRule="exact"/>
              <w:jc w:val="left"/>
              <w:rPr>
                <w:rFonts w:ascii="方正书宋_GBK" w:eastAsia="方正书宋_GBK"/>
              </w:rPr>
            </w:pPr>
            <w:r>
              <w:rPr>
                <w:rFonts w:hint="eastAsia" w:ascii="方正书宋_GBK" w:eastAsia="方正书宋_GBK"/>
              </w:rPr>
              <w:t>服务对象满意度</w:t>
            </w:r>
          </w:p>
        </w:tc>
        <w:tc>
          <w:tcPr>
            <w:tcW w:w="2891" w:type="dxa"/>
            <w:vAlign w:val="center"/>
          </w:tcPr>
          <w:p w14:paraId="18651BC9">
            <w:pPr>
              <w:spacing w:line="300" w:lineRule="exact"/>
              <w:jc w:val="left"/>
              <w:rPr>
                <w:rFonts w:ascii="方正书宋_GBK" w:eastAsia="方正书宋_GBK"/>
              </w:rPr>
            </w:pPr>
            <w:r>
              <w:rPr>
                <w:rFonts w:hint="eastAsia" w:ascii="方正书宋_GBK" w:eastAsia="方正书宋_GBK"/>
              </w:rPr>
              <w:t>调查中满意和较满意的服务对象占调查总人数的比率</w:t>
            </w:r>
          </w:p>
        </w:tc>
        <w:tc>
          <w:tcPr>
            <w:tcW w:w="1276" w:type="dxa"/>
            <w:vAlign w:val="center"/>
          </w:tcPr>
          <w:p w14:paraId="7921B3E8">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w:t>
            </w:r>
          </w:p>
        </w:tc>
        <w:tc>
          <w:tcPr>
            <w:tcW w:w="1701" w:type="dxa"/>
            <w:vAlign w:val="center"/>
          </w:tcPr>
          <w:p w14:paraId="0CD825B3">
            <w:pPr>
              <w:spacing w:line="300" w:lineRule="exact"/>
              <w:jc w:val="left"/>
              <w:rPr>
                <w:rFonts w:ascii="方正书宋_GBK" w:eastAsia="方正书宋_GBK"/>
              </w:rPr>
            </w:pPr>
            <w:r>
              <w:rPr>
                <w:rFonts w:hint="eastAsia" w:ascii="方正书宋_GBK" w:eastAsia="方正书宋_GBK"/>
              </w:rPr>
              <w:t>调查问卷</w:t>
            </w:r>
          </w:p>
        </w:tc>
      </w:tr>
    </w:tbl>
    <w:p w14:paraId="28F9C113">
      <w:pPr>
        <w:spacing w:line="300" w:lineRule="exact"/>
        <w:ind w:firstLine="420" w:firstLineChars="200"/>
        <w:jc w:val="left"/>
      </w:pPr>
    </w:p>
    <w:p w14:paraId="6877C406">
      <w:pPr>
        <w:spacing w:line="300" w:lineRule="exact"/>
        <w:ind w:firstLine="420" w:firstLineChars="200"/>
        <w:jc w:val="left"/>
      </w:pPr>
      <w:r>
        <w:br w:type="page"/>
      </w:r>
    </w:p>
    <w:p w14:paraId="412F24FD">
      <w:pPr>
        <w:ind w:firstLine="560" w:firstLineChars="200"/>
        <w:jc w:val="left"/>
        <w:outlineLvl w:val="1"/>
        <w:rPr>
          <w:rFonts w:ascii="方正仿宋_GBK" w:eastAsia="方正仿宋_GBK"/>
          <w:b/>
          <w:sz w:val="28"/>
        </w:rPr>
      </w:pPr>
      <w:r>
        <w:rPr>
          <w:rFonts w:hint="eastAsia" w:ascii="方正仿宋_GBK" w:eastAsia="方正仿宋_GBK"/>
          <w:b/>
          <w:sz w:val="28"/>
        </w:rPr>
        <w:t>72、信息化项目运行维护费绩效目标表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5DBAA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6DA8A2BE">
            <w:pPr>
              <w:spacing w:line="300" w:lineRule="exact"/>
              <w:jc w:val="left"/>
              <w:rPr>
                <w:rFonts w:ascii="方正书宋_GBK" w:eastAsia="方正书宋_GBK"/>
                <w:b/>
              </w:rPr>
            </w:pPr>
            <w:r>
              <w:rPr>
                <w:rFonts w:ascii="方正书宋_GBK" w:eastAsia="方正书宋_GBK"/>
                <w:b/>
              </w:rPr>
              <w:t>348013</w:t>
            </w:r>
            <w:r>
              <w:rPr>
                <w:rFonts w:hint="eastAsia" w:ascii="方正书宋_GBK" w:eastAsia="方正书宋_GBK"/>
                <w:b/>
              </w:rPr>
              <w:t>石家庄市交通运输综合执法支队</w:t>
            </w:r>
          </w:p>
        </w:tc>
        <w:tc>
          <w:tcPr>
            <w:tcW w:w="1701" w:type="dxa"/>
            <w:tcBorders>
              <w:top w:val="single" w:color="FFFFFF" w:sz="6" w:space="0"/>
              <w:left w:val="single" w:color="FFFFFF" w:sz="6" w:space="0"/>
              <w:right w:val="single" w:color="FFFFFF" w:sz="6" w:space="0"/>
            </w:tcBorders>
            <w:vAlign w:val="center"/>
          </w:tcPr>
          <w:p w14:paraId="6C252A69">
            <w:pPr>
              <w:spacing w:line="300" w:lineRule="exact"/>
              <w:jc w:val="right"/>
              <w:rPr>
                <w:rFonts w:ascii="方正书宋_GBK" w:eastAsia="方正书宋_GBK"/>
              </w:rPr>
            </w:pPr>
            <w:r>
              <w:rPr>
                <w:rFonts w:hint="eastAsia" w:ascii="方正书宋_GBK" w:eastAsia="方正书宋_GBK"/>
              </w:rPr>
              <w:t>单位：万元</w:t>
            </w:r>
          </w:p>
        </w:tc>
      </w:tr>
      <w:tr w14:paraId="65B37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78B1B3F1">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6B44A3AB">
            <w:pPr>
              <w:spacing w:line="300" w:lineRule="exact"/>
              <w:jc w:val="left"/>
              <w:rPr>
                <w:rFonts w:ascii="方正书宋_GBK" w:eastAsia="方正书宋_GBK"/>
              </w:rPr>
            </w:pPr>
            <w:r>
              <w:rPr>
                <w:rFonts w:ascii="方正书宋_GBK" w:eastAsia="方正书宋_GBK"/>
              </w:rPr>
              <w:t>348-0801-YBN-I818</w:t>
            </w:r>
          </w:p>
        </w:tc>
        <w:tc>
          <w:tcPr>
            <w:tcW w:w="1587" w:type="dxa"/>
            <w:vAlign w:val="center"/>
          </w:tcPr>
          <w:p w14:paraId="4620AA4A">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2288A169">
            <w:pPr>
              <w:spacing w:line="300" w:lineRule="exact"/>
              <w:jc w:val="left"/>
              <w:rPr>
                <w:rFonts w:ascii="方正书宋_GBK" w:eastAsia="方正书宋_GBK"/>
              </w:rPr>
            </w:pPr>
            <w:r>
              <w:rPr>
                <w:rFonts w:hint="eastAsia" w:ascii="方正书宋_GBK" w:eastAsia="方正书宋_GBK"/>
              </w:rPr>
              <w:t>信息化项目运行维护费</w:t>
            </w:r>
          </w:p>
        </w:tc>
      </w:tr>
      <w:tr w14:paraId="1560B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26C4ABBF">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63B215E7">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18AC7C78">
            <w:pPr>
              <w:spacing w:line="300" w:lineRule="exact"/>
              <w:jc w:val="left"/>
              <w:rPr>
                <w:rFonts w:ascii="方正书宋_GBK" w:eastAsia="方正书宋_GBK"/>
              </w:rPr>
            </w:pPr>
            <w:r>
              <w:rPr>
                <w:rFonts w:ascii="方正书宋_GBK" w:eastAsia="方正书宋_GBK"/>
              </w:rPr>
              <w:t>8.70</w:t>
            </w:r>
          </w:p>
        </w:tc>
        <w:tc>
          <w:tcPr>
            <w:tcW w:w="1587" w:type="dxa"/>
            <w:vAlign w:val="center"/>
          </w:tcPr>
          <w:p w14:paraId="46485204">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42054F86">
            <w:pPr>
              <w:spacing w:line="300" w:lineRule="exact"/>
              <w:jc w:val="left"/>
              <w:rPr>
                <w:rFonts w:ascii="方正书宋_GBK" w:eastAsia="方正书宋_GBK"/>
              </w:rPr>
            </w:pPr>
            <w:r>
              <w:rPr>
                <w:rFonts w:ascii="方正书宋_GBK" w:eastAsia="方正书宋_GBK"/>
              </w:rPr>
              <w:t>8.70</w:t>
            </w:r>
          </w:p>
        </w:tc>
        <w:tc>
          <w:tcPr>
            <w:tcW w:w="1276" w:type="dxa"/>
            <w:vAlign w:val="center"/>
          </w:tcPr>
          <w:p w14:paraId="05683A18">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1419CF67">
            <w:pPr>
              <w:spacing w:line="300" w:lineRule="exact"/>
              <w:jc w:val="left"/>
              <w:rPr>
                <w:rFonts w:ascii="方正书宋_GBK" w:eastAsia="方正书宋_GBK"/>
              </w:rPr>
            </w:pPr>
          </w:p>
        </w:tc>
      </w:tr>
      <w:tr w14:paraId="35EFA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4D4BC951">
            <w:pPr>
              <w:spacing w:line="300" w:lineRule="exact"/>
              <w:jc w:val="left"/>
              <w:outlineLvl w:val="1"/>
            </w:pPr>
          </w:p>
        </w:tc>
        <w:tc>
          <w:tcPr>
            <w:tcW w:w="8278" w:type="dxa"/>
            <w:gridSpan w:val="6"/>
            <w:vAlign w:val="center"/>
          </w:tcPr>
          <w:p w14:paraId="186BC232">
            <w:pPr>
              <w:spacing w:line="300" w:lineRule="exact"/>
              <w:jc w:val="left"/>
              <w:rPr>
                <w:rFonts w:ascii="方正书宋_GBK" w:eastAsia="方正书宋_GBK"/>
              </w:rPr>
            </w:pPr>
            <w:r>
              <w:rPr>
                <w:rFonts w:hint="eastAsia" w:ascii="方正书宋_GBK" w:eastAsia="方正书宋_GBK"/>
              </w:rPr>
              <w:t>我支队现有办公地点</w:t>
            </w:r>
            <w:r>
              <w:rPr>
                <w:rFonts w:ascii="方正书宋_GBK" w:eastAsia="方正书宋_GBK"/>
              </w:rPr>
              <w:t>6</w:t>
            </w:r>
            <w:r>
              <w:rPr>
                <w:rFonts w:hint="eastAsia" w:ascii="方正书宋_GBK" w:eastAsia="方正书宋_GBK"/>
              </w:rPr>
              <w:t>处，新华路</w:t>
            </w:r>
            <w:r>
              <w:rPr>
                <w:rFonts w:ascii="方正书宋_GBK" w:eastAsia="方正书宋_GBK"/>
              </w:rPr>
              <w:t>909</w:t>
            </w:r>
            <w:r>
              <w:rPr>
                <w:rFonts w:hint="eastAsia" w:ascii="方正书宋_GBK" w:eastAsia="方正书宋_GBK"/>
              </w:rPr>
              <w:t>号支队机关、南二环稽查大队、东三环路政大队和西三环原康庄大队、田庄治超站、铜冶治超站。因办公和业务需要接入互联网，需租用</w:t>
            </w:r>
            <w:r>
              <w:rPr>
                <w:rFonts w:ascii="方正书宋_GBK" w:eastAsia="方正书宋_GBK"/>
              </w:rPr>
              <w:t>6</w:t>
            </w:r>
            <w:r>
              <w:rPr>
                <w:rFonts w:hint="eastAsia" w:ascii="方正书宋_GBK" w:eastAsia="方正书宋_GBK"/>
              </w:rPr>
              <w:t>条光纤。</w:t>
            </w:r>
          </w:p>
        </w:tc>
      </w:tr>
      <w:tr w14:paraId="5B22E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2A5B578C">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5270C5A4">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1AAEC643">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1ABA9767">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18CD99A4">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46BDB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75C6601A">
            <w:pPr>
              <w:spacing w:line="300" w:lineRule="exact"/>
              <w:jc w:val="left"/>
              <w:outlineLvl w:val="1"/>
            </w:pPr>
          </w:p>
        </w:tc>
        <w:tc>
          <w:tcPr>
            <w:tcW w:w="2410" w:type="dxa"/>
            <w:gridSpan w:val="2"/>
            <w:tcBorders>
              <w:bottom w:val="single" w:color="000000" w:sz="6" w:space="0"/>
            </w:tcBorders>
            <w:vAlign w:val="center"/>
          </w:tcPr>
          <w:p w14:paraId="1AFEFAB6">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vAlign w:val="center"/>
          </w:tcPr>
          <w:p w14:paraId="2221BDEA">
            <w:pPr>
              <w:spacing w:line="300" w:lineRule="exact"/>
              <w:jc w:val="center"/>
              <w:rPr>
                <w:rFonts w:ascii="方正书宋_GBK" w:eastAsia="方正书宋_GBK"/>
              </w:rPr>
            </w:pPr>
            <w:r>
              <w:rPr>
                <w:rFonts w:ascii="方正书宋_GBK" w:eastAsia="方正书宋_GBK"/>
              </w:rPr>
              <w:t>70.00</w:t>
            </w:r>
          </w:p>
        </w:tc>
        <w:tc>
          <w:tcPr>
            <w:tcW w:w="1304" w:type="dxa"/>
            <w:tcBorders>
              <w:bottom w:val="single" w:color="000000" w:sz="6" w:space="0"/>
            </w:tcBorders>
            <w:vAlign w:val="center"/>
          </w:tcPr>
          <w:p w14:paraId="7A68B0E5">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vAlign w:val="center"/>
          </w:tcPr>
          <w:p w14:paraId="3E21E660">
            <w:pPr>
              <w:spacing w:line="300" w:lineRule="exact"/>
              <w:jc w:val="center"/>
              <w:rPr>
                <w:rFonts w:ascii="方正书宋_GBK" w:eastAsia="方正书宋_GBK"/>
              </w:rPr>
            </w:pPr>
            <w:r>
              <w:rPr>
                <w:rFonts w:ascii="方正书宋_GBK" w:eastAsia="方正书宋_GBK"/>
              </w:rPr>
              <w:t>100.00</w:t>
            </w:r>
          </w:p>
        </w:tc>
      </w:tr>
      <w:tr w14:paraId="6CCEC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5BDFF5D8">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4132FB7B">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、保障我处及为民服务系统和我处的数据对接</w:t>
            </w:r>
          </w:p>
          <w:p w14:paraId="78CD844B">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、提升管为民服务平台效率，保障数据流畅</w:t>
            </w:r>
          </w:p>
        </w:tc>
      </w:tr>
    </w:tbl>
    <w:p w14:paraId="6AD2AC58">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6B4FA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6AFBA8AF">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388A50EB">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45D0DC57">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4F73CE22">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1C7211A3">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41402272">
            <w:pPr>
              <w:spacing w:line="300" w:lineRule="exact"/>
              <w:jc w:val="center"/>
              <w:rPr>
                <w:rFonts w:ascii="方正书宋_GBK" w:eastAsia="方正书宋_GBK"/>
                <w:b/>
              </w:rPr>
            </w:pPr>
            <w:r>
              <w:rPr>
                <w:rFonts w:hint="eastAsia" w:ascii="方正书宋_GBK" w:eastAsia="方正书宋_GBK"/>
                <w:b/>
              </w:rPr>
              <w:t>指标值确定依据</w:t>
            </w:r>
          </w:p>
        </w:tc>
      </w:tr>
      <w:tr w14:paraId="623F9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18EFE5CA">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2C41D68D">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152BE27C">
            <w:pPr>
              <w:spacing w:line="300" w:lineRule="exact"/>
              <w:jc w:val="left"/>
              <w:rPr>
                <w:rFonts w:ascii="方正书宋_GBK" w:eastAsia="方正书宋_GBK"/>
              </w:rPr>
            </w:pPr>
            <w:r>
              <w:rPr>
                <w:rFonts w:hint="eastAsia" w:ascii="方正书宋_GBK" w:eastAsia="方正书宋_GBK"/>
              </w:rPr>
              <w:t>接入光纤数量</w:t>
            </w:r>
          </w:p>
        </w:tc>
        <w:tc>
          <w:tcPr>
            <w:tcW w:w="2891" w:type="dxa"/>
            <w:vAlign w:val="center"/>
          </w:tcPr>
          <w:p w14:paraId="76BC8775">
            <w:pPr>
              <w:spacing w:line="300" w:lineRule="exact"/>
              <w:jc w:val="left"/>
              <w:rPr>
                <w:rFonts w:ascii="方正书宋_GBK" w:eastAsia="方正书宋_GBK"/>
              </w:rPr>
            </w:pPr>
            <w:r>
              <w:rPr>
                <w:rFonts w:hint="eastAsia" w:ascii="方正书宋_GBK" w:eastAsia="方正书宋_GBK"/>
              </w:rPr>
              <w:t>接入光纤</w:t>
            </w:r>
            <w:r>
              <w:rPr>
                <w:rFonts w:ascii="方正书宋_GBK" w:eastAsia="方正书宋_GBK"/>
              </w:rPr>
              <w:t>6</w:t>
            </w:r>
            <w:r>
              <w:rPr>
                <w:rFonts w:hint="eastAsia" w:ascii="方正书宋_GBK" w:eastAsia="方正书宋_GBK"/>
              </w:rPr>
              <w:t>条</w:t>
            </w:r>
          </w:p>
        </w:tc>
        <w:tc>
          <w:tcPr>
            <w:tcW w:w="1276" w:type="dxa"/>
            <w:vAlign w:val="center"/>
          </w:tcPr>
          <w:p w14:paraId="71BAC290">
            <w:pPr>
              <w:spacing w:line="300" w:lineRule="exact"/>
              <w:jc w:val="left"/>
              <w:rPr>
                <w:rFonts w:ascii="方正书宋_GBK" w:eastAsia="方正书宋_GBK"/>
              </w:rPr>
            </w:pPr>
            <w:r>
              <w:rPr>
                <w:rFonts w:ascii="方正书宋_GBK" w:eastAsia="方正书宋_GBK"/>
              </w:rPr>
              <w:t>6</w:t>
            </w:r>
            <w:r>
              <w:rPr>
                <w:rFonts w:hint="eastAsia" w:ascii="方正书宋_GBK" w:eastAsia="方正书宋_GBK"/>
              </w:rPr>
              <w:t>条</w:t>
            </w:r>
          </w:p>
        </w:tc>
        <w:tc>
          <w:tcPr>
            <w:tcW w:w="1701" w:type="dxa"/>
            <w:vAlign w:val="center"/>
          </w:tcPr>
          <w:p w14:paraId="6C59806D">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年度工作计划</w:t>
            </w:r>
          </w:p>
        </w:tc>
      </w:tr>
      <w:tr w14:paraId="22931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76DA3423">
            <w:pPr>
              <w:spacing w:line="300" w:lineRule="exact"/>
              <w:jc w:val="center"/>
              <w:rPr>
                <w:rFonts w:ascii="方正书宋_GBK" w:eastAsia="方正书宋_GBK"/>
              </w:rPr>
            </w:pPr>
          </w:p>
        </w:tc>
        <w:tc>
          <w:tcPr>
            <w:tcW w:w="1134" w:type="dxa"/>
            <w:vAlign w:val="center"/>
          </w:tcPr>
          <w:p w14:paraId="18547E80">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210946CD">
            <w:pPr>
              <w:spacing w:line="300" w:lineRule="exact"/>
              <w:jc w:val="left"/>
              <w:rPr>
                <w:rFonts w:ascii="方正书宋_GBK" w:eastAsia="方正书宋_GBK"/>
              </w:rPr>
            </w:pPr>
            <w:r>
              <w:rPr>
                <w:rFonts w:hint="eastAsia" w:ascii="方正书宋_GBK" w:eastAsia="方正书宋_GBK"/>
              </w:rPr>
              <w:t>网络系统通畅率</w:t>
            </w:r>
            <w:r>
              <w:rPr>
                <w:rFonts w:ascii="方正书宋_GBK" w:eastAsia="方正书宋_GBK"/>
              </w:rPr>
              <w:t>(</w:t>
            </w:r>
            <w:r>
              <w:rPr>
                <w:rFonts w:hint="eastAsia" w:ascii="方正书宋_GBK" w:eastAsia="方正书宋_GBK"/>
              </w:rPr>
              <w:t>％</w:t>
            </w:r>
            <w:r>
              <w:rPr>
                <w:rFonts w:ascii="方正书宋_GBK" w:eastAsia="方正书宋_GBK"/>
              </w:rPr>
              <w:t>)</w:t>
            </w:r>
          </w:p>
        </w:tc>
        <w:tc>
          <w:tcPr>
            <w:tcW w:w="2891" w:type="dxa"/>
            <w:vAlign w:val="center"/>
          </w:tcPr>
          <w:p w14:paraId="378D5E70">
            <w:pPr>
              <w:spacing w:line="300" w:lineRule="exact"/>
              <w:jc w:val="left"/>
              <w:rPr>
                <w:rFonts w:ascii="方正书宋_GBK" w:eastAsia="方正书宋_GBK"/>
              </w:rPr>
            </w:pPr>
            <w:r>
              <w:rPr>
                <w:rFonts w:hint="eastAsia" w:ascii="方正书宋_GBK" w:eastAsia="方正书宋_GBK"/>
              </w:rPr>
              <w:t>系统通畅时间占总运行时间的比率</w:t>
            </w:r>
          </w:p>
        </w:tc>
        <w:tc>
          <w:tcPr>
            <w:tcW w:w="1276" w:type="dxa"/>
            <w:vAlign w:val="center"/>
          </w:tcPr>
          <w:p w14:paraId="0ADC6A2C">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w:t>
            </w:r>
          </w:p>
        </w:tc>
        <w:tc>
          <w:tcPr>
            <w:tcW w:w="1701" w:type="dxa"/>
            <w:vAlign w:val="center"/>
          </w:tcPr>
          <w:p w14:paraId="1D52BAE1">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年度工作实际</w:t>
            </w:r>
          </w:p>
        </w:tc>
      </w:tr>
      <w:tr w14:paraId="16F00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7BA634B4">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61213E63">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1CC402DA">
            <w:pPr>
              <w:spacing w:line="300" w:lineRule="exact"/>
              <w:jc w:val="left"/>
              <w:rPr>
                <w:rFonts w:ascii="方正书宋_GBK" w:eastAsia="方正书宋_GBK"/>
              </w:rPr>
            </w:pPr>
            <w:r>
              <w:rPr>
                <w:rFonts w:hint="eastAsia" w:ascii="方正书宋_GBK" w:eastAsia="方正书宋_GBK"/>
              </w:rPr>
              <w:t>综合业务保障能力</w:t>
            </w:r>
          </w:p>
        </w:tc>
        <w:tc>
          <w:tcPr>
            <w:tcW w:w="2891" w:type="dxa"/>
            <w:vAlign w:val="center"/>
          </w:tcPr>
          <w:p w14:paraId="5982344D">
            <w:pPr>
              <w:spacing w:line="300" w:lineRule="exact"/>
              <w:jc w:val="left"/>
              <w:rPr>
                <w:rFonts w:ascii="方正书宋_GBK" w:eastAsia="方正书宋_GBK"/>
              </w:rPr>
            </w:pPr>
            <w:r>
              <w:rPr>
                <w:rFonts w:hint="eastAsia" w:ascii="方正书宋_GBK" w:eastAsia="方正书宋_GBK"/>
              </w:rPr>
              <w:t>保障各项业务、工作开展的情况</w:t>
            </w:r>
          </w:p>
        </w:tc>
        <w:tc>
          <w:tcPr>
            <w:tcW w:w="1276" w:type="dxa"/>
            <w:vAlign w:val="center"/>
          </w:tcPr>
          <w:p w14:paraId="14B76415">
            <w:pPr>
              <w:spacing w:line="300" w:lineRule="exact"/>
              <w:jc w:val="left"/>
              <w:rPr>
                <w:rFonts w:ascii="方正书宋_GBK" w:eastAsia="方正书宋_GBK"/>
              </w:rPr>
            </w:pPr>
            <w:r>
              <w:rPr>
                <w:rFonts w:hint="eastAsia" w:ascii="方正书宋_GBK" w:eastAsia="方正书宋_GBK"/>
              </w:rPr>
              <w:t>各项业务、工作开展良好</w:t>
            </w:r>
          </w:p>
        </w:tc>
        <w:tc>
          <w:tcPr>
            <w:tcW w:w="1701" w:type="dxa"/>
            <w:vAlign w:val="center"/>
          </w:tcPr>
          <w:p w14:paraId="279B0AE2">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年度工作计划</w:t>
            </w:r>
          </w:p>
        </w:tc>
      </w:tr>
      <w:tr w14:paraId="0467D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51BDE892">
            <w:pPr>
              <w:spacing w:line="300" w:lineRule="exact"/>
              <w:jc w:val="center"/>
              <w:rPr>
                <w:rFonts w:ascii="方正书宋_GBK" w:eastAsia="方正书宋_GBK"/>
              </w:rPr>
            </w:pPr>
          </w:p>
        </w:tc>
        <w:tc>
          <w:tcPr>
            <w:tcW w:w="1134" w:type="dxa"/>
            <w:vAlign w:val="center"/>
          </w:tcPr>
          <w:p w14:paraId="46BCE8FB">
            <w:pPr>
              <w:spacing w:line="300" w:lineRule="exact"/>
              <w:jc w:val="left"/>
              <w:rPr>
                <w:rFonts w:ascii="方正书宋_GBK" w:eastAsia="方正书宋_GBK"/>
              </w:rPr>
            </w:pPr>
            <w:r>
              <w:rPr>
                <w:rFonts w:hint="eastAsia" w:ascii="方正书宋_GBK" w:eastAsia="方正书宋_GBK"/>
              </w:rPr>
              <w:t>可持续影响指标</w:t>
            </w:r>
          </w:p>
        </w:tc>
        <w:tc>
          <w:tcPr>
            <w:tcW w:w="1276" w:type="dxa"/>
            <w:vAlign w:val="center"/>
          </w:tcPr>
          <w:p w14:paraId="7D0D4598">
            <w:pPr>
              <w:spacing w:line="300" w:lineRule="exact"/>
              <w:jc w:val="left"/>
              <w:rPr>
                <w:rFonts w:ascii="方正书宋_GBK" w:eastAsia="方正书宋_GBK"/>
              </w:rPr>
            </w:pPr>
            <w:r>
              <w:rPr>
                <w:rFonts w:hint="eastAsia" w:ascii="方正书宋_GBK" w:eastAsia="方正书宋_GBK"/>
              </w:rPr>
              <w:t>基本公共服务水平</w:t>
            </w:r>
          </w:p>
        </w:tc>
        <w:tc>
          <w:tcPr>
            <w:tcW w:w="2891" w:type="dxa"/>
            <w:vAlign w:val="center"/>
          </w:tcPr>
          <w:p w14:paraId="2F279AD0">
            <w:pPr>
              <w:spacing w:line="300" w:lineRule="exact"/>
              <w:jc w:val="left"/>
              <w:rPr>
                <w:rFonts w:ascii="方正书宋_GBK" w:eastAsia="方正书宋_GBK"/>
              </w:rPr>
            </w:pPr>
            <w:r>
              <w:rPr>
                <w:rFonts w:hint="eastAsia" w:ascii="方正书宋_GBK" w:eastAsia="方正书宋_GBK"/>
              </w:rPr>
              <w:t>基本公共服务水平</w:t>
            </w:r>
          </w:p>
        </w:tc>
        <w:tc>
          <w:tcPr>
            <w:tcW w:w="1276" w:type="dxa"/>
            <w:vAlign w:val="center"/>
          </w:tcPr>
          <w:p w14:paraId="4EBD1F77">
            <w:pPr>
              <w:spacing w:line="300" w:lineRule="exact"/>
              <w:jc w:val="left"/>
              <w:rPr>
                <w:rFonts w:ascii="方正书宋_GBK" w:eastAsia="方正书宋_GBK"/>
              </w:rPr>
            </w:pPr>
            <w:r>
              <w:rPr>
                <w:rFonts w:hint="eastAsia" w:ascii="方正书宋_GBK" w:eastAsia="方正书宋_GBK"/>
              </w:rPr>
              <w:t>服务水平提升</w:t>
            </w:r>
          </w:p>
        </w:tc>
        <w:tc>
          <w:tcPr>
            <w:tcW w:w="1701" w:type="dxa"/>
            <w:vAlign w:val="center"/>
          </w:tcPr>
          <w:p w14:paraId="1130DB4E">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年度工作计划</w:t>
            </w:r>
          </w:p>
        </w:tc>
      </w:tr>
      <w:tr w14:paraId="5339F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11CDA47F">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2FD66593">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6271702B">
            <w:pPr>
              <w:spacing w:line="300" w:lineRule="exact"/>
              <w:jc w:val="left"/>
              <w:rPr>
                <w:rFonts w:ascii="方正书宋_GBK" w:eastAsia="方正书宋_GBK"/>
              </w:rPr>
            </w:pPr>
            <w:r>
              <w:rPr>
                <w:rFonts w:hint="eastAsia" w:ascii="方正书宋_GBK" w:eastAsia="方正书宋_GBK"/>
              </w:rPr>
              <w:t>工作人员满意度</w:t>
            </w:r>
          </w:p>
        </w:tc>
        <w:tc>
          <w:tcPr>
            <w:tcW w:w="2891" w:type="dxa"/>
            <w:vAlign w:val="center"/>
          </w:tcPr>
          <w:p w14:paraId="1383C5C3">
            <w:pPr>
              <w:spacing w:line="300" w:lineRule="exact"/>
              <w:jc w:val="left"/>
              <w:rPr>
                <w:rFonts w:ascii="方正书宋_GBK" w:eastAsia="方正书宋_GBK"/>
              </w:rPr>
            </w:pPr>
            <w:r>
              <w:rPr>
                <w:rFonts w:hint="eastAsia" w:ascii="方正书宋_GBK" w:eastAsia="方正书宋_GBK"/>
              </w:rPr>
              <w:t>调查中满意和较满意的工作人员占调查总人数的比率</w:t>
            </w:r>
          </w:p>
        </w:tc>
        <w:tc>
          <w:tcPr>
            <w:tcW w:w="1276" w:type="dxa"/>
            <w:vAlign w:val="center"/>
          </w:tcPr>
          <w:p w14:paraId="31F4C450">
            <w:pPr>
              <w:spacing w:line="300" w:lineRule="exact"/>
              <w:jc w:val="left"/>
              <w:rPr>
                <w:rFonts w:ascii="方正书宋_GBK" w:eastAsia="方正书宋_GBK"/>
              </w:rPr>
            </w:pPr>
            <w:r>
              <w:rPr>
                <w:rFonts w:ascii="方正书宋_GBK" w:eastAsia="方正书宋_GBK"/>
              </w:rPr>
              <w:t>&gt;95</w:t>
            </w:r>
            <w:r>
              <w:rPr>
                <w:rFonts w:hint="eastAsia" w:ascii="方正书宋_GBK" w:eastAsia="方正书宋_GBK"/>
              </w:rPr>
              <w:t>%</w:t>
            </w:r>
          </w:p>
        </w:tc>
        <w:tc>
          <w:tcPr>
            <w:tcW w:w="1701" w:type="dxa"/>
            <w:vAlign w:val="center"/>
          </w:tcPr>
          <w:p w14:paraId="6D2BC6E6">
            <w:pPr>
              <w:spacing w:line="300" w:lineRule="exact"/>
              <w:jc w:val="left"/>
              <w:rPr>
                <w:rFonts w:ascii="方正书宋_GBK" w:eastAsia="方正书宋_GBK"/>
              </w:rPr>
            </w:pPr>
            <w:r>
              <w:rPr>
                <w:rFonts w:hint="eastAsia" w:ascii="方正书宋_GBK" w:eastAsia="方正书宋_GBK"/>
              </w:rPr>
              <w:t>调查问卷</w:t>
            </w:r>
          </w:p>
        </w:tc>
      </w:tr>
    </w:tbl>
    <w:p w14:paraId="2061A43C">
      <w:pPr>
        <w:spacing w:line="300" w:lineRule="exact"/>
        <w:ind w:firstLine="420" w:firstLineChars="200"/>
        <w:jc w:val="left"/>
      </w:pPr>
    </w:p>
    <w:p w14:paraId="5BBD8606">
      <w:pPr>
        <w:spacing w:line="300" w:lineRule="exact"/>
        <w:ind w:firstLine="420" w:firstLineChars="200"/>
        <w:jc w:val="left"/>
        <w:rPr>
          <w:rFonts w:ascii="方正仿宋_GBK" w:eastAsia="方正仿宋_GBK"/>
          <w:b/>
        </w:rPr>
      </w:pPr>
      <w:r>
        <w:br w:type="page"/>
      </w:r>
    </w:p>
    <w:p w14:paraId="0247BF05">
      <w:pPr>
        <w:ind w:firstLine="560" w:firstLineChars="200"/>
        <w:jc w:val="left"/>
        <w:outlineLvl w:val="1"/>
        <w:rPr>
          <w:rFonts w:ascii="方正仿宋_GBK" w:eastAsia="方正仿宋_GBK"/>
          <w:b/>
          <w:sz w:val="28"/>
        </w:rPr>
      </w:pPr>
      <w:r>
        <w:rPr>
          <w:rFonts w:hint="eastAsia" w:ascii="方正仿宋_GBK" w:eastAsia="方正仿宋_GBK"/>
          <w:b/>
          <w:sz w:val="28"/>
        </w:rPr>
        <w:t>73、业务培训费绩效目标表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7EC51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5C4F977B">
            <w:pPr>
              <w:spacing w:line="300" w:lineRule="exact"/>
              <w:jc w:val="left"/>
              <w:rPr>
                <w:rFonts w:ascii="方正书宋_GBK" w:eastAsia="方正书宋_GBK"/>
                <w:b/>
              </w:rPr>
            </w:pPr>
            <w:r>
              <w:rPr>
                <w:rFonts w:ascii="方正书宋_GBK" w:eastAsia="方正书宋_GBK"/>
                <w:b/>
              </w:rPr>
              <w:t>348013</w:t>
            </w:r>
            <w:r>
              <w:rPr>
                <w:rFonts w:hint="eastAsia" w:ascii="方正书宋_GBK" w:eastAsia="方正书宋_GBK"/>
                <w:b/>
              </w:rPr>
              <w:t>石家庄市交通运输综合执法支队</w:t>
            </w:r>
          </w:p>
        </w:tc>
        <w:tc>
          <w:tcPr>
            <w:tcW w:w="1701" w:type="dxa"/>
            <w:tcBorders>
              <w:top w:val="single" w:color="FFFFFF" w:sz="6" w:space="0"/>
              <w:left w:val="single" w:color="FFFFFF" w:sz="6" w:space="0"/>
              <w:right w:val="single" w:color="FFFFFF" w:sz="6" w:space="0"/>
            </w:tcBorders>
            <w:vAlign w:val="center"/>
          </w:tcPr>
          <w:p w14:paraId="38A16066">
            <w:pPr>
              <w:spacing w:line="300" w:lineRule="exact"/>
              <w:jc w:val="right"/>
              <w:rPr>
                <w:rFonts w:ascii="方正书宋_GBK" w:eastAsia="方正书宋_GBK"/>
              </w:rPr>
            </w:pPr>
            <w:r>
              <w:rPr>
                <w:rFonts w:hint="eastAsia" w:ascii="方正书宋_GBK" w:eastAsia="方正书宋_GBK"/>
              </w:rPr>
              <w:t>单位：万元</w:t>
            </w:r>
          </w:p>
        </w:tc>
      </w:tr>
      <w:tr w14:paraId="36209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5E251120">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66106935">
            <w:pPr>
              <w:spacing w:line="300" w:lineRule="exact"/>
              <w:jc w:val="left"/>
              <w:rPr>
                <w:rFonts w:ascii="方正书宋_GBK" w:eastAsia="方正书宋_GBK"/>
              </w:rPr>
            </w:pPr>
            <w:r>
              <w:rPr>
                <w:rFonts w:ascii="方正书宋_GBK" w:eastAsia="方正书宋_GBK"/>
              </w:rPr>
              <w:t>348-0802-YBN-EFV6</w:t>
            </w:r>
          </w:p>
        </w:tc>
        <w:tc>
          <w:tcPr>
            <w:tcW w:w="1587" w:type="dxa"/>
            <w:vAlign w:val="center"/>
          </w:tcPr>
          <w:p w14:paraId="6AADEE9A">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2922F9FD">
            <w:pPr>
              <w:spacing w:line="300" w:lineRule="exact"/>
              <w:jc w:val="left"/>
              <w:rPr>
                <w:rFonts w:ascii="方正书宋_GBK" w:eastAsia="方正书宋_GBK"/>
              </w:rPr>
            </w:pPr>
            <w:r>
              <w:rPr>
                <w:rFonts w:hint="eastAsia" w:ascii="方正书宋_GBK" w:eastAsia="方正书宋_GBK"/>
              </w:rPr>
              <w:t>业务培训费</w:t>
            </w:r>
          </w:p>
        </w:tc>
      </w:tr>
      <w:tr w14:paraId="1BEEB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736C8AF7">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0095A37D">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55B09BFC">
            <w:pPr>
              <w:spacing w:line="300" w:lineRule="exact"/>
              <w:jc w:val="left"/>
              <w:rPr>
                <w:rFonts w:ascii="方正书宋_GBK" w:eastAsia="方正书宋_GBK"/>
              </w:rPr>
            </w:pPr>
            <w:r>
              <w:rPr>
                <w:rFonts w:ascii="方正书宋_GBK" w:eastAsia="方正书宋_GBK"/>
              </w:rPr>
              <w:t>3.00</w:t>
            </w:r>
          </w:p>
        </w:tc>
        <w:tc>
          <w:tcPr>
            <w:tcW w:w="1587" w:type="dxa"/>
            <w:vAlign w:val="center"/>
          </w:tcPr>
          <w:p w14:paraId="47CF2E11">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2EAABA93">
            <w:pPr>
              <w:spacing w:line="300" w:lineRule="exact"/>
              <w:jc w:val="left"/>
              <w:rPr>
                <w:rFonts w:ascii="方正书宋_GBK" w:eastAsia="方正书宋_GBK"/>
              </w:rPr>
            </w:pPr>
            <w:r>
              <w:rPr>
                <w:rFonts w:ascii="方正书宋_GBK" w:eastAsia="方正书宋_GBK"/>
              </w:rPr>
              <w:t>3.00</w:t>
            </w:r>
          </w:p>
        </w:tc>
        <w:tc>
          <w:tcPr>
            <w:tcW w:w="1276" w:type="dxa"/>
            <w:vAlign w:val="center"/>
          </w:tcPr>
          <w:p w14:paraId="030F62FC">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40EB5D07">
            <w:pPr>
              <w:spacing w:line="300" w:lineRule="exact"/>
              <w:jc w:val="left"/>
              <w:rPr>
                <w:rFonts w:ascii="方正书宋_GBK" w:eastAsia="方正书宋_GBK"/>
              </w:rPr>
            </w:pPr>
          </w:p>
        </w:tc>
      </w:tr>
      <w:tr w14:paraId="31333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03EDACC8">
            <w:pPr>
              <w:spacing w:line="300" w:lineRule="exact"/>
              <w:jc w:val="left"/>
              <w:outlineLvl w:val="1"/>
            </w:pPr>
          </w:p>
        </w:tc>
        <w:tc>
          <w:tcPr>
            <w:tcW w:w="8278" w:type="dxa"/>
            <w:gridSpan w:val="6"/>
            <w:vAlign w:val="center"/>
          </w:tcPr>
          <w:p w14:paraId="3682E58C">
            <w:pPr>
              <w:spacing w:line="300" w:lineRule="exact"/>
              <w:jc w:val="left"/>
              <w:rPr>
                <w:rFonts w:ascii="方正书宋_GBK" w:eastAsia="方正书宋_GBK"/>
              </w:rPr>
            </w:pPr>
            <w:r>
              <w:rPr>
                <w:rFonts w:hint="eastAsia" w:ascii="方正书宋_GBK" w:eastAsia="方正书宋_GBK"/>
              </w:rPr>
              <w:t>为加强公路路政管理队伍建设，全面提高路政人员的政治理论水平，业务技能和科技文化知识，以学习党的知识、业务知识、科技知识为重点，促使路政执法人员的工作能力再上一个新台阶。</w:t>
            </w:r>
          </w:p>
        </w:tc>
      </w:tr>
      <w:tr w14:paraId="372D3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0334825F">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5ADA4F05">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75340522">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7207DCEB">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3E9161BE">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0888A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11080AB0">
            <w:pPr>
              <w:spacing w:line="300" w:lineRule="exact"/>
              <w:jc w:val="left"/>
              <w:outlineLvl w:val="1"/>
            </w:pPr>
          </w:p>
        </w:tc>
        <w:tc>
          <w:tcPr>
            <w:tcW w:w="2410" w:type="dxa"/>
            <w:gridSpan w:val="2"/>
            <w:tcBorders>
              <w:bottom w:val="single" w:color="000000" w:sz="6" w:space="0"/>
            </w:tcBorders>
            <w:vAlign w:val="center"/>
          </w:tcPr>
          <w:p w14:paraId="06F2EA86">
            <w:pPr>
              <w:spacing w:line="300" w:lineRule="exact"/>
              <w:jc w:val="center"/>
              <w:rPr>
                <w:rFonts w:ascii="方正书宋_GBK" w:eastAsia="方正书宋_GBK"/>
              </w:rPr>
            </w:pPr>
          </w:p>
        </w:tc>
        <w:tc>
          <w:tcPr>
            <w:tcW w:w="1587" w:type="dxa"/>
            <w:tcBorders>
              <w:bottom w:val="single" w:color="000000" w:sz="6" w:space="0"/>
            </w:tcBorders>
            <w:vAlign w:val="center"/>
          </w:tcPr>
          <w:p w14:paraId="1951A9B0">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vAlign w:val="center"/>
          </w:tcPr>
          <w:p w14:paraId="300A7700">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vAlign w:val="center"/>
          </w:tcPr>
          <w:p w14:paraId="1D524365">
            <w:pPr>
              <w:spacing w:line="300" w:lineRule="exact"/>
              <w:jc w:val="center"/>
              <w:rPr>
                <w:rFonts w:ascii="方正书宋_GBK" w:eastAsia="方正书宋_GBK"/>
              </w:rPr>
            </w:pPr>
            <w:r>
              <w:rPr>
                <w:rFonts w:ascii="方正书宋_GBK" w:eastAsia="方正书宋_GBK"/>
              </w:rPr>
              <w:t>100.00</w:t>
            </w:r>
          </w:p>
        </w:tc>
      </w:tr>
      <w:tr w14:paraId="46845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3571DC69">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5DC020C8">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、全面提高路政人员的政治理论水平，业务技能和科技文化知识</w:t>
            </w:r>
          </w:p>
          <w:p w14:paraId="2ED035D0">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、保证每一个路政人员业务合格</w:t>
            </w:r>
          </w:p>
        </w:tc>
      </w:tr>
    </w:tbl>
    <w:p w14:paraId="1176D9F6">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03EEB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1AD21438">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567058EB">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7783138E">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6639F463">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30020E3B">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3552A40D">
            <w:pPr>
              <w:spacing w:line="300" w:lineRule="exact"/>
              <w:jc w:val="center"/>
              <w:rPr>
                <w:rFonts w:ascii="方正书宋_GBK" w:eastAsia="方正书宋_GBK"/>
                <w:b/>
              </w:rPr>
            </w:pPr>
            <w:r>
              <w:rPr>
                <w:rFonts w:hint="eastAsia" w:ascii="方正书宋_GBK" w:eastAsia="方正书宋_GBK"/>
                <w:b/>
              </w:rPr>
              <w:t>指标值确定依据</w:t>
            </w:r>
          </w:p>
        </w:tc>
      </w:tr>
      <w:tr w14:paraId="1D546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3BE60273">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2084F94E">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6CEF0D3D">
            <w:pPr>
              <w:spacing w:line="300" w:lineRule="exact"/>
              <w:jc w:val="left"/>
              <w:rPr>
                <w:rFonts w:ascii="方正书宋_GBK" w:eastAsia="方正书宋_GBK"/>
              </w:rPr>
            </w:pPr>
            <w:r>
              <w:rPr>
                <w:rFonts w:hint="eastAsia" w:ascii="方正书宋_GBK" w:eastAsia="方正书宋_GBK"/>
              </w:rPr>
              <w:t>参加培训人数</w:t>
            </w:r>
          </w:p>
        </w:tc>
        <w:tc>
          <w:tcPr>
            <w:tcW w:w="2891" w:type="dxa"/>
            <w:vAlign w:val="center"/>
          </w:tcPr>
          <w:p w14:paraId="78080746">
            <w:pPr>
              <w:spacing w:line="300" w:lineRule="exact"/>
              <w:jc w:val="left"/>
              <w:rPr>
                <w:rFonts w:ascii="方正书宋_GBK" w:eastAsia="方正书宋_GBK"/>
              </w:rPr>
            </w:pPr>
            <w:r>
              <w:rPr>
                <w:rFonts w:hint="eastAsia" w:ascii="方正书宋_GBK" w:eastAsia="方正书宋_GBK"/>
              </w:rPr>
              <w:t>实际参加培训</w:t>
            </w:r>
            <w:r>
              <w:rPr>
                <w:rFonts w:ascii="方正书宋_GBK" w:eastAsia="方正书宋_GBK"/>
              </w:rPr>
              <w:t>100</w:t>
            </w:r>
            <w:r>
              <w:rPr>
                <w:rFonts w:hint="eastAsia" w:ascii="方正书宋_GBK" w:eastAsia="方正书宋_GBK"/>
              </w:rPr>
              <w:t>人</w:t>
            </w:r>
          </w:p>
        </w:tc>
        <w:tc>
          <w:tcPr>
            <w:tcW w:w="1276" w:type="dxa"/>
            <w:vAlign w:val="center"/>
          </w:tcPr>
          <w:p w14:paraId="1F2D33BD">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066B16DC">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年度工作计划</w:t>
            </w:r>
          </w:p>
        </w:tc>
      </w:tr>
      <w:tr w14:paraId="61691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2C615467">
            <w:pPr>
              <w:spacing w:line="300" w:lineRule="exact"/>
              <w:jc w:val="center"/>
              <w:rPr>
                <w:rFonts w:ascii="方正书宋_GBK" w:eastAsia="方正书宋_GBK"/>
              </w:rPr>
            </w:pPr>
          </w:p>
        </w:tc>
        <w:tc>
          <w:tcPr>
            <w:tcW w:w="1134" w:type="dxa"/>
            <w:vAlign w:val="center"/>
          </w:tcPr>
          <w:p w14:paraId="64AE99AC">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4F584619">
            <w:pPr>
              <w:spacing w:line="300" w:lineRule="exact"/>
              <w:jc w:val="left"/>
              <w:rPr>
                <w:rFonts w:ascii="方正书宋_GBK" w:eastAsia="方正书宋_GBK"/>
              </w:rPr>
            </w:pPr>
            <w:r>
              <w:rPr>
                <w:rFonts w:hint="eastAsia" w:ascii="方正书宋_GBK" w:eastAsia="方正书宋_GBK"/>
              </w:rPr>
              <w:t>培训合格率</w:t>
            </w:r>
          </w:p>
        </w:tc>
        <w:tc>
          <w:tcPr>
            <w:tcW w:w="2891" w:type="dxa"/>
            <w:vAlign w:val="center"/>
          </w:tcPr>
          <w:p w14:paraId="4C81FA65">
            <w:pPr>
              <w:spacing w:line="300" w:lineRule="exact"/>
              <w:jc w:val="left"/>
              <w:rPr>
                <w:rFonts w:ascii="方正书宋_GBK" w:eastAsia="方正书宋_GBK"/>
              </w:rPr>
            </w:pPr>
            <w:r>
              <w:rPr>
                <w:rFonts w:hint="eastAsia" w:ascii="方正书宋_GBK" w:eastAsia="方正书宋_GBK"/>
              </w:rPr>
              <w:t>培训合格的学员数量占培训总学员数量的比率</w:t>
            </w:r>
          </w:p>
        </w:tc>
        <w:tc>
          <w:tcPr>
            <w:tcW w:w="1276" w:type="dxa"/>
            <w:vAlign w:val="center"/>
          </w:tcPr>
          <w:p w14:paraId="2EE5D29E">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w:t>
            </w:r>
          </w:p>
        </w:tc>
        <w:tc>
          <w:tcPr>
            <w:tcW w:w="1701" w:type="dxa"/>
            <w:vAlign w:val="center"/>
          </w:tcPr>
          <w:p w14:paraId="3375F86D">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年度工作计划</w:t>
            </w:r>
          </w:p>
        </w:tc>
      </w:tr>
      <w:tr w14:paraId="2F228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52B485B6">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383B122C">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3DDBC3EC">
            <w:pPr>
              <w:spacing w:line="300" w:lineRule="exact"/>
              <w:jc w:val="left"/>
              <w:rPr>
                <w:rFonts w:ascii="方正书宋_GBK" w:eastAsia="方正书宋_GBK"/>
              </w:rPr>
            </w:pPr>
            <w:r>
              <w:rPr>
                <w:rFonts w:hint="eastAsia" w:ascii="方正书宋_GBK" w:eastAsia="方正书宋_GBK"/>
              </w:rPr>
              <w:t>综合业务保障能力</w:t>
            </w:r>
          </w:p>
        </w:tc>
        <w:tc>
          <w:tcPr>
            <w:tcW w:w="2891" w:type="dxa"/>
            <w:vAlign w:val="center"/>
          </w:tcPr>
          <w:p w14:paraId="5E8AC4A5">
            <w:pPr>
              <w:spacing w:line="300" w:lineRule="exact"/>
              <w:jc w:val="left"/>
              <w:rPr>
                <w:rFonts w:ascii="方正书宋_GBK" w:eastAsia="方正书宋_GBK"/>
              </w:rPr>
            </w:pPr>
            <w:r>
              <w:rPr>
                <w:rFonts w:hint="eastAsia" w:ascii="方正书宋_GBK" w:eastAsia="方正书宋_GBK"/>
              </w:rPr>
              <w:t>保障各项业务、工作开展的情况</w:t>
            </w:r>
          </w:p>
        </w:tc>
        <w:tc>
          <w:tcPr>
            <w:tcW w:w="1276" w:type="dxa"/>
            <w:vAlign w:val="center"/>
          </w:tcPr>
          <w:p w14:paraId="27E8AACA">
            <w:pPr>
              <w:spacing w:line="300" w:lineRule="exact"/>
              <w:jc w:val="left"/>
              <w:rPr>
                <w:rFonts w:ascii="方正书宋_GBK" w:eastAsia="方正书宋_GBK"/>
              </w:rPr>
            </w:pPr>
            <w:r>
              <w:rPr>
                <w:rFonts w:hint="eastAsia" w:ascii="方正书宋_GBK" w:eastAsia="方正书宋_GBK"/>
              </w:rPr>
              <w:t>各项业务、工作开展良好</w:t>
            </w:r>
          </w:p>
        </w:tc>
        <w:tc>
          <w:tcPr>
            <w:tcW w:w="1701" w:type="dxa"/>
            <w:vAlign w:val="center"/>
          </w:tcPr>
          <w:p w14:paraId="67E62414">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年度工作计划</w:t>
            </w:r>
          </w:p>
        </w:tc>
      </w:tr>
      <w:tr w14:paraId="634FC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538992F7">
            <w:pPr>
              <w:spacing w:line="300" w:lineRule="exact"/>
              <w:jc w:val="center"/>
              <w:rPr>
                <w:rFonts w:ascii="方正书宋_GBK" w:eastAsia="方正书宋_GBK"/>
              </w:rPr>
            </w:pPr>
          </w:p>
        </w:tc>
        <w:tc>
          <w:tcPr>
            <w:tcW w:w="1134" w:type="dxa"/>
            <w:vAlign w:val="center"/>
          </w:tcPr>
          <w:p w14:paraId="71F762A4">
            <w:pPr>
              <w:spacing w:line="300" w:lineRule="exact"/>
              <w:jc w:val="left"/>
              <w:rPr>
                <w:rFonts w:ascii="方正书宋_GBK" w:eastAsia="方正书宋_GBK"/>
              </w:rPr>
            </w:pPr>
            <w:r>
              <w:rPr>
                <w:rFonts w:hint="eastAsia" w:ascii="方正书宋_GBK" w:eastAsia="方正书宋_GBK"/>
              </w:rPr>
              <w:t>可持续影响指标</w:t>
            </w:r>
          </w:p>
        </w:tc>
        <w:tc>
          <w:tcPr>
            <w:tcW w:w="1276" w:type="dxa"/>
            <w:vAlign w:val="center"/>
          </w:tcPr>
          <w:p w14:paraId="5B268588">
            <w:pPr>
              <w:spacing w:line="300" w:lineRule="exact"/>
              <w:jc w:val="left"/>
              <w:rPr>
                <w:rFonts w:ascii="方正书宋_GBK" w:eastAsia="方正书宋_GBK"/>
              </w:rPr>
            </w:pPr>
            <w:r>
              <w:rPr>
                <w:rFonts w:hint="eastAsia" w:ascii="方正书宋_GBK" w:eastAsia="方正书宋_GBK"/>
              </w:rPr>
              <w:t>基本公共服务水平</w:t>
            </w:r>
          </w:p>
        </w:tc>
        <w:tc>
          <w:tcPr>
            <w:tcW w:w="2891" w:type="dxa"/>
            <w:vAlign w:val="center"/>
          </w:tcPr>
          <w:p w14:paraId="338C90F1">
            <w:pPr>
              <w:spacing w:line="300" w:lineRule="exact"/>
              <w:jc w:val="left"/>
              <w:rPr>
                <w:rFonts w:ascii="方正书宋_GBK" w:eastAsia="方正书宋_GBK"/>
              </w:rPr>
            </w:pPr>
            <w:r>
              <w:rPr>
                <w:rFonts w:hint="eastAsia" w:ascii="方正书宋_GBK" w:eastAsia="方正书宋_GBK"/>
              </w:rPr>
              <w:t>基本公共服务水平</w:t>
            </w:r>
          </w:p>
        </w:tc>
        <w:tc>
          <w:tcPr>
            <w:tcW w:w="1276" w:type="dxa"/>
            <w:vAlign w:val="center"/>
          </w:tcPr>
          <w:p w14:paraId="348E813E">
            <w:pPr>
              <w:spacing w:line="300" w:lineRule="exact"/>
              <w:jc w:val="left"/>
              <w:rPr>
                <w:rFonts w:ascii="方正书宋_GBK" w:eastAsia="方正书宋_GBK"/>
              </w:rPr>
            </w:pPr>
            <w:r>
              <w:rPr>
                <w:rFonts w:hint="eastAsia" w:ascii="方正书宋_GBK" w:eastAsia="方正书宋_GBK"/>
              </w:rPr>
              <w:t>服务水平提升</w:t>
            </w:r>
          </w:p>
        </w:tc>
        <w:tc>
          <w:tcPr>
            <w:tcW w:w="1701" w:type="dxa"/>
            <w:vAlign w:val="center"/>
          </w:tcPr>
          <w:p w14:paraId="66BAAF44">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年度工作计划</w:t>
            </w:r>
          </w:p>
        </w:tc>
      </w:tr>
      <w:tr w14:paraId="1A5C8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4267B5C1">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0530259F">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3B80490A">
            <w:pPr>
              <w:spacing w:line="300" w:lineRule="exact"/>
              <w:jc w:val="left"/>
              <w:rPr>
                <w:rFonts w:ascii="方正书宋_GBK" w:eastAsia="方正书宋_GBK"/>
              </w:rPr>
            </w:pPr>
            <w:r>
              <w:rPr>
                <w:rFonts w:hint="eastAsia" w:ascii="方正书宋_GBK" w:eastAsia="方正书宋_GBK"/>
              </w:rPr>
              <w:t>培训人员满意度</w:t>
            </w:r>
          </w:p>
        </w:tc>
        <w:tc>
          <w:tcPr>
            <w:tcW w:w="2891" w:type="dxa"/>
            <w:vAlign w:val="center"/>
          </w:tcPr>
          <w:p w14:paraId="0F3967EC">
            <w:pPr>
              <w:spacing w:line="300" w:lineRule="exact"/>
              <w:jc w:val="left"/>
              <w:rPr>
                <w:rFonts w:ascii="方正书宋_GBK" w:eastAsia="方正书宋_GBK"/>
              </w:rPr>
            </w:pPr>
            <w:r>
              <w:rPr>
                <w:rFonts w:hint="eastAsia" w:ascii="方正书宋_GBK" w:eastAsia="方正书宋_GBK"/>
              </w:rPr>
              <w:t>参加培训的人员中满意和较满意的数量占总人数的比率</w:t>
            </w:r>
          </w:p>
        </w:tc>
        <w:tc>
          <w:tcPr>
            <w:tcW w:w="1276" w:type="dxa"/>
            <w:vAlign w:val="center"/>
          </w:tcPr>
          <w:p w14:paraId="73CB047E">
            <w:pPr>
              <w:spacing w:line="300" w:lineRule="exact"/>
              <w:jc w:val="left"/>
              <w:rPr>
                <w:rFonts w:ascii="方正书宋_GBK" w:eastAsia="方正书宋_GBK"/>
              </w:rPr>
            </w:pPr>
            <w:r>
              <w:rPr>
                <w:rFonts w:ascii="方正书宋_GBK" w:eastAsia="方正书宋_GBK"/>
              </w:rPr>
              <w:t>&gt;95</w:t>
            </w:r>
            <w:r>
              <w:rPr>
                <w:rFonts w:hint="eastAsia" w:ascii="方正书宋_GBK" w:eastAsia="方正书宋_GBK"/>
              </w:rPr>
              <w:t>%</w:t>
            </w:r>
          </w:p>
        </w:tc>
        <w:tc>
          <w:tcPr>
            <w:tcW w:w="1701" w:type="dxa"/>
            <w:vAlign w:val="center"/>
          </w:tcPr>
          <w:p w14:paraId="63A1F3B1">
            <w:pPr>
              <w:spacing w:line="300" w:lineRule="exact"/>
              <w:jc w:val="left"/>
              <w:rPr>
                <w:rFonts w:ascii="方正书宋_GBK" w:eastAsia="方正书宋_GBK"/>
              </w:rPr>
            </w:pPr>
            <w:r>
              <w:rPr>
                <w:rFonts w:hint="eastAsia" w:ascii="方正书宋_GBK" w:eastAsia="方正书宋_GBK"/>
              </w:rPr>
              <w:t>调查问卷</w:t>
            </w:r>
          </w:p>
        </w:tc>
      </w:tr>
    </w:tbl>
    <w:p w14:paraId="7842EE57">
      <w:pPr>
        <w:spacing w:line="300" w:lineRule="exact"/>
        <w:ind w:firstLine="420" w:firstLineChars="200"/>
        <w:jc w:val="left"/>
      </w:pPr>
    </w:p>
    <w:p w14:paraId="1B560559">
      <w:pPr>
        <w:spacing w:line="300" w:lineRule="exact"/>
        <w:ind w:firstLine="420" w:firstLineChars="200"/>
        <w:jc w:val="left"/>
      </w:pPr>
      <w:r>
        <w:br w:type="page"/>
      </w:r>
    </w:p>
    <w:p w14:paraId="70882AED">
      <w:pPr>
        <w:ind w:firstLine="560" w:firstLineChars="200"/>
        <w:jc w:val="left"/>
        <w:outlineLvl w:val="1"/>
        <w:rPr>
          <w:rFonts w:ascii="方正仿宋_GBK" w:eastAsia="方正仿宋_GBK"/>
          <w:b/>
          <w:sz w:val="28"/>
        </w:rPr>
      </w:pPr>
      <w:r>
        <w:rPr>
          <w:rFonts w:hint="eastAsia" w:ascii="方正仿宋_GBK" w:eastAsia="方正仿宋_GBK"/>
          <w:b/>
          <w:sz w:val="28"/>
        </w:rPr>
        <w:t>74、业务咨询委托费（法律顾问聘用费）绩效目标表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55DF7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11DB136C">
            <w:pPr>
              <w:spacing w:line="300" w:lineRule="exact"/>
              <w:jc w:val="left"/>
              <w:rPr>
                <w:rFonts w:ascii="方正书宋_GBK" w:eastAsia="方正书宋_GBK"/>
                <w:b/>
              </w:rPr>
            </w:pPr>
            <w:r>
              <w:rPr>
                <w:rFonts w:ascii="方正书宋_GBK" w:eastAsia="方正书宋_GBK"/>
                <w:b/>
              </w:rPr>
              <w:t>348013</w:t>
            </w:r>
            <w:r>
              <w:rPr>
                <w:rFonts w:hint="eastAsia" w:ascii="方正书宋_GBK" w:eastAsia="方正书宋_GBK"/>
                <w:b/>
              </w:rPr>
              <w:t>石家庄市交通运输综合执法支队</w:t>
            </w:r>
          </w:p>
        </w:tc>
        <w:tc>
          <w:tcPr>
            <w:tcW w:w="1701" w:type="dxa"/>
            <w:tcBorders>
              <w:top w:val="single" w:color="FFFFFF" w:sz="6" w:space="0"/>
              <w:left w:val="single" w:color="FFFFFF" w:sz="6" w:space="0"/>
              <w:right w:val="single" w:color="FFFFFF" w:sz="6" w:space="0"/>
            </w:tcBorders>
            <w:vAlign w:val="center"/>
          </w:tcPr>
          <w:p w14:paraId="08A768BB">
            <w:pPr>
              <w:spacing w:line="300" w:lineRule="exact"/>
              <w:jc w:val="right"/>
              <w:rPr>
                <w:rFonts w:ascii="方正书宋_GBK" w:eastAsia="方正书宋_GBK"/>
              </w:rPr>
            </w:pPr>
            <w:r>
              <w:rPr>
                <w:rFonts w:hint="eastAsia" w:ascii="方正书宋_GBK" w:eastAsia="方正书宋_GBK"/>
              </w:rPr>
              <w:t>单位：万元</w:t>
            </w:r>
          </w:p>
        </w:tc>
      </w:tr>
      <w:tr w14:paraId="6329F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1656D37C">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4042D0CC">
            <w:pPr>
              <w:spacing w:line="300" w:lineRule="exact"/>
              <w:jc w:val="left"/>
              <w:rPr>
                <w:rFonts w:ascii="方正书宋_GBK" w:eastAsia="方正书宋_GBK"/>
              </w:rPr>
            </w:pPr>
            <w:r>
              <w:rPr>
                <w:rFonts w:ascii="方正书宋_GBK" w:eastAsia="方正书宋_GBK"/>
              </w:rPr>
              <w:t>348-0801-YBN-UMB4</w:t>
            </w:r>
          </w:p>
        </w:tc>
        <w:tc>
          <w:tcPr>
            <w:tcW w:w="1587" w:type="dxa"/>
            <w:vAlign w:val="center"/>
          </w:tcPr>
          <w:p w14:paraId="63206EC7">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108630D6">
            <w:pPr>
              <w:spacing w:line="300" w:lineRule="exact"/>
              <w:jc w:val="left"/>
              <w:rPr>
                <w:rFonts w:ascii="方正书宋_GBK" w:eastAsia="方正书宋_GBK"/>
              </w:rPr>
            </w:pPr>
            <w:r>
              <w:rPr>
                <w:rFonts w:hint="eastAsia" w:ascii="方正书宋_GBK" w:eastAsia="方正书宋_GBK"/>
              </w:rPr>
              <w:t>业务咨询委托费（法律顾问聘用费）</w:t>
            </w:r>
          </w:p>
        </w:tc>
      </w:tr>
      <w:tr w14:paraId="2C111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70108089">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2ADB64A4">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547B8FA8">
            <w:pPr>
              <w:spacing w:line="300" w:lineRule="exact"/>
              <w:jc w:val="left"/>
              <w:rPr>
                <w:rFonts w:ascii="方正书宋_GBK" w:eastAsia="方正书宋_GBK"/>
              </w:rPr>
            </w:pPr>
            <w:r>
              <w:rPr>
                <w:rFonts w:ascii="方正书宋_GBK" w:eastAsia="方正书宋_GBK"/>
              </w:rPr>
              <w:t>10.00</w:t>
            </w:r>
          </w:p>
        </w:tc>
        <w:tc>
          <w:tcPr>
            <w:tcW w:w="1587" w:type="dxa"/>
            <w:vAlign w:val="center"/>
          </w:tcPr>
          <w:p w14:paraId="036E4A68">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01AB2E86">
            <w:pPr>
              <w:spacing w:line="300" w:lineRule="exact"/>
              <w:jc w:val="left"/>
              <w:rPr>
                <w:rFonts w:ascii="方正书宋_GBK" w:eastAsia="方正书宋_GBK"/>
              </w:rPr>
            </w:pPr>
            <w:r>
              <w:rPr>
                <w:rFonts w:ascii="方正书宋_GBK" w:eastAsia="方正书宋_GBK"/>
              </w:rPr>
              <w:t>10.00</w:t>
            </w:r>
          </w:p>
        </w:tc>
        <w:tc>
          <w:tcPr>
            <w:tcW w:w="1276" w:type="dxa"/>
            <w:vAlign w:val="center"/>
          </w:tcPr>
          <w:p w14:paraId="08F0D233">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098CBF27">
            <w:pPr>
              <w:spacing w:line="300" w:lineRule="exact"/>
              <w:jc w:val="left"/>
              <w:rPr>
                <w:rFonts w:ascii="方正书宋_GBK" w:eastAsia="方正书宋_GBK"/>
              </w:rPr>
            </w:pPr>
          </w:p>
        </w:tc>
      </w:tr>
      <w:tr w14:paraId="3CA59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352AFB82">
            <w:pPr>
              <w:spacing w:line="300" w:lineRule="exact"/>
              <w:jc w:val="left"/>
              <w:outlineLvl w:val="1"/>
            </w:pPr>
          </w:p>
        </w:tc>
        <w:tc>
          <w:tcPr>
            <w:tcW w:w="8278" w:type="dxa"/>
            <w:gridSpan w:val="6"/>
            <w:vAlign w:val="center"/>
          </w:tcPr>
          <w:p w14:paraId="784AE488">
            <w:pPr>
              <w:spacing w:line="300" w:lineRule="exact"/>
              <w:jc w:val="left"/>
              <w:rPr>
                <w:rFonts w:ascii="方正书宋_GBK" w:eastAsia="方正书宋_GBK"/>
              </w:rPr>
            </w:pPr>
            <w:r>
              <w:rPr>
                <w:rFonts w:hint="eastAsia" w:ascii="方正书宋_GBK" w:eastAsia="方正书宋_GBK"/>
              </w:rPr>
              <w:t>聘用法律顾问</w:t>
            </w:r>
            <w:r>
              <w:rPr>
                <w:rFonts w:ascii="方正书宋_GBK" w:eastAsia="方正书宋_GBK"/>
              </w:rPr>
              <w:t>2</w:t>
            </w:r>
            <w:r>
              <w:rPr>
                <w:rFonts w:hint="eastAsia" w:ascii="方正书宋_GBK" w:eastAsia="方正书宋_GBK"/>
              </w:rPr>
              <w:t>名，每名律师</w:t>
            </w:r>
            <w:r>
              <w:rPr>
                <w:rFonts w:ascii="方正书宋_GBK" w:eastAsia="方正书宋_GBK"/>
              </w:rPr>
              <w:t>5</w:t>
            </w:r>
            <w:r>
              <w:rPr>
                <w:rFonts w:hint="eastAsia" w:ascii="方正书宋_GBK" w:eastAsia="方正书宋_GBK"/>
              </w:rPr>
              <w:t>万元，共计</w:t>
            </w:r>
            <w:r>
              <w:rPr>
                <w:rFonts w:ascii="方正书宋_GBK" w:eastAsia="方正书宋_GBK"/>
              </w:rPr>
              <w:t>10</w:t>
            </w:r>
            <w:r>
              <w:rPr>
                <w:rFonts w:hint="eastAsia" w:ascii="方正书宋_GBK" w:eastAsia="方正书宋_GBK"/>
              </w:rPr>
              <w:t>万元。</w:t>
            </w:r>
          </w:p>
        </w:tc>
      </w:tr>
      <w:tr w14:paraId="0A102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2FCCF79D">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2C8B0A68">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5525DE81">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63DF8717">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1A91BFC9">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068BB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501D509C">
            <w:pPr>
              <w:spacing w:line="300" w:lineRule="exact"/>
              <w:jc w:val="left"/>
              <w:outlineLvl w:val="1"/>
            </w:pPr>
          </w:p>
        </w:tc>
        <w:tc>
          <w:tcPr>
            <w:tcW w:w="2410" w:type="dxa"/>
            <w:gridSpan w:val="2"/>
            <w:tcBorders>
              <w:bottom w:val="single" w:color="000000" w:sz="6" w:space="0"/>
            </w:tcBorders>
            <w:vAlign w:val="center"/>
          </w:tcPr>
          <w:p w14:paraId="30D5221B">
            <w:pPr>
              <w:spacing w:line="300" w:lineRule="exact"/>
              <w:jc w:val="center"/>
              <w:rPr>
                <w:rFonts w:ascii="方正书宋_GBK" w:eastAsia="方正书宋_GBK"/>
              </w:rPr>
            </w:pPr>
          </w:p>
        </w:tc>
        <w:tc>
          <w:tcPr>
            <w:tcW w:w="1587" w:type="dxa"/>
            <w:tcBorders>
              <w:bottom w:val="single" w:color="000000" w:sz="6" w:space="0"/>
            </w:tcBorders>
            <w:vAlign w:val="center"/>
          </w:tcPr>
          <w:p w14:paraId="3EECB9B1">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14:paraId="46702050">
            <w:pPr>
              <w:spacing w:line="300" w:lineRule="exact"/>
              <w:jc w:val="center"/>
              <w:rPr>
                <w:rFonts w:ascii="方正书宋_GBK" w:eastAsia="方正书宋_GBK"/>
              </w:rPr>
            </w:pPr>
            <w:r>
              <w:rPr>
                <w:rFonts w:ascii="方正书宋_GBK" w:eastAsia="方正书宋_GBK"/>
              </w:rPr>
              <w:t>50.00</w:t>
            </w:r>
          </w:p>
        </w:tc>
        <w:tc>
          <w:tcPr>
            <w:tcW w:w="2977" w:type="dxa"/>
            <w:gridSpan w:val="2"/>
            <w:tcBorders>
              <w:bottom w:val="single" w:color="000000" w:sz="6" w:space="0"/>
            </w:tcBorders>
            <w:vAlign w:val="center"/>
          </w:tcPr>
          <w:p w14:paraId="36344349">
            <w:pPr>
              <w:spacing w:line="300" w:lineRule="exact"/>
              <w:jc w:val="center"/>
              <w:rPr>
                <w:rFonts w:ascii="方正书宋_GBK" w:eastAsia="方正书宋_GBK"/>
              </w:rPr>
            </w:pPr>
            <w:r>
              <w:rPr>
                <w:rFonts w:ascii="方正书宋_GBK" w:eastAsia="方正书宋_GBK"/>
              </w:rPr>
              <w:t>100.00</w:t>
            </w:r>
          </w:p>
        </w:tc>
      </w:tr>
      <w:tr w14:paraId="71324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620A79A1">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548DA47C">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、解决在执法工作中经常性面临和出现行政复议、行政诉讼、法律纠纷等问题。</w:t>
            </w:r>
          </w:p>
          <w:p w14:paraId="055FA6EB">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、提高工作人员的业务能力水平，保障各项业务正常开展。</w:t>
            </w:r>
          </w:p>
        </w:tc>
      </w:tr>
    </w:tbl>
    <w:p w14:paraId="292DA2B0">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0C11F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29B909AC">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448B15E2">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7D0E0002">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62828400">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7FE7DD37">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2F35D516">
            <w:pPr>
              <w:spacing w:line="300" w:lineRule="exact"/>
              <w:jc w:val="center"/>
              <w:rPr>
                <w:rFonts w:ascii="方正书宋_GBK" w:eastAsia="方正书宋_GBK"/>
                <w:b/>
              </w:rPr>
            </w:pPr>
            <w:r>
              <w:rPr>
                <w:rFonts w:hint="eastAsia" w:ascii="方正书宋_GBK" w:eastAsia="方正书宋_GBK"/>
                <w:b/>
              </w:rPr>
              <w:t>指标值确定依据</w:t>
            </w:r>
          </w:p>
        </w:tc>
      </w:tr>
      <w:tr w14:paraId="426DC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597E3922">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620534EC">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676B8444">
            <w:pPr>
              <w:spacing w:line="300" w:lineRule="exact"/>
              <w:jc w:val="left"/>
              <w:rPr>
                <w:rFonts w:ascii="方正书宋_GBK" w:eastAsia="方正书宋_GBK"/>
              </w:rPr>
            </w:pPr>
            <w:r>
              <w:rPr>
                <w:rFonts w:hint="eastAsia" w:ascii="方正书宋_GBK" w:eastAsia="方正书宋_GBK"/>
              </w:rPr>
              <w:t>资金支付率</w:t>
            </w:r>
          </w:p>
        </w:tc>
        <w:tc>
          <w:tcPr>
            <w:tcW w:w="2891" w:type="dxa"/>
            <w:vAlign w:val="center"/>
          </w:tcPr>
          <w:p w14:paraId="09387F05">
            <w:pPr>
              <w:spacing w:line="300" w:lineRule="exact"/>
              <w:jc w:val="left"/>
              <w:rPr>
                <w:rFonts w:ascii="方正书宋_GBK" w:eastAsia="方正书宋_GBK"/>
              </w:rPr>
            </w:pPr>
            <w:r>
              <w:rPr>
                <w:rFonts w:hint="eastAsia" w:ascii="方正书宋_GBK" w:eastAsia="方正书宋_GBK"/>
              </w:rPr>
              <w:t>实际支付的资金占应支付资金的比率</w:t>
            </w:r>
          </w:p>
        </w:tc>
        <w:tc>
          <w:tcPr>
            <w:tcW w:w="1276" w:type="dxa"/>
            <w:vAlign w:val="center"/>
          </w:tcPr>
          <w:p w14:paraId="517EEE12">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7E3A4B18">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年度工作计划</w:t>
            </w:r>
          </w:p>
        </w:tc>
      </w:tr>
      <w:tr w14:paraId="288D1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4A316F49">
            <w:pPr>
              <w:spacing w:line="300" w:lineRule="exact"/>
              <w:jc w:val="center"/>
              <w:rPr>
                <w:rFonts w:ascii="方正书宋_GBK" w:eastAsia="方正书宋_GBK"/>
              </w:rPr>
            </w:pPr>
          </w:p>
        </w:tc>
        <w:tc>
          <w:tcPr>
            <w:tcW w:w="1134" w:type="dxa"/>
            <w:vAlign w:val="center"/>
          </w:tcPr>
          <w:p w14:paraId="2585F5F1">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67BC4E31">
            <w:pPr>
              <w:spacing w:line="300" w:lineRule="exact"/>
              <w:jc w:val="left"/>
              <w:rPr>
                <w:rFonts w:ascii="方正书宋_GBK" w:eastAsia="方正书宋_GBK"/>
              </w:rPr>
            </w:pPr>
            <w:r>
              <w:rPr>
                <w:rFonts w:hint="eastAsia" w:ascii="方正书宋_GBK" w:eastAsia="方正书宋_GBK"/>
              </w:rPr>
              <w:t>聘请律师数量</w:t>
            </w:r>
          </w:p>
        </w:tc>
        <w:tc>
          <w:tcPr>
            <w:tcW w:w="2891" w:type="dxa"/>
            <w:vAlign w:val="center"/>
          </w:tcPr>
          <w:p w14:paraId="57B6C8BD">
            <w:pPr>
              <w:spacing w:line="300" w:lineRule="exact"/>
              <w:jc w:val="left"/>
              <w:rPr>
                <w:rFonts w:ascii="方正书宋_GBK" w:eastAsia="方正书宋_GBK"/>
              </w:rPr>
            </w:pPr>
            <w:r>
              <w:rPr>
                <w:rFonts w:hint="eastAsia" w:ascii="方正书宋_GBK" w:eastAsia="方正书宋_GBK"/>
              </w:rPr>
              <w:t>聘请律师</w:t>
            </w:r>
            <w:r>
              <w:rPr>
                <w:rFonts w:ascii="方正书宋_GBK" w:eastAsia="方正书宋_GBK"/>
              </w:rPr>
              <w:t>2</w:t>
            </w:r>
            <w:r>
              <w:rPr>
                <w:rFonts w:hint="eastAsia" w:ascii="方正书宋_GBK" w:eastAsia="方正书宋_GBK"/>
              </w:rPr>
              <w:t>名</w:t>
            </w:r>
          </w:p>
        </w:tc>
        <w:tc>
          <w:tcPr>
            <w:tcW w:w="1276" w:type="dxa"/>
            <w:vAlign w:val="center"/>
          </w:tcPr>
          <w:p w14:paraId="22495321">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名</w:t>
            </w:r>
          </w:p>
        </w:tc>
        <w:tc>
          <w:tcPr>
            <w:tcW w:w="1701" w:type="dxa"/>
            <w:vAlign w:val="center"/>
          </w:tcPr>
          <w:p w14:paraId="2C5E50DE">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年度工作计划</w:t>
            </w:r>
          </w:p>
        </w:tc>
      </w:tr>
      <w:tr w14:paraId="02D0A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25DC9268">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4BB9539A">
            <w:pPr>
              <w:spacing w:line="300" w:lineRule="exact"/>
              <w:jc w:val="left"/>
              <w:rPr>
                <w:rFonts w:ascii="方正书宋_GBK" w:eastAsia="方正书宋_GBK"/>
              </w:rPr>
            </w:pPr>
            <w:r>
              <w:rPr>
                <w:rFonts w:hint="eastAsia" w:ascii="方正书宋_GBK" w:eastAsia="方正书宋_GBK"/>
              </w:rPr>
              <w:t>经济效益指标</w:t>
            </w:r>
          </w:p>
        </w:tc>
        <w:tc>
          <w:tcPr>
            <w:tcW w:w="1276" w:type="dxa"/>
            <w:vAlign w:val="center"/>
          </w:tcPr>
          <w:p w14:paraId="4180CD54">
            <w:pPr>
              <w:spacing w:line="300" w:lineRule="exact"/>
              <w:jc w:val="left"/>
              <w:rPr>
                <w:rFonts w:ascii="方正书宋_GBK" w:eastAsia="方正书宋_GBK"/>
              </w:rPr>
            </w:pPr>
            <w:r>
              <w:rPr>
                <w:rFonts w:hint="eastAsia" w:ascii="方正书宋_GBK" w:eastAsia="方正书宋_GBK"/>
              </w:rPr>
              <w:t>综合业务保障能力</w:t>
            </w:r>
          </w:p>
        </w:tc>
        <w:tc>
          <w:tcPr>
            <w:tcW w:w="2891" w:type="dxa"/>
            <w:vAlign w:val="center"/>
          </w:tcPr>
          <w:p w14:paraId="3AC324BF">
            <w:pPr>
              <w:spacing w:line="300" w:lineRule="exact"/>
              <w:jc w:val="left"/>
              <w:rPr>
                <w:rFonts w:ascii="方正书宋_GBK" w:eastAsia="方正书宋_GBK"/>
              </w:rPr>
            </w:pPr>
            <w:r>
              <w:rPr>
                <w:rFonts w:hint="eastAsia" w:ascii="方正书宋_GBK" w:eastAsia="方正书宋_GBK"/>
              </w:rPr>
              <w:t>保障各项业务、工作开展的情况</w:t>
            </w:r>
          </w:p>
        </w:tc>
        <w:tc>
          <w:tcPr>
            <w:tcW w:w="1276" w:type="dxa"/>
            <w:vAlign w:val="center"/>
          </w:tcPr>
          <w:p w14:paraId="3338CBC6">
            <w:pPr>
              <w:spacing w:line="300" w:lineRule="exact"/>
              <w:jc w:val="left"/>
              <w:rPr>
                <w:rFonts w:ascii="方正书宋_GBK" w:eastAsia="方正书宋_GBK"/>
              </w:rPr>
            </w:pPr>
            <w:r>
              <w:rPr>
                <w:rFonts w:hint="eastAsia" w:ascii="方正书宋_GBK" w:eastAsia="方正书宋_GBK"/>
              </w:rPr>
              <w:t>各项业务工作开展良好</w:t>
            </w:r>
          </w:p>
        </w:tc>
        <w:tc>
          <w:tcPr>
            <w:tcW w:w="1701" w:type="dxa"/>
            <w:vAlign w:val="center"/>
          </w:tcPr>
          <w:p w14:paraId="32CA1728">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年度工作计划</w:t>
            </w:r>
          </w:p>
        </w:tc>
      </w:tr>
      <w:tr w14:paraId="2C62A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03EB27E5">
            <w:pPr>
              <w:spacing w:line="300" w:lineRule="exact"/>
              <w:jc w:val="center"/>
              <w:rPr>
                <w:rFonts w:ascii="方正书宋_GBK" w:eastAsia="方正书宋_GBK"/>
              </w:rPr>
            </w:pPr>
          </w:p>
        </w:tc>
        <w:tc>
          <w:tcPr>
            <w:tcW w:w="1134" w:type="dxa"/>
            <w:vAlign w:val="center"/>
          </w:tcPr>
          <w:p w14:paraId="5C4BD250">
            <w:pPr>
              <w:spacing w:line="300" w:lineRule="exact"/>
              <w:jc w:val="left"/>
              <w:rPr>
                <w:rFonts w:ascii="方正书宋_GBK" w:eastAsia="方正书宋_GBK"/>
              </w:rPr>
            </w:pPr>
            <w:r>
              <w:rPr>
                <w:rFonts w:hint="eastAsia" w:ascii="方正书宋_GBK" w:eastAsia="方正书宋_GBK"/>
              </w:rPr>
              <w:t>可持续影响指标</w:t>
            </w:r>
          </w:p>
        </w:tc>
        <w:tc>
          <w:tcPr>
            <w:tcW w:w="1276" w:type="dxa"/>
            <w:vAlign w:val="center"/>
          </w:tcPr>
          <w:p w14:paraId="259F0BFD">
            <w:pPr>
              <w:spacing w:line="300" w:lineRule="exact"/>
              <w:jc w:val="left"/>
              <w:rPr>
                <w:rFonts w:ascii="方正书宋_GBK" w:eastAsia="方正书宋_GBK"/>
              </w:rPr>
            </w:pPr>
            <w:r>
              <w:rPr>
                <w:rFonts w:hint="eastAsia" w:ascii="方正书宋_GBK" w:eastAsia="方正书宋_GBK"/>
              </w:rPr>
              <w:t>基本公共服务水平</w:t>
            </w:r>
          </w:p>
        </w:tc>
        <w:tc>
          <w:tcPr>
            <w:tcW w:w="2891" w:type="dxa"/>
            <w:vAlign w:val="center"/>
          </w:tcPr>
          <w:p w14:paraId="06CE88B1">
            <w:pPr>
              <w:spacing w:line="300" w:lineRule="exact"/>
              <w:jc w:val="left"/>
              <w:rPr>
                <w:rFonts w:ascii="方正书宋_GBK" w:eastAsia="方正书宋_GBK"/>
              </w:rPr>
            </w:pPr>
            <w:r>
              <w:rPr>
                <w:rFonts w:hint="eastAsia" w:ascii="方正书宋_GBK" w:eastAsia="方正书宋_GBK"/>
              </w:rPr>
              <w:t>基本公共服务水平</w:t>
            </w:r>
          </w:p>
        </w:tc>
        <w:tc>
          <w:tcPr>
            <w:tcW w:w="1276" w:type="dxa"/>
            <w:vAlign w:val="center"/>
          </w:tcPr>
          <w:p w14:paraId="4D63EA87">
            <w:pPr>
              <w:spacing w:line="300" w:lineRule="exact"/>
              <w:jc w:val="left"/>
              <w:rPr>
                <w:rFonts w:ascii="方正书宋_GBK" w:eastAsia="方正书宋_GBK"/>
              </w:rPr>
            </w:pPr>
            <w:r>
              <w:rPr>
                <w:rFonts w:hint="eastAsia" w:ascii="方正书宋_GBK" w:eastAsia="方正书宋_GBK"/>
              </w:rPr>
              <w:t>服务水平提升</w:t>
            </w:r>
          </w:p>
        </w:tc>
        <w:tc>
          <w:tcPr>
            <w:tcW w:w="1701" w:type="dxa"/>
            <w:vAlign w:val="center"/>
          </w:tcPr>
          <w:p w14:paraId="5F15AA4F">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年度工作计划</w:t>
            </w:r>
          </w:p>
        </w:tc>
      </w:tr>
      <w:tr w14:paraId="5D5D2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3D10FC74">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2BFE331D">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7925D442">
            <w:pPr>
              <w:spacing w:line="300" w:lineRule="exact"/>
              <w:jc w:val="left"/>
              <w:rPr>
                <w:rFonts w:ascii="方正书宋_GBK" w:eastAsia="方正书宋_GBK"/>
              </w:rPr>
            </w:pPr>
            <w:r>
              <w:rPr>
                <w:rFonts w:hint="eastAsia" w:ascii="方正书宋_GBK" w:eastAsia="方正书宋_GBK"/>
              </w:rPr>
              <w:t>工作人员满意度指标</w:t>
            </w:r>
          </w:p>
        </w:tc>
        <w:tc>
          <w:tcPr>
            <w:tcW w:w="2891" w:type="dxa"/>
            <w:vAlign w:val="center"/>
          </w:tcPr>
          <w:p w14:paraId="43FEC3FB">
            <w:pPr>
              <w:spacing w:line="300" w:lineRule="exact"/>
              <w:jc w:val="left"/>
              <w:rPr>
                <w:rFonts w:ascii="方正书宋_GBK" w:eastAsia="方正书宋_GBK"/>
              </w:rPr>
            </w:pPr>
            <w:r>
              <w:rPr>
                <w:rFonts w:hint="eastAsia" w:ascii="方正书宋_GBK" w:eastAsia="方正书宋_GBK"/>
              </w:rPr>
              <w:t>调查问卷中满意和较满意的工作人员占总调查人数的比率</w:t>
            </w:r>
          </w:p>
        </w:tc>
        <w:tc>
          <w:tcPr>
            <w:tcW w:w="1276" w:type="dxa"/>
            <w:vAlign w:val="center"/>
          </w:tcPr>
          <w:p w14:paraId="6C7F2D62">
            <w:pPr>
              <w:spacing w:line="300" w:lineRule="exact"/>
              <w:jc w:val="left"/>
              <w:rPr>
                <w:rFonts w:ascii="方正书宋_GBK" w:eastAsia="方正书宋_GBK"/>
              </w:rPr>
            </w:pPr>
            <w:r>
              <w:rPr>
                <w:rFonts w:ascii="方正书宋_GBK" w:eastAsia="方正书宋_GBK"/>
              </w:rPr>
              <w:t>&gt;95</w:t>
            </w:r>
            <w:r>
              <w:rPr>
                <w:rFonts w:hint="eastAsia" w:ascii="方正书宋_GBK" w:eastAsia="方正书宋_GBK"/>
              </w:rPr>
              <w:t>%</w:t>
            </w:r>
          </w:p>
        </w:tc>
        <w:tc>
          <w:tcPr>
            <w:tcW w:w="1701" w:type="dxa"/>
            <w:vAlign w:val="center"/>
          </w:tcPr>
          <w:p w14:paraId="1A6067A6">
            <w:pPr>
              <w:spacing w:line="300" w:lineRule="exact"/>
              <w:jc w:val="left"/>
              <w:rPr>
                <w:rFonts w:ascii="方正书宋_GBK" w:eastAsia="方正书宋_GBK"/>
              </w:rPr>
            </w:pPr>
            <w:r>
              <w:rPr>
                <w:rFonts w:hint="eastAsia" w:ascii="方正书宋_GBK" w:eastAsia="方正书宋_GBK"/>
              </w:rPr>
              <w:t>调查问卷</w:t>
            </w:r>
          </w:p>
        </w:tc>
      </w:tr>
    </w:tbl>
    <w:p w14:paraId="453BC360">
      <w:pPr>
        <w:spacing w:line="300" w:lineRule="exact"/>
        <w:ind w:firstLine="420" w:firstLineChars="200"/>
        <w:jc w:val="left"/>
      </w:pPr>
    </w:p>
    <w:p w14:paraId="3400C560">
      <w:pPr>
        <w:spacing w:line="300" w:lineRule="exact"/>
        <w:ind w:firstLine="420" w:firstLineChars="200"/>
        <w:jc w:val="left"/>
        <w:rPr>
          <w:rFonts w:ascii="方正仿宋_GBK" w:eastAsia="方正仿宋_GBK"/>
          <w:b/>
        </w:rPr>
      </w:pPr>
      <w:r>
        <w:br w:type="page"/>
      </w:r>
    </w:p>
    <w:p w14:paraId="5524FB8F">
      <w:pPr>
        <w:ind w:firstLine="560" w:firstLineChars="200"/>
        <w:jc w:val="left"/>
        <w:outlineLvl w:val="1"/>
        <w:rPr>
          <w:rFonts w:ascii="方正仿宋_GBK" w:eastAsia="方正仿宋_GBK"/>
          <w:b/>
          <w:sz w:val="28"/>
        </w:rPr>
      </w:pPr>
      <w:r>
        <w:rPr>
          <w:rFonts w:hint="eastAsia" w:ascii="方正仿宋_GBK" w:eastAsia="方正仿宋_GBK"/>
          <w:b/>
          <w:sz w:val="28"/>
        </w:rPr>
        <w:t>75、业务咨询委托费（物业管理费）绩效目标表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5F4B8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2F3FA0A9">
            <w:pPr>
              <w:spacing w:line="300" w:lineRule="exact"/>
              <w:jc w:val="left"/>
              <w:rPr>
                <w:rFonts w:ascii="方正书宋_GBK" w:eastAsia="方正书宋_GBK"/>
                <w:b/>
              </w:rPr>
            </w:pPr>
            <w:r>
              <w:rPr>
                <w:rFonts w:ascii="方正书宋_GBK" w:eastAsia="方正书宋_GBK"/>
                <w:b/>
              </w:rPr>
              <w:t>348013</w:t>
            </w:r>
            <w:r>
              <w:rPr>
                <w:rFonts w:hint="eastAsia" w:ascii="方正书宋_GBK" w:eastAsia="方正书宋_GBK"/>
                <w:b/>
              </w:rPr>
              <w:t>石家庄市交通运输综合执法支队</w:t>
            </w:r>
          </w:p>
        </w:tc>
        <w:tc>
          <w:tcPr>
            <w:tcW w:w="1701" w:type="dxa"/>
            <w:tcBorders>
              <w:top w:val="single" w:color="FFFFFF" w:sz="6" w:space="0"/>
              <w:left w:val="single" w:color="FFFFFF" w:sz="6" w:space="0"/>
              <w:right w:val="single" w:color="FFFFFF" w:sz="6" w:space="0"/>
            </w:tcBorders>
            <w:vAlign w:val="center"/>
          </w:tcPr>
          <w:p w14:paraId="7672FF36">
            <w:pPr>
              <w:spacing w:line="300" w:lineRule="exact"/>
              <w:jc w:val="right"/>
              <w:rPr>
                <w:rFonts w:ascii="方正书宋_GBK" w:eastAsia="方正书宋_GBK"/>
              </w:rPr>
            </w:pPr>
            <w:r>
              <w:rPr>
                <w:rFonts w:hint="eastAsia" w:ascii="方正书宋_GBK" w:eastAsia="方正书宋_GBK"/>
              </w:rPr>
              <w:t>单位：万元</w:t>
            </w:r>
          </w:p>
        </w:tc>
      </w:tr>
      <w:tr w14:paraId="0A44B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30309A9D">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2AF6835B">
            <w:pPr>
              <w:spacing w:line="300" w:lineRule="exact"/>
              <w:jc w:val="left"/>
              <w:rPr>
                <w:rFonts w:ascii="方正书宋_GBK" w:eastAsia="方正书宋_GBK"/>
              </w:rPr>
            </w:pPr>
            <w:r>
              <w:rPr>
                <w:rFonts w:ascii="方正书宋_GBK" w:eastAsia="方正书宋_GBK"/>
              </w:rPr>
              <w:t>348-0802-YBN-SYR6</w:t>
            </w:r>
          </w:p>
        </w:tc>
        <w:tc>
          <w:tcPr>
            <w:tcW w:w="1587" w:type="dxa"/>
            <w:vAlign w:val="center"/>
          </w:tcPr>
          <w:p w14:paraId="5F7C02EA">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00B866C1">
            <w:pPr>
              <w:spacing w:line="300" w:lineRule="exact"/>
              <w:jc w:val="left"/>
              <w:rPr>
                <w:rFonts w:ascii="方正书宋_GBK" w:eastAsia="方正书宋_GBK"/>
              </w:rPr>
            </w:pPr>
            <w:r>
              <w:rPr>
                <w:rFonts w:hint="eastAsia" w:ascii="方正书宋_GBK" w:eastAsia="方正书宋_GBK"/>
              </w:rPr>
              <w:t>业务咨询委托费（物业管理费）</w:t>
            </w:r>
          </w:p>
        </w:tc>
      </w:tr>
      <w:tr w14:paraId="56B1F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0EC21035">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24287970">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5A1DEE6A">
            <w:pPr>
              <w:spacing w:line="300" w:lineRule="exact"/>
              <w:jc w:val="left"/>
              <w:rPr>
                <w:rFonts w:ascii="方正书宋_GBK" w:eastAsia="方正书宋_GBK"/>
              </w:rPr>
            </w:pPr>
            <w:r>
              <w:rPr>
                <w:rFonts w:ascii="方正书宋_GBK" w:eastAsia="方正书宋_GBK"/>
              </w:rPr>
              <w:t>43.12</w:t>
            </w:r>
          </w:p>
        </w:tc>
        <w:tc>
          <w:tcPr>
            <w:tcW w:w="1587" w:type="dxa"/>
            <w:vAlign w:val="center"/>
          </w:tcPr>
          <w:p w14:paraId="61286107">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64C9BDA0">
            <w:pPr>
              <w:spacing w:line="300" w:lineRule="exact"/>
              <w:jc w:val="left"/>
              <w:rPr>
                <w:rFonts w:ascii="方正书宋_GBK" w:eastAsia="方正书宋_GBK"/>
              </w:rPr>
            </w:pPr>
            <w:r>
              <w:rPr>
                <w:rFonts w:ascii="方正书宋_GBK" w:eastAsia="方正书宋_GBK"/>
              </w:rPr>
              <w:t>43.12</w:t>
            </w:r>
          </w:p>
        </w:tc>
        <w:tc>
          <w:tcPr>
            <w:tcW w:w="1276" w:type="dxa"/>
            <w:vAlign w:val="center"/>
          </w:tcPr>
          <w:p w14:paraId="79747F60">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7E367302">
            <w:pPr>
              <w:spacing w:line="300" w:lineRule="exact"/>
              <w:jc w:val="left"/>
              <w:rPr>
                <w:rFonts w:ascii="方正书宋_GBK" w:eastAsia="方正书宋_GBK"/>
              </w:rPr>
            </w:pPr>
          </w:p>
        </w:tc>
      </w:tr>
      <w:tr w14:paraId="2B3F1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26396568">
            <w:pPr>
              <w:spacing w:line="300" w:lineRule="exact"/>
              <w:jc w:val="left"/>
              <w:outlineLvl w:val="1"/>
            </w:pPr>
          </w:p>
        </w:tc>
        <w:tc>
          <w:tcPr>
            <w:tcW w:w="8278" w:type="dxa"/>
            <w:gridSpan w:val="6"/>
            <w:vAlign w:val="center"/>
          </w:tcPr>
          <w:p w14:paraId="76AB29A6">
            <w:pPr>
              <w:spacing w:line="300" w:lineRule="exact"/>
              <w:jc w:val="left"/>
              <w:rPr>
                <w:rFonts w:ascii="方正书宋_GBK" w:eastAsia="方正书宋_GBK"/>
              </w:rPr>
            </w:pPr>
            <w:r>
              <w:rPr>
                <w:rFonts w:hint="eastAsia" w:ascii="方正书宋_GBK" w:eastAsia="方正书宋_GBK"/>
              </w:rPr>
              <w:t>南二环稽查大队办公点年物业费</w:t>
            </w:r>
            <w:r>
              <w:rPr>
                <w:rFonts w:ascii="方正书宋_GBK" w:eastAsia="方正书宋_GBK"/>
              </w:rPr>
              <w:t>11.68</w:t>
            </w:r>
            <w:r>
              <w:rPr>
                <w:rFonts w:hint="eastAsia" w:ascii="方正书宋_GBK" w:eastAsia="方正书宋_GBK"/>
              </w:rPr>
              <w:t>万元，康庄治超站年物业费</w:t>
            </w:r>
            <w:r>
              <w:rPr>
                <w:rFonts w:ascii="方正书宋_GBK" w:eastAsia="方正书宋_GBK"/>
              </w:rPr>
              <w:t>15.72</w:t>
            </w:r>
            <w:r>
              <w:rPr>
                <w:rFonts w:hint="eastAsia" w:ascii="方正书宋_GBK" w:eastAsia="方正书宋_GBK"/>
              </w:rPr>
              <w:t>万元，三环路政大队年物业费</w:t>
            </w:r>
            <w:r>
              <w:rPr>
                <w:rFonts w:ascii="方正书宋_GBK" w:eastAsia="方正书宋_GBK"/>
              </w:rPr>
              <w:t>15.72</w:t>
            </w:r>
            <w:r>
              <w:rPr>
                <w:rFonts w:hint="eastAsia" w:ascii="方正书宋_GBK" w:eastAsia="方正书宋_GBK"/>
              </w:rPr>
              <w:t>万元。</w:t>
            </w:r>
          </w:p>
        </w:tc>
      </w:tr>
      <w:tr w14:paraId="623A3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7FAFF93F">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2980D52D">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4F99155A">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242C1425">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701F2766">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5A606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2ED6269F">
            <w:pPr>
              <w:spacing w:line="300" w:lineRule="exact"/>
              <w:jc w:val="left"/>
              <w:outlineLvl w:val="1"/>
            </w:pPr>
          </w:p>
        </w:tc>
        <w:tc>
          <w:tcPr>
            <w:tcW w:w="2410" w:type="dxa"/>
            <w:gridSpan w:val="2"/>
            <w:tcBorders>
              <w:bottom w:val="single" w:color="000000" w:sz="6" w:space="0"/>
            </w:tcBorders>
            <w:vAlign w:val="center"/>
          </w:tcPr>
          <w:p w14:paraId="6E466198">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vAlign w:val="center"/>
          </w:tcPr>
          <w:p w14:paraId="41877306">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14:paraId="3A04957F">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vAlign w:val="center"/>
          </w:tcPr>
          <w:p w14:paraId="15ECE4F8">
            <w:pPr>
              <w:spacing w:line="300" w:lineRule="exact"/>
              <w:jc w:val="center"/>
              <w:rPr>
                <w:rFonts w:ascii="方正书宋_GBK" w:eastAsia="方正书宋_GBK"/>
              </w:rPr>
            </w:pPr>
            <w:r>
              <w:rPr>
                <w:rFonts w:ascii="方正书宋_GBK" w:eastAsia="方正书宋_GBK"/>
              </w:rPr>
              <w:t>100.00</w:t>
            </w:r>
          </w:p>
        </w:tc>
      </w:tr>
      <w:tr w14:paraId="75B89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1255FCEE">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24B73376">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、保障单位各项工作顺利开展。</w:t>
            </w:r>
          </w:p>
          <w:p w14:paraId="4E189422">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、提高机关人员的后勤保障；维护机关整洁办公环境，提升机关形象。</w:t>
            </w:r>
          </w:p>
        </w:tc>
      </w:tr>
    </w:tbl>
    <w:p w14:paraId="521DD2C6">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23C30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1CF93041">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184EAFCE">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3471770C">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005F2D05">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348C1B14">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3DFBEFC3">
            <w:pPr>
              <w:spacing w:line="300" w:lineRule="exact"/>
              <w:jc w:val="center"/>
              <w:rPr>
                <w:rFonts w:ascii="方正书宋_GBK" w:eastAsia="方正书宋_GBK"/>
                <w:b/>
              </w:rPr>
            </w:pPr>
            <w:r>
              <w:rPr>
                <w:rFonts w:hint="eastAsia" w:ascii="方正书宋_GBK" w:eastAsia="方正书宋_GBK"/>
                <w:b/>
              </w:rPr>
              <w:t>指标值确定依据</w:t>
            </w:r>
          </w:p>
        </w:tc>
      </w:tr>
      <w:tr w14:paraId="15AA6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1F8811BC">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58EA1494">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3C07AC10">
            <w:pPr>
              <w:spacing w:line="300" w:lineRule="exact"/>
              <w:jc w:val="left"/>
              <w:rPr>
                <w:rFonts w:ascii="方正书宋_GBK" w:eastAsia="方正书宋_GBK"/>
              </w:rPr>
            </w:pPr>
            <w:r>
              <w:rPr>
                <w:rFonts w:hint="eastAsia" w:ascii="方正书宋_GBK" w:eastAsia="方正书宋_GBK"/>
              </w:rPr>
              <w:t>资金支付率</w:t>
            </w:r>
          </w:p>
        </w:tc>
        <w:tc>
          <w:tcPr>
            <w:tcW w:w="2891" w:type="dxa"/>
            <w:vAlign w:val="center"/>
          </w:tcPr>
          <w:p w14:paraId="294FEC26">
            <w:pPr>
              <w:spacing w:line="300" w:lineRule="exact"/>
              <w:jc w:val="left"/>
              <w:rPr>
                <w:rFonts w:ascii="方正书宋_GBK" w:eastAsia="方正书宋_GBK"/>
              </w:rPr>
            </w:pPr>
            <w:r>
              <w:rPr>
                <w:rFonts w:hint="eastAsia" w:ascii="方正书宋_GBK" w:eastAsia="方正书宋_GBK"/>
              </w:rPr>
              <w:t>实际支付资金数占有应付资金的比</w:t>
            </w:r>
          </w:p>
        </w:tc>
        <w:tc>
          <w:tcPr>
            <w:tcW w:w="1276" w:type="dxa"/>
            <w:vAlign w:val="center"/>
          </w:tcPr>
          <w:p w14:paraId="5A5BCCD7">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1036B240">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年度工作计划</w:t>
            </w:r>
          </w:p>
        </w:tc>
      </w:tr>
      <w:tr w14:paraId="52542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4499B95C">
            <w:pPr>
              <w:spacing w:line="300" w:lineRule="exact"/>
              <w:jc w:val="center"/>
              <w:rPr>
                <w:rFonts w:ascii="方正书宋_GBK" w:eastAsia="方正书宋_GBK"/>
              </w:rPr>
            </w:pPr>
          </w:p>
        </w:tc>
        <w:tc>
          <w:tcPr>
            <w:tcW w:w="1134" w:type="dxa"/>
            <w:vAlign w:val="center"/>
          </w:tcPr>
          <w:p w14:paraId="30A86F77">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26040EE2">
            <w:pPr>
              <w:spacing w:line="300" w:lineRule="exact"/>
              <w:jc w:val="left"/>
              <w:rPr>
                <w:rFonts w:ascii="方正书宋_GBK" w:eastAsia="方正书宋_GBK"/>
              </w:rPr>
            </w:pPr>
            <w:r>
              <w:rPr>
                <w:rFonts w:hint="eastAsia" w:ascii="方正书宋_GBK" w:eastAsia="方正书宋_GBK"/>
              </w:rPr>
              <w:t>保安保洁人员工作任务完工率</w:t>
            </w:r>
          </w:p>
        </w:tc>
        <w:tc>
          <w:tcPr>
            <w:tcW w:w="2891" w:type="dxa"/>
            <w:vAlign w:val="center"/>
          </w:tcPr>
          <w:p w14:paraId="0162BC2A">
            <w:pPr>
              <w:spacing w:line="300" w:lineRule="exact"/>
              <w:jc w:val="left"/>
              <w:rPr>
                <w:rFonts w:ascii="方正书宋_GBK" w:eastAsia="方正书宋_GBK"/>
              </w:rPr>
            </w:pPr>
            <w:r>
              <w:rPr>
                <w:rFonts w:hint="eastAsia" w:ascii="方正书宋_GBK" w:eastAsia="方正书宋_GBK"/>
              </w:rPr>
              <w:t>保安保洁人员应完成工作占实际完成工作的比率</w:t>
            </w:r>
          </w:p>
        </w:tc>
        <w:tc>
          <w:tcPr>
            <w:tcW w:w="1276" w:type="dxa"/>
            <w:vAlign w:val="center"/>
          </w:tcPr>
          <w:p w14:paraId="35A53238">
            <w:pPr>
              <w:spacing w:line="300" w:lineRule="exact"/>
              <w:jc w:val="left"/>
              <w:rPr>
                <w:rFonts w:ascii="方正书宋_GBK" w:eastAsia="方正书宋_GBK"/>
              </w:rPr>
            </w:pPr>
            <w:r>
              <w:rPr>
                <w:rFonts w:ascii="方正书宋_GBK" w:eastAsia="方正书宋_GBK"/>
              </w:rPr>
              <w:t>&gt;95</w:t>
            </w:r>
            <w:r>
              <w:rPr>
                <w:rFonts w:hint="eastAsia" w:ascii="方正书宋_GBK" w:eastAsia="方正书宋_GBK"/>
              </w:rPr>
              <w:t>%</w:t>
            </w:r>
          </w:p>
        </w:tc>
        <w:tc>
          <w:tcPr>
            <w:tcW w:w="1701" w:type="dxa"/>
            <w:vAlign w:val="center"/>
          </w:tcPr>
          <w:p w14:paraId="0CD82F75">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年工作实际</w:t>
            </w:r>
          </w:p>
        </w:tc>
      </w:tr>
      <w:tr w14:paraId="496EB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43B72267">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2F28E53F">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7A44EFA8">
            <w:pPr>
              <w:spacing w:line="300" w:lineRule="exact"/>
              <w:jc w:val="left"/>
              <w:rPr>
                <w:rFonts w:ascii="方正书宋_GBK" w:eastAsia="方正书宋_GBK"/>
              </w:rPr>
            </w:pPr>
            <w:r>
              <w:rPr>
                <w:rFonts w:hint="eastAsia" w:ascii="方正书宋_GBK" w:eastAsia="方正书宋_GBK"/>
              </w:rPr>
              <w:t>后勤保障提升情况</w:t>
            </w:r>
          </w:p>
        </w:tc>
        <w:tc>
          <w:tcPr>
            <w:tcW w:w="2891" w:type="dxa"/>
            <w:vAlign w:val="center"/>
          </w:tcPr>
          <w:p w14:paraId="19970661">
            <w:pPr>
              <w:spacing w:line="300" w:lineRule="exact"/>
              <w:jc w:val="left"/>
              <w:rPr>
                <w:rFonts w:ascii="方正书宋_GBK" w:eastAsia="方正书宋_GBK"/>
              </w:rPr>
            </w:pPr>
            <w:r>
              <w:rPr>
                <w:rFonts w:hint="eastAsia" w:ascii="方正书宋_GBK" w:eastAsia="方正书宋_GBK"/>
              </w:rPr>
              <w:t>物业管理对后勤保障能力的提升情况</w:t>
            </w:r>
          </w:p>
        </w:tc>
        <w:tc>
          <w:tcPr>
            <w:tcW w:w="1276" w:type="dxa"/>
            <w:vAlign w:val="center"/>
          </w:tcPr>
          <w:p w14:paraId="0A91AD75">
            <w:pPr>
              <w:spacing w:line="300" w:lineRule="exact"/>
              <w:jc w:val="left"/>
              <w:rPr>
                <w:rFonts w:ascii="方正书宋_GBK" w:eastAsia="方正书宋_GBK"/>
              </w:rPr>
            </w:pPr>
            <w:r>
              <w:rPr>
                <w:rFonts w:hint="eastAsia" w:ascii="方正书宋_GBK" w:eastAsia="方正书宋_GBK"/>
              </w:rPr>
              <w:t>提升后勤保障能力</w:t>
            </w:r>
          </w:p>
        </w:tc>
        <w:tc>
          <w:tcPr>
            <w:tcW w:w="1701" w:type="dxa"/>
            <w:vAlign w:val="center"/>
          </w:tcPr>
          <w:p w14:paraId="23CE7EFD">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年工作实际</w:t>
            </w:r>
          </w:p>
        </w:tc>
      </w:tr>
      <w:tr w14:paraId="113F9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22389183">
            <w:pPr>
              <w:spacing w:line="300" w:lineRule="exact"/>
              <w:jc w:val="center"/>
              <w:rPr>
                <w:rFonts w:ascii="方正书宋_GBK" w:eastAsia="方正书宋_GBK"/>
              </w:rPr>
            </w:pPr>
          </w:p>
        </w:tc>
        <w:tc>
          <w:tcPr>
            <w:tcW w:w="1134" w:type="dxa"/>
            <w:vAlign w:val="center"/>
          </w:tcPr>
          <w:p w14:paraId="0E072E27">
            <w:pPr>
              <w:spacing w:line="300" w:lineRule="exact"/>
              <w:jc w:val="left"/>
              <w:rPr>
                <w:rFonts w:ascii="方正书宋_GBK" w:eastAsia="方正书宋_GBK"/>
              </w:rPr>
            </w:pPr>
            <w:r>
              <w:rPr>
                <w:rFonts w:hint="eastAsia" w:ascii="方正书宋_GBK" w:eastAsia="方正书宋_GBK"/>
              </w:rPr>
              <w:t>可持续影响指标</w:t>
            </w:r>
          </w:p>
        </w:tc>
        <w:tc>
          <w:tcPr>
            <w:tcW w:w="1276" w:type="dxa"/>
            <w:vAlign w:val="center"/>
          </w:tcPr>
          <w:p w14:paraId="03C29502">
            <w:pPr>
              <w:spacing w:line="300" w:lineRule="exact"/>
              <w:jc w:val="left"/>
              <w:rPr>
                <w:rFonts w:ascii="方正书宋_GBK" w:eastAsia="方正书宋_GBK"/>
              </w:rPr>
            </w:pPr>
            <w:r>
              <w:rPr>
                <w:rFonts w:hint="eastAsia" w:ascii="方正书宋_GBK" w:eastAsia="方正书宋_GBK"/>
              </w:rPr>
              <w:t>基本公共服务水平</w:t>
            </w:r>
          </w:p>
        </w:tc>
        <w:tc>
          <w:tcPr>
            <w:tcW w:w="2891" w:type="dxa"/>
            <w:vAlign w:val="center"/>
          </w:tcPr>
          <w:p w14:paraId="33C6DAF9">
            <w:pPr>
              <w:spacing w:line="300" w:lineRule="exact"/>
              <w:jc w:val="left"/>
              <w:rPr>
                <w:rFonts w:ascii="方正书宋_GBK" w:eastAsia="方正书宋_GBK"/>
              </w:rPr>
            </w:pPr>
            <w:r>
              <w:rPr>
                <w:rFonts w:hint="eastAsia" w:ascii="方正书宋_GBK" w:eastAsia="方正书宋_GBK"/>
              </w:rPr>
              <w:t>基本公共服务水平</w:t>
            </w:r>
          </w:p>
        </w:tc>
        <w:tc>
          <w:tcPr>
            <w:tcW w:w="1276" w:type="dxa"/>
            <w:vAlign w:val="center"/>
          </w:tcPr>
          <w:p w14:paraId="0A75C663">
            <w:pPr>
              <w:spacing w:line="300" w:lineRule="exact"/>
              <w:jc w:val="left"/>
              <w:rPr>
                <w:rFonts w:ascii="方正书宋_GBK" w:eastAsia="方正书宋_GBK"/>
              </w:rPr>
            </w:pPr>
            <w:r>
              <w:rPr>
                <w:rFonts w:hint="eastAsia" w:ascii="方正书宋_GBK" w:eastAsia="方正书宋_GBK"/>
              </w:rPr>
              <w:t>服务水平提升</w:t>
            </w:r>
          </w:p>
        </w:tc>
        <w:tc>
          <w:tcPr>
            <w:tcW w:w="1701" w:type="dxa"/>
            <w:vAlign w:val="center"/>
          </w:tcPr>
          <w:p w14:paraId="1E5DF648">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年度工作计划</w:t>
            </w:r>
          </w:p>
        </w:tc>
      </w:tr>
      <w:tr w14:paraId="67334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45C1D46D">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5B562CB6">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589186A5">
            <w:pPr>
              <w:spacing w:line="300" w:lineRule="exact"/>
              <w:jc w:val="left"/>
              <w:rPr>
                <w:rFonts w:ascii="方正书宋_GBK" w:eastAsia="方正书宋_GBK"/>
              </w:rPr>
            </w:pPr>
            <w:r>
              <w:rPr>
                <w:rFonts w:hint="eastAsia" w:ascii="方正书宋_GBK" w:eastAsia="方正书宋_GBK"/>
              </w:rPr>
              <w:t>工作人员满意度</w:t>
            </w:r>
          </w:p>
        </w:tc>
        <w:tc>
          <w:tcPr>
            <w:tcW w:w="2891" w:type="dxa"/>
            <w:vAlign w:val="center"/>
          </w:tcPr>
          <w:p w14:paraId="7F2FF2F4">
            <w:pPr>
              <w:spacing w:line="300" w:lineRule="exact"/>
              <w:jc w:val="left"/>
              <w:rPr>
                <w:rFonts w:ascii="方正书宋_GBK" w:eastAsia="方正书宋_GBK"/>
              </w:rPr>
            </w:pPr>
            <w:r>
              <w:rPr>
                <w:rFonts w:hint="eastAsia" w:ascii="方正书宋_GBK" w:eastAsia="方正书宋_GBK"/>
              </w:rPr>
              <w:t>调查中满意和较满意的工作人员占调查总人数的比率</w:t>
            </w:r>
          </w:p>
        </w:tc>
        <w:tc>
          <w:tcPr>
            <w:tcW w:w="1276" w:type="dxa"/>
            <w:vAlign w:val="center"/>
          </w:tcPr>
          <w:p w14:paraId="176094DB">
            <w:pPr>
              <w:spacing w:line="300" w:lineRule="exact"/>
              <w:jc w:val="left"/>
              <w:rPr>
                <w:rFonts w:ascii="方正书宋_GBK" w:eastAsia="方正书宋_GBK"/>
              </w:rPr>
            </w:pPr>
            <w:r>
              <w:rPr>
                <w:rFonts w:ascii="方正书宋_GBK" w:eastAsia="方正书宋_GBK"/>
              </w:rPr>
              <w:t>&gt;95</w:t>
            </w:r>
            <w:r>
              <w:rPr>
                <w:rFonts w:hint="eastAsia" w:ascii="方正书宋_GBK" w:eastAsia="方正书宋_GBK"/>
              </w:rPr>
              <w:t>%</w:t>
            </w:r>
          </w:p>
        </w:tc>
        <w:tc>
          <w:tcPr>
            <w:tcW w:w="1701" w:type="dxa"/>
            <w:vAlign w:val="center"/>
          </w:tcPr>
          <w:p w14:paraId="3F51EA8F">
            <w:pPr>
              <w:spacing w:line="300" w:lineRule="exact"/>
              <w:jc w:val="left"/>
              <w:rPr>
                <w:rFonts w:ascii="方正书宋_GBK" w:eastAsia="方正书宋_GBK"/>
              </w:rPr>
            </w:pPr>
            <w:r>
              <w:rPr>
                <w:rFonts w:hint="eastAsia" w:ascii="方正书宋_GBK" w:eastAsia="方正书宋_GBK"/>
              </w:rPr>
              <w:t>调查问卷</w:t>
            </w:r>
          </w:p>
        </w:tc>
      </w:tr>
    </w:tbl>
    <w:p w14:paraId="63ACD069">
      <w:pPr>
        <w:spacing w:line="300" w:lineRule="exact"/>
        <w:ind w:firstLine="420" w:firstLineChars="200"/>
        <w:jc w:val="left"/>
      </w:pPr>
    </w:p>
    <w:p w14:paraId="25C544FA">
      <w:pPr>
        <w:spacing w:line="300" w:lineRule="exact"/>
        <w:ind w:firstLine="420" w:firstLineChars="200"/>
        <w:jc w:val="left"/>
      </w:pPr>
      <w:r>
        <w:br w:type="page"/>
      </w:r>
    </w:p>
    <w:p w14:paraId="71AFDDDB">
      <w:pPr>
        <w:ind w:firstLine="560" w:firstLineChars="200"/>
        <w:jc w:val="left"/>
        <w:outlineLvl w:val="1"/>
        <w:rPr>
          <w:rFonts w:ascii="方正仿宋_GBK" w:eastAsia="方正仿宋_GBK"/>
          <w:b/>
          <w:sz w:val="28"/>
        </w:rPr>
      </w:pPr>
      <w:r>
        <w:rPr>
          <w:rFonts w:hint="eastAsia" w:ascii="方正仿宋_GBK" w:eastAsia="方正仿宋_GBK"/>
          <w:b/>
          <w:sz w:val="28"/>
        </w:rPr>
        <w:t>76、应急演练费绩效目标表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5434C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3CB00278">
            <w:pPr>
              <w:spacing w:line="300" w:lineRule="exact"/>
              <w:jc w:val="left"/>
              <w:rPr>
                <w:rFonts w:ascii="方正书宋_GBK" w:eastAsia="方正书宋_GBK"/>
                <w:b/>
              </w:rPr>
            </w:pPr>
            <w:r>
              <w:rPr>
                <w:rFonts w:ascii="方正书宋_GBK" w:eastAsia="方正书宋_GBK"/>
                <w:b/>
              </w:rPr>
              <w:t>348013</w:t>
            </w:r>
            <w:r>
              <w:rPr>
                <w:rFonts w:hint="eastAsia" w:ascii="方正书宋_GBK" w:eastAsia="方正书宋_GBK"/>
                <w:b/>
              </w:rPr>
              <w:t>石家庄市交通运输综合执法支队</w:t>
            </w:r>
          </w:p>
        </w:tc>
        <w:tc>
          <w:tcPr>
            <w:tcW w:w="1701" w:type="dxa"/>
            <w:tcBorders>
              <w:top w:val="single" w:color="FFFFFF" w:sz="6" w:space="0"/>
              <w:left w:val="single" w:color="FFFFFF" w:sz="6" w:space="0"/>
              <w:right w:val="single" w:color="FFFFFF" w:sz="6" w:space="0"/>
            </w:tcBorders>
            <w:vAlign w:val="center"/>
          </w:tcPr>
          <w:p w14:paraId="7C6C3BE6">
            <w:pPr>
              <w:spacing w:line="300" w:lineRule="exact"/>
              <w:jc w:val="right"/>
              <w:rPr>
                <w:rFonts w:ascii="方正书宋_GBK" w:eastAsia="方正书宋_GBK"/>
              </w:rPr>
            </w:pPr>
            <w:r>
              <w:rPr>
                <w:rFonts w:hint="eastAsia" w:ascii="方正书宋_GBK" w:eastAsia="方正书宋_GBK"/>
              </w:rPr>
              <w:t>单位：万元</w:t>
            </w:r>
          </w:p>
        </w:tc>
      </w:tr>
      <w:tr w14:paraId="6525A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7BF7BB2F">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4CED54A0">
            <w:pPr>
              <w:spacing w:line="300" w:lineRule="exact"/>
              <w:jc w:val="left"/>
              <w:rPr>
                <w:rFonts w:ascii="方正书宋_GBK" w:eastAsia="方正书宋_GBK"/>
              </w:rPr>
            </w:pPr>
            <w:r>
              <w:rPr>
                <w:rFonts w:ascii="方正书宋_GBK" w:eastAsia="方正书宋_GBK"/>
              </w:rPr>
              <w:t>348-0801-YBN-9QEK</w:t>
            </w:r>
          </w:p>
        </w:tc>
        <w:tc>
          <w:tcPr>
            <w:tcW w:w="1587" w:type="dxa"/>
            <w:vAlign w:val="center"/>
          </w:tcPr>
          <w:p w14:paraId="3AAB9F74">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146679D4">
            <w:pPr>
              <w:spacing w:line="300" w:lineRule="exact"/>
              <w:jc w:val="left"/>
              <w:rPr>
                <w:rFonts w:ascii="方正书宋_GBK" w:eastAsia="方正书宋_GBK"/>
              </w:rPr>
            </w:pPr>
            <w:r>
              <w:rPr>
                <w:rFonts w:hint="eastAsia" w:ascii="方正书宋_GBK" w:eastAsia="方正书宋_GBK"/>
              </w:rPr>
              <w:t>应急演练费</w:t>
            </w:r>
          </w:p>
        </w:tc>
      </w:tr>
      <w:tr w14:paraId="733F0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5662F2F3">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088DFF6B">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59460231">
            <w:pPr>
              <w:spacing w:line="300" w:lineRule="exact"/>
              <w:jc w:val="left"/>
              <w:rPr>
                <w:rFonts w:ascii="方正书宋_GBK" w:eastAsia="方正书宋_GBK"/>
              </w:rPr>
            </w:pPr>
            <w:r>
              <w:rPr>
                <w:rFonts w:ascii="方正书宋_GBK" w:eastAsia="方正书宋_GBK"/>
              </w:rPr>
              <w:t>18.00</w:t>
            </w:r>
          </w:p>
        </w:tc>
        <w:tc>
          <w:tcPr>
            <w:tcW w:w="1587" w:type="dxa"/>
            <w:vAlign w:val="center"/>
          </w:tcPr>
          <w:p w14:paraId="765336A4">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55FE9886">
            <w:pPr>
              <w:spacing w:line="300" w:lineRule="exact"/>
              <w:jc w:val="left"/>
              <w:rPr>
                <w:rFonts w:ascii="方正书宋_GBK" w:eastAsia="方正书宋_GBK"/>
              </w:rPr>
            </w:pPr>
            <w:r>
              <w:rPr>
                <w:rFonts w:ascii="方正书宋_GBK" w:eastAsia="方正书宋_GBK"/>
              </w:rPr>
              <w:t>18.00</w:t>
            </w:r>
          </w:p>
        </w:tc>
        <w:tc>
          <w:tcPr>
            <w:tcW w:w="1276" w:type="dxa"/>
            <w:vAlign w:val="center"/>
          </w:tcPr>
          <w:p w14:paraId="6A4482FC">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310A1CB5">
            <w:pPr>
              <w:spacing w:line="300" w:lineRule="exact"/>
              <w:jc w:val="left"/>
              <w:rPr>
                <w:rFonts w:ascii="方正书宋_GBK" w:eastAsia="方正书宋_GBK"/>
              </w:rPr>
            </w:pPr>
          </w:p>
        </w:tc>
      </w:tr>
      <w:tr w14:paraId="1AA16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6C61DEE1">
            <w:pPr>
              <w:spacing w:line="300" w:lineRule="exact"/>
              <w:jc w:val="left"/>
              <w:outlineLvl w:val="1"/>
            </w:pPr>
          </w:p>
        </w:tc>
        <w:tc>
          <w:tcPr>
            <w:tcW w:w="8278" w:type="dxa"/>
            <w:gridSpan w:val="6"/>
            <w:vAlign w:val="center"/>
          </w:tcPr>
          <w:p w14:paraId="3D479368">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、应急演练需租用车辆</w:t>
            </w:r>
            <w:r>
              <w:rPr>
                <w:rFonts w:ascii="方正书宋_GBK" w:eastAsia="方正书宋_GBK"/>
              </w:rPr>
              <w:t>10</w:t>
            </w:r>
            <w:r>
              <w:rPr>
                <w:rFonts w:hint="eastAsia" w:ascii="方正书宋_GBK" w:eastAsia="方正书宋_GBK"/>
              </w:rPr>
              <w:t>辆、场地、道具会场布置等共计</w:t>
            </w:r>
            <w:r>
              <w:rPr>
                <w:rFonts w:ascii="方正书宋_GBK" w:eastAsia="方正书宋_GBK"/>
              </w:rPr>
              <w:t>150000</w:t>
            </w:r>
            <w:r>
              <w:rPr>
                <w:rFonts w:hint="eastAsia" w:ascii="方正书宋_GBK" w:eastAsia="方正书宋_GBK"/>
              </w:rPr>
              <w:t>元；</w:t>
            </w:r>
            <w:r>
              <w:rPr>
                <w:rFonts w:ascii="方正书宋_GBK" w:eastAsia="方正书宋_GBK"/>
              </w:rPr>
              <w:t>2</w:t>
            </w:r>
            <w:r>
              <w:rPr>
                <w:rFonts w:hint="eastAsia" w:ascii="方正书宋_GBK" w:eastAsia="方正书宋_GBK"/>
              </w:rPr>
              <w:t>、水上义务救助演练需购置救生设备、消防设备、演练道具等共计</w:t>
            </w:r>
            <w:r>
              <w:rPr>
                <w:rFonts w:ascii="方正书宋_GBK" w:eastAsia="方正书宋_GBK"/>
              </w:rPr>
              <w:t>30000</w:t>
            </w:r>
            <w:r>
              <w:rPr>
                <w:rFonts w:hint="eastAsia" w:ascii="方正书宋_GBK" w:eastAsia="方正书宋_GBK"/>
              </w:rPr>
              <w:t>元。</w:t>
            </w:r>
          </w:p>
        </w:tc>
      </w:tr>
      <w:tr w14:paraId="1F162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513B4653">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293B898F">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49947D96">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501EB6BD">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57A22D1E">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57A90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7759BAA8">
            <w:pPr>
              <w:spacing w:line="300" w:lineRule="exact"/>
              <w:jc w:val="left"/>
              <w:outlineLvl w:val="1"/>
            </w:pPr>
          </w:p>
        </w:tc>
        <w:tc>
          <w:tcPr>
            <w:tcW w:w="2410" w:type="dxa"/>
            <w:gridSpan w:val="2"/>
            <w:tcBorders>
              <w:bottom w:val="single" w:color="000000" w:sz="6" w:space="0"/>
            </w:tcBorders>
            <w:vAlign w:val="center"/>
          </w:tcPr>
          <w:p w14:paraId="79FEBD1D">
            <w:pPr>
              <w:spacing w:line="300" w:lineRule="exact"/>
              <w:jc w:val="center"/>
              <w:rPr>
                <w:rFonts w:ascii="方正书宋_GBK" w:eastAsia="方正书宋_GBK"/>
              </w:rPr>
            </w:pPr>
          </w:p>
        </w:tc>
        <w:tc>
          <w:tcPr>
            <w:tcW w:w="1587" w:type="dxa"/>
            <w:tcBorders>
              <w:bottom w:val="single" w:color="000000" w:sz="6" w:space="0"/>
            </w:tcBorders>
            <w:vAlign w:val="center"/>
          </w:tcPr>
          <w:p w14:paraId="582A3D18">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vAlign w:val="center"/>
          </w:tcPr>
          <w:p w14:paraId="3D2BEA1D">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vAlign w:val="center"/>
          </w:tcPr>
          <w:p w14:paraId="3B649EDC">
            <w:pPr>
              <w:spacing w:line="300" w:lineRule="exact"/>
              <w:jc w:val="center"/>
              <w:rPr>
                <w:rFonts w:ascii="方正书宋_GBK" w:eastAsia="方正书宋_GBK"/>
              </w:rPr>
            </w:pPr>
            <w:r>
              <w:rPr>
                <w:rFonts w:ascii="方正书宋_GBK" w:eastAsia="方正书宋_GBK"/>
              </w:rPr>
              <w:t>100.00</w:t>
            </w:r>
          </w:p>
        </w:tc>
      </w:tr>
      <w:tr w14:paraId="634B2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23C70DC5">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1E955D65">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、提高全市道路运输行业应对和处置各类突发事件的能力</w:t>
            </w:r>
          </w:p>
          <w:p w14:paraId="31244596">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、维护人民群众生命财产安全和社会稳定</w:t>
            </w:r>
          </w:p>
        </w:tc>
      </w:tr>
    </w:tbl>
    <w:p w14:paraId="2F6FD469">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747A9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24FE6658">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435CC627">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0486C605">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626B071C">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4701809D">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75B1DCAC">
            <w:pPr>
              <w:spacing w:line="300" w:lineRule="exact"/>
              <w:jc w:val="center"/>
              <w:rPr>
                <w:rFonts w:ascii="方正书宋_GBK" w:eastAsia="方正书宋_GBK"/>
                <w:b/>
              </w:rPr>
            </w:pPr>
            <w:r>
              <w:rPr>
                <w:rFonts w:hint="eastAsia" w:ascii="方正书宋_GBK" w:eastAsia="方正书宋_GBK"/>
                <w:b/>
              </w:rPr>
              <w:t>指标值确定依据</w:t>
            </w:r>
          </w:p>
        </w:tc>
      </w:tr>
      <w:tr w14:paraId="44610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1DBC9422">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12554E3C">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0BD67C1D">
            <w:pPr>
              <w:spacing w:line="300" w:lineRule="exact"/>
              <w:jc w:val="left"/>
              <w:rPr>
                <w:rFonts w:ascii="方正书宋_GBK" w:eastAsia="方正书宋_GBK"/>
              </w:rPr>
            </w:pPr>
            <w:r>
              <w:rPr>
                <w:rFonts w:hint="eastAsia" w:ascii="方正书宋_GBK" w:eastAsia="方正书宋_GBK"/>
              </w:rPr>
              <w:t>租用各种车辆数</w:t>
            </w:r>
          </w:p>
        </w:tc>
        <w:tc>
          <w:tcPr>
            <w:tcW w:w="2891" w:type="dxa"/>
            <w:vAlign w:val="center"/>
          </w:tcPr>
          <w:p w14:paraId="28BA3D38">
            <w:pPr>
              <w:spacing w:line="300" w:lineRule="exact"/>
              <w:jc w:val="left"/>
              <w:rPr>
                <w:rFonts w:ascii="方正书宋_GBK" w:eastAsia="方正书宋_GBK"/>
              </w:rPr>
            </w:pPr>
            <w:r>
              <w:rPr>
                <w:rFonts w:hint="eastAsia" w:ascii="方正书宋_GBK" w:eastAsia="方正书宋_GBK"/>
              </w:rPr>
              <w:t>租用各种车辆共计</w:t>
            </w:r>
            <w:r>
              <w:rPr>
                <w:rFonts w:ascii="方正书宋_GBK" w:eastAsia="方正书宋_GBK"/>
              </w:rPr>
              <w:t>10</w:t>
            </w:r>
            <w:r>
              <w:rPr>
                <w:rFonts w:hint="eastAsia" w:ascii="方正书宋_GBK" w:eastAsia="方正书宋_GBK"/>
              </w:rPr>
              <w:t>辆</w:t>
            </w:r>
          </w:p>
        </w:tc>
        <w:tc>
          <w:tcPr>
            <w:tcW w:w="1276" w:type="dxa"/>
            <w:vAlign w:val="center"/>
          </w:tcPr>
          <w:p w14:paraId="3BDF56E5">
            <w:pPr>
              <w:spacing w:line="300" w:lineRule="exact"/>
              <w:jc w:val="left"/>
              <w:rPr>
                <w:rFonts w:ascii="方正书宋_GBK" w:eastAsia="方正书宋_GBK"/>
              </w:rPr>
            </w:pPr>
            <w:r>
              <w:rPr>
                <w:rFonts w:ascii="方正书宋_GBK" w:eastAsia="方正书宋_GBK"/>
              </w:rPr>
              <w:t>10</w:t>
            </w:r>
            <w:r>
              <w:rPr>
                <w:rFonts w:hint="eastAsia" w:ascii="方正书宋_GBK" w:eastAsia="方正书宋_GBK"/>
              </w:rPr>
              <w:t>辆</w:t>
            </w:r>
          </w:p>
        </w:tc>
        <w:tc>
          <w:tcPr>
            <w:tcW w:w="1701" w:type="dxa"/>
            <w:vAlign w:val="center"/>
          </w:tcPr>
          <w:p w14:paraId="66095BB6">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年度工作计划</w:t>
            </w:r>
          </w:p>
        </w:tc>
      </w:tr>
      <w:tr w14:paraId="67FF0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53B2F02D">
            <w:pPr>
              <w:spacing w:line="300" w:lineRule="exact"/>
              <w:jc w:val="center"/>
              <w:rPr>
                <w:rFonts w:ascii="方正书宋_GBK" w:eastAsia="方正书宋_GBK"/>
              </w:rPr>
            </w:pPr>
          </w:p>
        </w:tc>
        <w:tc>
          <w:tcPr>
            <w:tcW w:w="1134" w:type="dxa"/>
            <w:vAlign w:val="center"/>
          </w:tcPr>
          <w:p w14:paraId="7A518C15">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785D363B">
            <w:pPr>
              <w:spacing w:line="300" w:lineRule="exact"/>
              <w:jc w:val="left"/>
              <w:rPr>
                <w:rFonts w:ascii="方正书宋_GBK" w:eastAsia="方正书宋_GBK"/>
              </w:rPr>
            </w:pPr>
            <w:r>
              <w:rPr>
                <w:rFonts w:hint="eastAsia" w:ascii="方正书宋_GBK" w:eastAsia="方正书宋_GBK"/>
              </w:rPr>
              <w:t>应急演练数量</w:t>
            </w:r>
          </w:p>
        </w:tc>
        <w:tc>
          <w:tcPr>
            <w:tcW w:w="2891" w:type="dxa"/>
            <w:vAlign w:val="center"/>
          </w:tcPr>
          <w:p w14:paraId="488D5656">
            <w:pPr>
              <w:spacing w:line="300" w:lineRule="exact"/>
              <w:jc w:val="left"/>
              <w:rPr>
                <w:rFonts w:ascii="方正书宋_GBK" w:eastAsia="方正书宋_GBK"/>
              </w:rPr>
            </w:pPr>
            <w:r>
              <w:rPr>
                <w:rFonts w:hint="eastAsia" w:ascii="方正书宋_GBK" w:eastAsia="方正书宋_GBK"/>
              </w:rPr>
              <w:t>每年完成应急演练次数</w:t>
            </w:r>
          </w:p>
        </w:tc>
        <w:tc>
          <w:tcPr>
            <w:tcW w:w="1276" w:type="dxa"/>
            <w:vAlign w:val="center"/>
          </w:tcPr>
          <w:p w14:paraId="1194162C">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次</w:t>
            </w:r>
          </w:p>
        </w:tc>
        <w:tc>
          <w:tcPr>
            <w:tcW w:w="1701" w:type="dxa"/>
            <w:vAlign w:val="center"/>
          </w:tcPr>
          <w:p w14:paraId="613C6B7D">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年度工作计划</w:t>
            </w:r>
          </w:p>
        </w:tc>
      </w:tr>
      <w:tr w14:paraId="31432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6A61BBF8">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4101DCB3">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5E3C1AC3">
            <w:pPr>
              <w:spacing w:line="300" w:lineRule="exact"/>
              <w:jc w:val="left"/>
              <w:rPr>
                <w:rFonts w:ascii="方正书宋_GBK" w:eastAsia="方正书宋_GBK"/>
              </w:rPr>
            </w:pPr>
            <w:r>
              <w:rPr>
                <w:rFonts w:hint="eastAsia" w:ascii="方正书宋_GBK" w:eastAsia="方正书宋_GBK"/>
              </w:rPr>
              <w:t>公共服务水平提升情况</w:t>
            </w:r>
          </w:p>
        </w:tc>
        <w:tc>
          <w:tcPr>
            <w:tcW w:w="2891" w:type="dxa"/>
            <w:vAlign w:val="center"/>
          </w:tcPr>
          <w:p w14:paraId="2C35E3A4">
            <w:pPr>
              <w:spacing w:line="300" w:lineRule="exact"/>
              <w:jc w:val="left"/>
              <w:rPr>
                <w:rFonts w:ascii="方正书宋_GBK" w:eastAsia="方正书宋_GBK"/>
              </w:rPr>
            </w:pPr>
            <w:r>
              <w:rPr>
                <w:rFonts w:hint="eastAsia" w:ascii="方正书宋_GBK" w:eastAsia="方正书宋_GBK"/>
              </w:rPr>
              <w:t>应急演练对公共服务水平方面提升情况</w:t>
            </w:r>
          </w:p>
        </w:tc>
        <w:tc>
          <w:tcPr>
            <w:tcW w:w="1276" w:type="dxa"/>
            <w:vAlign w:val="center"/>
          </w:tcPr>
          <w:p w14:paraId="3133E50A">
            <w:pPr>
              <w:spacing w:line="300" w:lineRule="exact"/>
              <w:jc w:val="left"/>
              <w:rPr>
                <w:rFonts w:ascii="方正书宋_GBK" w:eastAsia="方正书宋_GBK"/>
              </w:rPr>
            </w:pPr>
            <w:r>
              <w:rPr>
                <w:rFonts w:hint="eastAsia" w:ascii="方正书宋_GBK" w:eastAsia="方正书宋_GBK"/>
              </w:rPr>
              <w:t>提升公共服务水平</w:t>
            </w:r>
          </w:p>
        </w:tc>
        <w:tc>
          <w:tcPr>
            <w:tcW w:w="1701" w:type="dxa"/>
            <w:vAlign w:val="center"/>
          </w:tcPr>
          <w:p w14:paraId="32EDA42C">
            <w:pPr>
              <w:spacing w:line="300" w:lineRule="exact"/>
              <w:jc w:val="left"/>
              <w:rPr>
                <w:rFonts w:ascii="方正书宋_GBK" w:eastAsia="方正书宋_GBK"/>
              </w:rPr>
            </w:pPr>
            <w:r>
              <w:rPr>
                <w:rFonts w:hint="eastAsia" w:ascii="方正书宋_GBK" w:eastAsia="方正书宋_GBK"/>
              </w:rPr>
              <w:t>《安全管理管理条例》</w:t>
            </w:r>
          </w:p>
        </w:tc>
      </w:tr>
      <w:tr w14:paraId="27A6D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30819894">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20B39AD9">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31F55D10">
            <w:pPr>
              <w:spacing w:line="300" w:lineRule="exact"/>
              <w:jc w:val="left"/>
              <w:rPr>
                <w:rFonts w:ascii="方正书宋_GBK" w:eastAsia="方正书宋_GBK"/>
              </w:rPr>
            </w:pPr>
            <w:r>
              <w:rPr>
                <w:rFonts w:hint="eastAsia" w:ascii="方正书宋_GBK" w:eastAsia="方正书宋_GBK"/>
              </w:rPr>
              <w:t>工作人员满意度</w:t>
            </w:r>
          </w:p>
        </w:tc>
        <w:tc>
          <w:tcPr>
            <w:tcW w:w="2891" w:type="dxa"/>
            <w:vAlign w:val="center"/>
          </w:tcPr>
          <w:p w14:paraId="5816D800">
            <w:pPr>
              <w:spacing w:line="300" w:lineRule="exact"/>
              <w:jc w:val="left"/>
              <w:rPr>
                <w:rFonts w:ascii="方正书宋_GBK" w:eastAsia="方正书宋_GBK"/>
              </w:rPr>
            </w:pPr>
            <w:r>
              <w:rPr>
                <w:rFonts w:hint="eastAsia" w:ascii="方正书宋_GBK" w:eastAsia="方正书宋_GBK"/>
              </w:rPr>
              <w:t>工作人员对应急演练效果的满意程度</w:t>
            </w:r>
          </w:p>
        </w:tc>
        <w:tc>
          <w:tcPr>
            <w:tcW w:w="1276" w:type="dxa"/>
            <w:vAlign w:val="center"/>
          </w:tcPr>
          <w:p w14:paraId="12F9E56D">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637BD51E">
            <w:pPr>
              <w:spacing w:line="300" w:lineRule="exact"/>
              <w:jc w:val="left"/>
              <w:rPr>
                <w:rFonts w:ascii="方正书宋_GBK" w:eastAsia="方正书宋_GBK"/>
              </w:rPr>
            </w:pPr>
            <w:r>
              <w:rPr>
                <w:rFonts w:hint="eastAsia" w:ascii="方正书宋_GBK" w:eastAsia="方正书宋_GBK"/>
              </w:rPr>
              <w:t>调查问卷</w:t>
            </w:r>
          </w:p>
        </w:tc>
      </w:tr>
    </w:tbl>
    <w:p w14:paraId="0EEA6FCD">
      <w:pPr>
        <w:spacing w:line="300" w:lineRule="exact"/>
        <w:ind w:firstLine="420" w:firstLineChars="200"/>
        <w:jc w:val="left"/>
      </w:pPr>
    </w:p>
    <w:p w14:paraId="554BE301">
      <w:pPr>
        <w:spacing w:line="300" w:lineRule="exact"/>
        <w:ind w:firstLine="420" w:firstLineChars="200"/>
        <w:jc w:val="left"/>
      </w:pPr>
      <w:r>
        <w:br w:type="page"/>
      </w:r>
    </w:p>
    <w:p w14:paraId="761F3EAA">
      <w:pPr>
        <w:ind w:firstLine="560" w:firstLineChars="200"/>
        <w:jc w:val="left"/>
        <w:outlineLvl w:val="1"/>
        <w:rPr>
          <w:rFonts w:ascii="方正仿宋_GBK" w:eastAsia="方正仿宋_GBK"/>
          <w:b/>
          <w:sz w:val="28"/>
        </w:rPr>
      </w:pPr>
      <w:r>
        <w:rPr>
          <w:rFonts w:hint="eastAsia" w:ascii="方正仿宋_GBK" w:eastAsia="方正仿宋_GBK"/>
          <w:b/>
          <w:sz w:val="28"/>
        </w:rPr>
        <w:t>77、执法车辆购置绩效目标表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2075F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6893F16A">
            <w:pPr>
              <w:spacing w:line="300" w:lineRule="exact"/>
              <w:jc w:val="left"/>
              <w:rPr>
                <w:rFonts w:ascii="方正书宋_GBK" w:eastAsia="方正书宋_GBK"/>
                <w:b/>
              </w:rPr>
            </w:pPr>
            <w:r>
              <w:rPr>
                <w:rFonts w:ascii="方正书宋_GBK" w:eastAsia="方正书宋_GBK"/>
                <w:b/>
              </w:rPr>
              <w:t>348013</w:t>
            </w:r>
            <w:r>
              <w:rPr>
                <w:rFonts w:hint="eastAsia" w:ascii="方正书宋_GBK" w:eastAsia="方正书宋_GBK"/>
                <w:b/>
              </w:rPr>
              <w:t>石家庄市交通运输综合执法支队</w:t>
            </w:r>
          </w:p>
        </w:tc>
        <w:tc>
          <w:tcPr>
            <w:tcW w:w="1701" w:type="dxa"/>
            <w:tcBorders>
              <w:top w:val="single" w:color="FFFFFF" w:sz="6" w:space="0"/>
              <w:left w:val="single" w:color="FFFFFF" w:sz="6" w:space="0"/>
              <w:right w:val="single" w:color="FFFFFF" w:sz="6" w:space="0"/>
            </w:tcBorders>
            <w:vAlign w:val="center"/>
          </w:tcPr>
          <w:p w14:paraId="7AE001A3">
            <w:pPr>
              <w:spacing w:line="300" w:lineRule="exact"/>
              <w:jc w:val="right"/>
              <w:rPr>
                <w:rFonts w:ascii="方正书宋_GBK" w:eastAsia="方正书宋_GBK"/>
              </w:rPr>
            </w:pPr>
            <w:r>
              <w:rPr>
                <w:rFonts w:hint="eastAsia" w:ascii="方正书宋_GBK" w:eastAsia="方正书宋_GBK"/>
              </w:rPr>
              <w:t>单位：万元</w:t>
            </w:r>
          </w:p>
        </w:tc>
      </w:tr>
      <w:tr w14:paraId="09C31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658575D8">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6BD3BD99">
            <w:pPr>
              <w:spacing w:line="300" w:lineRule="exact"/>
              <w:jc w:val="left"/>
              <w:rPr>
                <w:rFonts w:ascii="方正书宋_GBK" w:eastAsia="方正书宋_GBK"/>
              </w:rPr>
            </w:pPr>
            <w:r>
              <w:rPr>
                <w:rFonts w:ascii="方正书宋_GBK" w:eastAsia="方正书宋_GBK"/>
              </w:rPr>
              <w:t>348-0601-YBN-GZ12</w:t>
            </w:r>
          </w:p>
        </w:tc>
        <w:tc>
          <w:tcPr>
            <w:tcW w:w="1587" w:type="dxa"/>
            <w:vAlign w:val="center"/>
          </w:tcPr>
          <w:p w14:paraId="24FFAAE5">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2284682C">
            <w:pPr>
              <w:spacing w:line="300" w:lineRule="exact"/>
              <w:jc w:val="left"/>
              <w:rPr>
                <w:rFonts w:ascii="方正书宋_GBK" w:eastAsia="方正书宋_GBK"/>
              </w:rPr>
            </w:pPr>
            <w:r>
              <w:rPr>
                <w:rFonts w:hint="eastAsia" w:ascii="方正书宋_GBK" w:eastAsia="方正书宋_GBK"/>
              </w:rPr>
              <w:t>执法车辆购置</w:t>
            </w:r>
          </w:p>
        </w:tc>
      </w:tr>
      <w:tr w14:paraId="310FC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6EF2DDD0">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76640177">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557A417A">
            <w:pPr>
              <w:spacing w:line="300" w:lineRule="exact"/>
              <w:jc w:val="left"/>
              <w:rPr>
                <w:rFonts w:ascii="方正书宋_GBK" w:eastAsia="方正书宋_GBK"/>
              </w:rPr>
            </w:pPr>
            <w:r>
              <w:rPr>
                <w:rFonts w:ascii="方正书宋_GBK" w:eastAsia="方正书宋_GBK"/>
              </w:rPr>
              <w:t>72.00</w:t>
            </w:r>
          </w:p>
        </w:tc>
        <w:tc>
          <w:tcPr>
            <w:tcW w:w="1587" w:type="dxa"/>
            <w:vAlign w:val="center"/>
          </w:tcPr>
          <w:p w14:paraId="3A910DA8">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018C8258">
            <w:pPr>
              <w:spacing w:line="300" w:lineRule="exact"/>
              <w:jc w:val="left"/>
              <w:rPr>
                <w:rFonts w:ascii="方正书宋_GBK" w:eastAsia="方正书宋_GBK"/>
              </w:rPr>
            </w:pPr>
            <w:r>
              <w:rPr>
                <w:rFonts w:ascii="方正书宋_GBK" w:eastAsia="方正书宋_GBK"/>
              </w:rPr>
              <w:t>72.00</w:t>
            </w:r>
          </w:p>
        </w:tc>
        <w:tc>
          <w:tcPr>
            <w:tcW w:w="1276" w:type="dxa"/>
            <w:vAlign w:val="center"/>
          </w:tcPr>
          <w:p w14:paraId="0B2D60C0">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01080F9C">
            <w:pPr>
              <w:spacing w:line="300" w:lineRule="exact"/>
              <w:jc w:val="left"/>
              <w:rPr>
                <w:rFonts w:ascii="方正书宋_GBK" w:eastAsia="方正书宋_GBK"/>
              </w:rPr>
            </w:pPr>
          </w:p>
        </w:tc>
      </w:tr>
      <w:tr w14:paraId="6BB45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4EB289EE">
            <w:pPr>
              <w:spacing w:line="300" w:lineRule="exact"/>
              <w:jc w:val="left"/>
              <w:outlineLvl w:val="1"/>
            </w:pPr>
          </w:p>
        </w:tc>
        <w:tc>
          <w:tcPr>
            <w:tcW w:w="8278" w:type="dxa"/>
            <w:gridSpan w:val="6"/>
            <w:vAlign w:val="center"/>
          </w:tcPr>
          <w:p w14:paraId="612FF21F">
            <w:pPr>
              <w:spacing w:line="300" w:lineRule="exact"/>
              <w:jc w:val="left"/>
              <w:rPr>
                <w:rFonts w:ascii="方正书宋_GBK" w:eastAsia="方正书宋_GBK"/>
              </w:rPr>
            </w:pPr>
            <w:r>
              <w:rPr>
                <w:rFonts w:hint="eastAsia" w:ascii="方正书宋_GBK" w:eastAsia="方正书宋_GBK"/>
              </w:rPr>
              <w:t>经市财政批准我处按公车办规定的标准（排量</w:t>
            </w:r>
            <w:r>
              <w:rPr>
                <w:rFonts w:ascii="方正书宋_GBK" w:eastAsia="方正书宋_GBK"/>
              </w:rPr>
              <w:t>1.6</w:t>
            </w:r>
            <w:r>
              <w:rPr>
                <w:rFonts w:hint="eastAsia" w:ascii="方正书宋_GBK" w:eastAsia="方正书宋_GBK"/>
              </w:rPr>
              <w:t>以下，金额</w:t>
            </w:r>
            <w:r>
              <w:rPr>
                <w:rFonts w:ascii="方正书宋_GBK" w:eastAsia="方正书宋_GBK"/>
              </w:rPr>
              <w:t>12</w:t>
            </w:r>
            <w:r>
              <w:rPr>
                <w:rFonts w:hint="eastAsia" w:ascii="方正书宋_GBK" w:eastAsia="方正书宋_GBK"/>
              </w:rPr>
              <w:t>万以内）自行购买执法专用车</w:t>
            </w:r>
            <w:r>
              <w:rPr>
                <w:rFonts w:ascii="方正书宋_GBK" w:eastAsia="方正书宋_GBK"/>
              </w:rPr>
              <w:t>6</w:t>
            </w:r>
            <w:r>
              <w:rPr>
                <w:rFonts w:hint="eastAsia" w:ascii="方正书宋_GBK" w:eastAsia="方正书宋_GBK"/>
              </w:rPr>
              <w:t>辆，共</w:t>
            </w:r>
            <w:r>
              <w:rPr>
                <w:rFonts w:ascii="方正书宋_GBK" w:eastAsia="方正书宋_GBK"/>
              </w:rPr>
              <w:t>72</w:t>
            </w:r>
            <w:r>
              <w:rPr>
                <w:rFonts w:hint="eastAsia" w:ascii="方正书宋_GBK" w:eastAsia="方正书宋_GBK"/>
              </w:rPr>
              <w:t>万元的采购预算。</w:t>
            </w:r>
          </w:p>
        </w:tc>
      </w:tr>
      <w:tr w14:paraId="037A0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1F1C5192">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5C06F3B0">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5BC06ED5">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00EC9E62">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08F1A9ED">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03CB4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7DAB172B">
            <w:pPr>
              <w:spacing w:line="300" w:lineRule="exact"/>
              <w:jc w:val="left"/>
              <w:outlineLvl w:val="1"/>
            </w:pPr>
          </w:p>
        </w:tc>
        <w:tc>
          <w:tcPr>
            <w:tcW w:w="2410" w:type="dxa"/>
            <w:gridSpan w:val="2"/>
            <w:tcBorders>
              <w:bottom w:val="single" w:color="000000" w:sz="6" w:space="0"/>
            </w:tcBorders>
            <w:vAlign w:val="center"/>
          </w:tcPr>
          <w:p w14:paraId="0F1A8C2C">
            <w:pPr>
              <w:spacing w:line="300" w:lineRule="exact"/>
              <w:jc w:val="center"/>
              <w:rPr>
                <w:rFonts w:ascii="方正书宋_GBK" w:eastAsia="方正书宋_GBK"/>
              </w:rPr>
            </w:pPr>
          </w:p>
        </w:tc>
        <w:tc>
          <w:tcPr>
            <w:tcW w:w="1587" w:type="dxa"/>
            <w:tcBorders>
              <w:bottom w:val="single" w:color="000000" w:sz="6" w:space="0"/>
            </w:tcBorders>
            <w:vAlign w:val="center"/>
          </w:tcPr>
          <w:p w14:paraId="24C12F8C">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vAlign w:val="center"/>
          </w:tcPr>
          <w:p w14:paraId="5291441D">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vAlign w:val="center"/>
          </w:tcPr>
          <w:p w14:paraId="157F1132">
            <w:pPr>
              <w:spacing w:line="300" w:lineRule="exact"/>
              <w:jc w:val="center"/>
              <w:rPr>
                <w:rFonts w:ascii="方正书宋_GBK" w:eastAsia="方正书宋_GBK"/>
              </w:rPr>
            </w:pPr>
            <w:r>
              <w:rPr>
                <w:rFonts w:ascii="方正书宋_GBK" w:eastAsia="方正书宋_GBK"/>
              </w:rPr>
              <w:t>100.00</w:t>
            </w:r>
          </w:p>
        </w:tc>
      </w:tr>
      <w:tr w14:paraId="041A2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1B2A5640">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57F4AFB5">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、保障我处治超、路巡用车。</w:t>
            </w:r>
          </w:p>
          <w:p w14:paraId="5F56B892">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、确保达到路政工作正常开展；治理超载超限工作顺利进行。</w:t>
            </w:r>
          </w:p>
        </w:tc>
      </w:tr>
    </w:tbl>
    <w:p w14:paraId="5F5AC353">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36AE5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6E5CDD3F">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20BB7E3B">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50874F2E">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2F25FB1A">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595FBAB5">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4229044C">
            <w:pPr>
              <w:spacing w:line="300" w:lineRule="exact"/>
              <w:jc w:val="center"/>
              <w:rPr>
                <w:rFonts w:ascii="方正书宋_GBK" w:eastAsia="方正书宋_GBK"/>
                <w:b/>
              </w:rPr>
            </w:pPr>
            <w:r>
              <w:rPr>
                <w:rFonts w:hint="eastAsia" w:ascii="方正书宋_GBK" w:eastAsia="方正书宋_GBK"/>
                <w:b/>
              </w:rPr>
              <w:t>指标值确定依据</w:t>
            </w:r>
          </w:p>
        </w:tc>
      </w:tr>
      <w:tr w14:paraId="2701B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6A82957A">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5729F926">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36377BB5">
            <w:pPr>
              <w:spacing w:line="300" w:lineRule="exact"/>
              <w:jc w:val="left"/>
              <w:rPr>
                <w:rFonts w:ascii="方正书宋_GBK" w:eastAsia="方正书宋_GBK"/>
              </w:rPr>
            </w:pPr>
            <w:r>
              <w:rPr>
                <w:rFonts w:hint="eastAsia" w:ascii="方正书宋_GBK" w:eastAsia="方正书宋_GBK"/>
              </w:rPr>
              <w:t>新增设备数量</w:t>
            </w:r>
          </w:p>
        </w:tc>
        <w:tc>
          <w:tcPr>
            <w:tcW w:w="2891" w:type="dxa"/>
            <w:vAlign w:val="center"/>
          </w:tcPr>
          <w:p w14:paraId="1E7686FB">
            <w:pPr>
              <w:spacing w:line="300" w:lineRule="exact"/>
              <w:jc w:val="left"/>
              <w:rPr>
                <w:rFonts w:ascii="方正书宋_GBK" w:eastAsia="方正书宋_GBK"/>
              </w:rPr>
            </w:pPr>
            <w:r>
              <w:rPr>
                <w:rFonts w:hint="eastAsia" w:ascii="方正书宋_GBK" w:eastAsia="方正书宋_GBK"/>
              </w:rPr>
              <w:t>新增执法车</w:t>
            </w:r>
            <w:r>
              <w:rPr>
                <w:rFonts w:ascii="方正书宋_GBK" w:eastAsia="方正书宋_GBK"/>
              </w:rPr>
              <w:t>6</w:t>
            </w:r>
            <w:r>
              <w:rPr>
                <w:rFonts w:hint="eastAsia" w:ascii="方正书宋_GBK" w:eastAsia="方正书宋_GBK"/>
              </w:rPr>
              <w:t>辆</w:t>
            </w:r>
          </w:p>
        </w:tc>
        <w:tc>
          <w:tcPr>
            <w:tcW w:w="1276" w:type="dxa"/>
            <w:vAlign w:val="center"/>
          </w:tcPr>
          <w:p w14:paraId="2BC666AC">
            <w:pPr>
              <w:spacing w:line="300" w:lineRule="exact"/>
              <w:jc w:val="left"/>
              <w:rPr>
                <w:rFonts w:ascii="方正书宋_GBK" w:eastAsia="方正书宋_GBK"/>
              </w:rPr>
            </w:pPr>
            <w:r>
              <w:rPr>
                <w:rFonts w:ascii="方正书宋_GBK" w:eastAsia="方正书宋_GBK"/>
              </w:rPr>
              <w:t>6</w:t>
            </w:r>
            <w:r>
              <w:rPr>
                <w:rFonts w:hint="eastAsia" w:ascii="方正书宋_GBK" w:eastAsia="方正书宋_GBK"/>
              </w:rPr>
              <w:t>辆</w:t>
            </w:r>
          </w:p>
        </w:tc>
        <w:tc>
          <w:tcPr>
            <w:tcW w:w="1701" w:type="dxa"/>
            <w:vAlign w:val="center"/>
          </w:tcPr>
          <w:p w14:paraId="5941B1BB">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年度工作计划</w:t>
            </w:r>
          </w:p>
        </w:tc>
      </w:tr>
      <w:tr w14:paraId="1F1E2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0A8F3953">
            <w:pPr>
              <w:spacing w:line="300" w:lineRule="exact"/>
              <w:jc w:val="center"/>
              <w:rPr>
                <w:rFonts w:ascii="方正书宋_GBK" w:eastAsia="方正书宋_GBK"/>
              </w:rPr>
            </w:pPr>
          </w:p>
        </w:tc>
        <w:tc>
          <w:tcPr>
            <w:tcW w:w="1134" w:type="dxa"/>
            <w:vAlign w:val="center"/>
          </w:tcPr>
          <w:p w14:paraId="5BD22F7A">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0406DEAD">
            <w:pPr>
              <w:spacing w:line="300" w:lineRule="exact"/>
              <w:jc w:val="left"/>
              <w:rPr>
                <w:rFonts w:ascii="方正书宋_GBK" w:eastAsia="方正书宋_GBK"/>
              </w:rPr>
            </w:pPr>
            <w:r>
              <w:rPr>
                <w:rFonts w:hint="eastAsia" w:ascii="方正书宋_GBK" w:eastAsia="方正书宋_GBK"/>
              </w:rPr>
              <w:t>设备质量合格率</w:t>
            </w:r>
          </w:p>
        </w:tc>
        <w:tc>
          <w:tcPr>
            <w:tcW w:w="2891" w:type="dxa"/>
            <w:vAlign w:val="center"/>
          </w:tcPr>
          <w:p w14:paraId="1D47A927">
            <w:pPr>
              <w:spacing w:line="300" w:lineRule="exact"/>
              <w:jc w:val="left"/>
              <w:rPr>
                <w:rFonts w:ascii="方正书宋_GBK" w:eastAsia="方正书宋_GBK"/>
              </w:rPr>
            </w:pPr>
            <w:r>
              <w:rPr>
                <w:rFonts w:hint="eastAsia" w:ascii="方正书宋_GBK" w:eastAsia="方正书宋_GBK"/>
              </w:rPr>
              <w:t>购置设备合格数量占总购置数量的比率</w:t>
            </w:r>
          </w:p>
        </w:tc>
        <w:tc>
          <w:tcPr>
            <w:tcW w:w="1276" w:type="dxa"/>
            <w:vAlign w:val="center"/>
          </w:tcPr>
          <w:p w14:paraId="1EB160FA">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w:t>
            </w:r>
          </w:p>
        </w:tc>
        <w:tc>
          <w:tcPr>
            <w:tcW w:w="1701" w:type="dxa"/>
            <w:vAlign w:val="center"/>
          </w:tcPr>
          <w:p w14:paraId="40671088">
            <w:pPr>
              <w:spacing w:line="300" w:lineRule="exact"/>
              <w:jc w:val="left"/>
              <w:rPr>
                <w:rFonts w:ascii="方正书宋_GBK" w:eastAsia="方正书宋_GBK"/>
              </w:rPr>
            </w:pPr>
            <w:r>
              <w:rPr>
                <w:rFonts w:hint="eastAsia" w:ascii="方正书宋_GBK" w:eastAsia="方正书宋_GBK"/>
              </w:rPr>
              <w:t>采购合同</w:t>
            </w:r>
          </w:p>
        </w:tc>
      </w:tr>
      <w:tr w14:paraId="0022A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0BED4F5B">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0053A339">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5E146626">
            <w:pPr>
              <w:spacing w:line="300" w:lineRule="exact"/>
              <w:jc w:val="left"/>
              <w:rPr>
                <w:rFonts w:ascii="方正书宋_GBK" w:eastAsia="方正书宋_GBK"/>
              </w:rPr>
            </w:pPr>
            <w:r>
              <w:rPr>
                <w:rFonts w:hint="eastAsia" w:ascii="方正书宋_GBK" w:eastAsia="方正书宋_GBK"/>
              </w:rPr>
              <w:t>综合业务保障能力</w:t>
            </w:r>
          </w:p>
        </w:tc>
        <w:tc>
          <w:tcPr>
            <w:tcW w:w="2891" w:type="dxa"/>
            <w:vAlign w:val="center"/>
          </w:tcPr>
          <w:p w14:paraId="03A805A8">
            <w:pPr>
              <w:spacing w:line="300" w:lineRule="exact"/>
              <w:jc w:val="left"/>
              <w:rPr>
                <w:rFonts w:ascii="方正书宋_GBK" w:eastAsia="方正书宋_GBK"/>
              </w:rPr>
            </w:pPr>
            <w:r>
              <w:rPr>
                <w:rFonts w:hint="eastAsia" w:ascii="方正书宋_GBK" w:eastAsia="方正书宋_GBK"/>
              </w:rPr>
              <w:t>保障各项业务、工作开展的情况</w:t>
            </w:r>
          </w:p>
        </w:tc>
        <w:tc>
          <w:tcPr>
            <w:tcW w:w="1276" w:type="dxa"/>
            <w:vAlign w:val="center"/>
          </w:tcPr>
          <w:p w14:paraId="719A4165">
            <w:pPr>
              <w:spacing w:line="300" w:lineRule="exact"/>
              <w:jc w:val="left"/>
              <w:rPr>
                <w:rFonts w:ascii="方正书宋_GBK" w:eastAsia="方正书宋_GBK"/>
              </w:rPr>
            </w:pPr>
            <w:r>
              <w:rPr>
                <w:rFonts w:hint="eastAsia" w:ascii="方正书宋_GBK" w:eastAsia="方正书宋_GBK"/>
              </w:rPr>
              <w:t>各项业务、工作开展良好</w:t>
            </w:r>
          </w:p>
        </w:tc>
        <w:tc>
          <w:tcPr>
            <w:tcW w:w="1701" w:type="dxa"/>
            <w:vAlign w:val="center"/>
          </w:tcPr>
          <w:p w14:paraId="46D07EE3">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年度工作计划</w:t>
            </w:r>
          </w:p>
        </w:tc>
      </w:tr>
      <w:tr w14:paraId="20588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4EF9736F">
            <w:pPr>
              <w:spacing w:line="300" w:lineRule="exact"/>
              <w:jc w:val="center"/>
              <w:rPr>
                <w:rFonts w:ascii="方正书宋_GBK" w:eastAsia="方正书宋_GBK"/>
              </w:rPr>
            </w:pPr>
          </w:p>
        </w:tc>
        <w:tc>
          <w:tcPr>
            <w:tcW w:w="1134" w:type="dxa"/>
            <w:vAlign w:val="center"/>
          </w:tcPr>
          <w:p w14:paraId="268D6EE8">
            <w:pPr>
              <w:spacing w:line="300" w:lineRule="exact"/>
              <w:jc w:val="left"/>
              <w:rPr>
                <w:rFonts w:ascii="方正书宋_GBK" w:eastAsia="方正书宋_GBK"/>
              </w:rPr>
            </w:pPr>
            <w:r>
              <w:rPr>
                <w:rFonts w:hint="eastAsia" w:ascii="方正书宋_GBK" w:eastAsia="方正书宋_GBK"/>
              </w:rPr>
              <w:t>生态效益指标</w:t>
            </w:r>
          </w:p>
        </w:tc>
        <w:tc>
          <w:tcPr>
            <w:tcW w:w="1276" w:type="dxa"/>
            <w:vAlign w:val="center"/>
          </w:tcPr>
          <w:p w14:paraId="4F547216">
            <w:pPr>
              <w:spacing w:line="300" w:lineRule="exact"/>
              <w:jc w:val="left"/>
              <w:rPr>
                <w:rFonts w:ascii="方正书宋_GBK" w:eastAsia="方正书宋_GBK"/>
              </w:rPr>
            </w:pPr>
            <w:r>
              <w:rPr>
                <w:rFonts w:hint="eastAsia" w:ascii="方正书宋_GBK" w:eastAsia="方正书宋_GBK"/>
              </w:rPr>
              <w:t>基本公共服务水平</w:t>
            </w:r>
          </w:p>
        </w:tc>
        <w:tc>
          <w:tcPr>
            <w:tcW w:w="2891" w:type="dxa"/>
            <w:vAlign w:val="center"/>
          </w:tcPr>
          <w:p w14:paraId="120E2A36">
            <w:pPr>
              <w:spacing w:line="300" w:lineRule="exact"/>
              <w:jc w:val="left"/>
              <w:rPr>
                <w:rFonts w:ascii="方正书宋_GBK" w:eastAsia="方正书宋_GBK"/>
              </w:rPr>
            </w:pPr>
            <w:r>
              <w:rPr>
                <w:rFonts w:hint="eastAsia" w:ascii="方正书宋_GBK" w:eastAsia="方正书宋_GBK"/>
              </w:rPr>
              <w:t>基本公共服务水平</w:t>
            </w:r>
          </w:p>
        </w:tc>
        <w:tc>
          <w:tcPr>
            <w:tcW w:w="1276" w:type="dxa"/>
            <w:vAlign w:val="center"/>
          </w:tcPr>
          <w:p w14:paraId="4323EAF3">
            <w:pPr>
              <w:spacing w:line="300" w:lineRule="exact"/>
              <w:jc w:val="left"/>
              <w:rPr>
                <w:rFonts w:ascii="方正书宋_GBK" w:eastAsia="方正书宋_GBK"/>
              </w:rPr>
            </w:pPr>
            <w:r>
              <w:rPr>
                <w:rFonts w:hint="eastAsia" w:ascii="方正书宋_GBK" w:eastAsia="方正书宋_GBK"/>
              </w:rPr>
              <w:t>服务水平提升</w:t>
            </w:r>
          </w:p>
        </w:tc>
        <w:tc>
          <w:tcPr>
            <w:tcW w:w="1701" w:type="dxa"/>
            <w:vAlign w:val="center"/>
          </w:tcPr>
          <w:p w14:paraId="5EAD89F6">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年度工作计划</w:t>
            </w:r>
          </w:p>
        </w:tc>
      </w:tr>
      <w:tr w14:paraId="47223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29FCCFA6">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1E64B1D3">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58D58CC5">
            <w:pPr>
              <w:spacing w:line="300" w:lineRule="exact"/>
              <w:jc w:val="left"/>
              <w:rPr>
                <w:rFonts w:ascii="方正书宋_GBK" w:eastAsia="方正书宋_GBK"/>
              </w:rPr>
            </w:pPr>
            <w:r>
              <w:rPr>
                <w:rFonts w:hint="eastAsia" w:ascii="方正书宋_GBK" w:eastAsia="方正书宋_GBK"/>
              </w:rPr>
              <w:t>工作人员满意度</w:t>
            </w:r>
          </w:p>
        </w:tc>
        <w:tc>
          <w:tcPr>
            <w:tcW w:w="2891" w:type="dxa"/>
            <w:vAlign w:val="center"/>
          </w:tcPr>
          <w:p w14:paraId="03DB49B2">
            <w:pPr>
              <w:spacing w:line="300" w:lineRule="exact"/>
              <w:jc w:val="left"/>
              <w:rPr>
                <w:rFonts w:ascii="方正书宋_GBK" w:eastAsia="方正书宋_GBK"/>
              </w:rPr>
            </w:pPr>
            <w:r>
              <w:rPr>
                <w:rFonts w:hint="eastAsia" w:ascii="方正书宋_GBK" w:eastAsia="方正书宋_GBK"/>
              </w:rPr>
              <w:t>调查中满意和较满意的工作人员占调查总人数的比率</w:t>
            </w:r>
          </w:p>
        </w:tc>
        <w:tc>
          <w:tcPr>
            <w:tcW w:w="1276" w:type="dxa"/>
            <w:vAlign w:val="center"/>
          </w:tcPr>
          <w:p w14:paraId="1C9E133E">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w:t>
            </w:r>
          </w:p>
        </w:tc>
        <w:tc>
          <w:tcPr>
            <w:tcW w:w="1701" w:type="dxa"/>
            <w:vAlign w:val="center"/>
          </w:tcPr>
          <w:p w14:paraId="6F9D7E52">
            <w:pPr>
              <w:spacing w:line="300" w:lineRule="exact"/>
              <w:jc w:val="left"/>
              <w:rPr>
                <w:rFonts w:ascii="方正书宋_GBK" w:eastAsia="方正书宋_GBK"/>
              </w:rPr>
            </w:pPr>
            <w:r>
              <w:rPr>
                <w:rFonts w:hint="eastAsia" w:ascii="方正书宋_GBK" w:eastAsia="方正书宋_GBK"/>
              </w:rPr>
              <w:t>调查问卷</w:t>
            </w:r>
          </w:p>
        </w:tc>
      </w:tr>
    </w:tbl>
    <w:p w14:paraId="4CF2F0D1">
      <w:pPr>
        <w:spacing w:line="300" w:lineRule="exact"/>
        <w:ind w:firstLine="420" w:firstLineChars="200"/>
        <w:jc w:val="left"/>
      </w:pPr>
    </w:p>
    <w:p w14:paraId="50A06F13">
      <w:pPr>
        <w:spacing w:line="300" w:lineRule="exact"/>
        <w:ind w:firstLine="420" w:firstLineChars="200"/>
        <w:jc w:val="left"/>
      </w:pPr>
      <w:r>
        <w:br w:type="page"/>
      </w:r>
    </w:p>
    <w:p w14:paraId="1FBA02FC">
      <w:pPr>
        <w:ind w:firstLine="560" w:firstLineChars="200"/>
        <w:jc w:val="left"/>
        <w:outlineLvl w:val="1"/>
        <w:rPr>
          <w:rFonts w:ascii="方正仿宋_GBK" w:eastAsia="方正仿宋_GBK"/>
          <w:b/>
          <w:sz w:val="28"/>
        </w:rPr>
      </w:pPr>
      <w:r>
        <w:rPr>
          <w:rFonts w:hint="eastAsia" w:ascii="方正仿宋_GBK" w:eastAsia="方正仿宋_GBK"/>
          <w:b/>
          <w:sz w:val="28"/>
        </w:rPr>
        <w:t>78、专用材料购置（执法、专用服装购置）绩效目标表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0AFAD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7123F9A7">
            <w:pPr>
              <w:spacing w:line="300" w:lineRule="exact"/>
              <w:jc w:val="left"/>
              <w:rPr>
                <w:rFonts w:ascii="方正书宋_GBK" w:eastAsia="方正书宋_GBK"/>
                <w:b/>
              </w:rPr>
            </w:pPr>
            <w:r>
              <w:rPr>
                <w:rFonts w:ascii="方正书宋_GBK" w:eastAsia="方正书宋_GBK"/>
                <w:b/>
              </w:rPr>
              <w:t>348013</w:t>
            </w:r>
            <w:r>
              <w:rPr>
                <w:rFonts w:hint="eastAsia" w:ascii="方正书宋_GBK" w:eastAsia="方正书宋_GBK"/>
                <w:b/>
              </w:rPr>
              <w:t>石家庄市交通运输综合执法支队</w:t>
            </w:r>
          </w:p>
        </w:tc>
        <w:tc>
          <w:tcPr>
            <w:tcW w:w="1701" w:type="dxa"/>
            <w:tcBorders>
              <w:top w:val="single" w:color="FFFFFF" w:sz="6" w:space="0"/>
              <w:left w:val="single" w:color="FFFFFF" w:sz="6" w:space="0"/>
              <w:right w:val="single" w:color="FFFFFF" w:sz="6" w:space="0"/>
            </w:tcBorders>
            <w:vAlign w:val="center"/>
          </w:tcPr>
          <w:p w14:paraId="2D7D929B">
            <w:pPr>
              <w:spacing w:line="300" w:lineRule="exact"/>
              <w:jc w:val="right"/>
              <w:rPr>
                <w:rFonts w:ascii="方正书宋_GBK" w:eastAsia="方正书宋_GBK"/>
              </w:rPr>
            </w:pPr>
            <w:r>
              <w:rPr>
                <w:rFonts w:hint="eastAsia" w:ascii="方正书宋_GBK" w:eastAsia="方正书宋_GBK"/>
              </w:rPr>
              <w:t>单位：万元</w:t>
            </w:r>
          </w:p>
        </w:tc>
      </w:tr>
      <w:tr w14:paraId="09DF4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25199283">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7E63EC3D">
            <w:pPr>
              <w:spacing w:line="300" w:lineRule="exact"/>
              <w:jc w:val="left"/>
              <w:rPr>
                <w:rFonts w:ascii="方正书宋_GBK" w:eastAsia="方正书宋_GBK"/>
              </w:rPr>
            </w:pPr>
            <w:r>
              <w:rPr>
                <w:rFonts w:ascii="方正书宋_GBK" w:eastAsia="方正书宋_GBK"/>
              </w:rPr>
              <w:t>348-0801-YBN-L3N4</w:t>
            </w:r>
          </w:p>
        </w:tc>
        <w:tc>
          <w:tcPr>
            <w:tcW w:w="1587" w:type="dxa"/>
            <w:vAlign w:val="center"/>
          </w:tcPr>
          <w:p w14:paraId="623A7E70">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66752016">
            <w:pPr>
              <w:spacing w:line="300" w:lineRule="exact"/>
              <w:jc w:val="left"/>
              <w:rPr>
                <w:rFonts w:ascii="方正书宋_GBK" w:eastAsia="方正书宋_GBK"/>
              </w:rPr>
            </w:pPr>
            <w:r>
              <w:rPr>
                <w:rFonts w:hint="eastAsia" w:ascii="方正书宋_GBK" w:eastAsia="方正书宋_GBK"/>
              </w:rPr>
              <w:t>专用材料购置（执法、专用服装购置）</w:t>
            </w:r>
          </w:p>
        </w:tc>
      </w:tr>
      <w:tr w14:paraId="777B1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019A6451">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4881A0F2">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6082C4DD">
            <w:pPr>
              <w:spacing w:line="300" w:lineRule="exact"/>
              <w:jc w:val="left"/>
              <w:rPr>
                <w:rFonts w:ascii="方正书宋_GBK" w:eastAsia="方正书宋_GBK"/>
              </w:rPr>
            </w:pPr>
            <w:r>
              <w:rPr>
                <w:rFonts w:ascii="方正书宋_GBK" w:eastAsia="方正书宋_GBK"/>
              </w:rPr>
              <w:t>142.37</w:t>
            </w:r>
          </w:p>
        </w:tc>
        <w:tc>
          <w:tcPr>
            <w:tcW w:w="1587" w:type="dxa"/>
            <w:vAlign w:val="center"/>
          </w:tcPr>
          <w:p w14:paraId="46DEAC48">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240A870A">
            <w:pPr>
              <w:spacing w:line="300" w:lineRule="exact"/>
              <w:jc w:val="left"/>
              <w:rPr>
                <w:rFonts w:ascii="方正书宋_GBK" w:eastAsia="方正书宋_GBK"/>
              </w:rPr>
            </w:pPr>
            <w:r>
              <w:rPr>
                <w:rFonts w:ascii="方正书宋_GBK" w:eastAsia="方正书宋_GBK"/>
              </w:rPr>
              <w:t>142.37</w:t>
            </w:r>
          </w:p>
        </w:tc>
        <w:tc>
          <w:tcPr>
            <w:tcW w:w="1276" w:type="dxa"/>
            <w:vAlign w:val="center"/>
          </w:tcPr>
          <w:p w14:paraId="49048EB9">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5CE26C79">
            <w:pPr>
              <w:spacing w:line="300" w:lineRule="exact"/>
              <w:jc w:val="left"/>
              <w:rPr>
                <w:rFonts w:ascii="方正书宋_GBK" w:eastAsia="方正书宋_GBK"/>
              </w:rPr>
            </w:pPr>
          </w:p>
        </w:tc>
      </w:tr>
      <w:tr w14:paraId="46EFD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7CE6430F">
            <w:pPr>
              <w:spacing w:line="300" w:lineRule="exact"/>
              <w:jc w:val="left"/>
              <w:outlineLvl w:val="1"/>
            </w:pPr>
          </w:p>
        </w:tc>
        <w:tc>
          <w:tcPr>
            <w:tcW w:w="8278" w:type="dxa"/>
            <w:gridSpan w:val="6"/>
            <w:vAlign w:val="center"/>
          </w:tcPr>
          <w:p w14:paraId="4FCC083D">
            <w:pPr>
              <w:spacing w:line="300" w:lineRule="exact"/>
              <w:jc w:val="left"/>
              <w:rPr>
                <w:rFonts w:ascii="方正书宋_GBK" w:eastAsia="方正书宋_GBK"/>
              </w:rPr>
            </w:pPr>
            <w:r>
              <w:rPr>
                <w:rFonts w:hint="eastAsia" w:ascii="方正书宋_GBK" w:eastAsia="方正书宋_GBK"/>
              </w:rPr>
              <w:t>全处执法人员共</w:t>
            </w:r>
            <w:r>
              <w:rPr>
                <w:rFonts w:ascii="方正书宋_GBK" w:eastAsia="方正书宋_GBK"/>
              </w:rPr>
              <w:t>288</w:t>
            </w:r>
            <w:r>
              <w:rPr>
                <w:rFonts w:hint="eastAsia" w:ascii="方正书宋_GBK" w:eastAsia="方正书宋_GBK"/>
              </w:rPr>
              <w:t>人，每人</w:t>
            </w:r>
            <w:r>
              <w:rPr>
                <w:rFonts w:ascii="方正书宋_GBK" w:eastAsia="方正书宋_GBK"/>
              </w:rPr>
              <w:t>3775</w:t>
            </w:r>
            <w:r>
              <w:rPr>
                <w:rFonts w:hint="eastAsia" w:ascii="方正书宋_GBK" w:eastAsia="方正书宋_GBK"/>
              </w:rPr>
              <w:t>元，总需金额</w:t>
            </w:r>
            <w:r>
              <w:rPr>
                <w:rFonts w:ascii="方正书宋_GBK" w:eastAsia="方正书宋_GBK"/>
              </w:rPr>
              <w:t>108.72</w:t>
            </w:r>
            <w:r>
              <w:rPr>
                <w:rFonts w:hint="eastAsia" w:ascii="方正书宋_GBK" w:eastAsia="方正书宋_GBK"/>
              </w:rPr>
              <w:t>万元；全处协勤人员</w:t>
            </w:r>
            <w:r>
              <w:rPr>
                <w:rFonts w:ascii="方正书宋_GBK" w:eastAsia="方正书宋_GBK"/>
              </w:rPr>
              <w:t>100</w:t>
            </w:r>
            <w:r>
              <w:rPr>
                <w:rFonts w:hint="eastAsia" w:ascii="方正书宋_GBK" w:eastAsia="方正书宋_GBK"/>
              </w:rPr>
              <w:t>人，每人</w:t>
            </w:r>
            <w:r>
              <w:rPr>
                <w:rFonts w:ascii="方正书宋_GBK" w:eastAsia="方正书宋_GBK"/>
              </w:rPr>
              <w:t>3365</w:t>
            </w:r>
            <w:r>
              <w:rPr>
                <w:rFonts w:hint="eastAsia" w:ascii="方正书宋_GBK" w:eastAsia="方正书宋_GBK"/>
              </w:rPr>
              <w:t>元，总需资金</w:t>
            </w:r>
            <w:r>
              <w:rPr>
                <w:rFonts w:ascii="方正书宋_GBK" w:eastAsia="方正书宋_GBK"/>
              </w:rPr>
              <w:t>33.65</w:t>
            </w:r>
            <w:r>
              <w:rPr>
                <w:rFonts w:hint="eastAsia" w:ascii="方正书宋_GBK" w:eastAsia="方正书宋_GBK"/>
              </w:rPr>
              <w:t>万元，</w:t>
            </w:r>
            <w:r>
              <w:rPr>
                <w:rFonts w:ascii="方正书宋_GBK" w:eastAsia="方正书宋_GBK"/>
              </w:rPr>
              <w:t>2020</w:t>
            </w:r>
            <w:r>
              <w:rPr>
                <w:rFonts w:hint="eastAsia" w:ascii="方正书宋_GBK" w:eastAsia="方正书宋_GBK"/>
              </w:rPr>
              <w:t>年共需资金</w:t>
            </w:r>
            <w:r>
              <w:rPr>
                <w:rFonts w:ascii="方正书宋_GBK" w:eastAsia="方正书宋_GBK"/>
              </w:rPr>
              <w:t>142.37</w:t>
            </w:r>
            <w:r>
              <w:rPr>
                <w:rFonts w:hint="eastAsia" w:ascii="方正书宋_GBK" w:eastAsia="方正书宋_GBK"/>
              </w:rPr>
              <w:t>万元。</w:t>
            </w:r>
          </w:p>
        </w:tc>
      </w:tr>
      <w:tr w14:paraId="4E560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4662CC5A">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735F33D8">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4C00D2DD">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274F9C20">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2DBE1F33">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072FA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46FB387D">
            <w:pPr>
              <w:spacing w:line="300" w:lineRule="exact"/>
              <w:jc w:val="left"/>
              <w:outlineLvl w:val="1"/>
            </w:pPr>
          </w:p>
        </w:tc>
        <w:tc>
          <w:tcPr>
            <w:tcW w:w="2410" w:type="dxa"/>
            <w:gridSpan w:val="2"/>
            <w:tcBorders>
              <w:bottom w:val="single" w:color="000000" w:sz="6" w:space="0"/>
            </w:tcBorders>
            <w:vAlign w:val="center"/>
          </w:tcPr>
          <w:p w14:paraId="5F6211AA">
            <w:pPr>
              <w:spacing w:line="300" w:lineRule="exact"/>
              <w:jc w:val="center"/>
              <w:rPr>
                <w:rFonts w:ascii="方正书宋_GBK" w:eastAsia="方正书宋_GBK"/>
              </w:rPr>
            </w:pPr>
          </w:p>
        </w:tc>
        <w:tc>
          <w:tcPr>
            <w:tcW w:w="1587" w:type="dxa"/>
            <w:tcBorders>
              <w:bottom w:val="single" w:color="000000" w:sz="6" w:space="0"/>
            </w:tcBorders>
            <w:vAlign w:val="center"/>
          </w:tcPr>
          <w:p w14:paraId="483D343A">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vAlign w:val="center"/>
          </w:tcPr>
          <w:p w14:paraId="3263F61B">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vAlign w:val="center"/>
          </w:tcPr>
          <w:p w14:paraId="1A8C75CF">
            <w:pPr>
              <w:spacing w:line="300" w:lineRule="exact"/>
              <w:jc w:val="center"/>
              <w:rPr>
                <w:rFonts w:ascii="方正书宋_GBK" w:eastAsia="方正书宋_GBK"/>
              </w:rPr>
            </w:pPr>
            <w:r>
              <w:rPr>
                <w:rFonts w:ascii="方正书宋_GBK" w:eastAsia="方正书宋_GBK"/>
              </w:rPr>
              <w:t>100.00</w:t>
            </w:r>
          </w:p>
        </w:tc>
      </w:tr>
      <w:tr w14:paraId="3B5E5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7C02CA70">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52EBEBE3">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、确保执法人员服装统一提升执法形象。</w:t>
            </w:r>
          </w:p>
          <w:p w14:paraId="6AA33AAE">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、提升基本公共服务水平。</w:t>
            </w:r>
          </w:p>
        </w:tc>
      </w:tr>
    </w:tbl>
    <w:p w14:paraId="001509BD">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6BC9C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33883C53">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779067B0">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1383E836">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04DC7A8E">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70D7E006">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71B56F68">
            <w:pPr>
              <w:spacing w:line="300" w:lineRule="exact"/>
              <w:jc w:val="center"/>
              <w:rPr>
                <w:rFonts w:ascii="方正书宋_GBK" w:eastAsia="方正书宋_GBK"/>
                <w:b/>
              </w:rPr>
            </w:pPr>
            <w:r>
              <w:rPr>
                <w:rFonts w:hint="eastAsia" w:ascii="方正书宋_GBK" w:eastAsia="方正书宋_GBK"/>
                <w:b/>
              </w:rPr>
              <w:t>指标值确定依据</w:t>
            </w:r>
          </w:p>
        </w:tc>
      </w:tr>
      <w:tr w14:paraId="658E7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34B31F7F">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07C17DC8">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185707AC">
            <w:pPr>
              <w:spacing w:line="300" w:lineRule="exact"/>
              <w:jc w:val="left"/>
              <w:rPr>
                <w:rFonts w:ascii="方正书宋_GBK" w:eastAsia="方正书宋_GBK"/>
              </w:rPr>
            </w:pPr>
            <w:r>
              <w:rPr>
                <w:rFonts w:hint="eastAsia" w:ascii="方正书宋_GBK" w:eastAsia="方正书宋_GBK"/>
              </w:rPr>
              <w:t>购置执法、专用服装数量</w:t>
            </w:r>
          </w:p>
        </w:tc>
        <w:tc>
          <w:tcPr>
            <w:tcW w:w="2891" w:type="dxa"/>
            <w:vAlign w:val="center"/>
          </w:tcPr>
          <w:p w14:paraId="5DB8EDD2">
            <w:pPr>
              <w:spacing w:line="300" w:lineRule="exact"/>
              <w:jc w:val="left"/>
              <w:rPr>
                <w:rFonts w:ascii="方正书宋_GBK" w:eastAsia="方正书宋_GBK"/>
              </w:rPr>
            </w:pPr>
            <w:r>
              <w:rPr>
                <w:rFonts w:hint="eastAsia" w:ascii="方正书宋_GBK" w:eastAsia="方正书宋_GBK"/>
              </w:rPr>
              <w:t>实际购置执法、专用服装</w:t>
            </w:r>
            <w:r>
              <w:rPr>
                <w:rFonts w:ascii="方正书宋_GBK" w:eastAsia="方正书宋_GBK"/>
              </w:rPr>
              <w:t>388</w:t>
            </w:r>
            <w:r>
              <w:rPr>
                <w:rFonts w:hint="eastAsia" w:ascii="方正书宋_GBK" w:eastAsia="方正书宋_GBK"/>
              </w:rPr>
              <w:t>套</w:t>
            </w:r>
          </w:p>
        </w:tc>
        <w:tc>
          <w:tcPr>
            <w:tcW w:w="1276" w:type="dxa"/>
            <w:vAlign w:val="center"/>
          </w:tcPr>
          <w:p w14:paraId="7923FF37">
            <w:pPr>
              <w:spacing w:line="300" w:lineRule="exact"/>
              <w:jc w:val="left"/>
              <w:rPr>
                <w:rFonts w:ascii="方正书宋_GBK" w:eastAsia="方正书宋_GBK"/>
              </w:rPr>
            </w:pPr>
            <w:r>
              <w:rPr>
                <w:rFonts w:ascii="方正书宋_GBK" w:eastAsia="方正书宋_GBK"/>
              </w:rPr>
              <w:t>388</w:t>
            </w:r>
            <w:r>
              <w:rPr>
                <w:rFonts w:hint="eastAsia" w:ascii="方正书宋_GBK" w:eastAsia="方正书宋_GBK"/>
              </w:rPr>
              <w:t>套</w:t>
            </w:r>
          </w:p>
        </w:tc>
        <w:tc>
          <w:tcPr>
            <w:tcW w:w="1701" w:type="dxa"/>
            <w:vAlign w:val="center"/>
          </w:tcPr>
          <w:p w14:paraId="5884C6FC">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年度工作计划</w:t>
            </w:r>
          </w:p>
        </w:tc>
      </w:tr>
      <w:tr w14:paraId="3CE1C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7CA14C9E">
            <w:pPr>
              <w:spacing w:line="300" w:lineRule="exact"/>
              <w:jc w:val="center"/>
              <w:rPr>
                <w:rFonts w:ascii="方正书宋_GBK" w:eastAsia="方正书宋_GBK"/>
              </w:rPr>
            </w:pPr>
          </w:p>
        </w:tc>
        <w:tc>
          <w:tcPr>
            <w:tcW w:w="1134" w:type="dxa"/>
            <w:vAlign w:val="center"/>
          </w:tcPr>
          <w:p w14:paraId="2C314B61">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0DB5EDF7">
            <w:pPr>
              <w:spacing w:line="300" w:lineRule="exact"/>
              <w:jc w:val="left"/>
              <w:rPr>
                <w:rFonts w:ascii="方正书宋_GBK" w:eastAsia="方正书宋_GBK"/>
              </w:rPr>
            </w:pPr>
            <w:r>
              <w:rPr>
                <w:rFonts w:hint="eastAsia" w:ascii="方正书宋_GBK" w:eastAsia="方正书宋_GBK"/>
              </w:rPr>
              <w:t>专用材料质量合格率</w:t>
            </w:r>
          </w:p>
        </w:tc>
        <w:tc>
          <w:tcPr>
            <w:tcW w:w="2891" w:type="dxa"/>
            <w:vAlign w:val="center"/>
          </w:tcPr>
          <w:p w14:paraId="45608E39">
            <w:pPr>
              <w:spacing w:line="300" w:lineRule="exact"/>
              <w:jc w:val="left"/>
              <w:rPr>
                <w:rFonts w:ascii="方正书宋_GBK" w:eastAsia="方正书宋_GBK"/>
              </w:rPr>
            </w:pPr>
            <w:r>
              <w:rPr>
                <w:rFonts w:hint="eastAsia" w:ascii="方正书宋_GBK" w:eastAsia="方正书宋_GBK"/>
              </w:rPr>
              <w:t>购置合格产品数量占总购置数量的比率</w:t>
            </w:r>
          </w:p>
        </w:tc>
        <w:tc>
          <w:tcPr>
            <w:tcW w:w="1276" w:type="dxa"/>
            <w:vAlign w:val="center"/>
          </w:tcPr>
          <w:p w14:paraId="55F5D621">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w:t>
            </w:r>
          </w:p>
        </w:tc>
        <w:tc>
          <w:tcPr>
            <w:tcW w:w="1701" w:type="dxa"/>
            <w:vAlign w:val="center"/>
          </w:tcPr>
          <w:p w14:paraId="247C0719">
            <w:pPr>
              <w:spacing w:line="300" w:lineRule="exact"/>
              <w:jc w:val="left"/>
              <w:rPr>
                <w:rFonts w:ascii="方正书宋_GBK" w:eastAsia="方正书宋_GBK"/>
              </w:rPr>
            </w:pPr>
            <w:r>
              <w:rPr>
                <w:rFonts w:hint="eastAsia" w:ascii="方正书宋_GBK" w:eastAsia="方正书宋_GBK"/>
              </w:rPr>
              <w:t>采购合同</w:t>
            </w:r>
          </w:p>
        </w:tc>
      </w:tr>
      <w:tr w14:paraId="7A84C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68FB9A36">
            <w:pPr>
              <w:spacing w:line="300" w:lineRule="exact"/>
              <w:jc w:val="center"/>
              <w:rPr>
                <w:rFonts w:ascii="方正书宋_GBK" w:eastAsia="方正书宋_GBK"/>
              </w:rPr>
            </w:pPr>
          </w:p>
        </w:tc>
        <w:tc>
          <w:tcPr>
            <w:tcW w:w="1134" w:type="dxa"/>
            <w:vAlign w:val="center"/>
          </w:tcPr>
          <w:p w14:paraId="461DF303">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14:paraId="1E3772D3">
            <w:pPr>
              <w:spacing w:line="300" w:lineRule="exact"/>
              <w:jc w:val="left"/>
              <w:rPr>
                <w:rFonts w:ascii="方正书宋_GBK" w:eastAsia="方正书宋_GBK"/>
              </w:rPr>
            </w:pPr>
            <w:r>
              <w:rPr>
                <w:rFonts w:hint="eastAsia" w:ascii="方正书宋_GBK" w:eastAsia="方正书宋_GBK"/>
              </w:rPr>
              <w:t>完成及时率</w:t>
            </w:r>
          </w:p>
        </w:tc>
        <w:tc>
          <w:tcPr>
            <w:tcW w:w="2891" w:type="dxa"/>
            <w:vAlign w:val="center"/>
          </w:tcPr>
          <w:p w14:paraId="6E7B7A1B">
            <w:pPr>
              <w:spacing w:line="300" w:lineRule="exact"/>
              <w:jc w:val="left"/>
              <w:rPr>
                <w:rFonts w:ascii="方正书宋_GBK" w:eastAsia="方正书宋_GBK"/>
              </w:rPr>
            </w:pPr>
            <w:r>
              <w:rPr>
                <w:rFonts w:hint="eastAsia" w:ascii="方正书宋_GBK" w:eastAsia="方正书宋_GBK"/>
              </w:rPr>
              <w:t>项目实际完成时间与计划完成时间的比率</w:t>
            </w:r>
          </w:p>
        </w:tc>
        <w:tc>
          <w:tcPr>
            <w:tcW w:w="1276" w:type="dxa"/>
            <w:vAlign w:val="center"/>
          </w:tcPr>
          <w:p w14:paraId="756E42E9">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w:t>
            </w:r>
          </w:p>
        </w:tc>
        <w:tc>
          <w:tcPr>
            <w:tcW w:w="1701" w:type="dxa"/>
            <w:vAlign w:val="center"/>
          </w:tcPr>
          <w:p w14:paraId="6619363F">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年度工作计划</w:t>
            </w:r>
          </w:p>
        </w:tc>
      </w:tr>
      <w:tr w14:paraId="1C11B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0436BE7B">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0545AE06">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49A711CA">
            <w:pPr>
              <w:spacing w:line="300" w:lineRule="exact"/>
              <w:jc w:val="left"/>
              <w:rPr>
                <w:rFonts w:ascii="方正书宋_GBK" w:eastAsia="方正书宋_GBK"/>
              </w:rPr>
            </w:pPr>
            <w:r>
              <w:rPr>
                <w:rFonts w:hint="eastAsia" w:ascii="方正书宋_GBK" w:eastAsia="方正书宋_GBK"/>
              </w:rPr>
              <w:t>执法形象提升情况</w:t>
            </w:r>
          </w:p>
        </w:tc>
        <w:tc>
          <w:tcPr>
            <w:tcW w:w="2891" w:type="dxa"/>
            <w:vAlign w:val="center"/>
          </w:tcPr>
          <w:p w14:paraId="4265EF6D">
            <w:pPr>
              <w:spacing w:line="300" w:lineRule="exact"/>
              <w:jc w:val="left"/>
              <w:rPr>
                <w:rFonts w:ascii="方正书宋_GBK" w:eastAsia="方正书宋_GBK"/>
              </w:rPr>
            </w:pPr>
            <w:r>
              <w:rPr>
                <w:rFonts w:hint="eastAsia" w:ascii="方正书宋_GBK" w:eastAsia="方正书宋_GBK"/>
              </w:rPr>
              <w:t>购置对执法形象的提升情况</w:t>
            </w:r>
          </w:p>
        </w:tc>
        <w:tc>
          <w:tcPr>
            <w:tcW w:w="1276" w:type="dxa"/>
            <w:vAlign w:val="center"/>
          </w:tcPr>
          <w:p w14:paraId="18296298">
            <w:pPr>
              <w:spacing w:line="300" w:lineRule="exact"/>
              <w:jc w:val="left"/>
              <w:rPr>
                <w:rFonts w:ascii="方正书宋_GBK" w:eastAsia="方正书宋_GBK"/>
              </w:rPr>
            </w:pPr>
            <w:r>
              <w:rPr>
                <w:rFonts w:hint="eastAsia" w:ascii="方正书宋_GBK" w:eastAsia="方正书宋_GBK"/>
              </w:rPr>
              <w:t>执法形象提升</w:t>
            </w:r>
          </w:p>
        </w:tc>
        <w:tc>
          <w:tcPr>
            <w:tcW w:w="1701" w:type="dxa"/>
            <w:vAlign w:val="center"/>
          </w:tcPr>
          <w:p w14:paraId="7D879CA5">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年度工作计划</w:t>
            </w:r>
          </w:p>
        </w:tc>
      </w:tr>
      <w:tr w14:paraId="76981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7C193098">
            <w:pPr>
              <w:spacing w:line="300" w:lineRule="exact"/>
              <w:jc w:val="center"/>
              <w:rPr>
                <w:rFonts w:ascii="方正书宋_GBK" w:eastAsia="方正书宋_GBK"/>
              </w:rPr>
            </w:pPr>
          </w:p>
        </w:tc>
        <w:tc>
          <w:tcPr>
            <w:tcW w:w="1134" w:type="dxa"/>
            <w:vAlign w:val="center"/>
          </w:tcPr>
          <w:p w14:paraId="0953D41A">
            <w:pPr>
              <w:spacing w:line="300" w:lineRule="exact"/>
              <w:jc w:val="left"/>
              <w:rPr>
                <w:rFonts w:ascii="方正书宋_GBK" w:eastAsia="方正书宋_GBK"/>
              </w:rPr>
            </w:pPr>
            <w:r>
              <w:rPr>
                <w:rFonts w:hint="eastAsia" w:ascii="方正书宋_GBK" w:eastAsia="方正书宋_GBK"/>
              </w:rPr>
              <w:t>可持续影响指标</w:t>
            </w:r>
          </w:p>
        </w:tc>
        <w:tc>
          <w:tcPr>
            <w:tcW w:w="1276" w:type="dxa"/>
            <w:vAlign w:val="center"/>
          </w:tcPr>
          <w:p w14:paraId="7E588BE6">
            <w:pPr>
              <w:spacing w:line="300" w:lineRule="exact"/>
              <w:jc w:val="left"/>
              <w:rPr>
                <w:rFonts w:ascii="方正书宋_GBK" w:eastAsia="方正书宋_GBK"/>
              </w:rPr>
            </w:pPr>
            <w:r>
              <w:rPr>
                <w:rFonts w:hint="eastAsia" w:ascii="方正书宋_GBK" w:eastAsia="方正书宋_GBK"/>
              </w:rPr>
              <w:t>基本公共服务水平</w:t>
            </w:r>
          </w:p>
        </w:tc>
        <w:tc>
          <w:tcPr>
            <w:tcW w:w="2891" w:type="dxa"/>
            <w:vAlign w:val="center"/>
          </w:tcPr>
          <w:p w14:paraId="7415F11F">
            <w:pPr>
              <w:spacing w:line="300" w:lineRule="exact"/>
              <w:jc w:val="left"/>
              <w:rPr>
                <w:rFonts w:ascii="方正书宋_GBK" w:eastAsia="方正书宋_GBK"/>
              </w:rPr>
            </w:pPr>
            <w:r>
              <w:rPr>
                <w:rFonts w:hint="eastAsia" w:ascii="方正书宋_GBK" w:eastAsia="方正书宋_GBK"/>
              </w:rPr>
              <w:t>基本公共服务水平</w:t>
            </w:r>
          </w:p>
        </w:tc>
        <w:tc>
          <w:tcPr>
            <w:tcW w:w="1276" w:type="dxa"/>
            <w:vAlign w:val="center"/>
          </w:tcPr>
          <w:p w14:paraId="5263B072">
            <w:pPr>
              <w:spacing w:line="300" w:lineRule="exact"/>
              <w:jc w:val="left"/>
              <w:rPr>
                <w:rFonts w:ascii="方正书宋_GBK" w:eastAsia="方正书宋_GBK"/>
              </w:rPr>
            </w:pPr>
            <w:r>
              <w:rPr>
                <w:rFonts w:hint="eastAsia" w:ascii="方正书宋_GBK" w:eastAsia="方正书宋_GBK"/>
              </w:rPr>
              <w:t>服务水平提升</w:t>
            </w:r>
          </w:p>
        </w:tc>
        <w:tc>
          <w:tcPr>
            <w:tcW w:w="1701" w:type="dxa"/>
            <w:vAlign w:val="center"/>
          </w:tcPr>
          <w:p w14:paraId="062A8BCE">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年度工作计划</w:t>
            </w:r>
          </w:p>
        </w:tc>
      </w:tr>
      <w:tr w14:paraId="74382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5305B46F">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7774D345">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0EC3A743">
            <w:pPr>
              <w:spacing w:line="300" w:lineRule="exact"/>
              <w:jc w:val="left"/>
              <w:rPr>
                <w:rFonts w:ascii="方正书宋_GBK" w:eastAsia="方正书宋_GBK"/>
              </w:rPr>
            </w:pPr>
            <w:r>
              <w:rPr>
                <w:rFonts w:hint="eastAsia" w:ascii="方正书宋_GBK" w:eastAsia="方正书宋_GBK"/>
              </w:rPr>
              <w:t>工作人员满意度</w:t>
            </w:r>
          </w:p>
        </w:tc>
        <w:tc>
          <w:tcPr>
            <w:tcW w:w="2891" w:type="dxa"/>
            <w:vAlign w:val="center"/>
          </w:tcPr>
          <w:p w14:paraId="23251004">
            <w:pPr>
              <w:spacing w:line="300" w:lineRule="exact"/>
              <w:jc w:val="left"/>
              <w:rPr>
                <w:rFonts w:ascii="方正书宋_GBK" w:eastAsia="方正书宋_GBK"/>
              </w:rPr>
            </w:pPr>
            <w:r>
              <w:rPr>
                <w:rFonts w:hint="eastAsia" w:ascii="方正书宋_GBK" w:eastAsia="方正书宋_GBK"/>
              </w:rPr>
              <w:t>调查中满意和较满意的工作人员占调查总人数的比率</w:t>
            </w:r>
          </w:p>
        </w:tc>
        <w:tc>
          <w:tcPr>
            <w:tcW w:w="1276" w:type="dxa"/>
            <w:vAlign w:val="center"/>
          </w:tcPr>
          <w:p w14:paraId="69ED4C63">
            <w:pPr>
              <w:spacing w:line="300" w:lineRule="exact"/>
              <w:jc w:val="left"/>
              <w:rPr>
                <w:rFonts w:ascii="方正书宋_GBK" w:eastAsia="方正书宋_GBK"/>
              </w:rPr>
            </w:pPr>
            <w:r>
              <w:rPr>
                <w:rFonts w:ascii="方正书宋_GBK" w:eastAsia="方正书宋_GBK"/>
              </w:rPr>
              <w:t>&gt;95</w:t>
            </w:r>
            <w:r>
              <w:rPr>
                <w:rFonts w:hint="eastAsia" w:ascii="方正书宋_GBK" w:eastAsia="方正书宋_GBK"/>
              </w:rPr>
              <w:t>%</w:t>
            </w:r>
          </w:p>
        </w:tc>
        <w:tc>
          <w:tcPr>
            <w:tcW w:w="1701" w:type="dxa"/>
            <w:vAlign w:val="center"/>
          </w:tcPr>
          <w:p w14:paraId="7F273A69">
            <w:pPr>
              <w:spacing w:line="300" w:lineRule="exact"/>
              <w:jc w:val="left"/>
              <w:rPr>
                <w:rFonts w:ascii="方正书宋_GBK" w:eastAsia="方正书宋_GBK"/>
              </w:rPr>
            </w:pPr>
            <w:r>
              <w:rPr>
                <w:rFonts w:hint="eastAsia" w:ascii="方正书宋_GBK" w:eastAsia="方正书宋_GBK"/>
              </w:rPr>
              <w:t>调查问卷</w:t>
            </w:r>
          </w:p>
        </w:tc>
      </w:tr>
    </w:tbl>
    <w:p w14:paraId="37726E49">
      <w:pPr>
        <w:spacing w:line="300" w:lineRule="exact"/>
        <w:ind w:firstLine="420" w:firstLineChars="200"/>
        <w:jc w:val="left"/>
      </w:pPr>
    </w:p>
    <w:p w14:paraId="639DB902">
      <w:pPr>
        <w:spacing w:line="300" w:lineRule="exact"/>
        <w:ind w:firstLine="420" w:firstLineChars="200"/>
        <w:jc w:val="left"/>
      </w:pPr>
      <w:r>
        <w:br w:type="page"/>
      </w:r>
    </w:p>
    <w:p w14:paraId="29642F74">
      <w:pPr>
        <w:ind w:firstLine="560" w:firstLineChars="200"/>
        <w:jc w:val="left"/>
        <w:outlineLvl w:val="1"/>
        <w:rPr>
          <w:rFonts w:ascii="方正仿宋_GBK" w:eastAsia="方正仿宋_GBK"/>
          <w:b/>
          <w:sz w:val="28"/>
        </w:rPr>
      </w:pPr>
      <w:r>
        <w:rPr>
          <w:rFonts w:hint="eastAsia" w:ascii="方正仿宋_GBK" w:eastAsia="方正仿宋_GBK"/>
          <w:b/>
          <w:sz w:val="28"/>
        </w:rPr>
        <w:t>79、专用材料购置（执法装备购置）绩效目标表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0AD41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64568D4D">
            <w:pPr>
              <w:spacing w:line="300" w:lineRule="exact"/>
              <w:jc w:val="left"/>
              <w:rPr>
                <w:rFonts w:ascii="方正书宋_GBK" w:eastAsia="方正书宋_GBK"/>
                <w:b/>
              </w:rPr>
            </w:pPr>
            <w:r>
              <w:rPr>
                <w:rFonts w:ascii="方正书宋_GBK" w:eastAsia="方正书宋_GBK"/>
                <w:b/>
              </w:rPr>
              <w:t>348013</w:t>
            </w:r>
            <w:r>
              <w:rPr>
                <w:rFonts w:hint="eastAsia" w:ascii="方正书宋_GBK" w:eastAsia="方正书宋_GBK"/>
                <w:b/>
              </w:rPr>
              <w:t>石家庄市交通运输综合执法支队</w:t>
            </w:r>
          </w:p>
        </w:tc>
        <w:tc>
          <w:tcPr>
            <w:tcW w:w="1701" w:type="dxa"/>
            <w:tcBorders>
              <w:top w:val="single" w:color="FFFFFF" w:sz="6" w:space="0"/>
              <w:left w:val="single" w:color="FFFFFF" w:sz="6" w:space="0"/>
              <w:right w:val="single" w:color="FFFFFF" w:sz="6" w:space="0"/>
            </w:tcBorders>
            <w:vAlign w:val="center"/>
          </w:tcPr>
          <w:p w14:paraId="6A253E3E">
            <w:pPr>
              <w:spacing w:line="300" w:lineRule="exact"/>
              <w:jc w:val="right"/>
              <w:rPr>
                <w:rFonts w:ascii="方正书宋_GBK" w:eastAsia="方正书宋_GBK"/>
              </w:rPr>
            </w:pPr>
            <w:r>
              <w:rPr>
                <w:rFonts w:hint="eastAsia" w:ascii="方正书宋_GBK" w:eastAsia="方正书宋_GBK"/>
              </w:rPr>
              <w:t>单位：万元</w:t>
            </w:r>
          </w:p>
        </w:tc>
      </w:tr>
      <w:tr w14:paraId="64BE0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1EDC5473">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7611539A">
            <w:pPr>
              <w:spacing w:line="300" w:lineRule="exact"/>
              <w:jc w:val="left"/>
              <w:rPr>
                <w:rFonts w:ascii="方正书宋_GBK" w:eastAsia="方正书宋_GBK"/>
              </w:rPr>
            </w:pPr>
            <w:r>
              <w:rPr>
                <w:rFonts w:ascii="方正书宋_GBK" w:eastAsia="方正书宋_GBK"/>
              </w:rPr>
              <w:t>348-0801-YBN-FZ7E</w:t>
            </w:r>
          </w:p>
        </w:tc>
        <w:tc>
          <w:tcPr>
            <w:tcW w:w="1587" w:type="dxa"/>
            <w:vAlign w:val="center"/>
          </w:tcPr>
          <w:p w14:paraId="1E5D16ED">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1FE37AA0">
            <w:pPr>
              <w:spacing w:line="300" w:lineRule="exact"/>
              <w:jc w:val="left"/>
              <w:rPr>
                <w:rFonts w:ascii="方正书宋_GBK" w:eastAsia="方正书宋_GBK"/>
              </w:rPr>
            </w:pPr>
            <w:r>
              <w:rPr>
                <w:rFonts w:hint="eastAsia" w:ascii="方正书宋_GBK" w:eastAsia="方正书宋_GBK"/>
              </w:rPr>
              <w:t>专用材料购置（执法装备购置）</w:t>
            </w:r>
          </w:p>
        </w:tc>
      </w:tr>
      <w:tr w14:paraId="409E2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7096E956">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6B134AAD">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68C26250">
            <w:pPr>
              <w:spacing w:line="300" w:lineRule="exact"/>
              <w:jc w:val="left"/>
              <w:rPr>
                <w:rFonts w:ascii="方正书宋_GBK" w:eastAsia="方正书宋_GBK"/>
              </w:rPr>
            </w:pPr>
            <w:r>
              <w:rPr>
                <w:rFonts w:ascii="方正书宋_GBK" w:eastAsia="方正书宋_GBK"/>
              </w:rPr>
              <w:t>6.25</w:t>
            </w:r>
          </w:p>
        </w:tc>
        <w:tc>
          <w:tcPr>
            <w:tcW w:w="1587" w:type="dxa"/>
            <w:vAlign w:val="center"/>
          </w:tcPr>
          <w:p w14:paraId="6121F59C">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1FEDBD93">
            <w:pPr>
              <w:spacing w:line="300" w:lineRule="exact"/>
              <w:jc w:val="left"/>
              <w:rPr>
                <w:rFonts w:ascii="方正书宋_GBK" w:eastAsia="方正书宋_GBK"/>
              </w:rPr>
            </w:pPr>
            <w:r>
              <w:rPr>
                <w:rFonts w:ascii="方正书宋_GBK" w:eastAsia="方正书宋_GBK"/>
              </w:rPr>
              <w:t>6.25</w:t>
            </w:r>
          </w:p>
        </w:tc>
        <w:tc>
          <w:tcPr>
            <w:tcW w:w="1276" w:type="dxa"/>
            <w:vAlign w:val="center"/>
          </w:tcPr>
          <w:p w14:paraId="7FDA568E">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053993A9">
            <w:pPr>
              <w:spacing w:line="300" w:lineRule="exact"/>
              <w:jc w:val="left"/>
              <w:rPr>
                <w:rFonts w:ascii="方正书宋_GBK" w:eastAsia="方正书宋_GBK"/>
              </w:rPr>
            </w:pPr>
          </w:p>
        </w:tc>
      </w:tr>
      <w:tr w14:paraId="27E99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5356E532">
            <w:pPr>
              <w:spacing w:line="300" w:lineRule="exact"/>
              <w:jc w:val="left"/>
              <w:outlineLvl w:val="1"/>
            </w:pPr>
          </w:p>
        </w:tc>
        <w:tc>
          <w:tcPr>
            <w:tcW w:w="8278" w:type="dxa"/>
            <w:gridSpan w:val="6"/>
            <w:vAlign w:val="center"/>
          </w:tcPr>
          <w:p w14:paraId="3FD90DD6">
            <w:pPr>
              <w:spacing w:line="300" w:lineRule="exact"/>
              <w:jc w:val="left"/>
              <w:rPr>
                <w:rFonts w:ascii="方正书宋_GBK" w:eastAsia="方正书宋_GBK"/>
              </w:rPr>
            </w:pPr>
            <w:r>
              <w:rPr>
                <w:rFonts w:hint="eastAsia" w:ascii="方正书宋_GBK" w:eastAsia="方正书宋_GBK"/>
              </w:rPr>
              <w:t>急救包数量</w:t>
            </w:r>
            <w:r>
              <w:rPr>
                <w:rFonts w:ascii="方正书宋_GBK" w:eastAsia="方正书宋_GBK"/>
              </w:rPr>
              <w:t>10</w:t>
            </w:r>
            <w:r>
              <w:rPr>
                <w:rFonts w:hint="eastAsia" w:ascii="方正书宋_GBK" w:eastAsia="方正书宋_GBK"/>
              </w:rPr>
              <w:t>个（含急救药品），</w:t>
            </w:r>
            <w:r>
              <w:rPr>
                <w:rFonts w:ascii="方正书宋_GBK" w:eastAsia="方正书宋_GBK"/>
              </w:rPr>
              <w:t>500</w:t>
            </w:r>
            <w:r>
              <w:rPr>
                <w:rFonts w:hint="eastAsia" w:ascii="方正书宋_GBK" w:eastAsia="方正书宋_GBK"/>
              </w:rPr>
              <w:t>元</w:t>
            </w:r>
            <w:r>
              <w:rPr>
                <w:rFonts w:ascii="方正书宋_GBK" w:eastAsia="方正书宋_GBK"/>
              </w:rPr>
              <w:t>/</w:t>
            </w:r>
            <w:r>
              <w:rPr>
                <w:rFonts w:hint="eastAsia" w:ascii="方正书宋_GBK" w:eastAsia="方正书宋_GBK"/>
              </w:rPr>
              <w:t>个；</w:t>
            </w:r>
            <w:r>
              <w:rPr>
                <w:rFonts w:ascii="方正书宋_GBK" w:eastAsia="方正书宋_GBK"/>
              </w:rPr>
              <w:t>2</w:t>
            </w:r>
            <w:r>
              <w:rPr>
                <w:rFonts w:hint="eastAsia" w:ascii="方正书宋_GBK" w:eastAsia="方正书宋_GBK"/>
              </w:rPr>
              <w:t>、电子测量仪</w:t>
            </w:r>
            <w:r>
              <w:rPr>
                <w:rFonts w:ascii="方正书宋_GBK" w:eastAsia="方正书宋_GBK"/>
              </w:rPr>
              <w:t>10</w:t>
            </w:r>
            <w:r>
              <w:rPr>
                <w:rFonts w:hint="eastAsia" w:ascii="方正书宋_GBK" w:eastAsia="方正书宋_GBK"/>
              </w:rPr>
              <w:t>个，</w:t>
            </w:r>
            <w:r>
              <w:rPr>
                <w:rFonts w:ascii="方正书宋_GBK" w:eastAsia="方正书宋_GBK"/>
              </w:rPr>
              <w:t>800</w:t>
            </w:r>
            <w:r>
              <w:rPr>
                <w:rFonts w:hint="eastAsia" w:ascii="方正书宋_GBK" w:eastAsia="方正书宋_GBK"/>
              </w:rPr>
              <w:t>元</w:t>
            </w:r>
            <w:r>
              <w:rPr>
                <w:rFonts w:ascii="方正书宋_GBK" w:eastAsia="方正书宋_GBK"/>
              </w:rPr>
              <w:t>/</w:t>
            </w:r>
            <w:r>
              <w:rPr>
                <w:rFonts w:hint="eastAsia" w:ascii="方正书宋_GBK" w:eastAsia="方正书宋_GBK"/>
              </w:rPr>
              <w:t>个；</w:t>
            </w:r>
            <w:r>
              <w:rPr>
                <w:rFonts w:ascii="方正书宋_GBK" w:eastAsia="方正书宋_GBK"/>
              </w:rPr>
              <w:t>3</w:t>
            </w:r>
            <w:r>
              <w:rPr>
                <w:rFonts w:hint="eastAsia" w:ascii="方正书宋_GBK" w:eastAsia="方正书宋_GBK"/>
              </w:rPr>
              <w:t>、多功能工具箱</w:t>
            </w:r>
            <w:r>
              <w:rPr>
                <w:rFonts w:ascii="方正书宋_GBK" w:eastAsia="方正书宋_GBK"/>
              </w:rPr>
              <w:t>10</w:t>
            </w:r>
            <w:r>
              <w:rPr>
                <w:rFonts w:hint="eastAsia" w:ascii="方正书宋_GBK" w:eastAsia="方正书宋_GBK"/>
              </w:rPr>
              <w:t>个，</w:t>
            </w:r>
            <w:r>
              <w:rPr>
                <w:rFonts w:ascii="方正书宋_GBK" w:eastAsia="方正书宋_GBK"/>
              </w:rPr>
              <w:t>480</w:t>
            </w:r>
            <w:r>
              <w:rPr>
                <w:rFonts w:hint="eastAsia" w:ascii="方正书宋_GBK" w:eastAsia="方正书宋_GBK"/>
              </w:rPr>
              <w:t>元</w:t>
            </w:r>
            <w:r>
              <w:rPr>
                <w:rFonts w:ascii="方正书宋_GBK" w:eastAsia="方正书宋_GBK"/>
              </w:rPr>
              <w:t>/</w:t>
            </w:r>
            <w:r>
              <w:rPr>
                <w:rFonts w:hint="eastAsia" w:ascii="方正书宋_GBK" w:eastAsia="方正书宋_GBK"/>
              </w:rPr>
              <w:t>个；</w:t>
            </w:r>
            <w:r>
              <w:rPr>
                <w:rFonts w:ascii="方正书宋_GBK" w:eastAsia="方正书宋_GBK"/>
              </w:rPr>
              <w:t>4</w:t>
            </w:r>
            <w:r>
              <w:rPr>
                <w:rFonts w:hint="eastAsia" w:ascii="方正书宋_GBK" w:eastAsia="方正书宋_GBK"/>
              </w:rPr>
              <w:t>、强光手电数量</w:t>
            </w:r>
            <w:r>
              <w:rPr>
                <w:rFonts w:ascii="方正书宋_GBK" w:eastAsia="方正书宋_GBK"/>
              </w:rPr>
              <w:t>30</w:t>
            </w:r>
            <w:r>
              <w:rPr>
                <w:rFonts w:hint="eastAsia" w:ascii="方正书宋_GBK" w:eastAsia="方正书宋_GBK"/>
              </w:rPr>
              <w:t>个，</w:t>
            </w:r>
            <w:r>
              <w:rPr>
                <w:rFonts w:ascii="方正书宋_GBK" w:eastAsia="方正书宋_GBK"/>
              </w:rPr>
              <w:t>260</w:t>
            </w:r>
            <w:r>
              <w:rPr>
                <w:rFonts w:hint="eastAsia" w:ascii="方正书宋_GBK" w:eastAsia="方正书宋_GBK"/>
              </w:rPr>
              <w:t>元</w:t>
            </w:r>
            <w:r>
              <w:rPr>
                <w:rFonts w:ascii="方正书宋_GBK" w:eastAsia="方正书宋_GBK"/>
              </w:rPr>
              <w:t>/</w:t>
            </w:r>
            <w:r>
              <w:rPr>
                <w:rFonts w:hint="eastAsia" w:ascii="方正书宋_GBK" w:eastAsia="方正书宋_GBK"/>
              </w:rPr>
              <w:t>个；</w:t>
            </w:r>
            <w:r>
              <w:rPr>
                <w:rFonts w:ascii="方正书宋_GBK" w:eastAsia="方正书宋_GBK"/>
              </w:rPr>
              <w:t>5</w:t>
            </w:r>
            <w:r>
              <w:rPr>
                <w:rFonts w:hint="eastAsia" w:ascii="方正书宋_GBK" w:eastAsia="方正书宋_GBK"/>
              </w:rPr>
              <w:t>、停车牌数量</w:t>
            </w:r>
            <w:r>
              <w:rPr>
                <w:rFonts w:ascii="方正书宋_GBK" w:eastAsia="方正书宋_GBK"/>
              </w:rPr>
              <w:t>30</w:t>
            </w:r>
            <w:r>
              <w:rPr>
                <w:rFonts w:hint="eastAsia" w:ascii="方正书宋_GBK" w:eastAsia="方正书宋_GBK"/>
              </w:rPr>
              <w:t>个，</w:t>
            </w:r>
            <w:r>
              <w:rPr>
                <w:rFonts w:ascii="方正书宋_GBK" w:eastAsia="方正书宋_GBK"/>
              </w:rPr>
              <w:t>100</w:t>
            </w:r>
            <w:r>
              <w:rPr>
                <w:rFonts w:hint="eastAsia" w:ascii="方正书宋_GBK" w:eastAsia="方正书宋_GBK"/>
              </w:rPr>
              <w:t>元</w:t>
            </w:r>
            <w:r>
              <w:rPr>
                <w:rFonts w:ascii="方正书宋_GBK" w:eastAsia="方正书宋_GBK"/>
              </w:rPr>
              <w:t>/</w:t>
            </w:r>
            <w:r>
              <w:rPr>
                <w:rFonts w:hint="eastAsia" w:ascii="方正书宋_GBK" w:eastAsia="方正书宋_GBK"/>
              </w:rPr>
              <w:t>个；</w:t>
            </w:r>
            <w:r>
              <w:rPr>
                <w:rFonts w:ascii="方正书宋_GBK" w:eastAsia="方正书宋_GBK"/>
              </w:rPr>
              <w:t>6</w:t>
            </w:r>
            <w:r>
              <w:rPr>
                <w:rFonts w:hint="eastAsia" w:ascii="方正书宋_GBK" w:eastAsia="方正书宋_GBK"/>
              </w:rPr>
              <w:t>、灯警戒带数量</w:t>
            </w:r>
            <w:r>
              <w:rPr>
                <w:rFonts w:ascii="方正书宋_GBK" w:eastAsia="方正书宋_GBK"/>
              </w:rPr>
              <w:t>60</w:t>
            </w:r>
            <w:r>
              <w:rPr>
                <w:rFonts w:hint="eastAsia" w:ascii="方正书宋_GBK" w:eastAsia="方正书宋_GBK"/>
              </w:rPr>
              <w:t>个（含支架），</w:t>
            </w:r>
            <w:r>
              <w:rPr>
                <w:rFonts w:ascii="方正书宋_GBK" w:eastAsia="方正书宋_GBK"/>
              </w:rPr>
              <w:t>110</w:t>
            </w:r>
            <w:r>
              <w:rPr>
                <w:rFonts w:hint="eastAsia" w:ascii="方正书宋_GBK" w:eastAsia="方正书宋_GBK"/>
              </w:rPr>
              <w:t>元</w:t>
            </w:r>
            <w:r>
              <w:rPr>
                <w:rFonts w:ascii="方正书宋_GBK" w:eastAsia="方正书宋_GBK"/>
              </w:rPr>
              <w:t>/</w:t>
            </w:r>
            <w:r>
              <w:rPr>
                <w:rFonts w:hint="eastAsia" w:ascii="方正书宋_GBK" w:eastAsia="方正书宋_GBK"/>
              </w:rPr>
              <w:t>个；</w:t>
            </w:r>
            <w:r>
              <w:rPr>
                <w:rFonts w:ascii="方正书宋_GBK" w:eastAsia="方正书宋_GBK"/>
              </w:rPr>
              <w:t>7</w:t>
            </w:r>
            <w:r>
              <w:rPr>
                <w:rFonts w:hint="eastAsia" w:ascii="方正书宋_GBK" w:eastAsia="方正书宋_GBK"/>
              </w:rPr>
              <w:t>、反光防撞筒数量</w:t>
            </w:r>
            <w:r>
              <w:rPr>
                <w:rFonts w:ascii="方正书宋_GBK" w:eastAsia="方正书宋_GBK"/>
              </w:rPr>
              <w:t>70</w:t>
            </w:r>
            <w:r>
              <w:rPr>
                <w:rFonts w:hint="eastAsia" w:ascii="方正书宋_GBK" w:eastAsia="方正书宋_GBK"/>
              </w:rPr>
              <w:t>个，</w:t>
            </w:r>
            <w:r>
              <w:rPr>
                <w:rFonts w:ascii="方正书宋_GBK" w:eastAsia="方正书宋_GBK"/>
              </w:rPr>
              <w:t>80</w:t>
            </w:r>
            <w:r>
              <w:rPr>
                <w:rFonts w:hint="eastAsia" w:ascii="方正书宋_GBK" w:eastAsia="方正书宋_GBK"/>
              </w:rPr>
              <w:t>元</w:t>
            </w:r>
            <w:r>
              <w:rPr>
                <w:rFonts w:ascii="方正书宋_GBK" w:eastAsia="方正书宋_GBK"/>
              </w:rPr>
              <w:t>/</w:t>
            </w:r>
            <w:r>
              <w:rPr>
                <w:rFonts w:hint="eastAsia" w:ascii="方正书宋_GBK" w:eastAsia="方正书宋_GBK"/>
              </w:rPr>
              <w:t>个；</w:t>
            </w:r>
            <w:r>
              <w:rPr>
                <w:rFonts w:ascii="方正书宋_GBK" w:eastAsia="方正书宋_GBK"/>
              </w:rPr>
              <w:t>8</w:t>
            </w:r>
            <w:r>
              <w:rPr>
                <w:rFonts w:hint="eastAsia" w:ascii="方正书宋_GBK" w:eastAsia="方正书宋_GBK"/>
              </w:rPr>
              <w:t>、灭火器数量</w:t>
            </w:r>
            <w:r>
              <w:rPr>
                <w:rFonts w:ascii="方正书宋_GBK" w:eastAsia="方正书宋_GBK"/>
              </w:rPr>
              <w:t>30</w:t>
            </w:r>
            <w:r>
              <w:rPr>
                <w:rFonts w:hint="eastAsia" w:ascii="方正书宋_GBK" w:eastAsia="方正书宋_GBK"/>
              </w:rPr>
              <w:t>个，</w:t>
            </w:r>
            <w:r>
              <w:rPr>
                <w:rFonts w:ascii="方正书宋_GBK" w:eastAsia="方正书宋_GBK"/>
              </w:rPr>
              <w:t>150/</w:t>
            </w:r>
            <w:r>
              <w:rPr>
                <w:rFonts w:hint="eastAsia" w:ascii="方正书宋_GBK" w:eastAsia="方正书宋_GBK"/>
              </w:rPr>
              <w:t>个；</w:t>
            </w:r>
            <w:r>
              <w:rPr>
                <w:rFonts w:ascii="方正书宋_GBK" w:eastAsia="方正书宋_GBK"/>
              </w:rPr>
              <w:t>9</w:t>
            </w:r>
            <w:r>
              <w:rPr>
                <w:rFonts w:hint="eastAsia" w:ascii="方正书宋_GBK" w:eastAsia="方正书宋_GBK"/>
              </w:rPr>
              <w:t>、警示标志数量</w:t>
            </w:r>
            <w:r>
              <w:rPr>
                <w:rFonts w:ascii="方正书宋_GBK" w:eastAsia="方正书宋_GBK"/>
              </w:rPr>
              <w:t>50</w:t>
            </w:r>
            <w:r>
              <w:rPr>
                <w:rFonts w:hint="eastAsia" w:ascii="方正书宋_GBK" w:eastAsia="方正书宋_GBK"/>
              </w:rPr>
              <w:t>个（含铁架），</w:t>
            </w:r>
            <w:r>
              <w:rPr>
                <w:rFonts w:ascii="方正书宋_GBK" w:eastAsia="方正书宋_GBK"/>
              </w:rPr>
              <w:t>200</w:t>
            </w:r>
            <w:r>
              <w:rPr>
                <w:rFonts w:hint="eastAsia" w:ascii="方正书宋_GBK" w:eastAsia="方正书宋_GBK"/>
              </w:rPr>
              <w:t>元</w:t>
            </w:r>
            <w:r>
              <w:rPr>
                <w:rFonts w:ascii="方正书宋_GBK" w:eastAsia="方正书宋_GBK"/>
              </w:rPr>
              <w:t>/</w:t>
            </w:r>
            <w:r>
              <w:rPr>
                <w:rFonts w:hint="eastAsia" w:ascii="方正书宋_GBK" w:eastAsia="方正书宋_GBK"/>
              </w:rPr>
              <w:t>个，</w:t>
            </w:r>
            <w:r>
              <w:rPr>
                <w:rFonts w:ascii="方正书宋_GBK" w:eastAsia="方正书宋_GBK"/>
              </w:rPr>
              <w:t>10</w:t>
            </w:r>
            <w:r>
              <w:rPr>
                <w:rFonts w:hint="eastAsia" w:ascii="方正书宋_GBK" w:eastAsia="方正书宋_GBK"/>
              </w:rPr>
              <w:t>、定位闪爆器数量</w:t>
            </w:r>
            <w:r>
              <w:rPr>
                <w:rFonts w:ascii="方正书宋_GBK" w:eastAsia="方正书宋_GBK"/>
              </w:rPr>
              <w:t>60</w:t>
            </w:r>
            <w:r>
              <w:rPr>
                <w:rFonts w:hint="eastAsia" w:ascii="方正书宋_GBK" w:eastAsia="方正书宋_GBK"/>
              </w:rPr>
              <w:t>个（含支架），</w:t>
            </w:r>
            <w:r>
              <w:rPr>
                <w:rFonts w:ascii="方正书宋_GBK" w:eastAsia="方正书宋_GBK"/>
              </w:rPr>
              <w:t>120</w:t>
            </w:r>
            <w:r>
              <w:rPr>
                <w:rFonts w:hint="eastAsia" w:ascii="方正书宋_GBK" w:eastAsia="方正书宋_GBK"/>
              </w:rPr>
              <w:t>元</w:t>
            </w:r>
            <w:r>
              <w:rPr>
                <w:rFonts w:ascii="方正书宋_GBK" w:eastAsia="方正书宋_GBK"/>
              </w:rPr>
              <w:t>/</w:t>
            </w:r>
            <w:r>
              <w:rPr>
                <w:rFonts w:hint="eastAsia" w:ascii="方正书宋_GBK" w:eastAsia="方正书宋_GBK"/>
              </w:rPr>
              <w:t>个。共计</w:t>
            </w:r>
            <w:r>
              <w:rPr>
                <w:rFonts w:ascii="方正书宋_GBK" w:eastAsia="方正书宋_GBK"/>
              </w:rPr>
              <w:t>6.25</w:t>
            </w:r>
            <w:r>
              <w:rPr>
                <w:rFonts w:hint="eastAsia" w:ascii="方正书宋_GBK" w:eastAsia="方正书宋_GBK"/>
              </w:rPr>
              <w:t>万元。</w:t>
            </w:r>
          </w:p>
        </w:tc>
      </w:tr>
      <w:tr w14:paraId="32074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617BD0E4">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574452FD">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252770F8">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4D7A47E7">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638C773A">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66AE0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51FBAC17">
            <w:pPr>
              <w:spacing w:line="300" w:lineRule="exact"/>
              <w:jc w:val="left"/>
              <w:outlineLvl w:val="1"/>
            </w:pPr>
          </w:p>
        </w:tc>
        <w:tc>
          <w:tcPr>
            <w:tcW w:w="2410" w:type="dxa"/>
            <w:gridSpan w:val="2"/>
            <w:tcBorders>
              <w:bottom w:val="single" w:color="000000" w:sz="6" w:space="0"/>
            </w:tcBorders>
            <w:vAlign w:val="center"/>
          </w:tcPr>
          <w:p w14:paraId="17F02325">
            <w:pPr>
              <w:spacing w:line="300" w:lineRule="exact"/>
              <w:jc w:val="center"/>
              <w:rPr>
                <w:rFonts w:ascii="方正书宋_GBK" w:eastAsia="方正书宋_GBK"/>
              </w:rPr>
            </w:pPr>
          </w:p>
        </w:tc>
        <w:tc>
          <w:tcPr>
            <w:tcW w:w="1587" w:type="dxa"/>
            <w:tcBorders>
              <w:bottom w:val="single" w:color="000000" w:sz="6" w:space="0"/>
            </w:tcBorders>
            <w:vAlign w:val="center"/>
          </w:tcPr>
          <w:p w14:paraId="4C2124F9">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vAlign w:val="center"/>
          </w:tcPr>
          <w:p w14:paraId="7447F57D">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vAlign w:val="center"/>
          </w:tcPr>
          <w:p w14:paraId="7D7F99EB">
            <w:pPr>
              <w:spacing w:line="300" w:lineRule="exact"/>
              <w:jc w:val="center"/>
              <w:rPr>
                <w:rFonts w:ascii="方正书宋_GBK" w:eastAsia="方正书宋_GBK"/>
              </w:rPr>
            </w:pPr>
            <w:r>
              <w:rPr>
                <w:rFonts w:ascii="方正书宋_GBK" w:eastAsia="方正书宋_GBK"/>
              </w:rPr>
              <w:t>100.00</w:t>
            </w:r>
          </w:p>
        </w:tc>
      </w:tr>
      <w:tr w14:paraId="5EDB8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4D33448B">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663F2E11">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、保障执法人员在执法过程中的人身安全</w:t>
            </w:r>
          </w:p>
          <w:p w14:paraId="6A0EA594">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、防止在执法过程中出现交通事故等</w:t>
            </w:r>
          </w:p>
        </w:tc>
      </w:tr>
    </w:tbl>
    <w:p w14:paraId="76FDA836">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5BB21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3016DCD1">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6EB00039">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2913BF8B">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20B2521D">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4E1C85E1">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65DC4BB9">
            <w:pPr>
              <w:spacing w:line="300" w:lineRule="exact"/>
              <w:jc w:val="center"/>
              <w:rPr>
                <w:rFonts w:ascii="方正书宋_GBK" w:eastAsia="方正书宋_GBK"/>
                <w:b/>
              </w:rPr>
            </w:pPr>
            <w:r>
              <w:rPr>
                <w:rFonts w:hint="eastAsia" w:ascii="方正书宋_GBK" w:eastAsia="方正书宋_GBK"/>
                <w:b/>
              </w:rPr>
              <w:t>指标值确定依据</w:t>
            </w:r>
          </w:p>
        </w:tc>
      </w:tr>
      <w:tr w14:paraId="79250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5F61E8CF">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7D5A31D7">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6E632EFB">
            <w:pPr>
              <w:spacing w:line="300" w:lineRule="exact"/>
              <w:jc w:val="left"/>
              <w:rPr>
                <w:rFonts w:ascii="方正书宋_GBK" w:eastAsia="方正书宋_GBK"/>
              </w:rPr>
            </w:pPr>
            <w:r>
              <w:rPr>
                <w:rFonts w:hint="eastAsia" w:ascii="方正书宋_GBK" w:eastAsia="方正书宋_GBK"/>
              </w:rPr>
              <w:t>购置专用材料数量</w:t>
            </w:r>
          </w:p>
        </w:tc>
        <w:tc>
          <w:tcPr>
            <w:tcW w:w="2891" w:type="dxa"/>
            <w:vAlign w:val="center"/>
          </w:tcPr>
          <w:p w14:paraId="5E1C8000">
            <w:pPr>
              <w:spacing w:line="300" w:lineRule="exact"/>
              <w:jc w:val="left"/>
              <w:rPr>
                <w:rFonts w:ascii="方正书宋_GBK" w:eastAsia="方正书宋_GBK"/>
              </w:rPr>
            </w:pPr>
            <w:r>
              <w:rPr>
                <w:rFonts w:hint="eastAsia" w:ascii="方正书宋_GBK" w:eastAsia="方正书宋_GBK"/>
              </w:rPr>
              <w:t>实际购置的数量</w:t>
            </w:r>
          </w:p>
        </w:tc>
        <w:tc>
          <w:tcPr>
            <w:tcW w:w="1276" w:type="dxa"/>
            <w:vAlign w:val="center"/>
          </w:tcPr>
          <w:p w14:paraId="07D3F81C">
            <w:pPr>
              <w:spacing w:line="300" w:lineRule="exact"/>
              <w:jc w:val="left"/>
              <w:rPr>
                <w:rFonts w:ascii="方正书宋_GBK" w:eastAsia="方正书宋_GBK"/>
              </w:rPr>
            </w:pPr>
            <w:r>
              <w:rPr>
                <w:rFonts w:ascii="方正书宋_GBK" w:eastAsia="方正书宋_GBK"/>
              </w:rPr>
              <w:t>360</w:t>
            </w:r>
            <w:r>
              <w:rPr>
                <w:rFonts w:hint="eastAsia" w:ascii="方正书宋_GBK" w:eastAsia="方正书宋_GBK"/>
              </w:rPr>
              <w:t>个</w:t>
            </w:r>
          </w:p>
        </w:tc>
        <w:tc>
          <w:tcPr>
            <w:tcW w:w="1701" w:type="dxa"/>
            <w:vAlign w:val="center"/>
          </w:tcPr>
          <w:p w14:paraId="67A17A49">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年度工作计划</w:t>
            </w:r>
          </w:p>
        </w:tc>
      </w:tr>
      <w:tr w14:paraId="3F2E9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63186DB9">
            <w:pPr>
              <w:spacing w:line="300" w:lineRule="exact"/>
              <w:jc w:val="center"/>
              <w:rPr>
                <w:rFonts w:ascii="方正书宋_GBK" w:eastAsia="方正书宋_GBK"/>
              </w:rPr>
            </w:pPr>
          </w:p>
        </w:tc>
        <w:tc>
          <w:tcPr>
            <w:tcW w:w="1134" w:type="dxa"/>
            <w:vAlign w:val="center"/>
          </w:tcPr>
          <w:p w14:paraId="309FE500">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78899EBE">
            <w:pPr>
              <w:spacing w:line="300" w:lineRule="exact"/>
              <w:jc w:val="left"/>
              <w:rPr>
                <w:rFonts w:ascii="方正书宋_GBK" w:eastAsia="方正书宋_GBK"/>
              </w:rPr>
            </w:pPr>
            <w:r>
              <w:rPr>
                <w:rFonts w:hint="eastAsia" w:ascii="方正书宋_GBK" w:eastAsia="方正书宋_GBK"/>
              </w:rPr>
              <w:t>设备质量合格率</w:t>
            </w:r>
          </w:p>
        </w:tc>
        <w:tc>
          <w:tcPr>
            <w:tcW w:w="2891" w:type="dxa"/>
            <w:vAlign w:val="center"/>
          </w:tcPr>
          <w:p w14:paraId="53C01C4B">
            <w:pPr>
              <w:spacing w:line="300" w:lineRule="exact"/>
              <w:jc w:val="left"/>
              <w:rPr>
                <w:rFonts w:ascii="方正书宋_GBK" w:eastAsia="方正书宋_GBK"/>
              </w:rPr>
            </w:pPr>
            <w:r>
              <w:rPr>
                <w:rFonts w:hint="eastAsia" w:ascii="方正书宋_GBK" w:eastAsia="方正书宋_GBK"/>
              </w:rPr>
              <w:t>设备合格数量占总购置数量的比率</w:t>
            </w:r>
          </w:p>
        </w:tc>
        <w:tc>
          <w:tcPr>
            <w:tcW w:w="1276" w:type="dxa"/>
            <w:vAlign w:val="center"/>
          </w:tcPr>
          <w:p w14:paraId="2DCCCD7C">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w:t>
            </w:r>
          </w:p>
        </w:tc>
        <w:tc>
          <w:tcPr>
            <w:tcW w:w="1701" w:type="dxa"/>
            <w:vAlign w:val="center"/>
          </w:tcPr>
          <w:p w14:paraId="519DC76E">
            <w:pPr>
              <w:spacing w:line="300" w:lineRule="exact"/>
              <w:jc w:val="left"/>
              <w:rPr>
                <w:rFonts w:ascii="方正书宋_GBK" w:eastAsia="方正书宋_GBK"/>
              </w:rPr>
            </w:pPr>
            <w:r>
              <w:rPr>
                <w:rFonts w:hint="eastAsia" w:ascii="方正书宋_GBK" w:eastAsia="方正书宋_GBK"/>
              </w:rPr>
              <w:t>采购合同</w:t>
            </w:r>
          </w:p>
        </w:tc>
      </w:tr>
      <w:tr w14:paraId="2D917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4243E263">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30FE6092">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016AED45">
            <w:pPr>
              <w:spacing w:line="300" w:lineRule="exact"/>
              <w:jc w:val="left"/>
              <w:rPr>
                <w:rFonts w:ascii="方正书宋_GBK" w:eastAsia="方正书宋_GBK"/>
              </w:rPr>
            </w:pPr>
            <w:r>
              <w:rPr>
                <w:rFonts w:hint="eastAsia" w:ascii="方正书宋_GBK" w:eastAsia="方正书宋_GBK"/>
              </w:rPr>
              <w:t>综合业务保障能力</w:t>
            </w:r>
          </w:p>
        </w:tc>
        <w:tc>
          <w:tcPr>
            <w:tcW w:w="2891" w:type="dxa"/>
            <w:vAlign w:val="center"/>
          </w:tcPr>
          <w:p w14:paraId="6474641D">
            <w:pPr>
              <w:spacing w:line="300" w:lineRule="exact"/>
              <w:jc w:val="left"/>
              <w:rPr>
                <w:rFonts w:ascii="方正书宋_GBK" w:eastAsia="方正书宋_GBK"/>
              </w:rPr>
            </w:pPr>
            <w:r>
              <w:rPr>
                <w:rFonts w:hint="eastAsia" w:ascii="方正书宋_GBK" w:eastAsia="方正书宋_GBK"/>
              </w:rPr>
              <w:t>保障各项业务、工作开展的情况</w:t>
            </w:r>
          </w:p>
        </w:tc>
        <w:tc>
          <w:tcPr>
            <w:tcW w:w="1276" w:type="dxa"/>
            <w:vAlign w:val="center"/>
          </w:tcPr>
          <w:p w14:paraId="7E58CF4D">
            <w:pPr>
              <w:spacing w:line="300" w:lineRule="exact"/>
              <w:jc w:val="left"/>
              <w:rPr>
                <w:rFonts w:ascii="方正书宋_GBK" w:eastAsia="方正书宋_GBK"/>
              </w:rPr>
            </w:pPr>
            <w:r>
              <w:rPr>
                <w:rFonts w:hint="eastAsia" w:ascii="方正书宋_GBK" w:eastAsia="方正书宋_GBK"/>
              </w:rPr>
              <w:t>各项业务、工作开展良好</w:t>
            </w:r>
          </w:p>
        </w:tc>
        <w:tc>
          <w:tcPr>
            <w:tcW w:w="1701" w:type="dxa"/>
            <w:vAlign w:val="center"/>
          </w:tcPr>
          <w:p w14:paraId="1E91C1CA">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年度工作计划</w:t>
            </w:r>
          </w:p>
        </w:tc>
      </w:tr>
      <w:tr w14:paraId="132CF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60BF6B42">
            <w:pPr>
              <w:spacing w:line="300" w:lineRule="exact"/>
              <w:jc w:val="center"/>
              <w:rPr>
                <w:rFonts w:ascii="方正书宋_GBK" w:eastAsia="方正书宋_GBK"/>
              </w:rPr>
            </w:pPr>
          </w:p>
        </w:tc>
        <w:tc>
          <w:tcPr>
            <w:tcW w:w="1134" w:type="dxa"/>
            <w:vAlign w:val="center"/>
          </w:tcPr>
          <w:p w14:paraId="7F8CABB9">
            <w:pPr>
              <w:spacing w:line="300" w:lineRule="exact"/>
              <w:jc w:val="left"/>
              <w:rPr>
                <w:rFonts w:ascii="方正书宋_GBK" w:eastAsia="方正书宋_GBK"/>
              </w:rPr>
            </w:pPr>
            <w:r>
              <w:rPr>
                <w:rFonts w:hint="eastAsia" w:ascii="方正书宋_GBK" w:eastAsia="方正书宋_GBK"/>
              </w:rPr>
              <w:t>可持续影响指标</w:t>
            </w:r>
          </w:p>
        </w:tc>
        <w:tc>
          <w:tcPr>
            <w:tcW w:w="1276" w:type="dxa"/>
            <w:vAlign w:val="center"/>
          </w:tcPr>
          <w:p w14:paraId="1FD8F208">
            <w:pPr>
              <w:spacing w:line="300" w:lineRule="exact"/>
              <w:jc w:val="left"/>
              <w:rPr>
                <w:rFonts w:ascii="方正书宋_GBK" w:eastAsia="方正书宋_GBK"/>
              </w:rPr>
            </w:pPr>
            <w:r>
              <w:rPr>
                <w:rFonts w:hint="eastAsia" w:ascii="方正书宋_GBK" w:eastAsia="方正书宋_GBK"/>
              </w:rPr>
              <w:t>基本公共服务水平</w:t>
            </w:r>
          </w:p>
        </w:tc>
        <w:tc>
          <w:tcPr>
            <w:tcW w:w="2891" w:type="dxa"/>
            <w:vAlign w:val="center"/>
          </w:tcPr>
          <w:p w14:paraId="61C9513C">
            <w:pPr>
              <w:spacing w:line="300" w:lineRule="exact"/>
              <w:jc w:val="left"/>
              <w:rPr>
                <w:rFonts w:ascii="方正书宋_GBK" w:eastAsia="方正书宋_GBK"/>
              </w:rPr>
            </w:pPr>
            <w:r>
              <w:rPr>
                <w:rFonts w:hint="eastAsia" w:ascii="方正书宋_GBK" w:eastAsia="方正书宋_GBK"/>
              </w:rPr>
              <w:t>基本公共服务水平</w:t>
            </w:r>
          </w:p>
        </w:tc>
        <w:tc>
          <w:tcPr>
            <w:tcW w:w="1276" w:type="dxa"/>
            <w:vAlign w:val="center"/>
          </w:tcPr>
          <w:p w14:paraId="47220DBA">
            <w:pPr>
              <w:spacing w:line="300" w:lineRule="exact"/>
              <w:jc w:val="left"/>
              <w:rPr>
                <w:rFonts w:ascii="方正书宋_GBK" w:eastAsia="方正书宋_GBK"/>
              </w:rPr>
            </w:pPr>
            <w:r>
              <w:rPr>
                <w:rFonts w:hint="eastAsia" w:ascii="方正书宋_GBK" w:eastAsia="方正书宋_GBK"/>
              </w:rPr>
              <w:t>服务水平提升</w:t>
            </w:r>
          </w:p>
        </w:tc>
        <w:tc>
          <w:tcPr>
            <w:tcW w:w="1701" w:type="dxa"/>
            <w:vAlign w:val="center"/>
          </w:tcPr>
          <w:p w14:paraId="4A28574D">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年度工作计划</w:t>
            </w:r>
          </w:p>
        </w:tc>
      </w:tr>
      <w:tr w14:paraId="4E946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2B5E0964">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1F093B20">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1F995669">
            <w:pPr>
              <w:spacing w:line="300" w:lineRule="exact"/>
              <w:jc w:val="left"/>
              <w:rPr>
                <w:rFonts w:ascii="方正书宋_GBK" w:eastAsia="方正书宋_GBK"/>
              </w:rPr>
            </w:pPr>
            <w:r>
              <w:rPr>
                <w:rFonts w:hint="eastAsia" w:ascii="方正书宋_GBK" w:eastAsia="方正书宋_GBK"/>
              </w:rPr>
              <w:t>工作人员满意度</w:t>
            </w:r>
          </w:p>
        </w:tc>
        <w:tc>
          <w:tcPr>
            <w:tcW w:w="2891" w:type="dxa"/>
            <w:vAlign w:val="center"/>
          </w:tcPr>
          <w:p w14:paraId="1D8C716C">
            <w:pPr>
              <w:spacing w:line="300" w:lineRule="exact"/>
              <w:jc w:val="left"/>
              <w:rPr>
                <w:rFonts w:ascii="方正书宋_GBK" w:eastAsia="方正书宋_GBK"/>
              </w:rPr>
            </w:pPr>
            <w:r>
              <w:rPr>
                <w:rFonts w:hint="eastAsia" w:ascii="方正书宋_GBK" w:eastAsia="方正书宋_GBK"/>
              </w:rPr>
              <w:t>调查中满意和较满意的工作人员占调查总人数的比率</w:t>
            </w:r>
          </w:p>
        </w:tc>
        <w:tc>
          <w:tcPr>
            <w:tcW w:w="1276" w:type="dxa"/>
            <w:vAlign w:val="center"/>
          </w:tcPr>
          <w:p w14:paraId="67A5746A">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w:t>
            </w:r>
          </w:p>
        </w:tc>
        <w:tc>
          <w:tcPr>
            <w:tcW w:w="1701" w:type="dxa"/>
            <w:vAlign w:val="center"/>
          </w:tcPr>
          <w:p w14:paraId="1A38C00C">
            <w:pPr>
              <w:spacing w:line="300" w:lineRule="exact"/>
              <w:jc w:val="left"/>
              <w:rPr>
                <w:rFonts w:ascii="方正书宋_GBK" w:eastAsia="方正书宋_GBK"/>
              </w:rPr>
            </w:pPr>
            <w:r>
              <w:rPr>
                <w:rFonts w:hint="eastAsia" w:ascii="方正书宋_GBK" w:eastAsia="方正书宋_GBK"/>
              </w:rPr>
              <w:t>调查问卷</w:t>
            </w:r>
          </w:p>
        </w:tc>
      </w:tr>
    </w:tbl>
    <w:p w14:paraId="259303C0">
      <w:pPr>
        <w:spacing w:line="300" w:lineRule="exact"/>
        <w:ind w:firstLine="420" w:firstLineChars="200"/>
        <w:jc w:val="left"/>
      </w:pPr>
    </w:p>
    <w:p w14:paraId="40AC37B0">
      <w:pPr>
        <w:spacing w:line="300" w:lineRule="exact"/>
        <w:ind w:firstLine="420" w:firstLineChars="200"/>
        <w:jc w:val="left"/>
      </w:pPr>
      <w:r>
        <w:br w:type="page"/>
      </w:r>
    </w:p>
    <w:p w14:paraId="6C417476">
      <w:pPr>
        <w:ind w:firstLine="560" w:firstLineChars="200"/>
        <w:jc w:val="left"/>
        <w:outlineLvl w:val="1"/>
        <w:rPr>
          <w:rFonts w:ascii="方正仿宋_GBK" w:eastAsia="方正仿宋_GBK"/>
          <w:b/>
          <w:sz w:val="28"/>
        </w:rPr>
      </w:pPr>
      <w:r>
        <w:rPr>
          <w:rFonts w:hint="eastAsia" w:ascii="方正仿宋_GBK" w:eastAsia="方正仿宋_GBK"/>
          <w:b/>
          <w:sz w:val="28"/>
        </w:rPr>
        <w:t>80、办公区域维修项目绩效目标表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47CCD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40A354DB">
            <w:pPr>
              <w:spacing w:line="300" w:lineRule="exact"/>
              <w:jc w:val="left"/>
              <w:rPr>
                <w:rFonts w:ascii="方正书宋_GBK" w:eastAsia="方正书宋_GBK"/>
                <w:b/>
              </w:rPr>
            </w:pPr>
            <w:r>
              <w:rPr>
                <w:rFonts w:ascii="方正书宋_GBK" w:eastAsia="方正书宋_GBK"/>
                <w:b/>
              </w:rPr>
              <w:t>348014</w:t>
            </w:r>
            <w:r>
              <w:rPr>
                <w:rFonts w:hint="eastAsia" w:ascii="方正书宋_GBK" w:eastAsia="方正书宋_GBK"/>
                <w:b/>
              </w:rPr>
              <w:t>石家庄市公路工程质量安全监督处</w:t>
            </w:r>
          </w:p>
        </w:tc>
        <w:tc>
          <w:tcPr>
            <w:tcW w:w="1701" w:type="dxa"/>
            <w:tcBorders>
              <w:top w:val="single" w:color="FFFFFF" w:sz="6" w:space="0"/>
              <w:left w:val="single" w:color="FFFFFF" w:sz="6" w:space="0"/>
              <w:right w:val="single" w:color="FFFFFF" w:sz="6" w:space="0"/>
            </w:tcBorders>
            <w:vAlign w:val="center"/>
          </w:tcPr>
          <w:p w14:paraId="0AD713E8">
            <w:pPr>
              <w:spacing w:line="300" w:lineRule="exact"/>
              <w:jc w:val="right"/>
              <w:rPr>
                <w:rFonts w:ascii="方正书宋_GBK" w:eastAsia="方正书宋_GBK"/>
              </w:rPr>
            </w:pPr>
            <w:r>
              <w:rPr>
                <w:rFonts w:hint="eastAsia" w:ascii="方正书宋_GBK" w:eastAsia="方正书宋_GBK"/>
              </w:rPr>
              <w:t>单位：万元</w:t>
            </w:r>
          </w:p>
        </w:tc>
      </w:tr>
      <w:tr w14:paraId="3DBEC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051E14FC">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59F4D565">
            <w:pPr>
              <w:spacing w:line="300" w:lineRule="exact"/>
              <w:jc w:val="left"/>
              <w:rPr>
                <w:rFonts w:ascii="方正书宋_GBK" w:eastAsia="方正书宋_GBK"/>
              </w:rPr>
            </w:pPr>
            <w:r>
              <w:rPr>
                <w:rFonts w:ascii="方正书宋_GBK" w:eastAsia="方正书宋_GBK"/>
              </w:rPr>
              <w:t>348-0802-YBN-GD04</w:t>
            </w:r>
          </w:p>
        </w:tc>
        <w:tc>
          <w:tcPr>
            <w:tcW w:w="1587" w:type="dxa"/>
            <w:vAlign w:val="center"/>
          </w:tcPr>
          <w:p w14:paraId="18481A60">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27B32B21">
            <w:pPr>
              <w:spacing w:line="300" w:lineRule="exact"/>
              <w:jc w:val="left"/>
              <w:rPr>
                <w:rFonts w:ascii="方正书宋_GBK" w:eastAsia="方正书宋_GBK"/>
              </w:rPr>
            </w:pPr>
            <w:r>
              <w:rPr>
                <w:rFonts w:hint="eastAsia" w:ascii="方正书宋_GBK" w:eastAsia="方正书宋_GBK"/>
              </w:rPr>
              <w:t>办公区域维修项目</w:t>
            </w:r>
          </w:p>
        </w:tc>
      </w:tr>
      <w:tr w14:paraId="12AE5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72CEDBC5">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5E7228BD">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5B3D492F">
            <w:pPr>
              <w:spacing w:line="300" w:lineRule="exact"/>
              <w:jc w:val="left"/>
              <w:rPr>
                <w:rFonts w:ascii="方正书宋_GBK" w:eastAsia="方正书宋_GBK"/>
              </w:rPr>
            </w:pPr>
            <w:r>
              <w:rPr>
                <w:rFonts w:ascii="方正书宋_GBK" w:eastAsia="方正书宋_GBK"/>
              </w:rPr>
              <w:t>6.00</w:t>
            </w:r>
          </w:p>
        </w:tc>
        <w:tc>
          <w:tcPr>
            <w:tcW w:w="1587" w:type="dxa"/>
            <w:vAlign w:val="center"/>
          </w:tcPr>
          <w:p w14:paraId="26C1333E">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4197B2BA">
            <w:pPr>
              <w:spacing w:line="300" w:lineRule="exact"/>
              <w:jc w:val="left"/>
              <w:rPr>
                <w:rFonts w:ascii="方正书宋_GBK" w:eastAsia="方正书宋_GBK"/>
              </w:rPr>
            </w:pPr>
            <w:r>
              <w:rPr>
                <w:rFonts w:ascii="方正书宋_GBK" w:eastAsia="方正书宋_GBK"/>
              </w:rPr>
              <w:t>6.00</w:t>
            </w:r>
          </w:p>
        </w:tc>
        <w:tc>
          <w:tcPr>
            <w:tcW w:w="1276" w:type="dxa"/>
            <w:vAlign w:val="center"/>
          </w:tcPr>
          <w:p w14:paraId="0F8CE363">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67864B01">
            <w:pPr>
              <w:spacing w:line="300" w:lineRule="exact"/>
              <w:jc w:val="left"/>
              <w:rPr>
                <w:rFonts w:ascii="方正书宋_GBK" w:eastAsia="方正书宋_GBK"/>
              </w:rPr>
            </w:pPr>
          </w:p>
        </w:tc>
      </w:tr>
      <w:tr w14:paraId="4DB8F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07EEDF0B">
            <w:pPr>
              <w:spacing w:line="300" w:lineRule="exact"/>
              <w:jc w:val="left"/>
              <w:outlineLvl w:val="1"/>
            </w:pPr>
          </w:p>
        </w:tc>
        <w:tc>
          <w:tcPr>
            <w:tcW w:w="8278" w:type="dxa"/>
            <w:gridSpan w:val="6"/>
            <w:vAlign w:val="center"/>
          </w:tcPr>
          <w:p w14:paraId="3FC669FB">
            <w:pPr>
              <w:spacing w:line="300" w:lineRule="exact"/>
              <w:jc w:val="left"/>
              <w:rPr>
                <w:rFonts w:ascii="方正书宋_GBK" w:eastAsia="方正书宋_GBK"/>
              </w:rPr>
            </w:pPr>
            <w:r>
              <w:rPr>
                <w:rFonts w:hint="eastAsia" w:ascii="方正书宋_GBK" w:eastAsia="方正书宋_GBK"/>
              </w:rPr>
              <w:t>因办公实际需求，对年久失修的办公楼窗户进行更换，所需费用为</w:t>
            </w:r>
            <w:r>
              <w:rPr>
                <w:rFonts w:ascii="方正书宋_GBK" w:eastAsia="方正书宋_GBK"/>
              </w:rPr>
              <w:t>6</w:t>
            </w:r>
            <w:r>
              <w:rPr>
                <w:rFonts w:hint="eastAsia" w:ascii="方正书宋_GBK" w:eastAsia="方正书宋_GBK"/>
              </w:rPr>
              <w:t>万元。</w:t>
            </w:r>
          </w:p>
        </w:tc>
      </w:tr>
      <w:tr w14:paraId="40C15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544FEB4A">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63D49B99">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759A9217">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077CF65B">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1878EA40">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4FFF7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3E228389">
            <w:pPr>
              <w:spacing w:line="300" w:lineRule="exact"/>
              <w:jc w:val="left"/>
              <w:outlineLvl w:val="1"/>
            </w:pPr>
          </w:p>
        </w:tc>
        <w:tc>
          <w:tcPr>
            <w:tcW w:w="2410" w:type="dxa"/>
            <w:gridSpan w:val="2"/>
            <w:tcBorders>
              <w:bottom w:val="single" w:color="000000" w:sz="6" w:space="0"/>
            </w:tcBorders>
            <w:vAlign w:val="center"/>
          </w:tcPr>
          <w:p w14:paraId="640417AA">
            <w:pPr>
              <w:spacing w:line="300" w:lineRule="exact"/>
              <w:jc w:val="center"/>
              <w:rPr>
                <w:rFonts w:ascii="方正书宋_GBK" w:eastAsia="方正书宋_GBK"/>
              </w:rPr>
            </w:pPr>
          </w:p>
        </w:tc>
        <w:tc>
          <w:tcPr>
            <w:tcW w:w="1587" w:type="dxa"/>
            <w:tcBorders>
              <w:bottom w:val="single" w:color="000000" w:sz="6" w:space="0"/>
            </w:tcBorders>
            <w:vAlign w:val="center"/>
          </w:tcPr>
          <w:p w14:paraId="09615B4B">
            <w:pPr>
              <w:spacing w:line="300" w:lineRule="exact"/>
              <w:jc w:val="center"/>
              <w:rPr>
                <w:rFonts w:ascii="方正书宋_GBK" w:eastAsia="方正书宋_GBK"/>
              </w:rPr>
            </w:pPr>
            <w:r>
              <w:rPr>
                <w:rFonts w:ascii="方正书宋_GBK" w:eastAsia="方正书宋_GBK"/>
              </w:rPr>
              <w:t>90.00</w:t>
            </w:r>
          </w:p>
        </w:tc>
        <w:tc>
          <w:tcPr>
            <w:tcW w:w="1304" w:type="dxa"/>
            <w:tcBorders>
              <w:bottom w:val="single" w:color="000000" w:sz="6" w:space="0"/>
            </w:tcBorders>
            <w:vAlign w:val="center"/>
          </w:tcPr>
          <w:p w14:paraId="368504BA">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vAlign w:val="center"/>
          </w:tcPr>
          <w:p w14:paraId="010F70B6">
            <w:pPr>
              <w:spacing w:line="300" w:lineRule="exact"/>
              <w:jc w:val="center"/>
              <w:rPr>
                <w:rFonts w:ascii="方正书宋_GBK" w:eastAsia="方正书宋_GBK"/>
              </w:rPr>
            </w:pPr>
            <w:r>
              <w:rPr>
                <w:rFonts w:ascii="方正书宋_GBK" w:eastAsia="方正书宋_GBK"/>
              </w:rPr>
              <w:t>100.00</w:t>
            </w:r>
          </w:p>
        </w:tc>
      </w:tr>
      <w:tr w14:paraId="0A25B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7248A7D3">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2D4CA4C8">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、办公区域维修项目合格验收率达到</w:t>
            </w:r>
            <w:r>
              <w:rPr>
                <w:rFonts w:ascii="方正书宋_GBK" w:eastAsia="方正书宋_GBK"/>
              </w:rPr>
              <w:t>95%</w:t>
            </w:r>
            <w:r>
              <w:rPr>
                <w:rFonts w:hint="eastAsia" w:ascii="方正书宋_GBK" w:eastAsia="方正书宋_GBK"/>
              </w:rPr>
              <w:t>以上。</w:t>
            </w:r>
          </w:p>
          <w:p w14:paraId="53A3F0E8">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、办公区域窗户维修后进一步提升了业务保障能力。</w:t>
            </w:r>
          </w:p>
        </w:tc>
      </w:tr>
    </w:tbl>
    <w:p w14:paraId="0628C4DE">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6FC85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6AD6E143">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0CA1DC18">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7F8E5CC0">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7169FF5F">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32A80FB5">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4D1EB738">
            <w:pPr>
              <w:spacing w:line="300" w:lineRule="exact"/>
              <w:jc w:val="center"/>
              <w:rPr>
                <w:rFonts w:ascii="方正书宋_GBK" w:eastAsia="方正书宋_GBK"/>
                <w:b/>
              </w:rPr>
            </w:pPr>
            <w:r>
              <w:rPr>
                <w:rFonts w:hint="eastAsia" w:ascii="方正书宋_GBK" w:eastAsia="方正书宋_GBK"/>
                <w:b/>
              </w:rPr>
              <w:t>指标值确定依据</w:t>
            </w:r>
          </w:p>
        </w:tc>
      </w:tr>
      <w:tr w14:paraId="38C32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62C7E52B">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735FFFBA">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7CEA56BA">
            <w:pPr>
              <w:spacing w:line="300" w:lineRule="exact"/>
              <w:jc w:val="left"/>
              <w:rPr>
                <w:rFonts w:ascii="方正书宋_GBK" w:eastAsia="方正书宋_GBK"/>
              </w:rPr>
            </w:pPr>
            <w:r>
              <w:rPr>
                <w:rFonts w:hint="eastAsia" w:ascii="方正书宋_GBK" w:eastAsia="方正书宋_GBK"/>
              </w:rPr>
              <w:t>更换窗户数量</w:t>
            </w:r>
          </w:p>
        </w:tc>
        <w:tc>
          <w:tcPr>
            <w:tcW w:w="2891" w:type="dxa"/>
            <w:vAlign w:val="center"/>
          </w:tcPr>
          <w:p w14:paraId="288B49F7">
            <w:pPr>
              <w:spacing w:line="300" w:lineRule="exact"/>
              <w:jc w:val="left"/>
              <w:rPr>
                <w:rFonts w:ascii="方正书宋_GBK" w:eastAsia="方正书宋_GBK"/>
              </w:rPr>
            </w:pPr>
            <w:r>
              <w:rPr>
                <w:rFonts w:hint="eastAsia" w:ascii="方正书宋_GBK" w:eastAsia="方正书宋_GBK"/>
              </w:rPr>
              <w:t>实际更换无法使用的窗户数量</w:t>
            </w:r>
          </w:p>
        </w:tc>
        <w:tc>
          <w:tcPr>
            <w:tcW w:w="1276" w:type="dxa"/>
            <w:vAlign w:val="center"/>
          </w:tcPr>
          <w:p w14:paraId="28B86AF0">
            <w:pPr>
              <w:spacing w:line="300" w:lineRule="exact"/>
              <w:jc w:val="left"/>
              <w:rPr>
                <w:rFonts w:ascii="方正书宋_GBK" w:eastAsia="方正书宋_GBK"/>
              </w:rPr>
            </w:pPr>
            <w:r>
              <w:rPr>
                <w:rFonts w:ascii="方正书宋_GBK" w:eastAsia="方正书宋_GBK"/>
              </w:rPr>
              <w:t>50</w:t>
            </w:r>
            <w:r>
              <w:rPr>
                <w:rFonts w:hint="eastAsia" w:ascii="方正书宋_GBK" w:eastAsia="方正书宋_GBK"/>
              </w:rPr>
              <w:t>个</w:t>
            </w:r>
          </w:p>
        </w:tc>
        <w:tc>
          <w:tcPr>
            <w:tcW w:w="1701" w:type="dxa"/>
            <w:vAlign w:val="center"/>
          </w:tcPr>
          <w:p w14:paraId="646488A8">
            <w:pPr>
              <w:spacing w:line="300" w:lineRule="exact"/>
              <w:jc w:val="left"/>
              <w:rPr>
                <w:rFonts w:ascii="方正书宋_GBK" w:eastAsia="方正书宋_GBK"/>
              </w:rPr>
            </w:pPr>
            <w:r>
              <w:rPr>
                <w:rFonts w:hint="eastAsia" w:ascii="方正书宋_GBK" w:eastAsia="方正书宋_GBK"/>
              </w:rPr>
              <w:t>施工合同</w:t>
            </w:r>
          </w:p>
        </w:tc>
      </w:tr>
      <w:tr w14:paraId="2F212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7D36AFC1">
            <w:pPr>
              <w:spacing w:line="300" w:lineRule="exact"/>
              <w:jc w:val="center"/>
              <w:rPr>
                <w:rFonts w:ascii="方正书宋_GBK" w:eastAsia="方正书宋_GBK"/>
              </w:rPr>
            </w:pPr>
          </w:p>
        </w:tc>
        <w:tc>
          <w:tcPr>
            <w:tcW w:w="1134" w:type="dxa"/>
            <w:vAlign w:val="center"/>
          </w:tcPr>
          <w:p w14:paraId="2E980195">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6B32BEC2">
            <w:pPr>
              <w:spacing w:line="300" w:lineRule="exact"/>
              <w:jc w:val="left"/>
              <w:rPr>
                <w:rFonts w:ascii="方正书宋_GBK" w:eastAsia="方正书宋_GBK"/>
              </w:rPr>
            </w:pPr>
            <w:r>
              <w:rPr>
                <w:rFonts w:hint="eastAsia" w:ascii="方正书宋_GBK" w:eastAsia="方正书宋_GBK"/>
              </w:rPr>
              <w:t>窗户维修验收合格率</w:t>
            </w:r>
          </w:p>
        </w:tc>
        <w:tc>
          <w:tcPr>
            <w:tcW w:w="2891" w:type="dxa"/>
            <w:vAlign w:val="center"/>
          </w:tcPr>
          <w:p w14:paraId="614DAA9E">
            <w:pPr>
              <w:spacing w:line="300" w:lineRule="exact"/>
              <w:jc w:val="left"/>
              <w:rPr>
                <w:rFonts w:ascii="方正书宋_GBK" w:eastAsia="方正书宋_GBK"/>
              </w:rPr>
            </w:pPr>
            <w:r>
              <w:rPr>
                <w:rFonts w:hint="eastAsia" w:ascii="方正书宋_GBK" w:eastAsia="方正书宋_GBK"/>
              </w:rPr>
              <w:t>窗户维修验收合格数量占总维修数量的比率</w:t>
            </w:r>
          </w:p>
        </w:tc>
        <w:tc>
          <w:tcPr>
            <w:tcW w:w="1276" w:type="dxa"/>
            <w:vAlign w:val="center"/>
          </w:tcPr>
          <w:p w14:paraId="1B1C4B18">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w:t>
            </w:r>
          </w:p>
        </w:tc>
        <w:tc>
          <w:tcPr>
            <w:tcW w:w="1701" w:type="dxa"/>
            <w:vAlign w:val="center"/>
          </w:tcPr>
          <w:p w14:paraId="5B4B98A2">
            <w:pPr>
              <w:spacing w:line="300" w:lineRule="exact"/>
              <w:jc w:val="left"/>
              <w:rPr>
                <w:rFonts w:ascii="方正书宋_GBK" w:eastAsia="方正书宋_GBK"/>
              </w:rPr>
            </w:pPr>
            <w:r>
              <w:rPr>
                <w:rFonts w:hint="eastAsia" w:ascii="方正书宋_GBK" w:eastAsia="方正书宋_GBK"/>
              </w:rPr>
              <w:t>施工合同</w:t>
            </w:r>
          </w:p>
        </w:tc>
      </w:tr>
      <w:tr w14:paraId="6594B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214FAB65">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4B54B199">
            <w:pPr>
              <w:spacing w:line="300" w:lineRule="exact"/>
              <w:jc w:val="left"/>
              <w:rPr>
                <w:rFonts w:ascii="方正书宋_GBK" w:eastAsia="方正书宋_GBK"/>
              </w:rPr>
            </w:pPr>
            <w:r>
              <w:rPr>
                <w:rFonts w:hint="eastAsia" w:ascii="方正书宋_GBK" w:eastAsia="方正书宋_GBK"/>
              </w:rPr>
              <w:t>经济效益指标</w:t>
            </w:r>
          </w:p>
        </w:tc>
        <w:tc>
          <w:tcPr>
            <w:tcW w:w="1276" w:type="dxa"/>
            <w:vAlign w:val="center"/>
          </w:tcPr>
          <w:p w14:paraId="33C66B45">
            <w:pPr>
              <w:spacing w:line="300" w:lineRule="exact"/>
              <w:jc w:val="left"/>
              <w:rPr>
                <w:rFonts w:ascii="方正书宋_GBK" w:eastAsia="方正书宋_GBK"/>
              </w:rPr>
            </w:pPr>
            <w:r>
              <w:rPr>
                <w:rFonts w:hint="eastAsia" w:ascii="方正书宋_GBK" w:eastAsia="方正书宋_GBK"/>
              </w:rPr>
              <w:t>提升业务保障能力</w:t>
            </w:r>
          </w:p>
        </w:tc>
        <w:tc>
          <w:tcPr>
            <w:tcW w:w="2891" w:type="dxa"/>
            <w:vAlign w:val="center"/>
          </w:tcPr>
          <w:p w14:paraId="3EC43214">
            <w:pPr>
              <w:spacing w:line="300" w:lineRule="exact"/>
              <w:jc w:val="left"/>
              <w:rPr>
                <w:rFonts w:ascii="方正书宋_GBK" w:eastAsia="方正书宋_GBK"/>
              </w:rPr>
            </w:pPr>
            <w:r>
              <w:rPr>
                <w:rFonts w:hint="eastAsia" w:ascii="方正书宋_GBK" w:eastAsia="方正书宋_GBK"/>
              </w:rPr>
              <w:t>办公区域窗户维修更换后对质量安全监督工作的提升情况</w:t>
            </w:r>
          </w:p>
        </w:tc>
        <w:tc>
          <w:tcPr>
            <w:tcW w:w="1276" w:type="dxa"/>
            <w:vAlign w:val="center"/>
          </w:tcPr>
          <w:p w14:paraId="1C1B5D61">
            <w:pPr>
              <w:spacing w:line="300" w:lineRule="exact"/>
              <w:jc w:val="left"/>
              <w:rPr>
                <w:rFonts w:ascii="方正书宋_GBK" w:eastAsia="方正书宋_GBK"/>
              </w:rPr>
            </w:pPr>
            <w:r>
              <w:rPr>
                <w:rFonts w:hint="eastAsia" w:ascii="方正书宋_GBK" w:eastAsia="方正书宋_GBK"/>
              </w:rPr>
              <w:t>服务水平提升</w:t>
            </w:r>
          </w:p>
        </w:tc>
        <w:tc>
          <w:tcPr>
            <w:tcW w:w="1701" w:type="dxa"/>
            <w:vAlign w:val="center"/>
          </w:tcPr>
          <w:p w14:paraId="691AD4CC">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年度工作计划</w:t>
            </w:r>
          </w:p>
        </w:tc>
      </w:tr>
      <w:tr w14:paraId="681BB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113FE45B">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3B8177A8">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6082E4DF">
            <w:pPr>
              <w:spacing w:line="300" w:lineRule="exact"/>
              <w:jc w:val="left"/>
              <w:rPr>
                <w:rFonts w:ascii="方正书宋_GBK" w:eastAsia="方正书宋_GBK"/>
              </w:rPr>
            </w:pPr>
            <w:r>
              <w:rPr>
                <w:rFonts w:hint="eastAsia" w:ascii="方正书宋_GBK" w:eastAsia="方正书宋_GBK"/>
              </w:rPr>
              <w:t>职工满意度</w:t>
            </w:r>
          </w:p>
        </w:tc>
        <w:tc>
          <w:tcPr>
            <w:tcW w:w="2891" w:type="dxa"/>
            <w:vAlign w:val="center"/>
          </w:tcPr>
          <w:p w14:paraId="74FFB650">
            <w:pPr>
              <w:spacing w:line="300" w:lineRule="exact"/>
              <w:jc w:val="left"/>
              <w:rPr>
                <w:rFonts w:ascii="方正书宋_GBK" w:eastAsia="方正书宋_GBK"/>
              </w:rPr>
            </w:pPr>
            <w:r>
              <w:rPr>
                <w:rFonts w:hint="eastAsia" w:ascii="方正书宋_GBK" w:eastAsia="方正书宋_GBK"/>
              </w:rPr>
              <w:t>项目完成后参与调查的职工反馈满意和较满意的人数占参与调查的总人数的比率</w:t>
            </w:r>
          </w:p>
        </w:tc>
        <w:tc>
          <w:tcPr>
            <w:tcW w:w="1276" w:type="dxa"/>
            <w:vAlign w:val="center"/>
          </w:tcPr>
          <w:p w14:paraId="31CF67F2">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60722ED3">
            <w:pPr>
              <w:spacing w:line="300" w:lineRule="exact"/>
              <w:jc w:val="left"/>
              <w:rPr>
                <w:rFonts w:ascii="方正书宋_GBK" w:eastAsia="方正书宋_GBK"/>
              </w:rPr>
            </w:pPr>
            <w:r>
              <w:rPr>
                <w:rFonts w:hint="eastAsia" w:ascii="方正书宋_GBK" w:eastAsia="方正书宋_GBK"/>
              </w:rPr>
              <w:t>调查问卷</w:t>
            </w:r>
          </w:p>
        </w:tc>
      </w:tr>
    </w:tbl>
    <w:p w14:paraId="459B52BC">
      <w:pPr>
        <w:spacing w:line="300" w:lineRule="exact"/>
        <w:ind w:firstLine="420" w:firstLineChars="200"/>
        <w:jc w:val="left"/>
      </w:pPr>
    </w:p>
    <w:p w14:paraId="5F125E55">
      <w:pPr>
        <w:spacing w:line="300" w:lineRule="exact"/>
        <w:ind w:firstLine="420" w:firstLineChars="200"/>
        <w:jc w:val="left"/>
      </w:pPr>
      <w:r>
        <w:br w:type="page"/>
      </w:r>
    </w:p>
    <w:p w14:paraId="561A4EB5">
      <w:pPr>
        <w:ind w:firstLine="560" w:firstLineChars="200"/>
        <w:jc w:val="left"/>
        <w:outlineLvl w:val="1"/>
        <w:rPr>
          <w:rFonts w:ascii="方正仿宋_GBK" w:eastAsia="方正仿宋_GBK"/>
          <w:b/>
          <w:sz w:val="28"/>
        </w:rPr>
      </w:pPr>
      <w:r>
        <w:rPr>
          <w:rFonts w:hint="eastAsia" w:ascii="方正仿宋_GBK" w:eastAsia="方正仿宋_GBK"/>
          <w:b/>
          <w:sz w:val="28"/>
        </w:rPr>
        <w:t>81、党组织活动经费绩效目标表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79D34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212E2A5C">
            <w:pPr>
              <w:spacing w:line="300" w:lineRule="exact"/>
              <w:jc w:val="left"/>
              <w:rPr>
                <w:rFonts w:ascii="方正书宋_GBK" w:eastAsia="方正书宋_GBK"/>
                <w:b/>
              </w:rPr>
            </w:pPr>
            <w:r>
              <w:rPr>
                <w:rFonts w:ascii="方正书宋_GBK" w:eastAsia="方正书宋_GBK"/>
                <w:b/>
              </w:rPr>
              <w:t>348014</w:t>
            </w:r>
            <w:r>
              <w:rPr>
                <w:rFonts w:hint="eastAsia" w:ascii="方正书宋_GBK" w:eastAsia="方正书宋_GBK"/>
                <w:b/>
              </w:rPr>
              <w:t>石家庄市公路工程质量安全监督处</w:t>
            </w:r>
          </w:p>
        </w:tc>
        <w:tc>
          <w:tcPr>
            <w:tcW w:w="1701" w:type="dxa"/>
            <w:tcBorders>
              <w:top w:val="single" w:color="FFFFFF" w:sz="6" w:space="0"/>
              <w:left w:val="single" w:color="FFFFFF" w:sz="6" w:space="0"/>
              <w:right w:val="single" w:color="FFFFFF" w:sz="6" w:space="0"/>
            </w:tcBorders>
            <w:vAlign w:val="center"/>
          </w:tcPr>
          <w:p w14:paraId="43A1C968">
            <w:pPr>
              <w:spacing w:line="300" w:lineRule="exact"/>
              <w:jc w:val="right"/>
              <w:rPr>
                <w:rFonts w:ascii="方正书宋_GBK" w:eastAsia="方正书宋_GBK"/>
              </w:rPr>
            </w:pPr>
            <w:r>
              <w:rPr>
                <w:rFonts w:hint="eastAsia" w:ascii="方正书宋_GBK" w:eastAsia="方正书宋_GBK"/>
              </w:rPr>
              <w:t>单位：万元</w:t>
            </w:r>
          </w:p>
        </w:tc>
      </w:tr>
      <w:tr w14:paraId="3D787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6EA53DB8">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0B82A115">
            <w:pPr>
              <w:spacing w:line="300" w:lineRule="exact"/>
              <w:jc w:val="left"/>
              <w:rPr>
                <w:rFonts w:ascii="方正书宋_GBK" w:eastAsia="方正书宋_GBK"/>
              </w:rPr>
            </w:pPr>
            <w:r>
              <w:rPr>
                <w:rFonts w:ascii="方正书宋_GBK" w:eastAsia="方正书宋_GBK"/>
              </w:rPr>
              <w:t>348-0802-YBN-4CM8</w:t>
            </w:r>
          </w:p>
        </w:tc>
        <w:tc>
          <w:tcPr>
            <w:tcW w:w="1587" w:type="dxa"/>
            <w:vAlign w:val="center"/>
          </w:tcPr>
          <w:p w14:paraId="600D38B4">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5FF735CE">
            <w:pPr>
              <w:spacing w:line="300" w:lineRule="exact"/>
              <w:jc w:val="left"/>
              <w:rPr>
                <w:rFonts w:ascii="方正书宋_GBK" w:eastAsia="方正书宋_GBK"/>
              </w:rPr>
            </w:pPr>
            <w:r>
              <w:rPr>
                <w:rFonts w:hint="eastAsia" w:ascii="方正书宋_GBK" w:eastAsia="方正书宋_GBK"/>
              </w:rPr>
              <w:t>党组织活动经费</w:t>
            </w:r>
          </w:p>
        </w:tc>
      </w:tr>
      <w:tr w14:paraId="3FF4D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5514C59B">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29D65A4A">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4151B0B3">
            <w:pPr>
              <w:spacing w:line="300" w:lineRule="exact"/>
              <w:jc w:val="left"/>
              <w:rPr>
                <w:rFonts w:ascii="方正书宋_GBK" w:eastAsia="方正书宋_GBK"/>
              </w:rPr>
            </w:pPr>
            <w:r>
              <w:rPr>
                <w:rFonts w:ascii="方正书宋_GBK" w:eastAsia="方正书宋_GBK"/>
              </w:rPr>
              <w:t>1.17</w:t>
            </w:r>
          </w:p>
        </w:tc>
        <w:tc>
          <w:tcPr>
            <w:tcW w:w="1587" w:type="dxa"/>
            <w:vAlign w:val="center"/>
          </w:tcPr>
          <w:p w14:paraId="37916FFD">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2A9C241D">
            <w:pPr>
              <w:spacing w:line="300" w:lineRule="exact"/>
              <w:jc w:val="left"/>
              <w:rPr>
                <w:rFonts w:ascii="方正书宋_GBK" w:eastAsia="方正书宋_GBK"/>
              </w:rPr>
            </w:pPr>
            <w:r>
              <w:rPr>
                <w:rFonts w:ascii="方正书宋_GBK" w:eastAsia="方正书宋_GBK"/>
              </w:rPr>
              <w:t>1.17</w:t>
            </w:r>
          </w:p>
        </w:tc>
        <w:tc>
          <w:tcPr>
            <w:tcW w:w="1276" w:type="dxa"/>
            <w:vAlign w:val="center"/>
          </w:tcPr>
          <w:p w14:paraId="726475B1">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04A9F26A">
            <w:pPr>
              <w:spacing w:line="300" w:lineRule="exact"/>
              <w:jc w:val="left"/>
              <w:rPr>
                <w:rFonts w:ascii="方正书宋_GBK" w:eastAsia="方正书宋_GBK"/>
              </w:rPr>
            </w:pPr>
          </w:p>
        </w:tc>
      </w:tr>
      <w:tr w14:paraId="6525D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061FF8B5">
            <w:pPr>
              <w:spacing w:line="300" w:lineRule="exact"/>
              <w:jc w:val="left"/>
              <w:outlineLvl w:val="1"/>
            </w:pPr>
          </w:p>
        </w:tc>
        <w:tc>
          <w:tcPr>
            <w:tcW w:w="8278" w:type="dxa"/>
            <w:gridSpan w:val="6"/>
            <w:vAlign w:val="center"/>
          </w:tcPr>
          <w:p w14:paraId="7FB8B497">
            <w:pPr>
              <w:spacing w:line="300" w:lineRule="exact"/>
              <w:jc w:val="left"/>
              <w:rPr>
                <w:rFonts w:ascii="方正书宋_GBK" w:eastAsia="方正书宋_GBK"/>
              </w:rPr>
            </w:pPr>
            <w:r>
              <w:rPr>
                <w:rFonts w:hint="eastAsia" w:ascii="方正书宋_GBK" w:eastAsia="方正书宋_GBK"/>
              </w:rPr>
              <w:t>用于开展本单位的</w:t>
            </w:r>
            <w:r>
              <w:rPr>
                <w:rFonts w:hint="cs" w:ascii="方正书宋_GBK" w:eastAsia="方正书宋_GBK"/>
                <w:cs/>
              </w:rPr>
              <w:t>“</w:t>
            </w:r>
            <w:r>
              <w:rPr>
                <w:rFonts w:hint="eastAsia" w:ascii="方正书宋_GBK" w:eastAsia="方正书宋_GBK"/>
              </w:rPr>
              <w:t>三会一课</w:t>
            </w:r>
            <w:r>
              <w:rPr>
                <w:rFonts w:hint="cs" w:ascii="方正书宋_GBK" w:eastAsia="方正书宋_GBK"/>
                <w:cs/>
              </w:rPr>
              <w:t>”</w:t>
            </w:r>
            <w:r>
              <w:rPr>
                <w:rFonts w:hint="eastAsia" w:ascii="方正书宋_GBK" w:eastAsia="方正书宋_GBK"/>
              </w:rPr>
              <w:t>、主题党日活动、党员教育培训、学习调研等活动及其他日常党建方面的开支。</w:t>
            </w:r>
          </w:p>
        </w:tc>
      </w:tr>
      <w:tr w14:paraId="61F1B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61D22CE5">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27DB56B7">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3987488E">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79772041">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27403595">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1754B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6D47EEAC">
            <w:pPr>
              <w:spacing w:line="300" w:lineRule="exact"/>
              <w:jc w:val="left"/>
              <w:outlineLvl w:val="1"/>
            </w:pPr>
          </w:p>
        </w:tc>
        <w:tc>
          <w:tcPr>
            <w:tcW w:w="2410" w:type="dxa"/>
            <w:gridSpan w:val="2"/>
            <w:tcBorders>
              <w:bottom w:val="single" w:color="000000" w:sz="6" w:space="0"/>
            </w:tcBorders>
            <w:vAlign w:val="center"/>
          </w:tcPr>
          <w:p w14:paraId="23B8D116">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vAlign w:val="center"/>
          </w:tcPr>
          <w:p w14:paraId="19FAC5AF">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vAlign w:val="center"/>
          </w:tcPr>
          <w:p w14:paraId="60BC39C1">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vAlign w:val="center"/>
          </w:tcPr>
          <w:p w14:paraId="3ED133C6">
            <w:pPr>
              <w:spacing w:line="300" w:lineRule="exact"/>
              <w:jc w:val="center"/>
              <w:rPr>
                <w:rFonts w:ascii="方正书宋_GBK" w:eastAsia="方正书宋_GBK"/>
              </w:rPr>
            </w:pPr>
            <w:r>
              <w:rPr>
                <w:rFonts w:ascii="方正书宋_GBK" w:eastAsia="方正书宋_GBK"/>
              </w:rPr>
              <w:t>100.00</w:t>
            </w:r>
          </w:p>
        </w:tc>
      </w:tr>
      <w:tr w14:paraId="74517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06C2EF7B">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7AFBBD2E">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、通过开展党建活动，活跃党员文化生活，提高党员凝聚力。</w:t>
            </w:r>
          </w:p>
          <w:p w14:paraId="18E1B1C9">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、通过参观学习爱国主义教育基地，传承爱国主义精神。</w:t>
            </w:r>
          </w:p>
        </w:tc>
      </w:tr>
    </w:tbl>
    <w:p w14:paraId="4A332CE6">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7502B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2C31F31A">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57B2FA87">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612438A2">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42D61028">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725A1896">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73C2A43D">
            <w:pPr>
              <w:spacing w:line="300" w:lineRule="exact"/>
              <w:jc w:val="center"/>
              <w:rPr>
                <w:rFonts w:ascii="方正书宋_GBK" w:eastAsia="方正书宋_GBK"/>
                <w:b/>
              </w:rPr>
            </w:pPr>
            <w:r>
              <w:rPr>
                <w:rFonts w:hint="eastAsia" w:ascii="方正书宋_GBK" w:eastAsia="方正书宋_GBK"/>
                <w:b/>
              </w:rPr>
              <w:t>指标值确定依据</w:t>
            </w:r>
          </w:p>
        </w:tc>
      </w:tr>
      <w:tr w14:paraId="258CF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3C440F5C">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1A37408C">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6F9C1E14">
            <w:pPr>
              <w:spacing w:line="300" w:lineRule="exact"/>
              <w:jc w:val="left"/>
              <w:rPr>
                <w:rFonts w:ascii="方正书宋_GBK" w:eastAsia="方正书宋_GBK"/>
              </w:rPr>
            </w:pPr>
            <w:r>
              <w:rPr>
                <w:rFonts w:hint="eastAsia" w:ascii="方正书宋_GBK" w:eastAsia="方正书宋_GBK"/>
              </w:rPr>
              <w:t>党组织活动的人员参与率</w:t>
            </w:r>
          </w:p>
        </w:tc>
        <w:tc>
          <w:tcPr>
            <w:tcW w:w="2891" w:type="dxa"/>
            <w:vAlign w:val="center"/>
          </w:tcPr>
          <w:p w14:paraId="3F027544">
            <w:pPr>
              <w:spacing w:line="300" w:lineRule="exact"/>
              <w:jc w:val="left"/>
              <w:rPr>
                <w:rFonts w:ascii="方正书宋_GBK" w:eastAsia="方正书宋_GBK"/>
              </w:rPr>
            </w:pPr>
            <w:r>
              <w:rPr>
                <w:rFonts w:hint="eastAsia" w:ascii="方正书宋_GBK" w:eastAsia="方正书宋_GBK"/>
              </w:rPr>
              <w:t>每次参加活动的党员人数占全体党员人数的百分比</w:t>
            </w:r>
          </w:p>
        </w:tc>
        <w:tc>
          <w:tcPr>
            <w:tcW w:w="1276" w:type="dxa"/>
            <w:vAlign w:val="center"/>
          </w:tcPr>
          <w:p w14:paraId="01BBD6A6">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r>
              <w:rPr>
                <w:rFonts w:hint="eastAsia" w:ascii="方正书宋_GBK" w:eastAsia="方正书宋_GBK"/>
              </w:rPr>
              <w:t>%</w:t>
            </w:r>
          </w:p>
        </w:tc>
        <w:tc>
          <w:tcPr>
            <w:tcW w:w="1701" w:type="dxa"/>
            <w:vAlign w:val="center"/>
          </w:tcPr>
          <w:p w14:paraId="28EBF188">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年度工作计划</w:t>
            </w:r>
          </w:p>
        </w:tc>
      </w:tr>
      <w:tr w14:paraId="271F3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34CBB962">
            <w:pPr>
              <w:spacing w:line="300" w:lineRule="exact"/>
              <w:jc w:val="center"/>
              <w:rPr>
                <w:rFonts w:ascii="方正书宋_GBK" w:eastAsia="方正书宋_GBK"/>
              </w:rPr>
            </w:pPr>
          </w:p>
        </w:tc>
        <w:tc>
          <w:tcPr>
            <w:tcW w:w="1134" w:type="dxa"/>
            <w:vAlign w:val="center"/>
          </w:tcPr>
          <w:p w14:paraId="6D25148F">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348AA793">
            <w:pPr>
              <w:spacing w:line="300" w:lineRule="exact"/>
              <w:jc w:val="left"/>
              <w:rPr>
                <w:rFonts w:ascii="方正书宋_GBK" w:eastAsia="方正书宋_GBK"/>
              </w:rPr>
            </w:pPr>
            <w:r>
              <w:rPr>
                <w:rFonts w:hint="eastAsia" w:ascii="方正书宋_GBK" w:eastAsia="方正书宋_GBK"/>
              </w:rPr>
              <w:t>党建活动的次数</w:t>
            </w:r>
          </w:p>
        </w:tc>
        <w:tc>
          <w:tcPr>
            <w:tcW w:w="2891" w:type="dxa"/>
            <w:vAlign w:val="center"/>
          </w:tcPr>
          <w:p w14:paraId="2BD1C5A6">
            <w:pPr>
              <w:spacing w:line="300" w:lineRule="exact"/>
              <w:jc w:val="left"/>
              <w:rPr>
                <w:rFonts w:ascii="方正书宋_GBK" w:eastAsia="方正书宋_GBK"/>
              </w:rPr>
            </w:pPr>
            <w:r>
              <w:rPr>
                <w:rFonts w:hint="eastAsia" w:ascii="方正书宋_GBK" w:eastAsia="方正书宋_GBK"/>
              </w:rPr>
              <w:t>全年组织党建活动的次数</w:t>
            </w:r>
          </w:p>
        </w:tc>
        <w:tc>
          <w:tcPr>
            <w:tcW w:w="1276" w:type="dxa"/>
            <w:vAlign w:val="center"/>
          </w:tcPr>
          <w:p w14:paraId="35F636C7">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次</w:t>
            </w:r>
          </w:p>
        </w:tc>
        <w:tc>
          <w:tcPr>
            <w:tcW w:w="1701" w:type="dxa"/>
            <w:vAlign w:val="center"/>
          </w:tcPr>
          <w:p w14:paraId="6DE8A1EC">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年度工作计划</w:t>
            </w:r>
          </w:p>
        </w:tc>
      </w:tr>
      <w:tr w14:paraId="369E9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4F9CE3F1">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7FAACC3A">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587B5D07">
            <w:pPr>
              <w:spacing w:line="300" w:lineRule="exact"/>
              <w:jc w:val="left"/>
              <w:rPr>
                <w:rFonts w:ascii="方正书宋_GBK" w:eastAsia="方正书宋_GBK"/>
              </w:rPr>
            </w:pPr>
            <w:r>
              <w:rPr>
                <w:rFonts w:hint="eastAsia" w:ascii="方正书宋_GBK" w:eastAsia="方正书宋_GBK"/>
              </w:rPr>
              <w:t>党员凝聚力的提升情况</w:t>
            </w:r>
          </w:p>
        </w:tc>
        <w:tc>
          <w:tcPr>
            <w:tcW w:w="2891" w:type="dxa"/>
            <w:vAlign w:val="center"/>
          </w:tcPr>
          <w:p w14:paraId="323FEED3">
            <w:pPr>
              <w:spacing w:line="300" w:lineRule="exact"/>
              <w:jc w:val="left"/>
              <w:rPr>
                <w:rFonts w:ascii="方正书宋_GBK" w:eastAsia="方正书宋_GBK"/>
              </w:rPr>
            </w:pPr>
            <w:r>
              <w:rPr>
                <w:rFonts w:hint="eastAsia" w:ascii="方正书宋_GBK" w:eastAsia="方正书宋_GBK"/>
              </w:rPr>
              <w:t>党建活动的组织对党员凝聚力的提升情况</w:t>
            </w:r>
          </w:p>
        </w:tc>
        <w:tc>
          <w:tcPr>
            <w:tcW w:w="1276" w:type="dxa"/>
            <w:vAlign w:val="center"/>
          </w:tcPr>
          <w:p w14:paraId="479020C6">
            <w:pPr>
              <w:spacing w:line="300" w:lineRule="exact"/>
              <w:jc w:val="left"/>
              <w:rPr>
                <w:rFonts w:ascii="方正书宋_GBK" w:eastAsia="方正书宋_GBK"/>
              </w:rPr>
            </w:pPr>
            <w:r>
              <w:rPr>
                <w:rFonts w:hint="eastAsia" w:ascii="方正书宋_GBK" w:eastAsia="方正书宋_GBK"/>
              </w:rPr>
              <w:t>党员凝聚力提升</w:t>
            </w:r>
          </w:p>
        </w:tc>
        <w:tc>
          <w:tcPr>
            <w:tcW w:w="1701" w:type="dxa"/>
            <w:vAlign w:val="center"/>
          </w:tcPr>
          <w:p w14:paraId="38DEC075">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年度工作计划</w:t>
            </w:r>
          </w:p>
        </w:tc>
      </w:tr>
      <w:tr w14:paraId="2023C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1EF91E96">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0E6A2B96">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2CB60853">
            <w:pPr>
              <w:spacing w:line="300" w:lineRule="exact"/>
              <w:jc w:val="left"/>
              <w:rPr>
                <w:rFonts w:ascii="方正书宋_GBK" w:eastAsia="方正书宋_GBK"/>
              </w:rPr>
            </w:pPr>
            <w:r>
              <w:rPr>
                <w:rFonts w:hint="eastAsia" w:ascii="方正书宋_GBK" w:eastAsia="方正书宋_GBK"/>
              </w:rPr>
              <w:t>党员的满意度</w:t>
            </w:r>
          </w:p>
        </w:tc>
        <w:tc>
          <w:tcPr>
            <w:tcW w:w="2891" w:type="dxa"/>
            <w:vAlign w:val="center"/>
          </w:tcPr>
          <w:p w14:paraId="491FE1FC">
            <w:pPr>
              <w:spacing w:line="300" w:lineRule="exact"/>
              <w:jc w:val="left"/>
              <w:rPr>
                <w:rFonts w:ascii="方正书宋_GBK" w:eastAsia="方正书宋_GBK"/>
              </w:rPr>
            </w:pPr>
            <w:r>
              <w:rPr>
                <w:rFonts w:hint="eastAsia" w:ascii="方正书宋_GBK" w:eastAsia="方正书宋_GBK"/>
              </w:rPr>
              <w:t>参加活动的党员反馈满意和较满意人数占全体参加调查的党员人数的百分比</w:t>
            </w:r>
          </w:p>
        </w:tc>
        <w:tc>
          <w:tcPr>
            <w:tcW w:w="1276" w:type="dxa"/>
            <w:vAlign w:val="center"/>
          </w:tcPr>
          <w:p w14:paraId="7D30E62E">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7A80360B">
            <w:pPr>
              <w:spacing w:line="300" w:lineRule="exact"/>
              <w:jc w:val="left"/>
              <w:rPr>
                <w:rFonts w:ascii="方正书宋_GBK" w:eastAsia="方正书宋_GBK"/>
              </w:rPr>
            </w:pPr>
            <w:r>
              <w:rPr>
                <w:rFonts w:hint="eastAsia" w:ascii="方正书宋_GBK" w:eastAsia="方正书宋_GBK"/>
              </w:rPr>
              <w:t>调查问卷</w:t>
            </w:r>
          </w:p>
        </w:tc>
      </w:tr>
    </w:tbl>
    <w:p w14:paraId="75DE80E9">
      <w:pPr>
        <w:spacing w:line="300" w:lineRule="exact"/>
        <w:ind w:firstLine="420" w:firstLineChars="200"/>
        <w:jc w:val="left"/>
      </w:pPr>
    </w:p>
    <w:p w14:paraId="672A7297">
      <w:pPr>
        <w:spacing w:line="300" w:lineRule="exact"/>
        <w:ind w:firstLine="420" w:firstLineChars="200"/>
        <w:jc w:val="left"/>
      </w:pPr>
      <w:r>
        <w:br w:type="page"/>
      </w:r>
    </w:p>
    <w:p w14:paraId="71F45062">
      <w:pPr>
        <w:ind w:firstLine="560" w:firstLineChars="200"/>
        <w:jc w:val="left"/>
        <w:outlineLvl w:val="1"/>
        <w:rPr>
          <w:rFonts w:ascii="方正仿宋_GBK" w:eastAsia="方正仿宋_GBK"/>
          <w:b/>
          <w:sz w:val="28"/>
        </w:rPr>
      </w:pPr>
      <w:r>
        <w:rPr>
          <w:rFonts w:hint="eastAsia" w:ascii="方正仿宋_GBK" w:eastAsia="方正仿宋_GBK"/>
          <w:b/>
          <w:sz w:val="28"/>
        </w:rPr>
        <w:t>82、信息化项目运行维护费绩效目标表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4E221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22F9424C">
            <w:pPr>
              <w:spacing w:line="300" w:lineRule="exact"/>
              <w:jc w:val="left"/>
              <w:rPr>
                <w:rFonts w:ascii="方正书宋_GBK" w:eastAsia="方正书宋_GBK"/>
                <w:b/>
              </w:rPr>
            </w:pPr>
            <w:r>
              <w:rPr>
                <w:rFonts w:ascii="方正书宋_GBK" w:eastAsia="方正书宋_GBK"/>
                <w:b/>
              </w:rPr>
              <w:t>348014</w:t>
            </w:r>
            <w:r>
              <w:rPr>
                <w:rFonts w:hint="eastAsia" w:ascii="方正书宋_GBK" w:eastAsia="方正书宋_GBK"/>
                <w:b/>
              </w:rPr>
              <w:t>石家庄市公路工程质量安全监督处</w:t>
            </w:r>
          </w:p>
        </w:tc>
        <w:tc>
          <w:tcPr>
            <w:tcW w:w="1701" w:type="dxa"/>
            <w:tcBorders>
              <w:top w:val="single" w:color="FFFFFF" w:sz="6" w:space="0"/>
              <w:left w:val="single" w:color="FFFFFF" w:sz="6" w:space="0"/>
              <w:right w:val="single" w:color="FFFFFF" w:sz="6" w:space="0"/>
            </w:tcBorders>
            <w:vAlign w:val="center"/>
          </w:tcPr>
          <w:p w14:paraId="247DF2B7">
            <w:pPr>
              <w:spacing w:line="300" w:lineRule="exact"/>
              <w:jc w:val="right"/>
              <w:rPr>
                <w:rFonts w:ascii="方正书宋_GBK" w:eastAsia="方正书宋_GBK"/>
              </w:rPr>
            </w:pPr>
            <w:r>
              <w:rPr>
                <w:rFonts w:hint="eastAsia" w:ascii="方正书宋_GBK" w:eastAsia="方正书宋_GBK"/>
              </w:rPr>
              <w:t>单位：万元</w:t>
            </w:r>
          </w:p>
        </w:tc>
      </w:tr>
      <w:tr w14:paraId="76926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6A68C609">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0E9506B3">
            <w:pPr>
              <w:spacing w:line="300" w:lineRule="exact"/>
              <w:jc w:val="left"/>
              <w:rPr>
                <w:rFonts w:ascii="方正书宋_GBK" w:eastAsia="方正书宋_GBK"/>
              </w:rPr>
            </w:pPr>
            <w:r>
              <w:rPr>
                <w:rFonts w:ascii="方正书宋_GBK" w:eastAsia="方正书宋_GBK"/>
              </w:rPr>
              <w:t>348-0801-YBN-CH9P</w:t>
            </w:r>
          </w:p>
        </w:tc>
        <w:tc>
          <w:tcPr>
            <w:tcW w:w="1587" w:type="dxa"/>
            <w:vAlign w:val="center"/>
          </w:tcPr>
          <w:p w14:paraId="1267EAD1">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4914741D">
            <w:pPr>
              <w:spacing w:line="300" w:lineRule="exact"/>
              <w:jc w:val="left"/>
              <w:rPr>
                <w:rFonts w:ascii="方正书宋_GBK" w:eastAsia="方正书宋_GBK"/>
              </w:rPr>
            </w:pPr>
            <w:r>
              <w:rPr>
                <w:rFonts w:hint="eastAsia" w:ascii="方正书宋_GBK" w:eastAsia="方正书宋_GBK"/>
              </w:rPr>
              <w:t>信息化项目运行维护费</w:t>
            </w:r>
          </w:p>
        </w:tc>
      </w:tr>
      <w:tr w14:paraId="73FEB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2EA8EC5E">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43226E81">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65E4B753">
            <w:pPr>
              <w:spacing w:line="300" w:lineRule="exact"/>
              <w:jc w:val="left"/>
              <w:rPr>
                <w:rFonts w:ascii="方正书宋_GBK" w:eastAsia="方正书宋_GBK"/>
              </w:rPr>
            </w:pPr>
            <w:r>
              <w:rPr>
                <w:rFonts w:ascii="方正书宋_GBK" w:eastAsia="方正书宋_GBK"/>
              </w:rPr>
              <w:t>2.88</w:t>
            </w:r>
          </w:p>
        </w:tc>
        <w:tc>
          <w:tcPr>
            <w:tcW w:w="1587" w:type="dxa"/>
            <w:vAlign w:val="center"/>
          </w:tcPr>
          <w:p w14:paraId="0E0FB4C9">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18D53FA7">
            <w:pPr>
              <w:spacing w:line="300" w:lineRule="exact"/>
              <w:jc w:val="left"/>
              <w:rPr>
                <w:rFonts w:ascii="方正书宋_GBK" w:eastAsia="方正书宋_GBK"/>
              </w:rPr>
            </w:pPr>
            <w:r>
              <w:rPr>
                <w:rFonts w:ascii="方正书宋_GBK" w:eastAsia="方正书宋_GBK"/>
              </w:rPr>
              <w:t>2.88</w:t>
            </w:r>
          </w:p>
        </w:tc>
        <w:tc>
          <w:tcPr>
            <w:tcW w:w="1276" w:type="dxa"/>
            <w:vAlign w:val="center"/>
          </w:tcPr>
          <w:p w14:paraId="3BD73D32">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55666AAD">
            <w:pPr>
              <w:spacing w:line="300" w:lineRule="exact"/>
              <w:jc w:val="left"/>
              <w:rPr>
                <w:rFonts w:ascii="方正书宋_GBK" w:eastAsia="方正书宋_GBK"/>
              </w:rPr>
            </w:pPr>
          </w:p>
        </w:tc>
      </w:tr>
      <w:tr w14:paraId="19E74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5C7190D9">
            <w:pPr>
              <w:spacing w:line="300" w:lineRule="exact"/>
              <w:jc w:val="left"/>
              <w:outlineLvl w:val="1"/>
            </w:pPr>
          </w:p>
        </w:tc>
        <w:tc>
          <w:tcPr>
            <w:tcW w:w="8278" w:type="dxa"/>
            <w:gridSpan w:val="6"/>
            <w:vAlign w:val="center"/>
          </w:tcPr>
          <w:p w14:paraId="7FFAD707">
            <w:pPr>
              <w:spacing w:line="300" w:lineRule="exact"/>
              <w:jc w:val="left"/>
              <w:rPr>
                <w:rFonts w:ascii="方正书宋_GBK" w:eastAsia="方正书宋_GBK"/>
              </w:rPr>
            </w:pPr>
            <w:r>
              <w:rPr>
                <w:rFonts w:hint="eastAsia" w:ascii="方正书宋_GBK" w:eastAsia="方正书宋_GBK"/>
              </w:rPr>
              <w:t>为保障各项工作正常开展，</w:t>
            </w:r>
            <w:r>
              <w:rPr>
                <w:rFonts w:ascii="方正书宋_GBK" w:eastAsia="方正书宋_GBK"/>
              </w:rPr>
              <w:t>2020</w:t>
            </w:r>
            <w:r>
              <w:rPr>
                <w:rFonts w:hint="eastAsia" w:ascii="方正书宋_GBK" w:eastAsia="方正书宋_GBK"/>
              </w:rPr>
              <w:t>年度单位办公网络运行维护费需</w:t>
            </w:r>
            <w:r>
              <w:rPr>
                <w:rFonts w:ascii="方正书宋_GBK" w:eastAsia="方正书宋_GBK"/>
              </w:rPr>
              <w:t>2.88</w:t>
            </w:r>
            <w:r>
              <w:rPr>
                <w:rFonts w:hint="eastAsia" w:ascii="方正书宋_GBK" w:eastAsia="方正书宋_GBK"/>
              </w:rPr>
              <w:t>万元。</w:t>
            </w:r>
          </w:p>
        </w:tc>
      </w:tr>
      <w:tr w14:paraId="22307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026458E4">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1FA1339E">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7C4D43A0">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74F0BB66">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32E80145">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69455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081D69A6">
            <w:pPr>
              <w:spacing w:line="300" w:lineRule="exact"/>
              <w:jc w:val="left"/>
              <w:outlineLvl w:val="1"/>
            </w:pPr>
          </w:p>
        </w:tc>
        <w:tc>
          <w:tcPr>
            <w:tcW w:w="2410" w:type="dxa"/>
            <w:gridSpan w:val="2"/>
            <w:tcBorders>
              <w:bottom w:val="single" w:color="000000" w:sz="6" w:space="0"/>
            </w:tcBorders>
            <w:vAlign w:val="center"/>
          </w:tcPr>
          <w:p w14:paraId="3FEC1395">
            <w:pPr>
              <w:spacing w:line="300" w:lineRule="exact"/>
              <w:jc w:val="center"/>
              <w:rPr>
                <w:rFonts w:ascii="方正书宋_GBK" w:eastAsia="方正书宋_GBK"/>
              </w:rPr>
            </w:pPr>
          </w:p>
        </w:tc>
        <w:tc>
          <w:tcPr>
            <w:tcW w:w="1587" w:type="dxa"/>
            <w:tcBorders>
              <w:bottom w:val="single" w:color="000000" w:sz="6" w:space="0"/>
            </w:tcBorders>
            <w:vAlign w:val="center"/>
          </w:tcPr>
          <w:p w14:paraId="1C098EB6">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vAlign w:val="center"/>
          </w:tcPr>
          <w:p w14:paraId="3291DC35">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vAlign w:val="center"/>
          </w:tcPr>
          <w:p w14:paraId="0BFFAACE">
            <w:pPr>
              <w:spacing w:line="300" w:lineRule="exact"/>
              <w:jc w:val="center"/>
              <w:rPr>
                <w:rFonts w:ascii="方正书宋_GBK" w:eastAsia="方正书宋_GBK"/>
              </w:rPr>
            </w:pPr>
            <w:r>
              <w:rPr>
                <w:rFonts w:ascii="方正书宋_GBK" w:eastAsia="方正书宋_GBK"/>
              </w:rPr>
              <w:t>100.00</w:t>
            </w:r>
          </w:p>
        </w:tc>
      </w:tr>
      <w:tr w14:paraId="497EC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75151D5B">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4AB6292F">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、实现办公信息数据传输流畅。</w:t>
            </w:r>
          </w:p>
          <w:p w14:paraId="2205395A">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、实现网络化办公的要求，提高工作效率。</w:t>
            </w:r>
          </w:p>
        </w:tc>
      </w:tr>
    </w:tbl>
    <w:p w14:paraId="57C2B002">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575D0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3B0FA60B">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2F67961F">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4EA6233D">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69B26A12">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56624F5E">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0497B30A">
            <w:pPr>
              <w:spacing w:line="300" w:lineRule="exact"/>
              <w:jc w:val="center"/>
              <w:rPr>
                <w:rFonts w:ascii="方正书宋_GBK" w:eastAsia="方正书宋_GBK"/>
                <w:b/>
              </w:rPr>
            </w:pPr>
            <w:r>
              <w:rPr>
                <w:rFonts w:hint="eastAsia" w:ascii="方正书宋_GBK" w:eastAsia="方正书宋_GBK"/>
                <w:b/>
              </w:rPr>
              <w:t>指标值确定依据</w:t>
            </w:r>
          </w:p>
        </w:tc>
      </w:tr>
      <w:tr w14:paraId="7423F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26522F8B">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66DC3D1C">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3A297C42">
            <w:pPr>
              <w:spacing w:line="300" w:lineRule="exact"/>
              <w:jc w:val="left"/>
              <w:rPr>
                <w:rFonts w:ascii="方正书宋_GBK" w:eastAsia="方正书宋_GBK"/>
              </w:rPr>
            </w:pPr>
            <w:r>
              <w:rPr>
                <w:rFonts w:hint="eastAsia" w:ascii="方正书宋_GBK" w:eastAsia="方正书宋_GBK"/>
              </w:rPr>
              <w:t>网络正常运行天数</w:t>
            </w:r>
          </w:p>
        </w:tc>
        <w:tc>
          <w:tcPr>
            <w:tcW w:w="2891" w:type="dxa"/>
            <w:vAlign w:val="center"/>
          </w:tcPr>
          <w:p w14:paraId="0ADE4DEE">
            <w:pPr>
              <w:spacing w:line="300" w:lineRule="exact"/>
              <w:jc w:val="left"/>
              <w:rPr>
                <w:rFonts w:ascii="方正书宋_GBK" w:eastAsia="方正书宋_GBK"/>
              </w:rPr>
            </w:pPr>
            <w:r>
              <w:rPr>
                <w:rFonts w:hint="eastAsia" w:ascii="方正书宋_GBK" w:eastAsia="方正书宋_GBK"/>
              </w:rPr>
              <w:t>全年网络正常安全运行的天数</w:t>
            </w:r>
          </w:p>
        </w:tc>
        <w:tc>
          <w:tcPr>
            <w:tcW w:w="1276" w:type="dxa"/>
            <w:vAlign w:val="center"/>
          </w:tcPr>
          <w:p w14:paraId="641A661A">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340</w:t>
            </w:r>
            <w:r>
              <w:rPr>
                <w:rFonts w:hint="eastAsia" w:ascii="方正书宋_GBK" w:eastAsia="方正书宋_GBK"/>
              </w:rPr>
              <w:t>天</w:t>
            </w:r>
          </w:p>
        </w:tc>
        <w:tc>
          <w:tcPr>
            <w:tcW w:w="1701" w:type="dxa"/>
            <w:vAlign w:val="center"/>
          </w:tcPr>
          <w:p w14:paraId="065CFEAF">
            <w:pPr>
              <w:spacing w:line="300" w:lineRule="exact"/>
              <w:jc w:val="left"/>
              <w:rPr>
                <w:rFonts w:ascii="方正书宋_GBK" w:eastAsia="方正书宋_GBK"/>
              </w:rPr>
            </w:pPr>
            <w:r>
              <w:rPr>
                <w:rFonts w:hint="eastAsia" w:ascii="方正书宋_GBK" w:eastAsia="方正书宋_GBK"/>
              </w:rPr>
              <w:t>互联网合作协议</w:t>
            </w:r>
          </w:p>
        </w:tc>
      </w:tr>
      <w:tr w14:paraId="1D6EF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379D37C7">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2EE0438E">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2BFA6473">
            <w:pPr>
              <w:spacing w:line="300" w:lineRule="exact"/>
              <w:jc w:val="left"/>
              <w:rPr>
                <w:rFonts w:ascii="方正书宋_GBK" w:eastAsia="方正书宋_GBK"/>
              </w:rPr>
            </w:pPr>
            <w:r>
              <w:rPr>
                <w:rFonts w:hint="eastAsia" w:ascii="方正书宋_GBK" w:eastAsia="方正书宋_GBK"/>
              </w:rPr>
              <w:t>综合业务保障能力</w:t>
            </w:r>
          </w:p>
        </w:tc>
        <w:tc>
          <w:tcPr>
            <w:tcW w:w="2891" w:type="dxa"/>
            <w:vAlign w:val="center"/>
          </w:tcPr>
          <w:p w14:paraId="1FFCAB3D">
            <w:pPr>
              <w:spacing w:line="300" w:lineRule="exact"/>
              <w:jc w:val="left"/>
              <w:rPr>
                <w:rFonts w:ascii="方正书宋_GBK" w:eastAsia="方正书宋_GBK"/>
              </w:rPr>
            </w:pPr>
            <w:r>
              <w:rPr>
                <w:rFonts w:hint="eastAsia" w:ascii="方正书宋_GBK" w:eastAsia="方正书宋_GBK"/>
              </w:rPr>
              <w:t>保障各项业务、工作畅通开展的情况</w:t>
            </w:r>
          </w:p>
        </w:tc>
        <w:tc>
          <w:tcPr>
            <w:tcW w:w="1276" w:type="dxa"/>
            <w:vAlign w:val="center"/>
          </w:tcPr>
          <w:p w14:paraId="18A0B4DE">
            <w:pPr>
              <w:spacing w:line="300" w:lineRule="exact"/>
              <w:jc w:val="left"/>
              <w:rPr>
                <w:rFonts w:ascii="方正书宋_GBK" w:eastAsia="方正书宋_GBK"/>
              </w:rPr>
            </w:pPr>
            <w:r>
              <w:rPr>
                <w:rFonts w:hint="eastAsia" w:ascii="方正书宋_GBK" w:eastAsia="方正书宋_GBK"/>
              </w:rPr>
              <w:t>各项业务、工作开展良好</w:t>
            </w:r>
          </w:p>
        </w:tc>
        <w:tc>
          <w:tcPr>
            <w:tcW w:w="1701" w:type="dxa"/>
            <w:vAlign w:val="center"/>
          </w:tcPr>
          <w:p w14:paraId="7119982B">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年度工作计划</w:t>
            </w:r>
          </w:p>
        </w:tc>
      </w:tr>
      <w:tr w14:paraId="0E518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3A5220F1">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4B3E2E04">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11EE7261">
            <w:pPr>
              <w:spacing w:line="300" w:lineRule="exact"/>
              <w:jc w:val="left"/>
              <w:rPr>
                <w:rFonts w:ascii="方正书宋_GBK" w:eastAsia="方正书宋_GBK"/>
              </w:rPr>
            </w:pPr>
            <w:r>
              <w:rPr>
                <w:rFonts w:hint="eastAsia" w:ascii="方正书宋_GBK" w:eastAsia="方正书宋_GBK"/>
              </w:rPr>
              <w:t>工作人员满意度</w:t>
            </w:r>
          </w:p>
        </w:tc>
        <w:tc>
          <w:tcPr>
            <w:tcW w:w="2891" w:type="dxa"/>
            <w:vAlign w:val="center"/>
          </w:tcPr>
          <w:p w14:paraId="2272A2CA">
            <w:pPr>
              <w:spacing w:line="300" w:lineRule="exact"/>
              <w:jc w:val="left"/>
              <w:rPr>
                <w:rFonts w:ascii="方正书宋_GBK" w:eastAsia="方正书宋_GBK"/>
              </w:rPr>
            </w:pPr>
            <w:r>
              <w:rPr>
                <w:rFonts w:hint="eastAsia" w:ascii="方正书宋_GBK" w:eastAsia="方正书宋_GBK"/>
              </w:rPr>
              <w:t>调查中反馈满意和较满意的人数占调查人数的百分比</w:t>
            </w:r>
          </w:p>
        </w:tc>
        <w:tc>
          <w:tcPr>
            <w:tcW w:w="1276" w:type="dxa"/>
            <w:vAlign w:val="center"/>
          </w:tcPr>
          <w:p w14:paraId="0165EBFD">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373BB502">
            <w:pPr>
              <w:spacing w:line="300" w:lineRule="exact"/>
              <w:jc w:val="left"/>
              <w:rPr>
                <w:rFonts w:ascii="方正书宋_GBK" w:eastAsia="方正书宋_GBK"/>
              </w:rPr>
            </w:pPr>
            <w:r>
              <w:rPr>
                <w:rFonts w:hint="eastAsia" w:ascii="方正书宋_GBK" w:eastAsia="方正书宋_GBK"/>
              </w:rPr>
              <w:t>调查问卷</w:t>
            </w:r>
          </w:p>
        </w:tc>
      </w:tr>
    </w:tbl>
    <w:p w14:paraId="64322E37">
      <w:pPr>
        <w:spacing w:line="300" w:lineRule="exact"/>
        <w:ind w:firstLine="420" w:firstLineChars="200"/>
        <w:jc w:val="left"/>
      </w:pPr>
    </w:p>
    <w:p w14:paraId="24492EB6">
      <w:pPr>
        <w:spacing w:line="300" w:lineRule="exact"/>
        <w:ind w:firstLine="420" w:firstLineChars="200"/>
        <w:jc w:val="left"/>
        <w:rPr>
          <w:rFonts w:ascii="方正仿宋_GBK" w:eastAsia="方正仿宋_GBK"/>
          <w:b/>
        </w:rPr>
      </w:pPr>
      <w:r>
        <w:br w:type="page"/>
      </w:r>
    </w:p>
    <w:p w14:paraId="554CE7DA">
      <w:pPr>
        <w:ind w:firstLine="560" w:firstLineChars="200"/>
        <w:jc w:val="left"/>
        <w:outlineLvl w:val="1"/>
        <w:rPr>
          <w:rFonts w:ascii="方正仿宋_GBK" w:eastAsia="方正仿宋_GBK"/>
          <w:b/>
          <w:sz w:val="28"/>
        </w:rPr>
      </w:pPr>
      <w:r>
        <w:rPr>
          <w:rFonts w:hint="eastAsia" w:ascii="方正仿宋_GBK" w:eastAsia="方正仿宋_GBK"/>
          <w:b/>
          <w:sz w:val="28"/>
        </w:rPr>
        <w:t>83、质量监督管理工作中的检测经费绩效目标表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756B8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6E1B22FF">
            <w:pPr>
              <w:spacing w:line="300" w:lineRule="exact"/>
              <w:jc w:val="left"/>
              <w:rPr>
                <w:rFonts w:ascii="方正书宋_GBK" w:eastAsia="方正书宋_GBK"/>
                <w:b/>
              </w:rPr>
            </w:pPr>
            <w:r>
              <w:rPr>
                <w:rFonts w:ascii="方正书宋_GBK" w:eastAsia="方正书宋_GBK"/>
                <w:b/>
              </w:rPr>
              <w:t>348014</w:t>
            </w:r>
            <w:r>
              <w:rPr>
                <w:rFonts w:hint="eastAsia" w:ascii="方正书宋_GBK" w:eastAsia="方正书宋_GBK"/>
                <w:b/>
              </w:rPr>
              <w:t>石家庄市公路工程质量安全监督处</w:t>
            </w:r>
          </w:p>
        </w:tc>
        <w:tc>
          <w:tcPr>
            <w:tcW w:w="1701" w:type="dxa"/>
            <w:tcBorders>
              <w:top w:val="single" w:color="FFFFFF" w:sz="6" w:space="0"/>
              <w:left w:val="single" w:color="FFFFFF" w:sz="6" w:space="0"/>
              <w:right w:val="single" w:color="FFFFFF" w:sz="6" w:space="0"/>
            </w:tcBorders>
            <w:vAlign w:val="center"/>
          </w:tcPr>
          <w:p w14:paraId="57B509A4">
            <w:pPr>
              <w:spacing w:line="300" w:lineRule="exact"/>
              <w:jc w:val="right"/>
              <w:rPr>
                <w:rFonts w:ascii="方正书宋_GBK" w:eastAsia="方正书宋_GBK"/>
              </w:rPr>
            </w:pPr>
            <w:r>
              <w:rPr>
                <w:rFonts w:hint="eastAsia" w:ascii="方正书宋_GBK" w:eastAsia="方正书宋_GBK"/>
              </w:rPr>
              <w:t>单位：万元</w:t>
            </w:r>
          </w:p>
        </w:tc>
      </w:tr>
      <w:tr w14:paraId="64C1A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315E1D6E">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76ED4640">
            <w:pPr>
              <w:spacing w:line="300" w:lineRule="exact"/>
              <w:jc w:val="left"/>
              <w:rPr>
                <w:rFonts w:ascii="方正书宋_GBK" w:eastAsia="方正书宋_GBK"/>
              </w:rPr>
            </w:pPr>
            <w:r>
              <w:rPr>
                <w:rFonts w:ascii="方正书宋_GBK" w:eastAsia="方正书宋_GBK"/>
              </w:rPr>
              <w:t>348-0506-YBN-79GX</w:t>
            </w:r>
          </w:p>
        </w:tc>
        <w:tc>
          <w:tcPr>
            <w:tcW w:w="1587" w:type="dxa"/>
            <w:vAlign w:val="center"/>
          </w:tcPr>
          <w:p w14:paraId="3463154C">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1E53EB33">
            <w:pPr>
              <w:spacing w:line="300" w:lineRule="exact"/>
              <w:jc w:val="left"/>
              <w:rPr>
                <w:rFonts w:ascii="方正书宋_GBK" w:eastAsia="方正书宋_GBK"/>
              </w:rPr>
            </w:pPr>
            <w:r>
              <w:rPr>
                <w:rFonts w:hint="eastAsia" w:ascii="方正书宋_GBK" w:eastAsia="方正书宋_GBK"/>
              </w:rPr>
              <w:t>质量监督管理工作中的检测经费</w:t>
            </w:r>
          </w:p>
        </w:tc>
      </w:tr>
      <w:tr w14:paraId="09D60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132FFA3A">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12816045">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5464A08B">
            <w:pPr>
              <w:spacing w:line="300" w:lineRule="exact"/>
              <w:jc w:val="left"/>
              <w:rPr>
                <w:rFonts w:ascii="方正书宋_GBK" w:eastAsia="方正书宋_GBK"/>
              </w:rPr>
            </w:pPr>
            <w:r>
              <w:rPr>
                <w:rFonts w:ascii="方正书宋_GBK" w:eastAsia="方正书宋_GBK"/>
              </w:rPr>
              <w:t>227.02</w:t>
            </w:r>
          </w:p>
        </w:tc>
        <w:tc>
          <w:tcPr>
            <w:tcW w:w="1587" w:type="dxa"/>
            <w:vAlign w:val="center"/>
          </w:tcPr>
          <w:p w14:paraId="22FBE217">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711AAE41">
            <w:pPr>
              <w:spacing w:line="300" w:lineRule="exact"/>
              <w:jc w:val="left"/>
              <w:rPr>
                <w:rFonts w:ascii="方正书宋_GBK" w:eastAsia="方正书宋_GBK"/>
              </w:rPr>
            </w:pPr>
            <w:r>
              <w:rPr>
                <w:rFonts w:ascii="方正书宋_GBK" w:eastAsia="方正书宋_GBK"/>
              </w:rPr>
              <w:t>227.02</w:t>
            </w:r>
          </w:p>
        </w:tc>
        <w:tc>
          <w:tcPr>
            <w:tcW w:w="1276" w:type="dxa"/>
            <w:vAlign w:val="center"/>
          </w:tcPr>
          <w:p w14:paraId="336DD0C1">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185E8F8E">
            <w:pPr>
              <w:spacing w:line="300" w:lineRule="exact"/>
              <w:jc w:val="left"/>
              <w:rPr>
                <w:rFonts w:ascii="方正书宋_GBK" w:eastAsia="方正书宋_GBK"/>
              </w:rPr>
            </w:pPr>
          </w:p>
        </w:tc>
      </w:tr>
      <w:tr w14:paraId="42E91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72A2BF63">
            <w:pPr>
              <w:spacing w:line="300" w:lineRule="exact"/>
              <w:jc w:val="left"/>
              <w:outlineLvl w:val="1"/>
            </w:pPr>
          </w:p>
        </w:tc>
        <w:tc>
          <w:tcPr>
            <w:tcW w:w="8278" w:type="dxa"/>
            <w:gridSpan w:val="6"/>
            <w:vAlign w:val="center"/>
          </w:tcPr>
          <w:p w14:paraId="45DE02F3">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、我单位受理质量监督的公路建设项目中有</w:t>
            </w:r>
            <w:r>
              <w:rPr>
                <w:rFonts w:ascii="方正书宋_GBK" w:eastAsia="方正书宋_GBK"/>
              </w:rPr>
              <w:t>26</w:t>
            </w:r>
            <w:r>
              <w:rPr>
                <w:rFonts w:hint="eastAsia" w:ascii="方正书宋_GBK" w:eastAsia="方正书宋_GBK"/>
              </w:rPr>
              <w:t>个等级不同的道路、桥梁、隧道工程需在</w:t>
            </w:r>
            <w:r>
              <w:rPr>
                <w:rFonts w:ascii="方正书宋_GBK" w:eastAsia="方正书宋_GBK"/>
              </w:rPr>
              <w:t>2020</w:t>
            </w:r>
            <w:r>
              <w:rPr>
                <w:rFonts w:hint="eastAsia" w:ascii="方正书宋_GBK" w:eastAsia="方正书宋_GBK"/>
              </w:rPr>
              <w:t>年度进行交工验收核验检测，此项费用经评审需</w:t>
            </w:r>
            <w:r>
              <w:rPr>
                <w:rFonts w:ascii="方正书宋_GBK" w:eastAsia="方正书宋_GBK"/>
              </w:rPr>
              <w:t>207.47</w:t>
            </w:r>
            <w:r>
              <w:rPr>
                <w:rFonts w:hint="eastAsia" w:ascii="方正书宋_GBK" w:eastAsia="方正书宋_GBK"/>
              </w:rPr>
              <w:t>万元；</w:t>
            </w:r>
            <w:r>
              <w:rPr>
                <w:rFonts w:ascii="方正书宋_GBK" w:eastAsia="方正书宋_GBK"/>
              </w:rPr>
              <w:t>2</w:t>
            </w:r>
            <w:r>
              <w:rPr>
                <w:rFonts w:hint="eastAsia" w:ascii="方正书宋_GBK" w:eastAsia="方正书宋_GBK"/>
              </w:rPr>
              <w:t>、为按要求做好我市</w:t>
            </w:r>
            <w:r>
              <w:rPr>
                <w:rFonts w:ascii="方正书宋_GBK" w:eastAsia="方正书宋_GBK"/>
              </w:rPr>
              <w:t>2020</w:t>
            </w:r>
            <w:r>
              <w:rPr>
                <w:rFonts w:hint="eastAsia" w:ascii="方正书宋_GBK" w:eastAsia="方正书宋_GBK"/>
              </w:rPr>
              <w:t>年度的农村公路质量监督检查，经评审需支出质量检测费</w:t>
            </w:r>
            <w:r>
              <w:rPr>
                <w:rFonts w:ascii="方正书宋_GBK" w:eastAsia="方正书宋_GBK"/>
              </w:rPr>
              <w:t>19.55</w:t>
            </w:r>
            <w:r>
              <w:rPr>
                <w:rFonts w:hint="eastAsia" w:ascii="方正书宋_GBK" w:eastAsia="方正书宋_GBK"/>
              </w:rPr>
              <w:t>万元。为完成以上两项质量监督管理工作中的检测工作需向第三方检测机构支付费用合计为</w:t>
            </w:r>
            <w:r>
              <w:rPr>
                <w:rFonts w:ascii="方正书宋_GBK" w:eastAsia="方正书宋_GBK"/>
              </w:rPr>
              <w:t>227.02</w:t>
            </w:r>
            <w:r>
              <w:rPr>
                <w:rFonts w:hint="eastAsia" w:ascii="方正书宋_GBK" w:eastAsia="方正书宋_GBK"/>
              </w:rPr>
              <w:t>万元。</w:t>
            </w:r>
          </w:p>
        </w:tc>
      </w:tr>
      <w:tr w14:paraId="00D9A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3961FC57">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0F992DC2">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04FE1A05">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7C7B7D5A">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5DD20C91">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78D4F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47D2F92D">
            <w:pPr>
              <w:spacing w:line="300" w:lineRule="exact"/>
              <w:jc w:val="left"/>
              <w:outlineLvl w:val="1"/>
            </w:pPr>
          </w:p>
        </w:tc>
        <w:tc>
          <w:tcPr>
            <w:tcW w:w="2410" w:type="dxa"/>
            <w:gridSpan w:val="2"/>
            <w:tcBorders>
              <w:bottom w:val="single" w:color="000000" w:sz="6" w:space="0"/>
            </w:tcBorders>
            <w:vAlign w:val="center"/>
          </w:tcPr>
          <w:p w14:paraId="442BA183">
            <w:pPr>
              <w:spacing w:line="300" w:lineRule="exact"/>
              <w:jc w:val="center"/>
              <w:rPr>
                <w:rFonts w:ascii="方正书宋_GBK" w:eastAsia="方正书宋_GBK"/>
              </w:rPr>
            </w:pPr>
          </w:p>
        </w:tc>
        <w:tc>
          <w:tcPr>
            <w:tcW w:w="1587" w:type="dxa"/>
            <w:tcBorders>
              <w:bottom w:val="single" w:color="000000" w:sz="6" w:space="0"/>
            </w:tcBorders>
            <w:vAlign w:val="center"/>
          </w:tcPr>
          <w:p w14:paraId="44E5FDC0">
            <w:pPr>
              <w:spacing w:line="300" w:lineRule="exact"/>
              <w:jc w:val="center"/>
              <w:rPr>
                <w:rFonts w:ascii="方正书宋_GBK" w:eastAsia="方正书宋_GBK"/>
              </w:rPr>
            </w:pPr>
          </w:p>
        </w:tc>
        <w:tc>
          <w:tcPr>
            <w:tcW w:w="1304" w:type="dxa"/>
            <w:tcBorders>
              <w:bottom w:val="single" w:color="000000" w:sz="6" w:space="0"/>
            </w:tcBorders>
            <w:vAlign w:val="center"/>
          </w:tcPr>
          <w:p w14:paraId="193DD5E0">
            <w:pPr>
              <w:spacing w:line="300" w:lineRule="exact"/>
              <w:jc w:val="center"/>
              <w:rPr>
                <w:rFonts w:ascii="方正书宋_GBK" w:eastAsia="方正书宋_GBK"/>
              </w:rPr>
            </w:pPr>
            <w:r>
              <w:rPr>
                <w:rFonts w:ascii="方正书宋_GBK" w:eastAsia="方正书宋_GBK"/>
              </w:rPr>
              <w:t>20.00</w:t>
            </w:r>
          </w:p>
        </w:tc>
        <w:tc>
          <w:tcPr>
            <w:tcW w:w="2977" w:type="dxa"/>
            <w:gridSpan w:val="2"/>
            <w:tcBorders>
              <w:bottom w:val="single" w:color="000000" w:sz="6" w:space="0"/>
            </w:tcBorders>
            <w:vAlign w:val="center"/>
          </w:tcPr>
          <w:p w14:paraId="3850242B">
            <w:pPr>
              <w:spacing w:line="300" w:lineRule="exact"/>
              <w:jc w:val="center"/>
              <w:rPr>
                <w:rFonts w:ascii="方正书宋_GBK" w:eastAsia="方正书宋_GBK"/>
              </w:rPr>
            </w:pPr>
            <w:r>
              <w:rPr>
                <w:rFonts w:ascii="方正书宋_GBK" w:eastAsia="方正书宋_GBK"/>
              </w:rPr>
              <w:t>100.00</w:t>
            </w:r>
          </w:p>
        </w:tc>
      </w:tr>
      <w:tr w14:paraId="74449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6CE92A23">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36B4D56B">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、保障我单位对受理监督的公路建设项目正常开展交工核验检测工作。</w:t>
            </w:r>
          </w:p>
          <w:p w14:paraId="3AB9F2BF">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、保障我单位有关业务科室完成年度农村公路质量监督检查工作任务。</w:t>
            </w:r>
          </w:p>
        </w:tc>
      </w:tr>
    </w:tbl>
    <w:p w14:paraId="25EC4F97">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2F895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596249DE">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27822019">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0DC61F4A">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1E94337B">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7DFCB2D1">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58EBB2CF">
            <w:pPr>
              <w:spacing w:line="300" w:lineRule="exact"/>
              <w:jc w:val="center"/>
              <w:rPr>
                <w:rFonts w:ascii="方正书宋_GBK" w:eastAsia="方正书宋_GBK"/>
                <w:b/>
              </w:rPr>
            </w:pPr>
            <w:r>
              <w:rPr>
                <w:rFonts w:hint="eastAsia" w:ascii="方正书宋_GBK" w:eastAsia="方正书宋_GBK"/>
                <w:b/>
              </w:rPr>
              <w:t>指标值确定依据</w:t>
            </w:r>
          </w:p>
        </w:tc>
      </w:tr>
      <w:tr w14:paraId="3D672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366FB014">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2F738BE4">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501FE22B">
            <w:pPr>
              <w:spacing w:line="300" w:lineRule="exact"/>
              <w:jc w:val="left"/>
              <w:rPr>
                <w:rFonts w:ascii="方正书宋_GBK" w:eastAsia="方正书宋_GBK"/>
              </w:rPr>
            </w:pPr>
            <w:r>
              <w:rPr>
                <w:rFonts w:hint="eastAsia" w:ascii="方正书宋_GBK" w:eastAsia="方正书宋_GBK"/>
              </w:rPr>
              <w:t>实际交工核验项目完成率</w:t>
            </w:r>
          </w:p>
        </w:tc>
        <w:tc>
          <w:tcPr>
            <w:tcW w:w="2891" w:type="dxa"/>
            <w:vAlign w:val="center"/>
          </w:tcPr>
          <w:p w14:paraId="05DA813A">
            <w:pPr>
              <w:spacing w:line="300" w:lineRule="exact"/>
              <w:jc w:val="left"/>
              <w:rPr>
                <w:rFonts w:ascii="方正书宋_GBK" w:eastAsia="方正书宋_GBK"/>
              </w:rPr>
            </w:pPr>
            <w:r>
              <w:rPr>
                <w:rFonts w:hint="eastAsia" w:ascii="方正书宋_GBK" w:eastAsia="方正书宋_GBK"/>
              </w:rPr>
              <w:t>实际实施的交工核验检测项目与总计划完成项目数的比率</w:t>
            </w:r>
          </w:p>
        </w:tc>
        <w:tc>
          <w:tcPr>
            <w:tcW w:w="1276" w:type="dxa"/>
            <w:vAlign w:val="center"/>
          </w:tcPr>
          <w:p w14:paraId="15004CFF">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r>
              <w:rPr>
                <w:rFonts w:hint="eastAsia" w:ascii="方正书宋_GBK" w:eastAsia="方正书宋_GBK"/>
              </w:rPr>
              <w:t>%</w:t>
            </w:r>
          </w:p>
        </w:tc>
        <w:tc>
          <w:tcPr>
            <w:tcW w:w="1701" w:type="dxa"/>
            <w:vAlign w:val="center"/>
          </w:tcPr>
          <w:p w14:paraId="47F04CE7">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年度工作计划</w:t>
            </w:r>
          </w:p>
        </w:tc>
      </w:tr>
      <w:tr w14:paraId="246BD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3D2BFB80">
            <w:pPr>
              <w:spacing w:line="300" w:lineRule="exact"/>
              <w:jc w:val="center"/>
              <w:rPr>
                <w:rFonts w:ascii="方正书宋_GBK" w:eastAsia="方正书宋_GBK"/>
              </w:rPr>
            </w:pPr>
          </w:p>
        </w:tc>
        <w:tc>
          <w:tcPr>
            <w:tcW w:w="1134" w:type="dxa"/>
            <w:vAlign w:val="center"/>
          </w:tcPr>
          <w:p w14:paraId="22BEB36F">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43D79BFA">
            <w:pPr>
              <w:spacing w:line="300" w:lineRule="exact"/>
              <w:jc w:val="left"/>
              <w:rPr>
                <w:rFonts w:ascii="方正书宋_GBK" w:eastAsia="方正书宋_GBK"/>
              </w:rPr>
            </w:pPr>
            <w:r>
              <w:rPr>
                <w:rFonts w:hint="eastAsia" w:ascii="方正书宋_GBK" w:eastAsia="方正书宋_GBK"/>
              </w:rPr>
              <w:t>农村公路监督检查工作完成率</w:t>
            </w:r>
          </w:p>
        </w:tc>
        <w:tc>
          <w:tcPr>
            <w:tcW w:w="2891" w:type="dxa"/>
            <w:vAlign w:val="center"/>
          </w:tcPr>
          <w:p w14:paraId="64111602">
            <w:pPr>
              <w:spacing w:line="300" w:lineRule="exact"/>
              <w:jc w:val="left"/>
              <w:rPr>
                <w:rFonts w:ascii="方正书宋_GBK" w:eastAsia="方正书宋_GBK"/>
              </w:rPr>
            </w:pPr>
            <w:r>
              <w:rPr>
                <w:rFonts w:hint="eastAsia" w:ascii="方正书宋_GBK" w:eastAsia="方正书宋_GBK"/>
              </w:rPr>
              <w:t>实际开展的农村公路监督检查次数与年度工作计划检查次数的比率</w:t>
            </w:r>
          </w:p>
        </w:tc>
        <w:tc>
          <w:tcPr>
            <w:tcW w:w="1276" w:type="dxa"/>
            <w:vAlign w:val="center"/>
          </w:tcPr>
          <w:p w14:paraId="6152F04C">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w:t>
            </w:r>
          </w:p>
        </w:tc>
        <w:tc>
          <w:tcPr>
            <w:tcW w:w="1701" w:type="dxa"/>
            <w:vAlign w:val="center"/>
          </w:tcPr>
          <w:p w14:paraId="02BDA913">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年度工作计划</w:t>
            </w:r>
          </w:p>
        </w:tc>
      </w:tr>
      <w:tr w14:paraId="2E459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68C3F6BE">
            <w:pPr>
              <w:spacing w:line="300" w:lineRule="exact"/>
              <w:jc w:val="center"/>
              <w:rPr>
                <w:rFonts w:ascii="方正书宋_GBK" w:eastAsia="方正书宋_GBK"/>
              </w:rPr>
            </w:pPr>
          </w:p>
        </w:tc>
        <w:tc>
          <w:tcPr>
            <w:tcW w:w="1134" w:type="dxa"/>
            <w:vAlign w:val="center"/>
          </w:tcPr>
          <w:p w14:paraId="23F16301">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14:paraId="29FF7FB2">
            <w:pPr>
              <w:spacing w:line="300" w:lineRule="exact"/>
              <w:jc w:val="left"/>
              <w:rPr>
                <w:rFonts w:ascii="方正书宋_GBK" w:eastAsia="方正书宋_GBK"/>
              </w:rPr>
            </w:pPr>
            <w:r>
              <w:rPr>
                <w:rFonts w:hint="eastAsia" w:ascii="方正书宋_GBK" w:eastAsia="方正书宋_GBK"/>
              </w:rPr>
              <w:t>检测报告提交及时率</w:t>
            </w:r>
          </w:p>
        </w:tc>
        <w:tc>
          <w:tcPr>
            <w:tcW w:w="2891" w:type="dxa"/>
            <w:vAlign w:val="center"/>
          </w:tcPr>
          <w:p w14:paraId="38DAD442">
            <w:pPr>
              <w:spacing w:line="300" w:lineRule="exact"/>
              <w:jc w:val="left"/>
              <w:rPr>
                <w:rFonts w:ascii="方正书宋_GBK" w:eastAsia="方正书宋_GBK"/>
              </w:rPr>
            </w:pPr>
            <w:r>
              <w:rPr>
                <w:rFonts w:hint="eastAsia" w:ascii="方正书宋_GBK" w:eastAsia="方正书宋_GBK"/>
              </w:rPr>
              <w:t>检测报告提交时效满足规定要求的数量占总项目数量的比率</w:t>
            </w:r>
          </w:p>
        </w:tc>
        <w:tc>
          <w:tcPr>
            <w:tcW w:w="1276" w:type="dxa"/>
            <w:vAlign w:val="center"/>
          </w:tcPr>
          <w:p w14:paraId="7123236B">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w:t>
            </w:r>
          </w:p>
        </w:tc>
        <w:tc>
          <w:tcPr>
            <w:tcW w:w="1701" w:type="dxa"/>
            <w:vAlign w:val="center"/>
          </w:tcPr>
          <w:p w14:paraId="4138E3C5">
            <w:pPr>
              <w:spacing w:line="300" w:lineRule="exact"/>
              <w:jc w:val="left"/>
              <w:rPr>
                <w:rFonts w:ascii="方正书宋_GBK" w:eastAsia="方正书宋_GBK"/>
              </w:rPr>
            </w:pPr>
            <w:r>
              <w:rPr>
                <w:rFonts w:hint="eastAsia" w:ascii="方正书宋_GBK" w:eastAsia="方正书宋_GBK"/>
              </w:rPr>
              <w:t>项目合同约定</w:t>
            </w:r>
          </w:p>
        </w:tc>
      </w:tr>
      <w:tr w14:paraId="3D58D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64305062">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400C0E52">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0841AE46">
            <w:pPr>
              <w:spacing w:line="300" w:lineRule="exact"/>
              <w:jc w:val="left"/>
              <w:rPr>
                <w:rFonts w:ascii="方正书宋_GBK" w:eastAsia="方正书宋_GBK"/>
              </w:rPr>
            </w:pPr>
            <w:r>
              <w:rPr>
                <w:rFonts w:hint="eastAsia" w:ascii="方正书宋_GBK" w:eastAsia="方正书宋_GBK"/>
              </w:rPr>
              <w:t>促进公路工程质量提升</w:t>
            </w:r>
          </w:p>
        </w:tc>
        <w:tc>
          <w:tcPr>
            <w:tcW w:w="2891" w:type="dxa"/>
            <w:vAlign w:val="center"/>
          </w:tcPr>
          <w:p w14:paraId="37DFF9AF">
            <w:pPr>
              <w:spacing w:line="300" w:lineRule="exact"/>
              <w:jc w:val="left"/>
              <w:rPr>
                <w:rFonts w:ascii="方正书宋_GBK" w:eastAsia="方正书宋_GBK"/>
              </w:rPr>
            </w:pPr>
            <w:r>
              <w:rPr>
                <w:rFonts w:hint="eastAsia" w:ascii="方正书宋_GBK" w:eastAsia="方正书宋_GBK"/>
              </w:rPr>
              <w:t>促进公路工程质量提升</w:t>
            </w:r>
          </w:p>
        </w:tc>
        <w:tc>
          <w:tcPr>
            <w:tcW w:w="1276" w:type="dxa"/>
            <w:vAlign w:val="center"/>
          </w:tcPr>
          <w:p w14:paraId="49EE8DE6">
            <w:pPr>
              <w:spacing w:line="300" w:lineRule="exact"/>
              <w:jc w:val="left"/>
              <w:rPr>
                <w:rFonts w:ascii="方正书宋_GBK" w:eastAsia="方正书宋_GBK"/>
              </w:rPr>
            </w:pPr>
            <w:r>
              <w:rPr>
                <w:rFonts w:hint="eastAsia" w:ascii="方正书宋_GBK" w:eastAsia="方正书宋_GBK"/>
              </w:rPr>
              <w:t>工程质量提升</w:t>
            </w:r>
          </w:p>
        </w:tc>
        <w:tc>
          <w:tcPr>
            <w:tcW w:w="1701" w:type="dxa"/>
            <w:vAlign w:val="center"/>
          </w:tcPr>
          <w:p w14:paraId="2144185C">
            <w:pPr>
              <w:spacing w:line="300" w:lineRule="exact"/>
              <w:jc w:val="left"/>
              <w:rPr>
                <w:rFonts w:ascii="方正书宋_GBK" w:eastAsia="方正书宋_GBK"/>
              </w:rPr>
            </w:pPr>
            <w:r>
              <w:rPr>
                <w:rFonts w:hint="eastAsia" w:ascii="方正书宋_GBK" w:eastAsia="方正书宋_GBK"/>
              </w:rPr>
              <w:t>《公路工程竣（交）工验收办法实施细则》等</w:t>
            </w:r>
          </w:p>
        </w:tc>
      </w:tr>
      <w:tr w14:paraId="5F8B0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1AF6886B">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2A1E10F1">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7EB9CB46">
            <w:pPr>
              <w:spacing w:line="300" w:lineRule="exact"/>
              <w:jc w:val="left"/>
              <w:rPr>
                <w:rFonts w:ascii="方正书宋_GBK" w:eastAsia="方正书宋_GBK"/>
              </w:rPr>
            </w:pPr>
            <w:r>
              <w:rPr>
                <w:rFonts w:hint="eastAsia" w:ascii="方正书宋_GBK" w:eastAsia="方正书宋_GBK"/>
              </w:rPr>
              <w:t>项目单位满意度</w:t>
            </w:r>
          </w:p>
        </w:tc>
        <w:tc>
          <w:tcPr>
            <w:tcW w:w="2891" w:type="dxa"/>
            <w:vAlign w:val="center"/>
          </w:tcPr>
          <w:p w14:paraId="21F69064">
            <w:pPr>
              <w:spacing w:line="300" w:lineRule="exact"/>
              <w:jc w:val="left"/>
              <w:rPr>
                <w:rFonts w:ascii="方正书宋_GBK" w:eastAsia="方正书宋_GBK"/>
              </w:rPr>
            </w:pPr>
            <w:r>
              <w:rPr>
                <w:rFonts w:hint="eastAsia" w:ascii="方正书宋_GBK" w:eastAsia="方正书宋_GBK"/>
              </w:rPr>
              <w:t>项目建设单位对及时开展交工核验项目的满意数量占总交工项目数的比率</w:t>
            </w:r>
          </w:p>
        </w:tc>
        <w:tc>
          <w:tcPr>
            <w:tcW w:w="1276" w:type="dxa"/>
            <w:vAlign w:val="center"/>
          </w:tcPr>
          <w:p w14:paraId="6F6CC91E">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1FD018B6">
            <w:pPr>
              <w:spacing w:line="300" w:lineRule="exact"/>
              <w:jc w:val="left"/>
              <w:rPr>
                <w:rFonts w:ascii="方正书宋_GBK" w:eastAsia="方正书宋_GBK"/>
              </w:rPr>
            </w:pPr>
            <w:r>
              <w:rPr>
                <w:rFonts w:hint="eastAsia" w:ascii="方正书宋_GBK" w:eastAsia="方正书宋_GBK"/>
              </w:rPr>
              <w:t>调查问卷</w:t>
            </w:r>
          </w:p>
        </w:tc>
      </w:tr>
    </w:tbl>
    <w:p w14:paraId="4282A278">
      <w:pPr>
        <w:spacing w:line="300" w:lineRule="exact"/>
        <w:ind w:firstLine="420" w:firstLineChars="200"/>
        <w:jc w:val="left"/>
      </w:pPr>
    </w:p>
    <w:p w14:paraId="705B88F1">
      <w:pPr>
        <w:spacing w:line="300" w:lineRule="exact"/>
        <w:ind w:firstLine="420" w:firstLineChars="200"/>
        <w:jc w:val="left"/>
      </w:pPr>
      <w:r>
        <w:br w:type="page"/>
      </w:r>
    </w:p>
    <w:p w14:paraId="6E43DA4F">
      <w:pPr>
        <w:ind w:firstLine="560" w:firstLineChars="200"/>
        <w:jc w:val="left"/>
        <w:outlineLvl w:val="1"/>
        <w:rPr>
          <w:rFonts w:ascii="方正仿宋_GBK" w:eastAsia="方正仿宋_GBK"/>
          <w:b/>
          <w:sz w:val="28"/>
        </w:rPr>
      </w:pPr>
      <w:r>
        <w:rPr>
          <w:rFonts w:hint="eastAsia" w:ascii="方正仿宋_GBK" w:eastAsia="方正仿宋_GBK"/>
          <w:b/>
          <w:sz w:val="28"/>
        </w:rPr>
        <w:t>84、专用设备维修费绩效目标表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10A02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73D05F87">
            <w:pPr>
              <w:spacing w:line="300" w:lineRule="exact"/>
              <w:jc w:val="left"/>
              <w:rPr>
                <w:rFonts w:ascii="方正书宋_GBK" w:eastAsia="方正书宋_GBK"/>
                <w:b/>
              </w:rPr>
            </w:pPr>
            <w:r>
              <w:rPr>
                <w:rFonts w:ascii="方正书宋_GBK" w:eastAsia="方正书宋_GBK"/>
                <w:b/>
              </w:rPr>
              <w:t>348014</w:t>
            </w:r>
            <w:r>
              <w:rPr>
                <w:rFonts w:hint="eastAsia" w:ascii="方正书宋_GBK" w:eastAsia="方正书宋_GBK"/>
                <w:b/>
              </w:rPr>
              <w:t>石家庄市公路工程质量安全监督处</w:t>
            </w:r>
          </w:p>
        </w:tc>
        <w:tc>
          <w:tcPr>
            <w:tcW w:w="1701" w:type="dxa"/>
            <w:tcBorders>
              <w:top w:val="single" w:color="FFFFFF" w:sz="6" w:space="0"/>
              <w:left w:val="single" w:color="FFFFFF" w:sz="6" w:space="0"/>
              <w:right w:val="single" w:color="FFFFFF" w:sz="6" w:space="0"/>
            </w:tcBorders>
            <w:vAlign w:val="center"/>
          </w:tcPr>
          <w:p w14:paraId="6AB91081">
            <w:pPr>
              <w:spacing w:line="300" w:lineRule="exact"/>
              <w:jc w:val="right"/>
              <w:rPr>
                <w:rFonts w:ascii="方正书宋_GBK" w:eastAsia="方正书宋_GBK"/>
              </w:rPr>
            </w:pPr>
            <w:r>
              <w:rPr>
                <w:rFonts w:hint="eastAsia" w:ascii="方正书宋_GBK" w:eastAsia="方正书宋_GBK"/>
              </w:rPr>
              <w:t>单位：万元</w:t>
            </w:r>
          </w:p>
        </w:tc>
      </w:tr>
      <w:tr w14:paraId="0171C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6B8D7268">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1AB1FBD9">
            <w:pPr>
              <w:spacing w:line="300" w:lineRule="exact"/>
              <w:jc w:val="left"/>
              <w:rPr>
                <w:rFonts w:ascii="方正书宋_GBK" w:eastAsia="方正书宋_GBK"/>
              </w:rPr>
            </w:pPr>
            <w:r>
              <w:rPr>
                <w:rFonts w:ascii="方正书宋_GBK" w:eastAsia="方正书宋_GBK"/>
              </w:rPr>
              <w:t>348-0802-YBN-YITM</w:t>
            </w:r>
          </w:p>
        </w:tc>
        <w:tc>
          <w:tcPr>
            <w:tcW w:w="1587" w:type="dxa"/>
            <w:vAlign w:val="center"/>
          </w:tcPr>
          <w:p w14:paraId="0F095E57">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3D677A72">
            <w:pPr>
              <w:spacing w:line="300" w:lineRule="exact"/>
              <w:jc w:val="left"/>
              <w:rPr>
                <w:rFonts w:ascii="方正书宋_GBK" w:eastAsia="方正书宋_GBK"/>
              </w:rPr>
            </w:pPr>
            <w:r>
              <w:rPr>
                <w:rFonts w:hint="eastAsia" w:ascii="方正书宋_GBK" w:eastAsia="方正书宋_GBK"/>
              </w:rPr>
              <w:t>专用设备维修费</w:t>
            </w:r>
          </w:p>
        </w:tc>
      </w:tr>
      <w:tr w14:paraId="4B8BC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5FA21C23">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66155CB7">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5A174128">
            <w:pPr>
              <w:spacing w:line="300" w:lineRule="exact"/>
              <w:jc w:val="left"/>
              <w:rPr>
                <w:rFonts w:ascii="方正书宋_GBK" w:eastAsia="方正书宋_GBK"/>
              </w:rPr>
            </w:pPr>
            <w:r>
              <w:rPr>
                <w:rFonts w:ascii="方正书宋_GBK" w:eastAsia="方正书宋_GBK"/>
              </w:rPr>
              <w:t>20.00</w:t>
            </w:r>
          </w:p>
        </w:tc>
        <w:tc>
          <w:tcPr>
            <w:tcW w:w="1587" w:type="dxa"/>
            <w:vAlign w:val="center"/>
          </w:tcPr>
          <w:p w14:paraId="28C79AEB">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5CE3B334">
            <w:pPr>
              <w:spacing w:line="300" w:lineRule="exact"/>
              <w:jc w:val="left"/>
              <w:rPr>
                <w:rFonts w:ascii="方正书宋_GBK" w:eastAsia="方正书宋_GBK"/>
              </w:rPr>
            </w:pPr>
            <w:r>
              <w:rPr>
                <w:rFonts w:ascii="方正书宋_GBK" w:eastAsia="方正书宋_GBK"/>
              </w:rPr>
              <w:t>20.00</w:t>
            </w:r>
          </w:p>
        </w:tc>
        <w:tc>
          <w:tcPr>
            <w:tcW w:w="1276" w:type="dxa"/>
            <w:vAlign w:val="center"/>
          </w:tcPr>
          <w:p w14:paraId="37ABA9B2">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3945CDEA">
            <w:pPr>
              <w:spacing w:line="300" w:lineRule="exact"/>
              <w:jc w:val="left"/>
              <w:rPr>
                <w:rFonts w:ascii="方正书宋_GBK" w:eastAsia="方正书宋_GBK"/>
              </w:rPr>
            </w:pPr>
          </w:p>
        </w:tc>
      </w:tr>
      <w:tr w14:paraId="36840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766A1500">
            <w:pPr>
              <w:spacing w:line="300" w:lineRule="exact"/>
              <w:jc w:val="left"/>
              <w:outlineLvl w:val="1"/>
            </w:pPr>
          </w:p>
        </w:tc>
        <w:tc>
          <w:tcPr>
            <w:tcW w:w="8278" w:type="dxa"/>
            <w:gridSpan w:val="6"/>
            <w:vAlign w:val="center"/>
          </w:tcPr>
          <w:p w14:paraId="0647A6C4">
            <w:pPr>
              <w:spacing w:line="300" w:lineRule="exact"/>
              <w:jc w:val="left"/>
              <w:rPr>
                <w:rFonts w:ascii="方正书宋_GBK" w:eastAsia="方正书宋_GBK"/>
              </w:rPr>
            </w:pPr>
            <w:r>
              <w:rPr>
                <w:rFonts w:hint="eastAsia" w:ascii="方正书宋_GBK" w:eastAsia="方正书宋_GBK"/>
              </w:rPr>
              <w:t>为保证我单位的自动激光弯沉检测仪、压力机等用于公路质量监督检测的仪器设备使用满足准确、合法和正常使用的要求，需对这些设备开展计量校准和维修维护工作，此项费用支出共需</w:t>
            </w:r>
            <w:r>
              <w:rPr>
                <w:rFonts w:ascii="方正书宋_GBK" w:eastAsia="方正书宋_GBK"/>
              </w:rPr>
              <w:t>20</w:t>
            </w:r>
            <w:r>
              <w:rPr>
                <w:rFonts w:hint="eastAsia" w:ascii="方正书宋_GBK" w:eastAsia="方正书宋_GBK"/>
              </w:rPr>
              <w:t>万元。</w:t>
            </w:r>
          </w:p>
        </w:tc>
      </w:tr>
      <w:tr w14:paraId="38837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70F7E9FD">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7B2B5FD7">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3B17B884">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1D81885C">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120001D4">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617DA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43D7A319">
            <w:pPr>
              <w:spacing w:line="300" w:lineRule="exact"/>
              <w:jc w:val="left"/>
              <w:outlineLvl w:val="1"/>
            </w:pPr>
          </w:p>
        </w:tc>
        <w:tc>
          <w:tcPr>
            <w:tcW w:w="2410" w:type="dxa"/>
            <w:gridSpan w:val="2"/>
            <w:tcBorders>
              <w:bottom w:val="single" w:color="000000" w:sz="6" w:space="0"/>
            </w:tcBorders>
            <w:vAlign w:val="center"/>
          </w:tcPr>
          <w:p w14:paraId="637291D3">
            <w:pPr>
              <w:spacing w:line="300" w:lineRule="exact"/>
              <w:jc w:val="center"/>
              <w:rPr>
                <w:rFonts w:ascii="方正书宋_GBK" w:eastAsia="方正书宋_GBK"/>
              </w:rPr>
            </w:pPr>
          </w:p>
        </w:tc>
        <w:tc>
          <w:tcPr>
            <w:tcW w:w="1587" w:type="dxa"/>
            <w:tcBorders>
              <w:bottom w:val="single" w:color="000000" w:sz="6" w:space="0"/>
            </w:tcBorders>
            <w:vAlign w:val="center"/>
          </w:tcPr>
          <w:p w14:paraId="4CD85963">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vAlign w:val="center"/>
          </w:tcPr>
          <w:p w14:paraId="47BFE637">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vAlign w:val="center"/>
          </w:tcPr>
          <w:p w14:paraId="546734E9">
            <w:pPr>
              <w:spacing w:line="300" w:lineRule="exact"/>
              <w:jc w:val="center"/>
              <w:rPr>
                <w:rFonts w:ascii="方正书宋_GBK" w:eastAsia="方正书宋_GBK"/>
              </w:rPr>
            </w:pPr>
            <w:r>
              <w:rPr>
                <w:rFonts w:ascii="方正书宋_GBK" w:eastAsia="方正书宋_GBK"/>
              </w:rPr>
              <w:t>100.00</w:t>
            </w:r>
          </w:p>
        </w:tc>
      </w:tr>
      <w:tr w14:paraId="6AA79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3EBC4C54">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401F7B00">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、保障各项仪器设备能够正常准确的使用，及时完成各项质量监督任务。</w:t>
            </w:r>
          </w:p>
          <w:p w14:paraId="74997D30">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、设备使用完好率不小于</w:t>
            </w:r>
            <w:r>
              <w:rPr>
                <w:rFonts w:ascii="方正书宋_GBK" w:eastAsia="方正书宋_GBK"/>
              </w:rPr>
              <w:t>75%</w:t>
            </w:r>
            <w:r>
              <w:rPr>
                <w:rFonts w:hint="eastAsia" w:ascii="方正书宋_GBK" w:eastAsia="方正书宋_GBK"/>
              </w:rPr>
              <w:t>。</w:t>
            </w:r>
          </w:p>
        </w:tc>
      </w:tr>
    </w:tbl>
    <w:p w14:paraId="4E3BBE86">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36E0E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1F7F4D91">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2A48701B">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0B30B12F">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5D14B3FA">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63E184E5">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64A7F0E9">
            <w:pPr>
              <w:spacing w:line="300" w:lineRule="exact"/>
              <w:jc w:val="center"/>
              <w:rPr>
                <w:rFonts w:ascii="方正书宋_GBK" w:eastAsia="方正书宋_GBK"/>
                <w:b/>
              </w:rPr>
            </w:pPr>
            <w:r>
              <w:rPr>
                <w:rFonts w:hint="eastAsia" w:ascii="方正书宋_GBK" w:eastAsia="方正书宋_GBK"/>
                <w:b/>
              </w:rPr>
              <w:t>指标值确定依据</w:t>
            </w:r>
          </w:p>
        </w:tc>
      </w:tr>
      <w:tr w14:paraId="3A8FB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37044AC6">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0015DC3B">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5A66BC9D">
            <w:pPr>
              <w:spacing w:line="300" w:lineRule="exact"/>
              <w:jc w:val="left"/>
              <w:rPr>
                <w:rFonts w:ascii="方正书宋_GBK" w:eastAsia="方正书宋_GBK"/>
              </w:rPr>
            </w:pPr>
            <w:r>
              <w:rPr>
                <w:rFonts w:hint="eastAsia" w:ascii="方正书宋_GBK" w:eastAsia="方正书宋_GBK"/>
              </w:rPr>
              <w:t>设备计量校准率</w:t>
            </w:r>
          </w:p>
        </w:tc>
        <w:tc>
          <w:tcPr>
            <w:tcW w:w="2891" w:type="dxa"/>
            <w:vAlign w:val="center"/>
          </w:tcPr>
          <w:p w14:paraId="2810C85B">
            <w:pPr>
              <w:spacing w:line="300" w:lineRule="exact"/>
              <w:jc w:val="left"/>
              <w:rPr>
                <w:rFonts w:ascii="方正书宋_GBK" w:eastAsia="方正书宋_GBK"/>
              </w:rPr>
            </w:pPr>
            <w:r>
              <w:rPr>
                <w:rFonts w:hint="eastAsia" w:ascii="方正书宋_GBK" w:eastAsia="方正书宋_GBK"/>
              </w:rPr>
              <w:t>完成计量校准的设备数占总设备数量的比率</w:t>
            </w:r>
          </w:p>
        </w:tc>
        <w:tc>
          <w:tcPr>
            <w:tcW w:w="1276" w:type="dxa"/>
            <w:vAlign w:val="center"/>
          </w:tcPr>
          <w:p w14:paraId="572DE933">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2C22BE16">
            <w:pPr>
              <w:spacing w:line="300" w:lineRule="exact"/>
              <w:jc w:val="left"/>
              <w:rPr>
                <w:rFonts w:ascii="方正书宋_GBK" w:eastAsia="方正书宋_GBK"/>
              </w:rPr>
            </w:pPr>
            <w:r>
              <w:rPr>
                <w:rFonts w:hint="eastAsia" w:ascii="方正书宋_GBK" w:eastAsia="方正书宋_GBK"/>
              </w:rPr>
              <w:t>《中华人民共和国计量法》、《设备管理规定》等</w:t>
            </w:r>
          </w:p>
        </w:tc>
      </w:tr>
      <w:tr w14:paraId="257AD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6A64F121">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3D7BD4AB">
            <w:pPr>
              <w:spacing w:line="300" w:lineRule="exact"/>
              <w:jc w:val="left"/>
              <w:rPr>
                <w:rFonts w:ascii="方正书宋_GBK" w:eastAsia="方正书宋_GBK"/>
              </w:rPr>
            </w:pPr>
            <w:r>
              <w:rPr>
                <w:rFonts w:hint="eastAsia" w:ascii="方正书宋_GBK" w:eastAsia="方正书宋_GBK"/>
              </w:rPr>
              <w:t>经济效益指标</w:t>
            </w:r>
          </w:p>
        </w:tc>
        <w:tc>
          <w:tcPr>
            <w:tcW w:w="1276" w:type="dxa"/>
            <w:vAlign w:val="center"/>
          </w:tcPr>
          <w:p w14:paraId="40C2ACBB">
            <w:pPr>
              <w:spacing w:line="300" w:lineRule="exact"/>
              <w:jc w:val="left"/>
              <w:rPr>
                <w:rFonts w:ascii="方正书宋_GBK" w:eastAsia="方正书宋_GBK"/>
              </w:rPr>
            </w:pPr>
            <w:r>
              <w:rPr>
                <w:rFonts w:hint="eastAsia" w:ascii="方正书宋_GBK" w:eastAsia="方正书宋_GBK"/>
              </w:rPr>
              <w:t>设备使用完好率</w:t>
            </w:r>
          </w:p>
        </w:tc>
        <w:tc>
          <w:tcPr>
            <w:tcW w:w="2891" w:type="dxa"/>
            <w:vAlign w:val="center"/>
          </w:tcPr>
          <w:p w14:paraId="7690C4F3">
            <w:pPr>
              <w:spacing w:line="300" w:lineRule="exact"/>
              <w:jc w:val="left"/>
              <w:rPr>
                <w:rFonts w:ascii="方正书宋_GBK" w:eastAsia="方正书宋_GBK"/>
              </w:rPr>
            </w:pPr>
            <w:r>
              <w:rPr>
                <w:rFonts w:hint="eastAsia" w:ascii="方正书宋_GBK" w:eastAsia="方正书宋_GBK"/>
              </w:rPr>
              <w:t>年度未出现故障的设备数量占总总设备数量的比率</w:t>
            </w:r>
          </w:p>
        </w:tc>
        <w:tc>
          <w:tcPr>
            <w:tcW w:w="1276" w:type="dxa"/>
            <w:vAlign w:val="center"/>
          </w:tcPr>
          <w:p w14:paraId="7805CE15">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75</w:t>
            </w:r>
            <w:r>
              <w:rPr>
                <w:rFonts w:hint="eastAsia" w:ascii="方正书宋_GBK" w:eastAsia="方正书宋_GBK"/>
              </w:rPr>
              <w:t>%</w:t>
            </w:r>
          </w:p>
        </w:tc>
        <w:tc>
          <w:tcPr>
            <w:tcW w:w="1701" w:type="dxa"/>
            <w:vAlign w:val="center"/>
          </w:tcPr>
          <w:p w14:paraId="339C8043">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年度工作计划</w:t>
            </w:r>
          </w:p>
        </w:tc>
      </w:tr>
      <w:tr w14:paraId="4D2A1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5CC4E553">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2F0137D5">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37FE6B6B">
            <w:pPr>
              <w:spacing w:line="300" w:lineRule="exact"/>
              <w:jc w:val="left"/>
              <w:rPr>
                <w:rFonts w:ascii="方正书宋_GBK" w:eastAsia="方正书宋_GBK"/>
              </w:rPr>
            </w:pPr>
            <w:r>
              <w:rPr>
                <w:rFonts w:hint="eastAsia" w:ascii="方正书宋_GBK" w:eastAsia="方正书宋_GBK"/>
              </w:rPr>
              <w:t>设备操作员满意度</w:t>
            </w:r>
          </w:p>
        </w:tc>
        <w:tc>
          <w:tcPr>
            <w:tcW w:w="2891" w:type="dxa"/>
            <w:vAlign w:val="center"/>
          </w:tcPr>
          <w:p w14:paraId="3BC8B13E">
            <w:pPr>
              <w:spacing w:line="300" w:lineRule="exact"/>
              <w:jc w:val="left"/>
              <w:rPr>
                <w:rFonts w:ascii="方正书宋_GBK" w:eastAsia="方正书宋_GBK"/>
              </w:rPr>
            </w:pPr>
            <w:r>
              <w:rPr>
                <w:rFonts w:hint="eastAsia" w:ascii="方正书宋_GBK" w:eastAsia="方正书宋_GBK"/>
              </w:rPr>
              <w:t>参与调查的设备操作员反馈满意和较满意的人数占参与调查人数的比率</w:t>
            </w:r>
          </w:p>
        </w:tc>
        <w:tc>
          <w:tcPr>
            <w:tcW w:w="1276" w:type="dxa"/>
            <w:vAlign w:val="center"/>
          </w:tcPr>
          <w:p w14:paraId="35D0D477">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2B92EBA7">
            <w:pPr>
              <w:spacing w:line="300" w:lineRule="exact"/>
              <w:jc w:val="left"/>
              <w:rPr>
                <w:rFonts w:ascii="方正书宋_GBK" w:eastAsia="方正书宋_GBK"/>
              </w:rPr>
            </w:pPr>
            <w:r>
              <w:rPr>
                <w:rFonts w:hint="eastAsia" w:ascii="方正书宋_GBK" w:eastAsia="方正书宋_GBK"/>
              </w:rPr>
              <w:t>调查问卷</w:t>
            </w:r>
          </w:p>
        </w:tc>
      </w:tr>
    </w:tbl>
    <w:p w14:paraId="10CD11D7">
      <w:pPr>
        <w:spacing w:line="300" w:lineRule="exact"/>
        <w:ind w:firstLine="420" w:firstLineChars="200"/>
        <w:jc w:val="left"/>
      </w:pPr>
    </w:p>
    <w:p w14:paraId="044D65D7">
      <w:pPr>
        <w:spacing w:line="300" w:lineRule="exact"/>
        <w:ind w:firstLine="420" w:firstLineChars="200"/>
        <w:jc w:val="left"/>
      </w:pPr>
      <w:r>
        <w:br w:type="page"/>
      </w:r>
    </w:p>
    <w:p w14:paraId="15E072D3">
      <w:pPr>
        <w:ind w:firstLine="560" w:firstLineChars="200"/>
        <w:jc w:val="left"/>
        <w:outlineLvl w:val="1"/>
        <w:rPr>
          <w:rFonts w:ascii="方正仿宋_GBK" w:eastAsia="方正仿宋_GBK"/>
          <w:b/>
          <w:sz w:val="28"/>
        </w:rPr>
      </w:pPr>
      <w:r>
        <w:rPr>
          <w:rFonts w:hint="eastAsia" w:ascii="方正仿宋_GBK" w:eastAsia="方正仿宋_GBK"/>
          <w:b/>
          <w:sz w:val="28"/>
        </w:rPr>
        <w:t>85、党组织活动经费绩效目标表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673B9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16CE4056">
            <w:pPr>
              <w:spacing w:line="300" w:lineRule="exact"/>
              <w:jc w:val="left"/>
              <w:rPr>
                <w:rFonts w:ascii="方正书宋_GBK" w:eastAsia="方正书宋_GBK"/>
                <w:b/>
              </w:rPr>
            </w:pPr>
            <w:r>
              <w:rPr>
                <w:rFonts w:ascii="方正书宋_GBK" w:eastAsia="方正书宋_GBK"/>
                <w:b/>
              </w:rPr>
              <w:t>348015</w:t>
            </w:r>
            <w:r>
              <w:rPr>
                <w:rFonts w:hint="eastAsia" w:ascii="方正书宋_GBK" w:eastAsia="方正书宋_GBK"/>
                <w:b/>
              </w:rPr>
              <w:t>石家庄市三环路管理处</w:t>
            </w:r>
          </w:p>
        </w:tc>
        <w:tc>
          <w:tcPr>
            <w:tcW w:w="1701" w:type="dxa"/>
            <w:tcBorders>
              <w:top w:val="single" w:color="FFFFFF" w:sz="6" w:space="0"/>
              <w:left w:val="single" w:color="FFFFFF" w:sz="6" w:space="0"/>
              <w:right w:val="single" w:color="FFFFFF" w:sz="6" w:space="0"/>
            </w:tcBorders>
            <w:vAlign w:val="center"/>
          </w:tcPr>
          <w:p w14:paraId="4070ABD1">
            <w:pPr>
              <w:spacing w:line="300" w:lineRule="exact"/>
              <w:jc w:val="right"/>
              <w:rPr>
                <w:rFonts w:ascii="方正书宋_GBK" w:eastAsia="方正书宋_GBK"/>
              </w:rPr>
            </w:pPr>
            <w:r>
              <w:rPr>
                <w:rFonts w:hint="eastAsia" w:ascii="方正书宋_GBK" w:eastAsia="方正书宋_GBK"/>
              </w:rPr>
              <w:t>单位：万元</w:t>
            </w:r>
          </w:p>
        </w:tc>
      </w:tr>
      <w:tr w14:paraId="60318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704C5DAA">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23AD1ED1">
            <w:pPr>
              <w:spacing w:line="300" w:lineRule="exact"/>
              <w:jc w:val="left"/>
              <w:rPr>
                <w:rFonts w:ascii="方正书宋_GBK" w:eastAsia="方正书宋_GBK"/>
              </w:rPr>
            </w:pPr>
            <w:r>
              <w:rPr>
                <w:rFonts w:ascii="方正书宋_GBK" w:eastAsia="方正书宋_GBK"/>
              </w:rPr>
              <w:t>348-0802-YBN-3T3X</w:t>
            </w:r>
          </w:p>
        </w:tc>
        <w:tc>
          <w:tcPr>
            <w:tcW w:w="1587" w:type="dxa"/>
            <w:vAlign w:val="center"/>
          </w:tcPr>
          <w:p w14:paraId="1EA935E0">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0B06A4B7">
            <w:pPr>
              <w:spacing w:line="300" w:lineRule="exact"/>
              <w:jc w:val="left"/>
              <w:rPr>
                <w:rFonts w:ascii="方正书宋_GBK" w:eastAsia="方正书宋_GBK"/>
              </w:rPr>
            </w:pPr>
            <w:r>
              <w:rPr>
                <w:rFonts w:hint="eastAsia" w:ascii="方正书宋_GBK" w:eastAsia="方正书宋_GBK"/>
              </w:rPr>
              <w:t>党组织活动经费</w:t>
            </w:r>
          </w:p>
        </w:tc>
      </w:tr>
      <w:tr w14:paraId="521E4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63991291">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3C4B78B6">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6A8DF7A2">
            <w:pPr>
              <w:spacing w:line="300" w:lineRule="exact"/>
              <w:jc w:val="left"/>
              <w:rPr>
                <w:rFonts w:ascii="方正书宋_GBK" w:eastAsia="方正书宋_GBK"/>
              </w:rPr>
            </w:pPr>
            <w:r>
              <w:rPr>
                <w:rFonts w:ascii="方正书宋_GBK" w:eastAsia="方正书宋_GBK"/>
              </w:rPr>
              <w:t>1.12</w:t>
            </w:r>
          </w:p>
        </w:tc>
        <w:tc>
          <w:tcPr>
            <w:tcW w:w="1587" w:type="dxa"/>
            <w:vAlign w:val="center"/>
          </w:tcPr>
          <w:p w14:paraId="1EBFF747">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5037F86B">
            <w:pPr>
              <w:spacing w:line="300" w:lineRule="exact"/>
              <w:jc w:val="left"/>
              <w:rPr>
                <w:rFonts w:ascii="方正书宋_GBK" w:eastAsia="方正书宋_GBK"/>
              </w:rPr>
            </w:pPr>
            <w:r>
              <w:rPr>
                <w:rFonts w:ascii="方正书宋_GBK" w:eastAsia="方正书宋_GBK"/>
              </w:rPr>
              <w:t>1.12</w:t>
            </w:r>
          </w:p>
        </w:tc>
        <w:tc>
          <w:tcPr>
            <w:tcW w:w="1276" w:type="dxa"/>
            <w:vAlign w:val="center"/>
          </w:tcPr>
          <w:p w14:paraId="1DAEA536">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2109AF05">
            <w:pPr>
              <w:spacing w:line="300" w:lineRule="exact"/>
              <w:jc w:val="left"/>
              <w:rPr>
                <w:rFonts w:ascii="方正书宋_GBK" w:eastAsia="方正书宋_GBK"/>
              </w:rPr>
            </w:pPr>
          </w:p>
        </w:tc>
      </w:tr>
      <w:tr w14:paraId="45D9B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0AD4B8DF">
            <w:pPr>
              <w:spacing w:line="300" w:lineRule="exact"/>
              <w:jc w:val="left"/>
              <w:outlineLvl w:val="1"/>
            </w:pPr>
          </w:p>
        </w:tc>
        <w:tc>
          <w:tcPr>
            <w:tcW w:w="8278" w:type="dxa"/>
            <w:gridSpan w:val="6"/>
            <w:vAlign w:val="center"/>
          </w:tcPr>
          <w:p w14:paraId="6A05E118">
            <w:pPr>
              <w:spacing w:line="300" w:lineRule="exact"/>
              <w:jc w:val="left"/>
              <w:rPr>
                <w:rFonts w:ascii="方正书宋_GBK" w:eastAsia="方正书宋_GBK"/>
              </w:rPr>
            </w:pPr>
            <w:r>
              <w:rPr>
                <w:rFonts w:hint="eastAsia" w:ascii="方正书宋_GBK" w:eastAsia="方正书宋_GBK"/>
              </w:rPr>
              <w:t>用于党员及党组织活动发生费用支付</w:t>
            </w:r>
          </w:p>
        </w:tc>
      </w:tr>
      <w:tr w14:paraId="17531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072AA95C">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341F6693">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774451D1">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07077018">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2AF79457">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76E8D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09B3DBA1">
            <w:pPr>
              <w:spacing w:line="300" w:lineRule="exact"/>
              <w:jc w:val="left"/>
              <w:outlineLvl w:val="1"/>
            </w:pPr>
          </w:p>
        </w:tc>
        <w:tc>
          <w:tcPr>
            <w:tcW w:w="2410" w:type="dxa"/>
            <w:gridSpan w:val="2"/>
            <w:tcBorders>
              <w:bottom w:val="single" w:color="000000" w:sz="6" w:space="0"/>
            </w:tcBorders>
            <w:vAlign w:val="center"/>
          </w:tcPr>
          <w:p w14:paraId="10FD3929">
            <w:pPr>
              <w:spacing w:line="300" w:lineRule="exact"/>
              <w:jc w:val="center"/>
              <w:rPr>
                <w:rFonts w:ascii="方正书宋_GBK" w:eastAsia="方正书宋_GBK"/>
              </w:rPr>
            </w:pPr>
            <w:r>
              <w:rPr>
                <w:rFonts w:ascii="方正书宋_GBK" w:eastAsia="方正书宋_GBK"/>
              </w:rPr>
              <w:t>20.00</w:t>
            </w:r>
          </w:p>
        </w:tc>
        <w:tc>
          <w:tcPr>
            <w:tcW w:w="1587" w:type="dxa"/>
            <w:tcBorders>
              <w:bottom w:val="single" w:color="000000" w:sz="6" w:space="0"/>
            </w:tcBorders>
            <w:vAlign w:val="center"/>
          </w:tcPr>
          <w:p w14:paraId="0EC54F10">
            <w:pPr>
              <w:spacing w:line="300" w:lineRule="exact"/>
              <w:jc w:val="center"/>
              <w:rPr>
                <w:rFonts w:ascii="方正书宋_GBK" w:eastAsia="方正书宋_GBK"/>
              </w:rPr>
            </w:pPr>
            <w:r>
              <w:rPr>
                <w:rFonts w:ascii="方正书宋_GBK" w:eastAsia="方正书宋_GBK"/>
              </w:rPr>
              <w:t>70.00</w:t>
            </w:r>
          </w:p>
        </w:tc>
        <w:tc>
          <w:tcPr>
            <w:tcW w:w="1304" w:type="dxa"/>
            <w:tcBorders>
              <w:bottom w:val="single" w:color="000000" w:sz="6" w:space="0"/>
            </w:tcBorders>
            <w:vAlign w:val="center"/>
          </w:tcPr>
          <w:p w14:paraId="2230321A">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vAlign w:val="center"/>
          </w:tcPr>
          <w:p w14:paraId="53621E0C">
            <w:pPr>
              <w:spacing w:line="300" w:lineRule="exact"/>
              <w:jc w:val="center"/>
              <w:rPr>
                <w:rFonts w:ascii="方正书宋_GBK" w:eastAsia="方正书宋_GBK"/>
              </w:rPr>
            </w:pPr>
            <w:r>
              <w:rPr>
                <w:rFonts w:ascii="方正书宋_GBK" w:eastAsia="方正书宋_GBK"/>
              </w:rPr>
              <w:t>100.00</w:t>
            </w:r>
          </w:p>
        </w:tc>
      </w:tr>
      <w:tr w14:paraId="4F030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26774BA2">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0A23C516">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、完成上级党组织布置的活动</w:t>
            </w:r>
          </w:p>
          <w:p w14:paraId="760157AD">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、提高本处党员凝聚力</w:t>
            </w:r>
          </w:p>
        </w:tc>
      </w:tr>
    </w:tbl>
    <w:p w14:paraId="1A1083C2">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05F4B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034565F4">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6AE3CF41">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6DD2CD6B">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7084EF62">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1134BBFB">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17A37303">
            <w:pPr>
              <w:spacing w:line="300" w:lineRule="exact"/>
              <w:jc w:val="center"/>
              <w:rPr>
                <w:rFonts w:ascii="方正书宋_GBK" w:eastAsia="方正书宋_GBK"/>
                <w:b/>
              </w:rPr>
            </w:pPr>
            <w:r>
              <w:rPr>
                <w:rFonts w:hint="eastAsia" w:ascii="方正书宋_GBK" w:eastAsia="方正书宋_GBK"/>
                <w:b/>
              </w:rPr>
              <w:t>指标值确定依据</w:t>
            </w:r>
          </w:p>
        </w:tc>
      </w:tr>
      <w:tr w14:paraId="61ECB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3DF4BFB2">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694F6725">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7193A53A">
            <w:pPr>
              <w:spacing w:line="300" w:lineRule="exact"/>
              <w:jc w:val="left"/>
              <w:rPr>
                <w:rFonts w:ascii="方正书宋_GBK" w:eastAsia="方正书宋_GBK"/>
              </w:rPr>
            </w:pPr>
            <w:r>
              <w:rPr>
                <w:rFonts w:hint="eastAsia" w:ascii="方正书宋_GBK" w:eastAsia="方正书宋_GBK"/>
              </w:rPr>
              <w:t>党组织活动次数</w:t>
            </w:r>
          </w:p>
        </w:tc>
        <w:tc>
          <w:tcPr>
            <w:tcW w:w="2891" w:type="dxa"/>
            <w:vAlign w:val="center"/>
          </w:tcPr>
          <w:p w14:paraId="61B2B976">
            <w:pPr>
              <w:spacing w:line="300" w:lineRule="exact"/>
              <w:jc w:val="left"/>
              <w:rPr>
                <w:rFonts w:ascii="方正书宋_GBK" w:eastAsia="方正书宋_GBK"/>
              </w:rPr>
            </w:pPr>
            <w:r>
              <w:rPr>
                <w:rFonts w:hint="eastAsia" w:ascii="方正书宋_GBK" w:eastAsia="方正书宋_GBK"/>
              </w:rPr>
              <w:t>实际组织党员活动次数</w:t>
            </w:r>
          </w:p>
        </w:tc>
        <w:tc>
          <w:tcPr>
            <w:tcW w:w="1276" w:type="dxa"/>
            <w:vAlign w:val="center"/>
          </w:tcPr>
          <w:p w14:paraId="02EF50FF">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w:t>
            </w:r>
          </w:p>
        </w:tc>
        <w:tc>
          <w:tcPr>
            <w:tcW w:w="1701" w:type="dxa"/>
            <w:vAlign w:val="center"/>
          </w:tcPr>
          <w:p w14:paraId="42D150D2">
            <w:pPr>
              <w:spacing w:line="300" w:lineRule="exact"/>
              <w:jc w:val="left"/>
              <w:rPr>
                <w:rFonts w:ascii="方正书宋_GBK" w:eastAsia="方正书宋_GBK"/>
              </w:rPr>
            </w:pPr>
            <w:r>
              <w:rPr>
                <w:rFonts w:hint="eastAsia" w:ascii="方正书宋_GBK" w:eastAsia="方正书宋_GBK"/>
              </w:rPr>
              <w:t>年度工作要求</w:t>
            </w:r>
          </w:p>
        </w:tc>
      </w:tr>
      <w:tr w14:paraId="35860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0DC9F4F5">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4ED9CB41">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52744809">
            <w:pPr>
              <w:spacing w:line="300" w:lineRule="exact"/>
              <w:jc w:val="left"/>
              <w:rPr>
                <w:rFonts w:ascii="方正书宋_GBK" w:eastAsia="方正书宋_GBK"/>
              </w:rPr>
            </w:pPr>
            <w:r>
              <w:rPr>
                <w:rFonts w:hint="eastAsia" w:ascii="方正书宋_GBK" w:eastAsia="方正书宋_GBK"/>
              </w:rPr>
              <w:t>综合业务保障能力</w:t>
            </w:r>
          </w:p>
        </w:tc>
        <w:tc>
          <w:tcPr>
            <w:tcW w:w="2891" w:type="dxa"/>
            <w:vAlign w:val="center"/>
          </w:tcPr>
          <w:p w14:paraId="185D9ABE">
            <w:pPr>
              <w:spacing w:line="300" w:lineRule="exact"/>
              <w:jc w:val="left"/>
              <w:rPr>
                <w:rFonts w:ascii="方正书宋_GBK" w:eastAsia="方正书宋_GBK"/>
              </w:rPr>
            </w:pPr>
            <w:r>
              <w:rPr>
                <w:rFonts w:hint="eastAsia" w:ascii="方正书宋_GBK" w:eastAsia="方正书宋_GBK"/>
              </w:rPr>
              <w:t>保障工作开展情况</w:t>
            </w:r>
          </w:p>
        </w:tc>
        <w:tc>
          <w:tcPr>
            <w:tcW w:w="1276" w:type="dxa"/>
            <w:vAlign w:val="center"/>
          </w:tcPr>
          <w:p w14:paraId="72597EF7">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w:t>
            </w:r>
          </w:p>
        </w:tc>
        <w:tc>
          <w:tcPr>
            <w:tcW w:w="1701" w:type="dxa"/>
            <w:vAlign w:val="center"/>
          </w:tcPr>
          <w:p w14:paraId="6DA24880">
            <w:pPr>
              <w:spacing w:line="300" w:lineRule="exact"/>
              <w:jc w:val="left"/>
              <w:rPr>
                <w:rFonts w:ascii="方正书宋_GBK" w:eastAsia="方正书宋_GBK"/>
              </w:rPr>
            </w:pPr>
            <w:r>
              <w:rPr>
                <w:rFonts w:hint="eastAsia" w:ascii="方正书宋_GBK" w:eastAsia="方正书宋_GBK"/>
              </w:rPr>
              <w:t>年度自评报告</w:t>
            </w:r>
          </w:p>
        </w:tc>
      </w:tr>
      <w:tr w14:paraId="67151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55820509">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0770A620">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79DD6828">
            <w:pPr>
              <w:spacing w:line="300" w:lineRule="exact"/>
              <w:jc w:val="left"/>
              <w:rPr>
                <w:rFonts w:ascii="方正书宋_GBK" w:eastAsia="方正书宋_GBK"/>
              </w:rPr>
            </w:pPr>
            <w:r>
              <w:rPr>
                <w:rFonts w:hint="eastAsia" w:ascii="方正书宋_GBK" w:eastAsia="方正书宋_GBK"/>
              </w:rPr>
              <w:t>党员对党组织活动满意度</w:t>
            </w:r>
          </w:p>
        </w:tc>
        <w:tc>
          <w:tcPr>
            <w:tcW w:w="2891" w:type="dxa"/>
            <w:vAlign w:val="center"/>
          </w:tcPr>
          <w:p w14:paraId="75C17A44">
            <w:pPr>
              <w:spacing w:line="300" w:lineRule="exact"/>
              <w:jc w:val="left"/>
              <w:rPr>
                <w:rFonts w:ascii="方正书宋_GBK" w:eastAsia="方正书宋_GBK"/>
              </w:rPr>
            </w:pPr>
            <w:r>
              <w:rPr>
                <w:rFonts w:hint="eastAsia" w:ascii="方正书宋_GBK" w:eastAsia="方正书宋_GBK"/>
              </w:rPr>
              <w:t>调查中满意和较满意党员占总人数的比率</w:t>
            </w:r>
          </w:p>
        </w:tc>
        <w:tc>
          <w:tcPr>
            <w:tcW w:w="1276" w:type="dxa"/>
            <w:vAlign w:val="center"/>
          </w:tcPr>
          <w:p w14:paraId="1470BE84">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70</w:t>
            </w:r>
            <w:r>
              <w:rPr>
                <w:rFonts w:hint="eastAsia" w:ascii="方正书宋_GBK" w:eastAsia="方正书宋_GBK"/>
              </w:rPr>
              <w:t>%</w:t>
            </w:r>
          </w:p>
        </w:tc>
        <w:tc>
          <w:tcPr>
            <w:tcW w:w="1701" w:type="dxa"/>
            <w:vAlign w:val="center"/>
          </w:tcPr>
          <w:p w14:paraId="5546EC60">
            <w:pPr>
              <w:spacing w:line="300" w:lineRule="exact"/>
              <w:jc w:val="left"/>
              <w:rPr>
                <w:rFonts w:ascii="方正书宋_GBK" w:eastAsia="方正书宋_GBK"/>
              </w:rPr>
            </w:pPr>
            <w:r>
              <w:rPr>
                <w:rFonts w:hint="eastAsia" w:ascii="方正书宋_GBK" w:eastAsia="方正书宋_GBK"/>
              </w:rPr>
              <w:t>年度自评报告</w:t>
            </w:r>
          </w:p>
        </w:tc>
      </w:tr>
    </w:tbl>
    <w:p w14:paraId="264E9089">
      <w:pPr>
        <w:spacing w:line="300" w:lineRule="exact"/>
        <w:ind w:firstLine="420" w:firstLineChars="200"/>
        <w:jc w:val="left"/>
      </w:pPr>
    </w:p>
    <w:p w14:paraId="15C3F389">
      <w:pPr>
        <w:spacing w:line="300" w:lineRule="exact"/>
        <w:ind w:firstLine="420" w:firstLineChars="200"/>
        <w:jc w:val="left"/>
      </w:pPr>
      <w:r>
        <w:br w:type="page"/>
      </w:r>
    </w:p>
    <w:p w14:paraId="171D69F3">
      <w:pPr>
        <w:ind w:firstLine="560" w:firstLineChars="200"/>
        <w:jc w:val="left"/>
        <w:outlineLvl w:val="1"/>
        <w:rPr>
          <w:rFonts w:ascii="方正仿宋_GBK" w:eastAsia="方正仿宋_GBK"/>
          <w:b/>
          <w:sz w:val="28"/>
        </w:rPr>
      </w:pPr>
      <w:r>
        <w:rPr>
          <w:rFonts w:hint="eastAsia" w:ascii="方正仿宋_GBK" w:eastAsia="方正仿宋_GBK"/>
          <w:b/>
          <w:sz w:val="28"/>
        </w:rPr>
        <w:t>86、公益宣传广告维护费绩效目标表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51839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04AD2848">
            <w:pPr>
              <w:spacing w:line="300" w:lineRule="exact"/>
              <w:jc w:val="left"/>
              <w:rPr>
                <w:rFonts w:ascii="方正书宋_GBK" w:eastAsia="方正书宋_GBK"/>
                <w:b/>
              </w:rPr>
            </w:pPr>
            <w:r>
              <w:rPr>
                <w:rFonts w:ascii="方正书宋_GBK" w:eastAsia="方正书宋_GBK"/>
                <w:b/>
              </w:rPr>
              <w:t>348015</w:t>
            </w:r>
            <w:r>
              <w:rPr>
                <w:rFonts w:hint="eastAsia" w:ascii="方正书宋_GBK" w:eastAsia="方正书宋_GBK"/>
                <w:b/>
              </w:rPr>
              <w:t>石家庄市三环路管理处</w:t>
            </w:r>
          </w:p>
        </w:tc>
        <w:tc>
          <w:tcPr>
            <w:tcW w:w="1701" w:type="dxa"/>
            <w:tcBorders>
              <w:top w:val="single" w:color="FFFFFF" w:sz="6" w:space="0"/>
              <w:left w:val="single" w:color="FFFFFF" w:sz="6" w:space="0"/>
              <w:right w:val="single" w:color="FFFFFF" w:sz="6" w:space="0"/>
            </w:tcBorders>
            <w:vAlign w:val="center"/>
          </w:tcPr>
          <w:p w14:paraId="1C36ED5B">
            <w:pPr>
              <w:spacing w:line="300" w:lineRule="exact"/>
              <w:jc w:val="right"/>
              <w:rPr>
                <w:rFonts w:ascii="方正书宋_GBK" w:eastAsia="方正书宋_GBK"/>
              </w:rPr>
            </w:pPr>
            <w:r>
              <w:rPr>
                <w:rFonts w:hint="eastAsia" w:ascii="方正书宋_GBK" w:eastAsia="方正书宋_GBK"/>
              </w:rPr>
              <w:t>单位：万元</w:t>
            </w:r>
          </w:p>
        </w:tc>
      </w:tr>
      <w:tr w14:paraId="4F249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2D51EE75">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5A059389">
            <w:pPr>
              <w:spacing w:line="300" w:lineRule="exact"/>
              <w:jc w:val="left"/>
              <w:rPr>
                <w:rFonts w:ascii="方正书宋_GBK" w:eastAsia="方正书宋_GBK"/>
              </w:rPr>
            </w:pPr>
            <w:r>
              <w:rPr>
                <w:rFonts w:ascii="方正书宋_GBK" w:eastAsia="方正书宋_GBK"/>
              </w:rPr>
              <w:t>348-0507-YBN-210A</w:t>
            </w:r>
          </w:p>
        </w:tc>
        <w:tc>
          <w:tcPr>
            <w:tcW w:w="1587" w:type="dxa"/>
            <w:vAlign w:val="center"/>
          </w:tcPr>
          <w:p w14:paraId="0AEC16C0">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1080C6A8">
            <w:pPr>
              <w:spacing w:line="300" w:lineRule="exact"/>
              <w:jc w:val="left"/>
              <w:rPr>
                <w:rFonts w:ascii="方正书宋_GBK" w:eastAsia="方正书宋_GBK"/>
              </w:rPr>
            </w:pPr>
            <w:r>
              <w:rPr>
                <w:rFonts w:hint="eastAsia" w:ascii="方正书宋_GBK" w:eastAsia="方正书宋_GBK"/>
              </w:rPr>
              <w:t>公益宣传广告维护费</w:t>
            </w:r>
          </w:p>
        </w:tc>
      </w:tr>
      <w:tr w14:paraId="06FDD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7EF5F5DE">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5F6A36E7">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6EA86E0E">
            <w:pPr>
              <w:spacing w:line="300" w:lineRule="exact"/>
              <w:jc w:val="left"/>
              <w:rPr>
                <w:rFonts w:ascii="方正书宋_GBK" w:eastAsia="方正书宋_GBK"/>
              </w:rPr>
            </w:pPr>
            <w:r>
              <w:rPr>
                <w:rFonts w:ascii="方正书宋_GBK" w:eastAsia="方正书宋_GBK"/>
              </w:rPr>
              <w:t>6.00</w:t>
            </w:r>
          </w:p>
        </w:tc>
        <w:tc>
          <w:tcPr>
            <w:tcW w:w="1587" w:type="dxa"/>
            <w:vAlign w:val="center"/>
          </w:tcPr>
          <w:p w14:paraId="497B5E98">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427E8F88">
            <w:pPr>
              <w:spacing w:line="300" w:lineRule="exact"/>
              <w:jc w:val="left"/>
              <w:rPr>
                <w:rFonts w:ascii="方正书宋_GBK" w:eastAsia="方正书宋_GBK"/>
              </w:rPr>
            </w:pPr>
            <w:r>
              <w:rPr>
                <w:rFonts w:ascii="方正书宋_GBK" w:eastAsia="方正书宋_GBK"/>
              </w:rPr>
              <w:t>6.00</w:t>
            </w:r>
          </w:p>
        </w:tc>
        <w:tc>
          <w:tcPr>
            <w:tcW w:w="1276" w:type="dxa"/>
            <w:vAlign w:val="center"/>
          </w:tcPr>
          <w:p w14:paraId="73527644">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30B099B6">
            <w:pPr>
              <w:spacing w:line="300" w:lineRule="exact"/>
              <w:jc w:val="left"/>
              <w:rPr>
                <w:rFonts w:ascii="方正书宋_GBK" w:eastAsia="方正书宋_GBK"/>
              </w:rPr>
            </w:pPr>
          </w:p>
        </w:tc>
      </w:tr>
      <w:tr w14:paraId="4CFEE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1CAC8E5C">
            <w:pPr>
              <w:spacing w:line="300" w:lineRule="exact"/>
              <w:jc w:val="left"/>
              <w:outlineLvl w:val="1"/>
            </w:pPr>
          </w:p>
        </w:tc>
        <w:tc>
          <w:tcPr>
            <w:tcW w:w="8278" w:type="dxa"/>
            <w:gridSpan w:val="6"/>
            <w:vAlign w:val="center"/>
          </w:tcPr>
          <w:p w14:paraId="0B977F1D">
            <w:pPr>
              <w:spacing w:line="300" w:lineRule="exact"/>
              <w:jc w:val="left"/>
              <w:rPr>
                <w:rFonts w:ascii="方正书宋_GBK" w:eastAsia="方正书宋_GBK"/>
              </w:rPr>
            </w:pPr>
            <w:r>
              <w:rPr>
                <w:rFonts w:hint="eastAsia" w:ascii="方正书宋_GBK" w:eastAsia="方正书宋_GBK"/>
              </w:rPr>
              <w:t>用于对现有公益性质户外广告设施进行维护费用</w:t>
            </w:r>
          </w:p>
        </w:tc>
      </w:tr>
      <w:tr w14:paraId="6A313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1B8298E7">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1A29BB96">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1E47CA8F">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68E46AF6">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35E78F41">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64A66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5704B5B5">
            <w:pPr>
              <w:spacing w:line="300" w:lineRule="exact"/>
              <w:jc w:val="left"/>
              <w:outlineLvl w:val="1"/>
            </w:pPr>
          </w:p>
        </w:tc>
        <w:tc>
          <w:tcPr>
            <w:tcW w:w="2410" w:type="dxa"/>
            <w:gridSpan w:val="2"/>
            <w:tcBorders>
              <w:bottom w:val="single" w:color="000000" w:sz="6" w:space="0"/>
            </w:tcBorders>
            <w:vAlign w:val="center"/>
          </w:tcPr>
          <w:p w14:paraId="1AC9F694">
            <w:pPr>
              <w:spacing w:line="300" w:lineRule="exact"/>
              <w:jc w:val="center"/>
              <w:rPr>
                <w:rFonts w:ascii="方正书宋_GBK" w:eastAsia="方正书宋_GBK"/>
              </w:rPr>
            </w:pPr>
          </w:p>
        </w:tc>
        <w:tc>
          <w:tcPr>
            <w:tcW w:w="1587" w:type="dxa"/>
            <w:tcBorders>
              <w:bottom w:val="single" w:color="000000" w:sz="6" w:space="0"/>
            </w:tcBorders>
            <w:vAlign w:val="center"/>
          </w:tcPr>
          <w:p w14:paraId="086D0FFD">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vAlign w:val="center"/>
          </w:tcPr>
          <w:p w14:paraId="27A12473">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vAlign w:val="center"/>
          </w:tcPr>
          <w:p w14:paraId="1916BF28">
            <w:pPr>
              <w:spacing w:line="300" w:lineRule="exact"/>
              <w:jc w:val="center"/>
              <w:rPr>
                <w:rFonts w:ascii="方正书宋_GBK" w:eastAsia="方正书宋_GBK"/>
              </w:rPr>
            </w:pPr>
            <w:r>
              <w:rPr>
                <w:rFonts w:ascii="方正书宋_GBK" w:eastAsia="方正书宋_GBK"/>
              </w:rPr>
              <w:t>100.00</w:t>
            </w:r>
          </w:p>
        </w:tc>
      </w:tr>
      <w:tr w14:paraId="0667E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50D401DA">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383BA152">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、保障户外广告设施完好</w:t>
            </w:r>
          </w:p>
          <w:p w14:paraId="234CAA52">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、及时更换相关内容</w:t>
            </w:r>
          </w:p>
        </w:tc>
      </w:tr>
    </w:tbl>
    <w:p w14:paraId="472ED0CD">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4905F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12E09153">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3E631EAE">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0911C7F5">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3C88F672">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45577FF8">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7EFA3B58">
            <w:pPr>
              <w:spacing w:line="300" w:lineRule="exact"/>
              <w:jc w:val="center"/>
              <w:rPr>
                <w:rFonts w:ascii="方正书宋_GBK" w:eastAsia="方正书宋_GBK"/>
                <w:b/>
              </w:rPr>
            </w:pPr>
            <w:r>
              <w:rPr>
                <w:rFonts w:hint="eastAsia" w:ascii="方正书宋_GBK" w:eastAsia="方正书宋_GBK"/>
                <w:b/>
              </w:rPr>
              <w:t>指标值确定依据</w:t>
            </w:r>
          </w:p>
        </w:tc>
      </w:tr>
      <w:tr w14:paraId="2229E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4C8DC70F">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61B763D2">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0ADE1E79">
            <w:pPr>
              <w:spacing w:line="300" w:lineRule="exact"/>
              <w:jc w:val="left"/>
              <w:rPr>
                <w:rFonts w:ascii="方正书宋_GBK" w:eastAsia="方正书宋_GBK"/>
              </w:rPr>
            </w:pPr>
            <w:r>
              <w:rPr>
                <w:rFonts w:hint="eastAsia" w:ascii="方正书宋_GBK" w:eastAsia="方正书宋_GBK"/>
              </w:rPr>
              <w:t>综合业务工作完成率</w:t>
            </w:r>
          </w:p>
        </w:tc>
        <w:tc>
          <w:tcPr>
            <w:tcW w:w="2891" w:type="dxa"/>
            <w:vAlign w:val="center"/>
          </w:tcPr>
          <w:p w14:paraId="4B47B17B">
            <w:pPr>
              <w:spacing w:line="300" w:lineRule="exact"/>
              <w:jc w:val="left"/>
              <w:rPr>
                <w:rFonts w:ascii="方正书宋_GBK" w:eastAsia="方正书宋_GBK"/>
              </w:rPr>
            </w:pPr>
            <w:r>
              <w:rPr>
                <w:rFonts w:hint="eastAsia" w:ascii="方正书宋_GBK" w:eastAsia="方正书宋_GBK"/>
              </w:rPr>
              <w:t>工作任务完成情况</w:t>
            </w:r>
          </w:p>
        </w:tc>
        <w:tc>
          <w:tcPr>
            <w:tcW w:w="1276" w:type="dxa"/>
            <w:vAlign w:val="center"/>
          </w:tcPr>
          <w:p w14:paraId="686D8BD3">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w:t>
            </w:r>
          </w:p>
        </w:tc>
        <w:tc>
          <w:tcPr>
            <w:tcW w:w="1701" w:type="dxa"/>
            <w:vAlign w:val="center"/>
          </w:tcPr>
          <w:p w14:paraId="1C4CA3B1">
            <w:pPr>
              <w:spacing w:line="300" w:lineRule="exact"/>
              <w:jc w:val="left"/>
              <w:rPr>
                <w:rFonts w:ascii="方正书宋_GBK" w:eastAsia="方正书宋_GBK"/>
              </w:rPr>
            </w:pPr>
            <w:r>
              <w:rPr>
                <w:rFonts w:hint="eastAsia" w:ascii="方正书宋_GBK" w:eastAsia="方正书宋_GBK"/>
              </w:rPr>
              <w:t>年度工作要求</w:t>
            </w:r>
          </w:p>
        </w:tc>
      </w:tr>
      <w:tr w14:paraId="61257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5D6601D4">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4674CCAE">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700A55EA">
            <w:pPr>
              <w:spacing w:line="300" w:lineRule="exact"/>
              <w:jc w:val="left"/>
              <w:rPr>
                <w:rFonts w:ascii="方正书宋_GBK" w:eastAsia="方正书宋_GBK"/>
              </w:rPr>
            </w:pPr>
            <w:r>
              <w:rPr>
                <w:rFonts w:hint="eastAsia" w:ascii="方正书宋_GBK" w:eastAsia="方正书宋_GBK"/>
              </w:rPr>
              <w:t>综合业务保障能力</w:t>
            </w:r>
          </w:p>
        </w:tc>
        <w:tc>
          <w:tcPr>
            <w:tcW w:w="2891" w:type="dxa"/>
            <w:vAlign w:val="center"/>
          </w:tcPr>
          <w:p w14:paraId="4C8C1594">
            <w:pPr>
              <w:spacing w:line="300" w:lineRule="exact"/>
              <w:jc w:val="left"/>
              <w:rPr>
                <w:rFonts w:ascii="方正书宋_GBK" w:eastAsia="方正书宋_GBK"/>
              </w:rPr>
            </w:pPr>
            <w:r>
              <w:rPr>
                <w:rFonts w:hint="eastAsia" w:ascii="方正书宋_GBK" w:eastAsia="方正书宋_GBK"/>
              </w:rPr>
              <w:t>保障各项业务、工作开展</w:t>
            </w:r>
          </w:p>
        </w:tc>
        <w:tc>
          <w:tcPr>
            <w:tcW w:w="1276" w:type="dxa"/>
            <w:vAlign w:val="center"/>
          </w:tcPr>
          <w:p w14:paraId="53BE8124">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w:t>
            </w:r>
          </w:p>
        </w:tc>
        <w:tc>
          <w:tcPr>
            <w:tcW w:w="1701" w:type="dxa"/>
            <w:vAlign w:val="center"/>
          </w:tcPr>
          <w:p w14:paraId="47229599">
            <w:pPr>
              <w:spacing w:line="300" w:lineRule="exact"/>
              <w:jc w:val="left"/>
              <w:rPr>
                <w:rFonts w:ascii="方正书宋_GBK" w:eastAsia="方正书宋_GBK"/>
              </w:rPr>
            </w:pPr>
            <w:r>
              <w:rPr>
                <w:rFonts w:hint="eastAsia" w:ascii="方正书宋_GBK" w:eastAsia="方正书宋_GBK"/>
              </w:rPr>
              <w:t>年度工作要求</w:t>
            </w:r>
          </w:p>
        </w:tc>
      </w:tr>
      <w:tr w14:paraId="0942F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382B5C73">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10B90CF9">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0C6E8D3D">
            <w:pPr>
              <w:spacing w:line="300" w:lineRule="exact"/>
              <w:jc w:val="left"/>
              <w:rPr>
                <w:rFonts w:ascii="方正书宋_GBK" w:eastAsia="方正书宋_GBK"/>
              </w:rPr>
            </w:pPr>
            <w:r>
              <w:rPr>
                <w:rFonts w:hint="eastAsia" w:ascii="方正书宋_GBK" w:eastAsia="方正书宋_GBK"/>
              </w:rPr>
              <w:t>社会公众满意度</w:t>
            </w:r>
          </w:p>
        </w:tc>
        <w:tc>
          <w:tcPr>
            <w:tcW w:w="2891" w:type="dxa"/>
            <w:vAlign w:val="center"/>
          </w:tcPr>
          <w:p w14:paraId="4399A72B">
            <w:pPr>
              <w:spacing w:line="300" w:lineRule="exact"/>
              <w:jc w:val="left"/>
              <w:rPr>
                <w:rFonts w:ascii="方正书宋_GBK" w:eastAsia="方正书宋_GBK"/>
              </w:rPr>
            </w:pPr>
            <w:r>
              <w:rPr>
                <w:rFonts w:hint="eastAsia" w:ascii="方正书宋_GBK" w:eastAsia="方正书宋_GBK"/>
              </w:rPr>
              <w:t>用户反馈满意比率</w:t>
            </w:r>
          </w:p>
        </w:tc>
        <w:tc>
          <w:tcPr>
            <w:tcW w:w="1276" w:type="dxa"/>
            <w:vAlign w:val="center"/>
          </w:tcPr>
          <w:p w14:paraId="3F510951">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55B00C92">
            <w:pPr>
              <w:spacing w:line="300" w:lineRule="exact"/>
              <w:jc w:val="left"/>
              <w:rPr>
                <w:rFonts w:ascii="方正书宋_GBK" w:eastAsia="方正书宋_GBK"/>
              </w:rPr>
            </w:pPr>
            <w:r>
              <w:rPr>
                <w:rFonts w:hint="eastAsia" w:ascii="方正书宋_GBK" w:eastAsia="方正书宋_GBK"/>
              </w:rPr>
              <w:t>自评报告</w:t>
            </w:r>
          </w:p>
        </w:tc>
      </w:tr>
    </w:tbl>
    <w:p w14:paraId="0DEFE28B">
      <w:pPr>
        <w:spacing w:line="300" w:lineRule="exact"/>
        <w:ind w:firstLine="420" w:firstLineChars="200"/>
        <w:jc w:val="left"/>
      </w:pPr>
    </w:p>
    <w:p w14:paraId="033981E1">
      <w:pPr>
        <w:spacing w:line="300" w:lineRule="exact"/>
        <w:ind w:firstLine="420" w:firstLineChars="200"/>
        <w:jc w:val="left"/>
      </w:pPr>
      <w:r>
        <w:br w:type="page"/>
      </w:r>
    </w:p>
    <w:p w14:paraId="27E2AFF9">
      <w:pPr>
        <w:ind w:firstLine="560" w:firstLineChars="200"/>
        <w:jc w:val="left"/>
        <w:outlineLvl w:val="1"/>
        <w:rPr>
          <w:rFonts w:ascii="方正仿宋_GBK" w:eastAsia="方正仿宋_GBK"/>
          <w:b/>
          <w:sz w:val="28"/>
        </w:rPr>
      </w:pPr>
      <w:r>
        <w:rPr>
          <w:rFonts w:hint="eastAsia" w:ascii="方正仿宋_GBK" w:eastAsia="方正仿宋_GBK"/>
          <w:b/>
          <w:sz w:val="28"/>
        </w:rPr>
        <w:t>87、劳务派遣费绩效目标表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49A4C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08C22086">
            <w:pPr>
              <w:spacing w:line="300" w:lineRule="exact"/>
              <w:jc w:val="left"/>
              <w:rPr>
                <w:rFonts w:ascii="方正书宋_GBK" w:eastAsia="方正书宋_GBK"/>
                <w:b/>
              </w:rPr>
            </w:pPr>
            <w:r>
              <w:rPr>
                <w:rFonts w:ascii="方正书宋_GBK" w:eastAsia="方正书宋_GBK"/>
                <w:b/>
              </w:rPr>
              <w:t>348015</w:t>
            </w:r>
            <w:r>
              <w:rPr>
                <w:rFonts w:hint="eastAsia" w:ascii="方正书宋_GBK" w:eastAsia="方正书宋_GBK"/>
                <w:b/>
              </w:rPr>
              <w:t>石家庄市三环路管理处</w:t>
            </w:r>
          </w:p>
        </w:tc>
        <w:tc>
          <w:tcPr>
            <w:tcW w:w="1701" w:type="dxa"/>
            <w:tcBorders>
              <w:top w:val="single" w:color="FFFFFF" w:sz="6" w:space="0"/>
              <w:left w:val="single" w:color="FFFFFF" w:sz="6" w:space="0"/>
              <w:right w:val="single" w:color="FFFFFF" w:sz="6" w:space="0"/>
            </w:tcBorders>
            <w:vAlign w:val="center"/>
          </w:tcPr>
          <w:p w14:paraId="2E43333F">
            <w:pPr>
              <w:spacing w:line="300" w:lineRule="exact"/>
              <w:jc w:val="right"/>
              <w:rPr>
                <w:rFonts w:ascii="方正书宋_GBK" w:eastAsia="方正书宋_GBK"/>
              </w:rPr>
            </w:pPr>
            <w:r>
              <w:rPr>
                <w:rFonts w:hint="eastAsia" w:ascii="方正书宋_GBK" w:eastAsia="方正书宋_GBK"/>
              </w:rPr>
              <w:t>单位：万元</w:t>
            </w:r>
          </w:p>
        </w:tc>
      </w:tr>
      <w:tr w14:paraId="5E6F2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4847A403">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4AC9778C">
            <w:pPr>
              <w:spacing w:line="300" w:lineRule="exact"/>
              <w:jc w:val="left"/>
              <w:rPr>
                <w:rFonts w:ascii="方正书宋_GBK" w:eastAsia="方正书宋_GBK"/>
              </w:rPr>
            </w:pPr>
            <w:r>
              <w:rPr>
                <w:rFonts w:ascii="方正书宋_GBK" w:eastAsia="方正书宋_GBK"/>
              </w:rPr>
              <w:t>348-0506-YBN-07G6</w:t>
            </w:r>
          </w:p>
        </w:tc>
        <w:tc>
          <w:tcPr>
            <w:tcW w:w="1587" w:type="dxa"/>
            <w:vAlign w:val="center"/>
          </w:tcPr>
          <w:p w14:paraId="26896F82">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4F3D7925">
            <w:pPr>
              <w:spacing w:line="300" w:lineRule="exact"/>
              <w:jc w:val="left"/>
              <w:rPr>
                <w:rFonts w:ascii="方正书宋_GBK" w:eastAsia="方正书宋_GBK"/>
              </w:rPr>
            </w:pPr>
            <w:r>
              <w:rPr>
                <w:rFonts w:hint="eastAsia" w:ascii="方正书宋_GBK" w:eastAsia="方正书宋_GBK"/>
              </w:rPr>
              <w:t>劳务派遣费</w:t>
            </w:r>
          </w:p>
        </w:tc>
      </w:tr>
      <w:tr w14:paraId="33B5E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3AFBAB43">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0E9F684B">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503F51AB">
            <w:pPr>
              <w:spacing w:line="300" w:lineRule="exact"/>
              <w:jc w:val="left"/>
              <w:rPr>
                <w:rFonts w:ascii="方正书宋_GBK" w:eastAsia="方正书宋_GBK"/>
              </w:rPr>
            </w:pPr>
            <w:r>
              <w:rPr>
                <w:rFonts w:ascii="方正书宋_GBK" w:eastAsia="方正书宋_GBK"/>
              </w:rPr>
              <w:t>87.30</w:t>
            </w:r>
          </w:p>
        </w:tc>
        <w:tc>
          <w:tcPr>
            <w:tcW w:w="1587" w:type="dxa"/>
            <w:vAlign w:val="center"/>
          </w:tcPr>
          <w:p w14:paraId="7F0B07FC">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5D2F1A67">
            <w:pPr>
              <w:spacing w:line="300" w:lineRule="exact"/>
              <w:jc w:val="left"/>
              <w:rPr>
                <w:rFonts w:ascii="方正书宋_GBK" w:eastAsia="方正书宋_GBK"/>
              </w:rPr>
            </w:pPr>
            <w:r>
              <w:rPr>
                <w:rFonts w:ascii="方正书宋_GBK" w:eastAsia="方正书宋_GBK"/>
              </w:rPr>
              <w:t>87.30</w:t>
            </w:r>
          </w:p>
        </w:tc>
        <w:tc>
          <w:tcPr>
            <w:tcW w:w="1276" w:type="dxa"/>
            <w:vAlign w:val="center"/>
          </w:tcPr>
          <w:p w14:paraId="794C9ACC">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31AF2C9A">
            <w:pPr>
              <w:spacing w:line="300" w:lineRule="exact"/>
              <w:jc w:val="left"/>
              <w:rPr>
                <w:rFonts w:ascii="方正书宋_GBK" w:eastAsia="方正书宋_GBK"/>
              </w:rPr>
            </w:pPr>
          </w:p>
        </w:tc>
      </w:tr>
      <w:tr w14:paraId="2738C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3FD945FB">
            <w:pPr>
              <w:spacing w:line="300" w:lineRule="exact"/>
              <w:jc w:val="left"/>
              <w:outlineLvl w:val="1"/>
            </w:pPr>
          </w:p>
        </w:tc>
        <w:tc>
          <w:tcPr>
            <w:tcW w:w="8278" w:type="dxa"/>
            <w:gridSpan w:val="6"/>
            <w:vAlign w:val="center"/>
          </w:tcPr>
          <w:p w14:paraId="47AA896F">
            <w:pPr>
              <w:spacing w:line="300" w:lineRule="exact"/>
              <w:jc w:val="left"/>
              <w:rPr>
                <w:rFonts w:ascii="方正书宋_GBK" w:eastAsia="方正书宋_GBK"/>
              </w:rPr>
            </w:pPr>
            <w:r>
              <w:rPr>
                <w:rFonts w:hint="eastAsia" w:ascii="方正书宋_GBK" w:eastAsia="方正书宋_GBK"/>
              </w:rPr>
              <w:t>完成全年劳务派遣人员费用支付，因考虑劳务派遣人员的工资待遇及保险费情况，计划一季度末或第二季度初完成政府采购并支付劳派遣费。其余按月正常支付。</w:t>
            </w:r>
          </w:p>
        </w:tc>
      </w:tr>
      <w:tr w14:paraId="10F02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331945EC">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7C339203">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7860BC48">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65D5C3E0">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47F622DE">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7DADF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30B7BFEB">
            <w:pPr>
              <w:spacing w:line="300" w:lineRule="exact"/>
              <w:jc w:val="left"/>
              <w:outlineLvl w:val="1"/>
            </w:pPr>
          </w:p>
        </w:tc>
        <w:tc>
          <w:tcPr>
            <w:tcW w:w="2410" w:type="dxa"/>
            <w:gridSpan w:val="2"/>
            <w:tcBorders>
              <w:bottom w:val="single" w:color="000000" w:sz="6" w:space="0"/>
            </w:tcBorders>
            <w:vAlign w:val="center"/>
          </w:tcPr>
          <w:p w14:paraId="667AF4C3">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vAlign w:val="center"/>
          </w:tcPr>
          <w:p w14:paraId="21090912">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vAlign w:val="center"/>
          </w:tcPr>
          <w:p w14:paraId="0FBCFFD8">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vAlign w:val="center"/>
          </w:tcPr>
          <w:p w14:paraId="1C39FEEF">
            <w:pPr>
              <w:spacing w:line="300" w:lineRule="exact"/>
              <w:jc w:val="center"/>
              <w:rPr>
                <w:rFonts w:ascii="方正书宋_GBK" w:eastAsia="方正书宋_GBK"/>
              </w:rPr>
            </w:pPr>
            <w:r>
              <w:rPr>
                <w:rFonts w:ascii="方正书宋_GBK" w:eastAsia="方正书宋_GBK"/>
              </w:rPr>
              <w:t>100.00</w:t>
            </w:r>
          </w:p>
        </w:tc>
      </w:tr>
      <w:tr w14:paraId="33D1E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574CD00F">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3AEA430D">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、完成全年劳务派遣人员工资及保险费的支付。</w:t>
            </w:r>
          </w:p>
          <w:p w14:paraId="4076A901">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、维护好劳务派遣专业技术人员的合法权益，工资福利，养老医疗等社会保险得到保障，及时支付劳务派遣人员工资及保险费用，确保改人员安心工作，并有效的保证三环管理处工作任务的完成。</w:t>
            </w:r>
          </w:p>
        </w:tc>
      </w:tr>
    </w:tbl>
    <w:p w14:paraId="510DCC62">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11FCB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0B1C617D">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3FDFB9CB">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5D3775D3">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5E611CE7">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32F10298">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0E0B60AE">
            <w:pPr>
              <w:spacing w:line="300" w:lineRule="exact"/>
              <w:jc w:val="center"/>
              <w:rPr>
                <w:rFonts w:ascii="方正书宋_GBK" w:eastAsia="方正书宋_GBK"/>
                <w:b/>
              </w:rPr>
            </w:pPr>
            <w:r>
              <w:rPr>
                <w:rFonts w:hint="eastAsia" w:ascii="方正书宋_GBK" w:eastAsia="方正书宋_GBK"/>
                <w:b/>
              </w:rPr>
              <w:t>指标值确定依据</w:t>
            </w:r>
          </w:p>
        </w:tc>
      </w:tr>
      <w:tr w14:paraId="1218C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7649A2CA">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71FC5865">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66F519E2">
            <w:pPr>
              <w:spacing w:line="300" w:lineRule="exact"/>
              <w:jc w:val="left"/>
              <w:rPr>
                <w:rFonts w:ascii="方正书宋_GBK" w:eastAsia="方正书宋_GBK"/>
              </w:rPr>
            </w:pPr>
            <w:r>
              <w:rPr>
                <w:rFonts w:hint="eastAsia" w:ascii="方正书宋_GBK" w:eastAsia="方正书宋_GBK"/>
              </w:rPr>
              <w:t>劳务派遣费用完成率</w:t>
            </w:r>
          </w:p>
        </w:tc>
        <w:tc>
          <w:tcPr>
            <w:tcW w:w="2891" w:type="dxa"/>
            <w:vAlign w:val="center"/>
          </w:tcPr>
          <w:p w14:paraId="5F4A9BC4">
            <w:pPr>
              <w:spacing w:line="300" w:lineRule="exact"/>
              <w:jc w:val="left"/>
              <w:rPr>
                <w:rFonts w:ascii="方正书宋_GBK" w:eastAsia="方正书宋_GBK"/>
              </w:rPr>
            </w:pPr>
            <w:r>
              <w:rPr>
                <w:rFonts w:hint="eastAsia" w:ascii="方正书宋_GBK" w:eastAsia="方正书宋_GBK"/>
              </w:rPr>
              <w:t>全年实际支付劳务派遣费占全年计划支付金额比例</w:t>
            </w:r>
          </w:p>
        </w:tc>
        <w:tc>
          <w:tcPr>
            <w:tcW w:w="1276" w:type="dxa"/>
            <w:vAlign w:val="center"/>
          </w:tcPr>
          <w:p w14:paraId="70693D0D">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w:t>
            </w:r>
          </w:p>
        </w:tc>
        <w:tc>
          <w:tcPr>
            <w:tcW w:w="1701" w:type="dxa"/>
            <w:vAlign w:val="center"/>
          </w:tcPr>
          <w:p w14:paraId="1454066A">
            <w:pPr>
              <w:spacing w:line="300" w:lineRule="exact"/>
              <w:jc w:val="left"/>
              <w:rPr>
                <w:rFonts w:ascii="方正书宋_GBK" w:eastAsia="方正书宋_GBK"/>
              </w:rPr>
            </w:pPr>
            <w:r>
              <w:rPr>
                <w:rFonts w:hint="eastAsia" w:ascii="方正书宋_GBK" w:eastAsia="方正书宋_GBK"/>
              </w:rPr>
              <w:t>实际支付情况及《劳务派遣合同》</w:t>
            </w:r>
          </w:p>
        </w:tc>
      </w:tr>
      <w:tr w14:paraId="1D61C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7614C2C4">
            <w:pPr>
              <w:spacing w:line="300" w:lineRule="exact"/>
              <w:jc w:val="center"/>
              <w:rPr>
                <w:rFonts w:ascii="方正书宋_GBK" w:eastAsia="方正书宋_GBK"/>
              </w:rPr>
            </w:pPr>
          </w:p>
        </w:tc>
        <w:tc>
          <w:tcPr>
            <w:tcW w:w="1134" w:type="dxa"/>
            <w:vAlign w:val="center"/>
          </w:tcPr>
          <w:p w14:paraId="5FA1DAC8">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42F11AA9">
            <w:pPr>
              <w:spacing w:line="300" w:lineRule="exact"/>
              <w:jc w:val="left"/>
              <w:rPr>
                <w:rFonts w:ascii="方正书宋_GBK" w:eastAsia="方正书宋_GBK"/>
              </w:rPr>
            </w:pPr>
            <w:r>
              <w:rPr>
                <w:rFonts w:hint="eastAsia" w:ascii="方正书宋_GBK" w:eastAsia="方正书宋_GBK"/>
              </w:rPr>
              <w:t>劳务派遣人员在岗就位率</w:t>
            </w:r>
          </w:p>
        </w:tc>
        <w:tc>
          <w:tcPr>
            <w:tcW w:w="2891" w:type="dxa"/>
            <w:vAlign w:val="center"/>
          </w:tcPr>
          <w:p w14:paraId="6B1572A6">
            <w:pPr>
              <w:spacing w:line="300" w:lineRule="exact"/>
              <w:jc w:val="left"/>
              <w:rPr>
                <w:rFonts w:ascii="方正书宋_GBK" w:eastAsia="方正书宋_GBK"/>
              </w:rPr>
            </w:pPr>
            <w:r>
              <w:rPr>
                <w:rFonts w:hint="eastAsia" w:ascii="方正书宋_GBK" w:eastAsia="方正书宋_GBK"/>
              </w:rPr>
              <w:t>实际就位在岗人数占劳务派遣人员标准人数比例</w:t>
            </w:r>
          </w:p>
        </w:tc>
        <w:tc>
          <w:tcPr>
            <w:tcW w:w="1276" w:type="dxa"/>
            <w:vAlign w:val="center"/>
          </w:tcPr>
          <w:p w14:paraId="504DE611">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w:t>
            </w:r>
          </w:p>
        </w:tc>
        <w:tc>
          <w:tcPr>
            <w:tcW w:w="1701" w:type="dxa"/>
            <w:vAlign w:val="center"/>
          </w:tcPr>
          <w:p w14:paraId="7FC54F68">
            <w:pPr>
              <w:spacing w:line="280" w:lineRule="exact"/>
              <w:jc w:val="left"/>
              <w:rPr>
                <w:rFonts w:ascii="方正书宋_GBK" w:eastAsia="方正书宋_GBK"/>
              </w:rPr>
            </w:pPr>
            <w:r>
              <w:rPr>
                <w:rFonts w:hint="eastAsia" w:ascii="方正书宋_GBK" w:eastAsia="方正书宋_GBK"/>
              </w:rPr>
              <w:t>石家庄市政府批示市人社局《关于市交通局所属事业单位申请劳务派遣人员的意见》。石家庄市人民政府石政函〔</w:t>
            </w:r>
            <w:r>
              <w:rPr>
                <w:rFonts w:ascii="方正书宋_GBK" w:eastAsia="方正书宋_GBK"/>
              </w:rPr>
              <w:t>2018</w:t>
            </w:r>
            <w:r>
              <w:rPr>
                <w:rFonts w:hint="eastAsia" w:ascii="方正书宋_GBK" w:eastAsia="方正书宋_GBK"/>
              </w:rPr>
              <w:t>〕</w:t>
            </w:r>
            <w:r>
              <w:rPr>
                <w:rFonts w:ascii="方正书宋_GBK" w:eastAsia="方正书宋_GBK"/>
              </w:rPr>
              <w:t>42</w:t>
            </w:r>
            <w:r>
              <w:rPr>
                <w:rFonts w:hint="eastAsia" w:ascii="方正书宋_GBK" w:eastAsia="方正书宋_GBK"/>
              </w:rPr>
              <w:t>号文石家庄市市直机关事业单位劳动聘用人员管理暂行办法》。</w:t>
            </w:r>
          </w:p>
        </w:tc>
      </w:tr>
      <w:tr w14:paraId="41AE0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3B8A9E5F">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71D9DF57">
            <w:pPr>
              <w:spacing w:line="300" w:lineRule="exact"/>
              <w:jc w:val="left"/>
              <w:rPr>
                <w:rFonts w:ascii="方正书宋_GBK" w:eastAsia="方正书宋_GBK"/>
              </w:rPr>
            </w:pPr>
            <w:r>
              <w:rPr>
                <w:rFonts w:hint="eastAsia" w:ascii="方正书宋_GBK" w:eastAsia="方正书宋_GBK"/>
              </w:rPr>
              <w:t>经济效益指标</w:t>
            </w:r>
          </w:p>
        </w:tc>
        <w:tc>
          <w:tcPr>
            <w:tcW w:w="1276" w:type="dxa"/>
            <w:vAlign w:val="center"/>
          </w:tcPr>
          <w:p w14:paraId="667C347D">
            <w:pPr>
              <w:spacing w:line="300" w:lineRule="exact"/>
              <w:jc w:val="left"/>
              <w:rPr>
                <w:rFonts w:ascii="方正书宋_GBK" w:eastAsia="方正书宋_GBK"/>
              </w:rPr>
            </w:pPr>
            <w:r>
              <w:rPr>
                <w:rFonts w:hint="eastAsia" w:ascii="方正书宋_GBK" w:eastAsia="方正书宋_GBK"/>
              </w:rPr>
              <w:t>处领导及各科长对工作任务完成满意度</w:t>
            </w:r>
          </w:p>
        </w:tc>
        <w:tc>
          <w:tcPr>
            <w:tcW w:w="2891" w:type="dxa"/>
            <w:vAlign w:val="center"/>
          </w:tcPr>
          <w:p w14:paraId="79F2083B">
            <w:pPr>
              <w:spacing w:line="300" w:lineRule="exact"/>
              <w:jc w:val="left"/>
              <w:rPr>
                <w:rFonts w:ascii="方正书宋_GBK" w:eastAsia="方正书宋_GBK"/>
              </w:rPr>
            </w:pPr>
            <w:r>
              <w:rPr>
                <w:rFonts w:hint="eastAsia" w:ascii="方正书宋_GBK" w:eastAsia="方正书宋_GBK"/>
              </w:rPr>
              <w:t>处领导及各科长对其完成工作情况满意的人员数量占调查总人员的比例</w:t>
            </w:r>
          </w:p>
        </w:tc>
        <w:tc>
          <w:tcPr>
            <w:tcW w:w="1276" w:type="dxa"/>
            <w:vAlign w:val="center"/>
          </w:tcPr>
          <w:p w14:paraId="4C69E958">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47009940">
            <w:pPr>
              <w:spacing w:line="280" w:lineRule="exact"/>
              <w:jc w:val="left"/>
              <w:rPr>
                <w:rFonts w:ascii="方正书宋_GBK" w:eastAsia="方正书宋_GBK"/>
              </w:rPr>
            </w:pPr>
            <w:r>
              <w:rPr>
                <w:rFonts w:hint="eastAsia" w:ascii="方正书宋_GBK" w:eastAsia="方正书宋_GBK"/>
              </w:rPr>
              <w:t>采取处领导及各科长满意问卷调查的形式，处领导及各科长填写满意问卷数占调查问卷总数的比例</w:t>
            </w:r>
          </w:p>
        </w:tc>
      </w:tr>
      <w:tr w14:paraId="33CE2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359A1203">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7C2E69C7">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5EAA254B">
            <w:pPr>
              <w:spacing w:line="300" w:lineRule="exact"/>
              <w:jc w:val="left"/>
              <w:rPr>
                <w:rFonts w:ascii="方正书宋_GBK" w:eastAsia="方正书宋_GBK"/>
              </w:rPr>
            </w:pPr>
            <w:r>
              <w:rPr>
                <w:rFonts w:hint="eastAsia" w:ascii="方正书宋_GBK" w:eastAsia="方正书宋_GBK"/>
              </w:rPr>
              <w:t>全体干部职工对工作任务完成满意度</w:t>
            </w:r>
          </w:p>
        </w:tc>
        <w:tc>
          <w:tcPr>
            <w:tcW w:w="2891" w:type="dxa"/>
            <w:vAlign w:val="center"/>
          </w:tcPr>
          <w:p w14:paraId="0446ED5B">
            <w:pPr>
              <w:spacing w:line="300" w:lineRule="exact"/>
              <w:jc w:val="left"/>
              <w:rPr>
                <w:rFonts w:ascii="方正书宋_GBK" w:eastAsia="方正书宋_GBK"/>
              </w:rPr>
            </w:pPr>
            <w:r>
              <w:rPr>
                <w:rFonts w:hint="eastAsia" w:ascii="方正书宋_GBK" w:eastAsia="方正书宋_GBK"/>
              </w:rPr>
              <w:t>问卷调查对职工胜任本职工作满意占调查总数的比率</w:t>
            </w:r>
          </w:p>
        </w:tc>
        <w:tc>
          <w:tcPr>
            <w:tcW w:w="1276" w:type="dxa"/>
            <w:vAlign w:val="center"/>
          </w:tcPr>
          <w:p w14:paraId="70F491AA">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w:t>
            </w:r>
          </w:p>
        </w:tc>
        <w:tc>
          <w:tcPr>
            <w:tcW w:w="1701" w:type="dxa"/>
            <w:vAlign w:val="center"/>
          </w:tcPr>
          <w:p w14:paraId="361C1568">
            <w:pPr>
              <w:spacing w:line="300" w:lineRule="exact"/>
              <w:jc w:val="left"/>
              <w:rPr>
                <w:rFonts w:ascii="方正书宋_GBK" w:eastAsia="方正书宋_GBK"/>
              </w:rPr>
            </w:pPr>
            <w:r>
              <w:rPr>
                <w:rFonts w:hint="eastAsia" w:ascii="方正书宋_GBK" w:eastAsia="方正书宋_GBK"/>
              </w:rPr>
              <w:t>采取全体干部满意问卷调查的形式，干部职工填写满意问卷数占调查问卷总数的比例</w:t>
            </w:r>
          </w:p>
        </w:tc>
      </w:tr>
    </w:tbl>
    <w:p w14:paraId="31177020">
      <w:pPr>
        <w:spacing w:line="300" w:lineRule="exact"/>
        <w:ind w:firstLine="420" w:firstLineChars="200"/>
        <w:jc w:val="left"/>
      </w:pPr>
    </w:p>
    <w:p w14:paraId="041F76F3">
      <w:pPr>
        <w:ind w:firstLine="560" w:firstLineChars="200"/>
        <w:jc w:val="left"/>
        <w:outlineLvl w:val="1"/>
        <w:rPr>
          <w:rFonts w:ascii="方正仿宋_GBK" w:eastAsia="方正仿宋_GBK"/>
          <w:b/>
          <w:sz w:val="28"/>
        </w:rPr>
      </w:pPr>
      <w:r>
        <w:rPr>
          <w:rFonts w:hint="eastAsia" w:ascii="方正仿宋_GBK" w:eastAsia="方正仿宋_GBK"/>
          <w:b/>
          <w:sz w:val="28"/>
        </w:rPr>
        <w:t>88、桥梁监控室防辐射提升项目绩效目标表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42DCB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199EBAD1">
            <w:pPr>
              <w:spacing w:line="300" w:lineRule="exact"/>
              <w:jc w:val="left"/>
              <w:rPr>
                <w:rFonts w:ascii="方正书宋_GBK" w:eastAsia="方正书宋_GBK"/>
                <w:b/>
              </w:rPr>
            </w:pPr>
            <w:r>
              <w:rPr>
                <w:rFonts w:ascii="方正书宋_GBK" w:eastAsia="方正书宋_GBK"/>
                <w:b/>
              </w:rPr>
              <w:t>348015</w:t>
            </w:r>
            <w:r>
              <w:rPr>
                <w:rFonts w:hint="eastAsia" w:ascii="方正书宋_GBK" w:eastAsia="方正书宋_GBK"/>
                <w:b/>
              </w:rPr>
              <w:t>石家庄市三环路管理处</w:t>
            </w:r>
          </w:p>
        </w:tc>
        <w:tc>
          <w:tcPr>
            <w:tcW w:w="1701" w:type="dxa"/>
            <w:tcBorders>
              <w:top w:val="single" w:color="FFFFFF" w:sz="6" w:space="0"/>
              <w:left w:val="single" w:color="FFFFFF" w:sz="6" w:space="0"/>
              <w:right w:val="single" w:color="FFFFFF" w:sz="6" w:space="0"/>
            </w:tcBorders>
            <w:vAlign w:val="center"/>
          </w:tcPr>
          <w:p w14:paraId="40167A2B">
            <w:pPr>
              <w:spacing w:line="300" w:lineRule="exact"/>
              <w:jc w:val="right"/>
              <w:rPr>
                <w:rFonts w:ascii="方正书宋_GBK" w:eastAsia="方正书宋_GBK"/>
              </w:rPr>
            </w:pPr>
            <w:r>
              <w:rPr>
                <w:rFonts w:hint="eastAsia" w:ascii="方正书宋_GBK" w:eastAsia="方正书宋_GBK"/>
              </w:rPr>
              <w:t>单位：万元</w:t>
            </w:r>
          </w:p>
        </w:tc>
      </w:tr>
      <w:tr w14:paraId="2A53F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3C6F7330">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6E92F509">
            <w:pPr>
              <w:spacing w:line="300" w:lineRule="exact"/>
              <w:jc w:val="left"/>
              <w:rPr>
                <w:rFonts w:ascii="方正书宋_GBK" w:eastAsia="方正书宋_GBK"/>
              </w:rPr>
            </w:pPr>
            <w:r>
              <w:rPr>
                <w:rFonts w:ascii="方正书宋_GBK" w:eastAsia="方正书宋_GBK"/>
              </w:rPr>
              <w:t>348-0507-YBN-P6PW</w:t>
            </w:r>
          </w:p>
        </w:tc>
        <w:tc>
          <w:tcPr>
            <w:tcW w:w="1587" w:type="dxa"/>
            <w:vAlign w:val="center"/>
          </w:tcPr>
          <w:p w14:paraId="1F6E838B">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111B9FCE">
            <w:pPr>
              <w:spacing w:line="300" w:lineRule="exact"/>
              <w:jc w:val="left"/>
              <w:rPr>
                <w:rFonts w:ascii="方正书宋_GBK" w:eastAsia="方正书宋_GBK"/>
              </w:rPr>
            </w:pPr>
            <w:r>
              <w:rPr>
                <w:rFonts w:hint="eastAsia" w:ascii="方正书宋_GBK" w:eastAsia="方正书宋_GBK"/>
              </w:rPr>
              <w:t>桥梁监控室防辐射提升项目</w:t>
            </w:r>
          </w:p>
        </w:tc>
      </w:tr>
      <w:tr w14:paraId="0F40D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09F8F277">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62ED2815">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133F407B">
            <w:pPr>
              <w:spacing w:line="300" w:lineRule="exact"/>
              <w:jc w:val="left"/>
              <w:rPr>
                <w:rFonts w:ascii="方正书宋_GBK" w:eastAsia="方正书宋_GBK"/>
              </w:rPr>
            </w:pPr>
            <w:r>
              <w:rPr>
                <w:rFonts w:ascii="方正书宋_GBK" w:eastAsia="方正书宋_GBK"/>
              </w:rPr>
              <w:t>6.80</w:t>
            </w:r>
          </w:p>
        </w:tc>
        <w:tc>
          <w:tcPr>
            <w:tcW w:w="1587" w:type="dxa"/>
            <w:vAlign w:val="center"/>
          </w:tcPr>
          <w:p w14:paraId="0BF2E0D5">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4A8DDC55">
            <w:pPr>
              <w:spacing w:line="300" w:lineRule="exact"/>
              <w:jc w:val="left"/>
              <w:rPr>
                <w:rFonts w:ascii="方正书宋_GBK" w:eastAsia="方正书宋_GBK"/>
              </w:rPr>
            </w:pPr>
            <w:r>
              <w:rPr>
                <w:rFonts w:ascii="方正书宋_GBK" w:eastAsia="方正书宋_GBK"/>
              </w:rPr>
              <w:t>6.80</w:t>
            </w:r>
          </w:p>
        </w:tc>
        <w:tc>
          <w:tcPr>
            <w:tcW w:w="1276" w:type="dxa"/>
            <w:vAlign w:val="center"/>
          </w:tcPr>
          <w:p w14:paraId="4EBB5E23">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0F42A308">
            <w:pPr>
              <w:spacing w:line="300" w:lineRule="exact"/>
              <w:jc w:val="left"/>
              <w:rPr>
                <w:rFonts w:ascii="方正书宋_GBK" w:eastAsia="方正书宋_GBK"/>
              </w:rPr>
            </w:pPr>
          </w:p>
        </w:tc>
      </w:tr>
      <w:tr w14:paraId="5A917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38795C53">
            <w:pPr>
              <w:spacing w:line="300" w:lineRule="exact"/>
              <w:jc w:val="left"/>
              <w:outlineLvl w:val="1"/>
            </w:pPr>
          </w:p>
        </w:tc>
        <w:tc>
          <w:tcPr>
            <w:tcW w:w="8278" w:type="dxa"/>
            <w:gridSpan w:val="6"/>
            <w:vAlign w:val="center"/>
          </w:tcPr>
          <w:p w14:paraId="3FD2EFEE">
            <w:pPr>
              <w:spacing w:line="300" w:lineRule="exact"/>
              <w:jc w:val="left"/>
              <w:rPr>
                <w:rFonts w:ascii="方正书宋_GBK" w:eastAsia="方正书宋_GBK"/>
              </w:rPr>
            </w:pPr>
            <w:r>
              <w:rPr>
                <w:rFonts w:hint="eastAsia" w:ascii="方正书宋_GBK" w:eastAsia="方正书宋_GBK"/>
              </w:rPr>
              <w:t>安排</w:t>
            </w:r>
            <w:r>
              <w:rPr>
                <w:rFonts w:ascii="方正书宋_GBK" w:eastAsia="方正书宋_GBK"/>
              </w:rPr>
              <w:t>6.8</w:t>
            </w:r>
            <w:r>
              <w:rPr>
                <w:rFonts w:hint="eastAsia" w:ascii="方正书宋_GBK" w:eastAsia="方正书宋_GBK"/>
              </w:rPr>
              <w:t>万元资金用于改造办公室作为桥梁监控和数据处理的监控室。</w:t>
            </w:r>
          </w:p>
        </w:tc>
      </w:tr>
      <w:tr w14:paraId="2EFB3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436C8115">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0E5FDB08">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1F46FDB2">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02FABC2C">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7DE8AC32">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7AC68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13B603D8">
            <w:pPr>
              <w:spacing w:line="300" w:lineRule="exact"/>
              <w:jc w:val="left"/>
              <w:outlineLvl w:val="1"/>
            </w:pPr>
          </w:p>
        </w:tc>
        <w:tc>
          <w:tcPr>
            <w:tcW w:w="2410" w:type="dxa"/>
            <w:gridSpan w:val="2"/>
            <w:tcBorders>
              <w:bottom w:val="single" w:color="000000" w:sz="6" w:space="0"/>
            </w:tcBorders>
            <w:vAlign w:val="center"/>
          </w:tcPr>
          <w:p w14:paraId="7F6D8BF4">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vAlign w:val="center"/>
          </w:tcPr>
          <w:p w14:paraId="1070477E">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vAlign w:val="center"/>
          </w:tcPr>
          <w:p w14:paraId="67D9ECBB">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vAlign w:val="center"/>
          </w:tcPr>
          <w:p w14:paraId="4044F091">
            <w:pPr>
              <w:spacing w:line="300" w:lineRule="exact"/>
              <w:jc w:val="center"/>
              <w:rPr>
                <w:rFonts w:ascii="方正书宋_GBK" w:eastAsia="方正书宋_GBK"/>
              </w:rPr>
            </w:pPr>
            <w:r>
              <w:rPr>
                <w:rFonts w:ascii="方正书宋_GBK" w:eastAsia="方正书宋_GBK"/>
              </w:rPr>
              <w:t>100.00</w:t>
            </w:r>
          </w:p>
        </w:tc>
      </w:tr>
      <w:tr w14:paraId="312C0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31DCD3B4">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48E557BE">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、满足对拟监控桥梁的远程监控和数据存储分析所需的硬件环境。</w:t>
            </w:r>
          </w:p>
          <w:p w14:paraId="2D9B78ED">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、满足设备长期运行和后期升级的要求。</w:t>
            </w:r>
          </w:p>
        </w:tc>
      </w:tr>
    </w:tbl>
    <w:p w14:paraId="2F18C323">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3158C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65CF3C32">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778C8908">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54F266E5">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49EB2688">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40E6E09A">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762FB3BD">
            <w:pPr>
              <w:spacing w:line="300" w:lineRule="exact"/>
              <w:jc w:val="center"/>
              <w:rPr>
                <w:rFonts w:ascii="方正书宋_GBK" w:eastAsia="方正书宋_GBK"/>
                <w:b/>
              </w:rPr>
            </w:pPr>
            <w:r>
              <w:rPr>
                <w:rFonts w:hint="eastAsia" w:ascii="方正书宋_GBK" w:eastAsia="方正书宋_GBK"/>
                <w:b/>
              </w:rPr>
              <w:t>指标值确定依据</w:t>
            </w:r>
          </w:p>
        </w:tc>
      </w:tr>
      <w:tr w14:paraId="25276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01DD1990">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2A1D6875">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34EA7ECF">
            <w:pPr>
              <w:spacing w:line="300" w:lineRule="exact"/>
              <w:jc w:val="left"/>
              <w:rPr>
                <w:rFonts w:ascii="方正书宋_GBK" w:eastAsia="方正书宋_GBK"/>
              </w:rPr>
            </w:pPr>
            <w:r>
              <w:rPr>
                <w:rFonts w:hint="eastAsia" w:ascii="方正书宋_GBK" w:eastAsia="方正书宋_GBK"/>
              </w:rPr>
              <w:t>购置专用材料数量</w:t>
            </w:r>
          </w:p>
        </w:tc>
        <w:tc>
          <w:tcPr>
            <w:tcW w:w="2891" w:type="dxa"/>
            <w:vAlign w:val="center"/>
          </w:tcPr>
          <w:p w14:paraId="71CAA39A">
            <w:pPr>
              <w:spacing w:line="300" w:lineRule="exact"/>
              <w:jc w:val="left"/>
              <w:rPr>
                <w:rFonts w:ascii="方正书宋_GBK" w:eastAsia="方正书宋_GBK"/>
              </w:rPr>
            </w:pPr>
            <w:r>
              <w:rPr>
                <w:rFonts w:hint="eastAsia" w:ascii="方正书宋_GBK" w:eastAsia="方正书宋_GBK"/>
              </w:rPr>
              <w:t>购置专用材料设置监控室以满足设备要求</w:t>
            </w:r>
          </w:p>
        </w:tc>
        <w:tc>
          <w:tcPr>
            <w:tcW w:w="1276" w:type="dxa"/>
            <w:vAlign w:val="center"/>
          </w:tcPr>
          <w:p w14:paraId="35356290">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w:t>
            </w:r>
          </w:p>
        </w:tc>
        <w:tc>
          <w:tcPr>
            <w:tcW w:w="1701" w:type="dxa"/>
            <w:vAlign w:val="center"/>
          </w:tcPr>
          <w:p w14:paraId="202D5A78">
            <w:pPr>
              <w:spacing w:line="300" w:lineRule="exact"/>
              <w:jc w:val="left"/>
              <w:rPr>
                <w:rFonts w:ascii="方正书宋_GBK" w:eastAsia="方正书宋_GBK"/>
              </w:rPr>
            </w:pPr>
            <w:r>
              <w:rPr>
                <w:rFonts w:hint="eastAsia" w:ascii="方正书宋_GBK" w:eastAsia="方正书宋_GBK"/>
              </w:rPr>
              <w:t>年度工作要求</w:t>
            </w:r>
          </w:p>
        </w:tc>
      </w:tr>
      <w:tr w14:paraId="03A0A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5663A2AE">
            <w:pPr>
              <w:spacing w:line="300" w:lineRule="exact"/>
              <w:jc w:val="center"/>
              <w:rPr>
                <w:rFonts w:ascii="方正书宋_GBK" w:eastAsia="方正书宋_GBK"/>
              </w:rPr>
            </w:pPr>
          </w:p>
        </w:tc>
        <w:tc>
          <w:tcPr>
            <w:tcW w:w="1134" w:type="dxa"/>
            <w:vAlign w:val="center"/>
          </w:tcPr>
          <w:p w14:paraId="6461D216">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04851F1D">
            <w:pPr>
              <w:spacing w:line="300" w:lineRule="exact"/>
              <w:jc w:val="left"/>
              <w:rPr>
                <w:rFonts w:ascii="方正书宋_GBK" w:eastAsia="方正书宋_GBK"/>
              </w:rPr>
            </w:pPr>
            <w:r>
              <w:rPr>
                <w:rFonts w:hint="eastAsia" w:ascii="方正书宋_GBK" w:eastAsia="方正书宋_GBK"/>
              </w:rPr>
              <w:t>设备质量合格率</w:t>
            </w:r>
          </w:p>
        </w:tc>
        <w:tc>
          <w:tcPr>
            <w:tcW w:w="2891" w:type="dxa"/>
            <w:vAlign w:val="center"/>
          </w:tcPr>
          <w:p w14:paraId="3F549815">
            <w:pPr>
              <w:spacing w:line="300" w:lineRule="exact"/>
              <w:jc w:val="left"/>
              <w:rPr>
                <w:rFonts w:ascii="方正书宋_GBK" w:eastAsia="方正书宋_GBK"/>
              </w:rPr>
            </w:pPr>
            <w:r>
              <w:rPr>
                <w:rFonts w:hint="eastAsia" w:ascii="方正书宋_GBK" w:eastAsia="方正书宋_GBK"/>
              </w:rPr>
              <w:t>设备合格数量占总购置数量的比率</w:t>
            </w:r>
          </w:p>
        </w:tc>
        <w:tc>
          <w:tcPr>
            <w:tcW w:w="1276" w:type="dxa"/>
            <w:vAlign w:val="center"/>
          </w:tcPr>
          <w:p w14:paraId="016C6041">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w:t>
            </w:r>
          </w:p>
        </w:tc>
        <w:tc>
          <w:tcPr>
            <w:tcW w:w="1701" w:type="dxa"/>
            <w:vAlign w:val="center"/>
          </w:tcPr>
          <w:p w14:paraId="2EE54F66">
            <w:pPr>
              <w:spacing w:line="300" w:lineRule="exact"/>
              <w:jc w:val="left"/>
              <w:rPr>
                <w:rFonts w:ascii="方正书宋_GBK" w:eastAsia="方正书宋_GBK"/>
              </w:rPr>
            </w:pPr>
            <w:r>
              <w:rPr>
                <w:rFonts w:hint="eastAsia" w:ascii="方正书宋_GBK" w:eastAsia="方正书宋_GBK"/>
              </w:rPr>
              <w:t>设备所需环境要求、产品质量标准</w:t>
            </w:r>
          </w:p>
        </w:tc>
      </w:tr>
      <w:tr w14:paraId="2B9B1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14BD56E1">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366025A3">
            <w:pPr>
              <w:spacing w:line="300" w:lineRule="exact"/>
              <w:jc w:val="left"/>
              <w:rPr>
                <w:rFonts w:ascii="方正书宋_GBK" w:eastAsia="方正书宋_GBK"/>
              </w:rPr>
            </w:pPr>
            <w:r>
              <w:rPr>
                <w:rFonts w:hint="eastAsia" w:ascii="方正书宋_GBK" w:eastAsia="方正书宋_GBK"/>
              </w:rPr>
              <w:t>可持续影响指标</w:t>
            </w:r>
          </w:p>
        </w:tc>
        <w:tc>
          <w:tcPr>
            <w:tcW w:w="1276" w:type="dxa"/>
            <w:vAlign w:val="center"/>
          </w:tcPr>
          <w:p w14:paraId="55C2C996">
            <w:pPr>
              <w:spacing w:line="300" w:lineRule="exact"/>
              <w:jc w:val="left"/>
              <w:rPr>
                <w:rFonts w:ascii="方正书宋_GBK" w:eastAsia="方正书宋_GBK"/>
              </w:rPr>
            </w:pPr>
            <w:r>
              <w:rPr>
                <w:rFonts w:hint="eastAsia" w:ascii="方正书宋_GBK" w:eastAsia="方正书宋_GBK"/>
              </w:rPr>
              <w:t>基本公共服务水平</w:t>
            </w:r>
          </w:p>
        </w:tc>
        <w:tc>
          <w:tcPr>
            <w:tcW w:w="2891" w:type="dxa"/>
            <w:vAlign w:val="center"/>
          </w:tcPr>
          <w:p w14:paraId="380E9D0C">
            <w:pPr>
              <w:spacing w:line="300" w:lineRule="exact"/>
              <w:jc w:val="left"/>
              <w:rPr>
                <w:rFonts w:ascii="方正书宋_GBK" w:eastAsia="方正书宋_GBK"/>
              </w:rPr>
            </w:pPr>
            <w:r>
              <w:rPr>
                <w:rFonts w:hint="eastAsia" w:ascii="方正书宋_GBK" w:eastAsia="方正书宋_GBK"/>
              </w:rPr>
              <w:t>对桥梁监控能够了解桥梁实时动态，及时发现安全隐患和超载等违法行为，提升桥梁长期运行安全性，更好满足公众出行需要</w:t>
            </w:r>
          </w:p>
        </w:tc>
        <w:tc>
          <w:tcPr>
            <w:tcW w:w="1276" w:type="dxa"/>
            <w:vAlign w:val="center"/>
          </w:tcPr>
          <w:p w14:paraId="2A4EA613">
            <w:pPr>
              <w:spacing w:line="300" w:lineRule="exact"/>
              <w:jc w:val="left"/>
              <w:rPr>
                <w:rFonts w:ascii="方正书宋_GBK" w:eastAsia="方正书宋_GBK"/>
              </w:rPr>
            </w:pPr>
            <w:r>
              <w:rPr>
                <w:rFonts w:hint="eastAsia" w:ascii="方正书宋_GBK" w:eastAsia="方正书宋_GBK"/>
              </w:rPr>
              <w:t>服务水平提升</w:t>
            </w:r>
          </w:p>
        </w:tc>
        <w:tc>
          <w:tcPr>
            <w:tcW w:w="1701" w:type="dxa"/>
            <w:vAlign w:val="center"/>
          </w:tcPr>
          <w:p w14:paraId="52EED06D">
            <w:pPr>
              <w:spacing w:line="300" w:lineRule="exact"/>
              <w:jc w:val="left"/>
              <w:rPr>
                <w:rFonts w:ascii="方正书宋_GBK" w:eastAsia="方正书宋_GBK"/>
              </w:rPr>
            </w:pPr>
            <w:r>
              <w:rPr>
                <w:rFonts w:hint="eastAsia" w:ascii="方正书宋_GBK" w:eastAsia="方正书宋_GBK"/>
              </w:rPr>
              <w:t>年度工作要求</w:t>
            </w:r>
          </w:p>
        </w:tc>
      </w:tr>
      <w:tr w14:paraId="118A8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2E474D62">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23A67A3E">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5FE0A788">
            <w:pPr>
              <w:spacing w:line="300" w:lineRule="exact"/>
              <w:jc w:val="left"/>
              <w:rPr>
                <w:rFonts w:ascii="方正书宋_GBK" w:eastAsia="方正书宋_GBK"/>
              </w:rPr>
            </w:pPr>
            <w:r>
              <w:rPr>
                <w:rFonts w:hint="eastAsia" w:ascii="方正书宋_GBK" w:eastAsia="方正书宋_GBK"/>
              </w:rPr>
              <w:t>服务对象满意度指标</w:t>
            </w:r>
          </w:p>
        </w:tc>
        <w:tc>
          <w:tcPr>
            <w:tcW w:w="2891" w:type="dxa"/>
            <w:vAlign w:val="center"/>
          </w:tcPr>
          <w:p w14:paraId="5284591B">
            <w:pPr>
              <w:spacing w:line="300" w:lineRule="exact"/>
              <w:jc w:val="left"/>
              <w:rPr>
                <w:rFonts w:ascii="方正书宋_GBK" w:eastAsia="方正书宋_GBK"/>
              </w:rPr>
            </w:pPr>
            <w:r>
              <w:rPr>
                <w:rFonts w:hint="eastAsia" w:ascii="方正书宋_GBK" w:eastAsia="方正书宋_GBK"/>
              </w:rPr>
              <w:t>调查中用户反馈满意和较满意的比率、非正常停机次数占总停机次数的比率</w:t>
            </w:r>
          </w:p>
        </w:tc>
        <w:tc>
          <w:tcPr>
            <w:tcW w:w="1276" w:type="dxa"/>
            <w:vAlign w:val="center"/>
          </w:tcPr>
          <w:p w14:paraId="329347EE">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67AF79E5">
            <w:pPr>
              <w:spacing w:line="300" w:lineRule="exact"/>
              <w:jc w:val="left"/>
              <w:rPr>
                <w:rFonts w:ascii="方正书宋_GBK" w:eastAsia="方正书宋_GBK"/>
              </w:rPr>
            </w:pPr>
            <w:r>
              <w:rPr>
                <w:rFonts w:hint="eastAsia" w:ascii="方正书宋_GBK" w:eastAsia="方正书宋_GBK"/>
              </w:rPr>
              <w:t>年度自评报告确定数</w:t>
            </w:r>
          </w:p>
        </w:tc>
      </w:tr>
    </w:tbl>
    <w:p w14:paraId="2245B4CC">
      <w:pPr>
        <w:spacing w:line="300" w:lineRule="exact"/>
        <w:ind w:firstLine="420" w:firstLineChars="200"/>
        <w:jc w:val="left"/>
      </w:pPr>
    </w:p>
    <w:p w14:paraId="369557F7">
      <w:pPr>
        <w:spacing w:line="300" w:lineRule="exact"/>
        <w:ind w:firstLine="420" w:firstLineChars="200"/>
        <w:jc w:val="left"/>
      </w:pPr>
      <w:r>
        <w:br w:type="page"/>
      </w:r>
    </w:p>
    <w:p w14:paraId="232B938B">
      <w:pPr>
        <w:ind w:firstLine="560" w:firstLineChars="200"/>
        <w:jc w:val="left"/>
        <w:outlineLvl w:val="1"/>
        <w:rPr>
          <w:rFonts w:ascii="方正仿宋_GBK" w:eastAsia="方正仿宋_GBK"/>
          <w:b/>
          <w:sz w:val="28"/>
        </w:rPr>
      </w:pPr>
      <w:r>
        <w:rPr>
          <w:rFonts w:hint="eastAsia" w:ascii="方正仿宋_GBK" w:eastAsia="方正仿宋_GBK"/>
          <w:b/>
          <w:sz w:val="28"/>
        </w:rPr>
        <w:t>89、青银连接线服务区新建围墙项目绩效目标表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11AF8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2369D9E9">
            <w:pPr>
              <w:spacing w:line="300" w:lineRule="exact"/>
              <w:jc w:val="left"/>
              <w:rPr>
                <w:rFonts w:ascii="方正书宋_GBK" w:eastAsia="方正书宋_GBK"/>
                <w:b/>
              </w:rPr>
            </w:pPr>
            <w:r>
              <w:rPr>
                <w:rFonts w:ascii="方正书宋_GBK" w:eastAsia="方正书宋_GBK"/>
                <w:b/>
              </w:rPr>
              <w:t>348015</w:t>
            </w:r>
            <w:r>
              <w:rPr>
                <w:rFonts w:hint="eastAsia" w:ascii="方正书宋_GBK" w:eastAsia="方正书宋_GBK"/>
                <w:b/>
              </w:rPr>
              <w:t>石家庄市三环路管理处</w:t>
            </w:r>
          </w:p>
        </w:tc>
        <w:tc>
          <w:tcPr>
            <w:tcW w:w="1701" w:type="dxa"/>
            <w:tcBorders>
              <w:top w:val="single" w:color="FFFFFF" w:sz="6" w:space="0"/>
              <w:left w:val="single" w:color="FFFFFF" w:sz="6" w:space="0"/>
              <w:right w:val="single" w:color="FFFFFF" w:sz="6" w:space="0"/>
            </w:tcBorders>
            <w:vAlign w:val="center"/>
          </w:tcPr>
          <w:p w14:paraId="64DAB392">
            <w:pPr>
              <w:spacing w:line="300" w:lineRule="exact"/>
              <w:jc w:val="right"/>
              <w:rPr>
                <w:rFonts w:ascii="方正书宋_GBK" w:eastAsia="方正书宋_GBK"/>
              </w:rPr>
            </w:pPr>
            <w:r>
              <w:rPr>
                <w:rFonts w:hint="eastAsia" w:ascii="方正书宋_GBK" w:eastAsia="方正书宋_GBK"/>
              </w:rPr>
              <w:t>单位：万元</w:t>
            </w:r>
          </w:p>
        </w:tc>
      </w:tr>
      <w:tr w14:paraId="0A02A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07F121E1">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47E1DF46">
            <w:pPr>
              <w:spacing w:line="300" w:lineRule="exact"/>
              <w:jc w:val="left"/>
              <w:rPr>
                <w:rFonts w:ascii="方正书宋_GBK" w:eastAsia="方正书宋_GBK"/>
              </w:rPr>
            </w:pPr>
            <w:r>
              <w:rPr>
                <w:rFonts w:ascii="方正书宋_GBK" w:eastAsia="方正书宋_GBK"/>
              </w:rPr>
              <w:t>348-0107-YBN-44O5</w:t>
            </w:r>
          </w:p>
        </w:tc>
        <w:tc>
          <w:tcPr>
            <w:tcW w:w="1587" w:type="dxa"/>
            <w:vAlign w:val="center"/>
          </w:tcPr>
          <w:p w14:paraId="2353F7DF">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447B9DE8">
            <w:pPr>
              <w:spacing w:line="300" w:lineRule="exact"/>
              <w:jc w:val="left"/>
              <w:rPr>
                <w:rFonts w:ascii="方正书宋_GBK" w:eastAsia="方正书宋_GBK"/>
              </w:rPr>
            </w:pPr>
            <w:r>
              <w:rPr>
                <w:rFonts w:hint="eastAsia" w:ascii="方正书宋_GBK" w:eastAsia="方正书宋_GBK"/>
              </w:rPr>
              <w:t>青银连接线服务区新建围墙项目</w:t>
            </w:r>
          </w:p>
        </w:tc>
      </w:tr>
      <w:tr w14:paraId="70FBF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30008645">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621F4D90">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298CEE85">
            <w:pPr>
              <w:spacing w:line="300" w:lineRule="exact"/>
              <w:jc w:val="left"/>
              <w:rPr>
                <w:rFonts w:ascii="方正书宋_GBK" w:eastAsia="方正书宋_GBK"/>
              </w:rPr>
            </w:pPr>
            <w:r>
              <w:rPr>
                <w:rFonts w:ascii="方正书宋_GBK" w:eastAsia="方正书宋_GBK"/>
              </w:rPr>
              <w:t>27.50</w:t>
            </w:r>
          </w:p>
        </w:tc>
        <w:tc>
          <w:tcPr>
            <w:tcW w:w="1587" w:type="dxa"/>
            <w:vAlign w:val="center"/>
          </w:tcPr>
          <w:p w14:paraId="15087E69">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7292D382">
            <w:pPr>
              <w:spacing w:line="300" w:lineRule="exact"/>
              <w:jc w:val="left"/>
              <w:rPr>
                <w:rFonts w:ascii="方正书宋_GBK" w:eastAsia="方正书宋_GBK"/>
              </w:rPr>
            </w:pPr>
            <w:r>
              <w:rPr>
                <w:rFonts w:ascii="方正书宋_GBK" w:eastAsia="方正书宋_GBK"/>
              </w:rPr>
              <w:t>27.50</w:t>
            </w:r>
          </w:p>
        </w:tc>
        <w:tc>
          <w:tcPr>
            <w:tcW w:w="1276" w:type="dxa"/>
            <w:vAlign w:val="center"/>
          </w:tcPr>
          <w:p w14:paraId="377708BA">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2F1E5067">
            <w:pPr>
              <w:spacing w:line="300" w:lineRule="exact"/>
              <w:jc w:val="left"/>
              <w:rPr>
                <w:rFonts w:ascii="方正书宋_GBK" w:eastAsia="方正书宋_GBK"/>
              </w:rPr>
            </w:pPr>
          </w:p>
        </w:tc>
      </w:tr>
      <w:tr w14:paraId="4FD34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5622A933">
            <w:pPr>
              <w:spacing w:line="300" w:lineRule="exact"/>
              <w:jc w:val="left"/>
              <w:outlineLvl w:val="1"/>
            </w:pPr>
          </w:p>
        </w:tc>
        <w:tc>
          <w:tcPr>
            <w:tcW w:w="8278" w:type="dxa"/>
            <w:gridSpan w:val="6"/>
            <w:vAlign w:val="center"/>
          </w:tcPr>
          <w:p w14:paraId="55A0E6AC">
            <w:pPr>
              <w:spacing w:line="300" w:lineRule="exact"/>
              <w:jc w:val="left"/>
              <w:rPr>
                <w:rFonts w:ascii="方正书宋_GBK" w:eastAsia="方正书宋_GBK"/>
              </w:rPr>
            </w:pPr>
            <w:r>
              <w:rPr>
                <w:rFonts w:hint="eastAsia" w:ascii="方正书宋_GBK" w:eastAsia="方正书宋_GBK"/>
              </w:rPr>
              <w:t>安排</w:t>
            </w:r>
            <w:r>
              <w:rPr>
                <w:rFonts w:ascii="方正书宋_GBK" w:eastAsia="方正书宋_GBK"/>
              </w:rPr>
              <w:t>27.5</w:t>
            </w:r>
            <w:r>
              <w:rPr>
                <w:rFonts w:hint="eastAsia" w:ascii="方正书宋_GBK" w:eastAsia="方正书宋_GBK"/>
              </w:rPr>
              <w:t>万元用于青银连接线围墙建设</w:t>
            </w:r>
          </w:p>
        </w:tc>
      </w:tr>
      <w:tr w14:paraId="6FF02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1C0E7123">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6E33D13D">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7D8944BC">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61FD2A96">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1AB1A959">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135A8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0CD7C6DD">
            <w:pPr>
              <w:spacing w:line="300" w:lineRule="exact"/>
              <w:jc w:val="left"/>
              <w:outlineLvl w:val="1"/>
            </w:pPr>
          </w:p>
        </w:tc>
        <w:tc>
          <w:tcPr>
            <w:tcW w:w="2410" w:type="dxa"/>
            <w:gridSpan w:val="2"/>
            <w:tcBorders>
              <w:bottom w:val="single" w:color="000000" w:sz="6" w:space="0"/>
            </w:tcBorders>
            <w:vAlign w:val="center"/>
          </w:tcPr>
          <w:p w14:paraId="2FB7DD43">
            <w:pPr>
              <w:spacing w:line="300" w:lineRule="exact"/>
              <w:jc w:val="center"/>
              <w:rPr>
                <w:rFonts w:ascii="方正书宋_GBK" w:eastAsia="方正书宋_GBK"/>
              </w:rPr>
            </w:pPr>
          </w:p>
        </w:tc>
        <w:tc>
          <w:tcPr>
            <w:tcW w:w="1587" w:type="dxa"/>
            <w:tcBorders>
              <w:bottom w:val="single" w:color="000000" w:sz="6" w:space="0"/>
            </w:tcBorders>
            <w:vAlign w:val="center"/>
          </w:tcPr>
          <w:p w14:paraId="22B50A20">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vAlign w:val="center"/>
          </w:tcPr>
          <w:p w14:paraId="594CBC1F">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vAlign w:val="center"/>
          </w:tcPr>
          <w:p w14:paraId="57A10564">
            <w:pPr>
              <w:spacing w:line="300" w:lineRule="exact"/>
              <w:jc w:val="center"/>
              <w:rPr>
                <w:rFonts w:ascii="方正书宋_GBK" w:eastAsia="方正书宋_GBK"/>
              </w:rPr>
            </w:pPr>
            <w:r>
              <w:rPr>
                <w:rFonts w:ascii="方正书宋_GBK" w:eastAsia="方正书宋_GBK"/>
              </w:rPr>
              <w:t>100.00</w:t>
            </w:r>
          </w:p>
        </w:tc>
      </w:tr>
      <w:tr w14:paraId="22C88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3AE6AA05">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5E464863">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、做好青银连接线服务区围墙建设工作</w:t>
            </w:r>
          </w:p>
          <w:p w14:paraId="3E99B785">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、维护好三环处土地的完整和国有资产的不流失以及周围环境的整洁</w:t>
            </w:r>
          </w:p>
        </w:tc>
      </w:tr>
    </w:tbl>
    <w:p w14:paraId="1F202963">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55FA1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6A0EB20B">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791E7203">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6AF3E5B3">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2C076880">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0EF03D75">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172E462E">
            <w:pPr>
              <w:spacing w:line="300" w:lineRule="exact"/>
              <w:jc w:val="center"/>
              <w:rPr>
                <w:rFonts w:ascii="方正书宋_GBK" w:eastAsia="方正书宋_GBK"/>
                <w:b/>
              </w:rPr>
            </w:pPr>
            <w:r>
              <w:rPr>
                <w:rFonts w:hint="eastAsia" w:ascii="方正书宋_GBK" w:eastAsia="方正书宋_GBK"/>
                <w:b/>
              </w:rPr>
              <w:t>指标值确定依据</w:t>
            </w:r>
          </w:p>
        </w:tc>
      </w:tr>
      <w:tr w14:paraId="12F45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3A3D93BC">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46FC2070">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09500FCA">
            <w:pPr>
              <w:spacing w:line="300" w:lineRule="exact"/>
              <w:jc w:val="left"/>
              <w:rPr>
                <w:rFonts w:ascii="方正书宋_GBK" w:eastAsia="方正书宋_GBK"/>
              </w:rPr>
            </w:pPr>
            <w:r>
              <w:rPr>
                <w:rFonts w:hint="eastAsia" w:ascii="方正书宋_GBK" w:eastAsia="方正书宋_GBK"/>
              </w:rPr>
              <w:t>完成新建围墙</w:t>
            </w:r>
          </w:p>
        </w:tc>
        <w:tc>
          <w:tcPr>
            <w:tcW w:w="2891" w:type="dxa"/>
            <w:vAlign w:val="center"/>
          </w:tcPr>
          <w:p w14:paraId="49F0A314">
            <w:pPr>
              <w:spacing w:line="300" w:lineRule="exact"/>
              <w:jc w:val="left"/>
              <w:rPr>
                <w:rFonts w:ascii="方正书宋_GBK" w:eastAsia="方正书宋_GBK"/>
              </w:rPr>
            </w:pPr>
            <w:r>
              <w:rPr>
                <w:rFonts w:hint="eastAsia" w:ascii="方正书宋_GBK" w:eastAsia="方正书宋_GBK"/>
              </w:rPr>
              <w:t>青银连接线服务区新建围墙</w:t>
            </w:r>
            <w:r>
              <w:rPr>
                <w:rFonts w:ascii="方正书宋_GBK" w:eastAsia="方正书宋_GBK"/>
              </w:rPr>
              <w:t>250</w:t>
            </w:r>
            <w:r>
              <w:rPr>
                <w:rFonts w:hint="eastAsia" w:ascii="方正书宋_GBK" w:eastAsia="方正书宋_GBK"/>
              </w:rPr>
              <w:t>米</w:t>
            </w:r>
          </w:p>
        </w:tc>
        <w:tc>
          <w:tcPr>
            <w:tcW w:w="1276" w:type="dxa"/>
            <w:vAlign w:val="center"/>
          </w:tcPr>
          <w:p w14:paraId="3998E070">
            <w:pPr>
              <w:spacing w:line="300" w:lineRule="exact"/>
              <w:jc w:val="left"/>
              <w:rPr>
                <w:rFonts w:ascii="方正书宋_GBK" w:eastAsia="方正书宋_GBK"/>
              </w:rPr>
            </w:pPr>
            <w:r>
              <w:rPr>
                <w:rFonts w:ascii="方正书宋_GBK" w:eastAsia="方正书宋_GBK"/>
              </w:rPr>
              <w:t>250</w:t>
            </w:r>
            <w:r>
              <w:rPr>
                <w:rFonts w:hint="eastAsia" w:ascii="方正书宋_GBK" w:eastAsia="方正书宋_GBK"/>
              </w:rPr>
              <w:t>米</w:t>
            </w:r>
          </w:p>
        </w:tc>
        <w:tc>
          <w:tcPr>
            <w:tcW w:w="1701" w:type="dxa"/>
            <w:vAlign w:val="center"/>
          </w:tcPr>
          <w:p w14:paraId="58EB9C99">
            <w:pPr>
              <w:spacing w:line="300" w:lineRule="exact"/>
              <w:jc w:val="left"/>
              <w:rPr>
                <w:rFonts w:ascii="方正书宋_GBK" w:eastAsia="方正书宋_GBK"/>
              </w:rPr>
            </w:pPr>
            <w:r>
              <w:rPr>
                <w:rFonts w:hint="eastAsia" w:ascii="方正书宋_GBK" w:eastAsia="方正书宋_GBK"/>
              </w:rPr>
              <w:t>石家庄市行政事业单位国有资产收益管理办法</w:t>
            </w:r>
          </w:p>
        </w:tc>
      </w:tr>
      <w:tr w14:paraId="377D2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613448CF">
            <w:pPr>
              <w:spacing w:line="300" w:lineRule="exact"/>
              <w:jc w:val="center"/>
              <w:rPr>
                <w:rFonts w:ascii="方正书宋_GBK" w:eastAsia="方正书宋_GBK"/>
              </w:rPr>
            </w:pPr>
          </w:p>
        </w:tc>
        <w:tc>
          <w:tcPr>
            <w:tcW w:w="1134" w:type="dxa"/>
            <w:vAlign w:val="center"/>
          </w:tcPr>
          <w:p w14:paraId="3A3B449A">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0AD0B62F">
            <w:pPr>
              <w:spacing w:line="300" w:lineRule="exact"/>
              <w:jc w:val="left"/>
              <w:rPr>
                <w:rFonts w:ascii="方正书宋_GBK" w:eastAsia="方正书宋_GBK"/>
              </w:rPr>
            </w:pPr>
            <w:r>
              <w:rPr>
                <w:rFonts w:hint="eastAsia" w:ascii="方正书宋_GBK" w:eastAsia="方正书宋_GBK"/>
              </w:rPr>
              <w:t>工程完成率</w:t>
            </w:r>
          </w:p>
        </w:tc>
        <w:tc>
          <w:tcPr>
            <w:tcW w:w="2891" w:type="dxa"/>
            <w:vAlign w:val="center"/>
          </w:tcPr>
          <w:p w14:paraId="61E85EC7">
            <w:pPr>
              <w:spacing w:line="300" w:lineRule="exact"/>
              <w:jc w:val="left"/>
              <w:rPr>
                <w:rFonts w:ascii="方正书宋_GBK" w:eastAsia="方正书宋_GBK"/>
              </w:rPr>
            </w:pPr>
            <w:r>
              <w:rPr>
                <w:rFonts w:hint="eastAsia" w:ascii="方正书宋_GBK" w:eastAsia="方正书宋_GBK"/>
              </w:rPr>
              <w:t>工程完成占计划完成情况</w:t>
            </w:r>
          </w:p>
        </w:tc>
        <w:tc>
          <w:tcPr>
            <w:tcW w:w="1276" w:type="dxa"/>
            <w:vAlign w:val="center"/>
          </w:tcPr>
          <w:p w14:paraId="4ED8A908">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w:t>
            </w:r>
          </w:p>
        </w:tc>
        <w:tc>
          <w:tcPr>
            <w:tcW w:w="1701" w:type="dxa"/>
            <w:vAlign w:val="center"/>
          </w:tcPr>
          <w:p w14:paraId="6E528B0F">
            <w:pPr>
              <w:spacing w:line="300" w:lineRule="exact"/>
              <w:jc w:val="left"/>
              <w:rPr>
                <w:rFonts w:ascii="方正书宋_GBK" w:eastAsia="方正书宋_GBK"/>
              </w:rPr>
            </w:pPr>
            <w:r>
              <w:rPr>
                <w:rFonts w:hint="eastAsia" w:ascii="方正书宋_GBK" w:eastAsia="方正书宋_GBK"/>
              </w:rPr>
              <w:t>石家庄市行政事业单位国有资产收益管理办法</w:t>
            </w:r>
          </w:p>
        </w:tc>
      </w:tr>
      <w:tr w14:paraId="05A6D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5A02D066">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61C866A8">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1E16A909">
            <w:pPr>
              <w:spacing w:line="300" w:lineRule="exact"/>
              <w:jc w:val="left"/>
              <w:rPr>
                <w:rFonts w:ascii="方正书宋_GBK" w:eastAsia="方正书宋_GBK"/>
              </w:rPr>
            </w:pPr>
            <w:r>
              <w:rPr>
                <w:rFonts w:hint="eastAsia" w:ascii="方正书宋_GBK" w:eastAsia="方正书宋_GBK"/>
              </w:rPr>
              <w:t>抑制扬尘提升环境</w:t>
            </w:r>
          </w:p>
        </w:tc>
        <w:tc>
          <w:tcPr>
            <w:tcW w:w="2891" w:type="dxa"/>
            <w:vAlign w:val="center"/>
          </w:tcPr>
          <w:p w14:paraId="611D9B91">
            <w:pPr>
              <w:spacing w:line="300" w:lineRule="exact"/>
              <w:jc w:val="left"/>
              <w:rPr>
                <w:rFonts w:ascii="方正书宋_GBK" w:eastAsia="方正书宋_GBK"/>
              </w:rPr>
            </w:pPr>
            <w:r>
              <w:rPr>
                <w:rFonts w:hint="eastAsia" w:ascii="方正书宋_GBK" w:eastAsia="方正书宋_GBK"/>
              </w:rPr>
              <w:t>环境整治工作检查合格率</w:t>
            </w:r>
          </w:p>
        </w:tc>
        <w:tc>
          <w:tcPr>
            <w:tcW w:w="1276" w:type="dxa"/>
            <w:vAlign w:val="center"/>
          </w:tcPr>
          <w:p w14:paraId="5CD3B362">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79146BE5">
            <w:pPr>
              <w:spacing w:line="300" w:lineRule="exact"/>
              <w:jc w:val="left"/>
              <w:rPr>
                <w:rFonts w:ascii="方正书宋_GBK" w:eastAsia="方正书宋_GBK"/>
              </w:rPr>
            </w:pPr>
            <w:r>
              <w:rPr>
                <w:rFonts w:hint="eastAsia" w:ascii="方正书宋_GBK" w:eastAsia="方正书宋_GBK"/>
              </w:rPr>
              <w:t>石家庄市行政事业单位国有资产收益管理办法</w:t>
            </w:r>
          </w:p>
        </w:tc>
      </w:tr>
      <w:tr w14:paraId="05253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4DFCCF69">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1FF337C2">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5C3FB1D7">
            <w:pPr>
              <w:spacing w:line="300" w:lineRule="exact"/>
              <w:jc w:val="left"/>
              <w:rPr>
                <w:rFonts w:ascii="方正书宋_GBK" w:eastAsia="方正书宋_GBK"/>
              </w:rPr>
            </w:pPr>
            <w:r>
              <w:rPr>
                <w:rFonts w:hint="eastAsia" w:ascii="方正书宋_GBK" w:eastAsia="方正书宋_GBK"/>
              </w:rPr>
              <w:t>美化当地环境提升周围群众满意度</w:t>
            </w:r>
          </w:p>
        </w:tc>
        <w:tc>
          <w:tcPr>
            <w:tcW w:w="2891" w:type="dxa"/>
            <w:vAlign w:val="center"/>
          </w:tcPr>
          <w:p w14:paraId="2984E694">
            <w:pPr>
              <w:spacing w:line="300" w:lineRule="exact"/>
              <w:jc w:val="left"/>
              <w:rPr>
                <w:rFonts w:ascii="方正书宋_GBK" w:eastAsia="方正书宋_GBK"/>
              </w:rPr>
            </w:pPr>
            <w:r>
              <w:rPr>
                <w:rFonts w:hint="eastAsia" w:ascii="方正书宋_GBK" w:eastAsia="方正书宋_GBK"/>
              </w:rPr>
              <w:t>通过投诉举报社会媒体方式反映</w:t>
            </w:r>
          </w:p>
        </w:tc>
        <w:tc>
          <w:tcPr>
            <w:tcW w:w="1276" w:type="dxa"/>
            <w:vAlign w:val="center"/>
          </w:tcPr>
          <w:p w14:paraId="1F3E1D50">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r>
              <w:rPr>
                <w:rFonts w:hint="eastAsia" w:ascii="方正书宋_GBK" w:eastAsia="方正书宋_GBK"/>
              </w:rPr>
              <w:t>%</w:t>
            </w:r>
          </w:p>
        </w:tc>
        <w:tc>
          <w:tcPr>
            <w:tcW w:w="1701" w:type="dxa"/>
            <w:vAlign w:val="center"/>
          </w:tcPr>
          <w:p w14:paraId="7CA435C4">
            <w:pPr>
              <w:spacing w:line="300" w:lineRule="exact"/>
              <w:jc w:val="left"/>
              <w:rPr>
                <w:rFonts w:ascii="方正书宋_GBK" w:eastAsia="方正书宋_GBK"/>
              </w:rPr>
            </w:pPr>
            <w:r>
              <w:rPr>
                <w:rFonts w:hint="eastAsia" w:ascii="方正书宋_GBK" w:eastAsia="方正书宋_GBK"/>
              </w:rPr>
              <w:t>石家庄市行政事业单位国有资产收益管理办法</w:t>
            </w:r>
          </w:p>
        </w:tc>
      </w:tr>
    </w:tbl>
    <w:p w14:paraId="027951F1">
      <w:pPr>
        <w:spacing w:line="300" w:lineRule="exact"/>
        <w:ind w:firstLine="420" w:firstLineChars="200"/>
        <w:jc w:val="left"/>
      </w:pPr>
    </w:p>
    <w:p w14:paraId="5CEA8D84">
      <w:pPr>
        <w:spacing w:line="300" w:lineRule="exact"/>
        <w:ind w:firstLine="420" w:firstLineChars="200"/>
        <w:jc w:val="left"/>
      </w:pPr>
      <w:r>
        <w:br w:type="page"/>
      </w:r>
    </w:p>
    <w:p w14:paraId="49B28F88">
      <w:pPr>
        <w:ind w:firstLine="560" w:firstLineChars="200"/>
        <w:jc w:val="left"/>
        <w:outlineLvl w:val="1"/>
        <w:rPr>
          <w:rFonts w:ascii="方正仿宋_GBK" w:eastAsia="方正仿宋_GBK"/>
          <w:b/>
          <w:sz w:val="28"/>
        </w:rPr>
      </w:pPr>
      <w:r>
        <w:rPr>
          <w:rFonts w:hint="eastAsia" w:ascii="方正仿宋_GBK" w:eastAsia="方正仿宋_GBK"/>
          <w:b/>
          <w:sz w:val="28"/>
        </w:rPr>
        <w:t>90、取暖锅炉提升项目绩效目标表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69471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0A23D663">
            <w:pPr>
              <w:spacing w:line="300" w:lineRule="exact"/>
              <w:jc w:val="left"/>
              <w:rPr>
                <w:rFonts w:ascii="方正书宋_GBK" w:eastAsia="方正书宋_GBK"/>
                <w:b/>
              </w:rPr>
            </w:pPr>
            <w:r>
              <w:rPr>
                <w:rFonts w:ascii="方正书宋_GBK" w:eastAsia="方正书宋_GBK"/>
                <w:b/>
              </w:rPr>
              <w:t>348015</w:t>
            </w:r>
            <w:r>
              <w:rPr>
                <w:rFonts w:hint="eastAsia" w:ascii="方正书宋_GBK" w:eastAsia="方正书宋_GBK"/>
                <w:b/>
              </w:rPr>
              <w:t>石家庄市三环路管理处</w:t>
            </w:r>
          </w:p>
        </w:tc>
        <w:tc>
          <w:tcPr>
            <w:tcW w:w="1701" w:type="dxa"/>
            <w:tcBorders>
              <w:top w:val="single" w:color="FFFFFF" w:sz="6" w:space="0"/>
              <w:left w:val="single" w:color="FFFFFF" w:sz="6" w:space="0"/>
              <w:right w:val="single" w:color="FFFFFF" w:sz="6" w:space="0"/>
            </w:tcBorders>
            <w:vAlign w:val="center"/>
          </w:tcPr>
          <w:p w14:paraId="5BE6D426">
            <w:pPr>
              <w:spacing w:line="300" w:lineRule="exact"/>
              <w:jc w:val="right"/>
              <w:rPr>
                <w:rFonts w:ascii="方正书宋_GBK" w:eastAsia="方正书宋_GBK"/>
              </w:rPr>
            </w:pPr>
            <w:r>
              <w:rPr>
                <w:rFonts w:hint="eastAsia" w:ascii="方正书宋_GBK" w:eastAsia="方正书宋_GBK"/>
              </w:rPr>
              <w:t>单位：万元</w:t>
            </w:r>
          </w:p>
        </w:tc>
      </w:tr>
      <w:tr w14:paraId="33554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7D55BA8E">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5D62047F">
            <w:pPr>
              <w:spacing w:line="300" w:lineRule="exact"/>
              <w:jc w:val="left"/>
              <w:rPr>
                <w:rFonts w:ascii="方正书宋_GBK" w:eastAsia="方正书宋_GBK"/>
              </w:rPr>
            </w:pPr>
            <w:r>
              <w:rPr>
                <w:rFonts w:ascii="方正书宋_GBK" w:eastAsia="方正书宋_GBK"/>
              </w:rPr>
              <w:t>348-0507-YBN-B4TG</w:t>
            </w:r>
          </w:p>
        </w:tc>
        <w:tc>
          <w:tcPr>
            <w:tcW w:w="1587" w:type="dxa"/>
            <w:vAlign w:val="center"/>
          </w:tcPr>
          <w:p w14:paraId="6B94A01C">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32F6B26A">
            <w:pPr>
              <w:spacing w:line="300" w:lineRule="exact"/>
              <w:jc w:val="left"/>
              <w:rPr>
                <w:rFonts w:ascii="方正书宋_GBK" w:eastAsia="方正书宋_GBK"/>
              </w:rPr>
            </w:pPr>
            <w:r>
              <w:rPr>
                <w:rFonts w:hint="eastAsia" w:ascii="方正书宋_GBK" w:eastAsia="方正书宋_GBK"/>
              </w:rPr>
              <w:t>取暖锅炉提升项目</w:t>
            </w:r>
          </w:p>
        </w:tc>
      </w:tr>
      <w:tr w14:paraId="576E0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42C95DC8">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1A510788">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4B7781AA">
            <w:pPr>
              <w:spacing w:line="300" w:lineRule="exact"/>
              <w:jc w:val="left"/>
              <w:rPr>
                <w:rFonts w:ascii="方正书宋_GBK" w:eastAsia="方正书宋_GBK"/>
              </w:rPr>
            </w:pPr>
            <w:r>
              <w:rPr>
                <w:rFonts w:ascii="方正书宋_GBK" w:eastAsia="方正书宋_GBK"/>
              </w:rPr>
              <w:t>26.50</w:t>
            </w:r>
          </w:p>
        </w:tc>
        <w:tc>
          <w:tcPr>
            <w:tcW w:w="1587" w:type="dxa"/>
            <w:vAlign w:val="center"/>
          </w:tcPr>
          <w:p w14:paraId="4B436D54">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54133B62">
            <w:pPr>
              <w:spacing w:line="300" w:lineRule="exact"/>
              <w:jc w:val="left"/>
              <w:rPr>
                <w:rFonts w:ascii="方正书宋_GBK" w:eastAsia="方正书宋_GBK"/>
              </w:rPr>
            </w:pPr>
            <w:r>
              <w:rPr>
                <w:rFonts w:ascii="方正书宋_GBK" w:eastAsia="方正书宋_GBK"/>
              </w:rPr>
              <w:t>26.50</w:t>
            </w:r>
          </w:p>
        </w:tc>
        <w:tc>
          <w:tcPr>
            <w:tcW w:w="1276" w:type="dxa"/>
            <w:vAlign w:val="center"/>
          </w:tcPr>
          <w:p w14:paraId="3EDCB35B">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65C6C7B4">
            <w:pPr>
              <w:spacing w:line="300" w:lineRule="exact"/>
              <w:jc w:val="left"/>
              <w:rPr>
                <w:rFonts w:ascii="方正书宋_GBK" w:eastAsia="方正书宋_GBK"/>
              </w:rPr>
            </w:pPr>
          </w:p>
        </w:tc>
      </w:tr>
      <w:tr w14:paraId="37B60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07FAFB6F">
            <w:pPr>
              <w:spacing w:line="300" w:lineRule="exact"/>
              <w:jc w:val="left"/>
              <w:outlineLvl w:val="1"/>
            </w:pPr>
          </w:p>
        </w:tc>
        <w:tc>
          <w:tcPr>
            <w:tcW w:w="8278" w:type="dxa"/>
            <w:gridSpan w:val="6"/>
            <w:vAlign w:val="center"/>
          </w:tcPr>
          <w:p w14:paraId="3FD1B4F7">
            <w:pPr>
              <w:spacing w:line="300" w:lineRule="exact"/>
              <w:jc w:val="left"/>
              <w:rPr>
                <w:rFonts w:ascii="方正书宋_GBK" w:eastAsia="方正书宋_GBK"/>
              </w:rPr>
            </w:pPr>
            <w:r>
              <w:rPr>
                <w:rFonts w:hint="eastAsia" w:ascii="方正书宋_GBK" w:eastAsia="方正书宋_GBK"/>
              </w:rPr>
              <w:t>支付取暖锅炉升级改造费用</w:t>
            </w:r>
          </w:p>
        </w:tc>
      </w:tr>
      <w:tr w14:paraId="43F80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4338519F">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4087F697">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444FF20C">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11D6F4AD">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6E21FF97">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5581E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385D1C05">
            <w:pPr>
              <w:spacing w:line="300" w:lineRule="exact"/>
              <w:jc w:val="left"/>
              <w:outlineLvl w:val="1"/>
            </w:pPr>
          </w:p>
        </w:tc>
        <w:tc>
          <w:tcPr>
            <w:tcW w:w="2410" w:type="dxa"/>
            <w:gridSpan w:val="2"/>
            <w:tcBorders>
              <w:bottom w:val="single" w:color="000000" w:sz="6" w:space="0"/>
            </w:tcBorders>
            <w:vAlign w:val="center"/>
          </w:tcPr>
          <w:p w14:paraId="3D8A3174">
            <w:pPr>
              <w:spacing w:line="300" w:lineRule="exact"/>
              <w:jc w:val="center"/>
              <w:rPr>
                <w:rFonts w:ascii="方正书宋_GBK" w:eastAsia="方正书宋_GBK"/>
              </w:rPr>
            </w:pPr>
          </w:p>
        </w:tc>
        <w:tc>
          <w:tcPr>
            <w:tcW w:w="1587" w:type="dxa"/>
            <w:tcBorders>
              <w:bottom w:val="single" w:color="000000" w:sz="6" w:space="0"/>
            </w:tcBorders>
            <w:vAlign w:val="center"/>
          </w:tcPr>
          <w:p w14:paraId="10D3C27A">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vAlign w:val="center"/>
          </w:tcPr>
          <w:p w14:paraId="3290D6A9">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vAlign w:val="center"/>
          </w:tcPr>
          <w:p w14:paraId="6D17091A">
            <w:pPr>
              <w:spacing w:line="300" w:lineRule="exact"/>
              <w:jc w:val="center"/>
              <w:rPr>
                <w:rFonts w:ascii="方正书宋_GBK" w:eastAsia="方正书宋_GBK"/>
              </w:rPr>
            </w:pPr>
            <w:r>
              <w:rPr>
                <w:rFonts w:ascii="方正书宋_GBK" w:eastAsia="方正书宋_GBK"/>
              </w:rPr>
              <w:t>100.00</w:t>
            </w:r>
          </w:p>
        </w:tc>
      </w:tr>
      <w:tr w14:paraId="34855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640150BD">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5F57F98D">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、完成现有取暖锅炉的升级</w:t>
            </w:r>
          </w:p>
          <w:p w14:paraId="20D66BD4">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、达到市锅炉排放标准</w:t>
            </w:r>
          </w:p>
        </w:tc>
      </w:tr>
    </w:tbl>
    <w:p w14:paraId="66A540F8">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4EE0C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0F7217FD">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278859CC">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035E73F4">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24C659AA">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30515224">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5B31B457">
            <w:pPr>
              <w:spacing w:line="300" w:lineRule="exact"/>
              <w:jc w:val="center"/>
              <w:rPr>
                <w:rFonts w:ascii="方正书宋_GBK" w:eastAsia="方正书宋_GBK"/>
                <w:b/>
              </w:rPr>
            </w:pPr>
            <w:r>
              <w:rPr>
                <w:rFonts w:hint="eastAsia" w:ascii="方正书宋_GBK" w:eastAsia="方正书宋_GBK"/>
                <w:b/>
              </w:rPr>
              <w:t>指标值确定依据</w:t>
            </w:r>
          </w:p>
        </w:tc>
      </w:tr>
      <w:tr w14:paraId="10B99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55013F42">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4F266A46">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7F800544">
            <w:pPr>
              <w:spacing w:line="300" w:lineRule="exact"/>
              <w:jc w:val="left"/>
              <w:rPr>
                <w:rFonts w:ascii="方正书宋_GBK" w:eastAsia="方正书宋_GBK"/>
              </w:rPr>
            </w:pPr>
            <w:r>
              <w:rPr>
                <w:rFonts w:hint="eastAsia" w:ascii="方正书宋_GBK" w:eastAsia="方正书宋_GBK"/>
              </w:rPr>
              <w:t>设备质量合格率</w:t>
            </w:r>
          </w:p>
        </w:tc>
        <w:tc>
          <w:tcPr>
            <w:tcW w:w="2891" w:type="dxa"/>
            <w:vAlign w:val="center"/>
          </w:tcPr>
          <w:p w14:paraId="0F1DDD0A">
            <w:pPr>
              <w:spacing w:line="300" w:lineRule="exact"/>
              <w:jc w:val="left"/>
              <w:rPr>
                <w:rFonts w:ascii="方正书宋_GBK" w:eastAsia="方正书宋_GBK"/>
              </w:rPr>
            </w:pPr>
            <w:r>
              <w:rPr>
                <w:rFonts w:hint="eastAsia" w:ascii="方正书宋_GBK" w:eastAsia="方正书宋_GBK"/>
              </w:rPr>
              <w:t>设备合格数量占总提升设备数量的比率</w:t>
            </w:r>
          </w:p>
        </w:tc>
        <w:tc>
          <w:tcPr>
            <w:tcW w:w="1276" w:type="dxa"/>
            <w:vAlign w:val="center"/>
          </w:tcPr>
          <w:p w14:paraId="14DEEF0F">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w:t>
            </w:r>
          </w:p>
        </w:tc>
        <w:tc>
          <w:tcPr>
            <w:tcW w:w="1701" w:type="dxa"/>
            <w:vAlign w:val="center"/>
          </w:tcPr>
          <w:p w14:paraId="68C39CD6">
            <w:pPr>
              <w:spacing w:line="300" w:lineRule="exact"/>
              <w:jc w:val="left"/>
              <w:rPr>
                <w:rFonts w:ascii="方正书宋_GBK" w:eastAsia="方正书宋_GBK"/>
              </w:rPr>
            </w:pPr>
            <w:r>
              <w:rPr>
                <w:rFonts w:hint="eastAsia" w:ascii="方正书宋_GBK" w:eastAsia="方正书宋_GBK"/>
              </w:rPr>
              <w:t>产品质量标准</w:t>
            </w:r>
          </w:p>
        </w:tc>
      </w:tr>
      <w:tr w14:paraId="2346E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7FE1E647">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04056C72">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48DD8A98">
            <w:pPr>
              <w:spacing w:line="300" w:lineRule="exact"/>
              <w:jc w:val="left"/>
              <w:rPr>
                <w:rFonts w:ascii="方正书宋_GBK" w:eastAsia="方正书宋_GBK"/>
              </w:rPr>
            </w:pPr>
            <w:r>
              <w:rPr>
                <w:rFonts w:hint="eastAsia" w:ascii="方正书宋_GBK" w:eastAsia="方正书宋_GBK"/>
              </w:rPr>
              <w:t>综合业务保障能力</w:t>
            </w:r>
          </w:p>
        </w:tc>
        <w:tc>
          <w:tcPr>
            <w:tcW w:w="2891" w:type="dxa"/>
            <w:vAlign w:val="center"/>
          </w:tcPr>
          <w:p w14:paraId="785E9922">
            <w:pPr>
              <w:spacing w:line="300" w:lineRule="exact"/>
              <w:jc w:val="left"/>
              <w:rPr>
                <w:rFonts w:ascii="方正书宋_GBK" w:eastAsia="方正书宋_GBK"/>
              </w:rPr>
            </w:pPr>
            <w:r>
              <w:rPr>
                <w:rFonts w:hint="eastAsia" w:ascii="方正书宋_GBK" w:eastAsia="方正书宋_GBK"/>
              </w:rPr>
              <w:t>保障日常工作正常开展</w:t>
            </w:r>
          </w:p>
        </w:tc>
        <w:tc>
          <w:tcPr>
            <w:tcW w:w="1276" w:type="dxa"/>
            <w:vAlign w:val="center"/>
          </w:tcPr>
          <w:p w14:paraId="2E4016D9">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w:t>
            </w:r>
          </w:p>
        </w:tc>
        <w:tc>
          <w:tcPr>
            <w:tcW w:w="1701" w:type="dxa"/>
            <w:vAlign w:val="center"/>
          </w:tcPr>
          <w:p w14:paraId="6064D5E1">
            <w:pPr>
              <w:spacing w:line="300" w:lineRule="exact"/>
              <w:jc w:val="left"/>
              <w:rPr>
                <w:rFonts w:ascii="方正书宋_GBK" w:eastAsia="方正书宋_GBK"/>
              </w:rPr>
            </w:pPr>
            <w:r>
              <w:rPr>
                <w:rFonts w:hint="eastAsia" w:ascii="方正书宋_GBK" w:eastAsia="方正书宋_GBK"/>
              </w:rPr>
              <w:t>年度自评报告</w:t>
            </w:r>
          </w:p>
        </w:tc>
      </w:tr>
      <w:tr w14:paraId="47468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07D059ED">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7DEAC7EB">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35D7B6CD">
            <w:pPr>
              <w:spacing w:line="300" w:lineRule="exact"/>
              <w:jc w:val="left"/>
              <w:rPr>
                <w:rFonts w:ascii="方正书宋_GBK" w:eastAsia="方正书宋_GBK"/>
              </w:rPr>
            </w:pPr>
            <w:r>
              <w:rPr>
                <w:rFonts w:hint="eastAsia" w:ascii="方正书宋_GBK" w:eastAsia="方正书宋_GBK"/>
              </w:rPr>
              <w:t>服务对象满意度</w:t>
            </w:r>
          </w:p>
        </w:tc>
        <w:tc>
          <w:tcPr>
            <w:tcW w:w="2891" w:type="dxa"/>
            <w:vAlign w:val="center"/>
          </w:tcPr>
          <w:p w14:paraId="11D61D2F">
            <w:pPr>
              <w:spacing w:line="300" w:lineRule="exact"/>
              <w:jc w:val="left"/>
              <w:rPr>
                <w:rFonts w:ascii="方正书宋_GBK" w:eastAsia="方正书宋_GBK"/>
              </w:rPr>
            </w:pPr>
            <w:r>
              <w:rPr>
                <w:rFonts w:hint="eastAsia" w:ascii="方正书宋_GBK" w:eastAsia="方正书宋_GBK"/>
              </w:rPr>
              <w:t>用户反馈意见</w:t>
            </w:r>
          </w:p>
        </w:tc>
        <w:tc>
          <w:tcPr>
            <w:tcW w:w="1276" w:type="dxa"/>
            <w:vAlign w:val="center"/>
          </w:tcPr>
          <w:p w14:paraId="588F51D3">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w:t>
            </w:r>
          </w:p>
        </w:tc>
        <w:tc>
          <w:tcPr>
            <w:tcW w:w="1701" w:type="dxa"/>
            <w:vAlign w:val="center"/>
          </w:tcPr>
          <w:p w14:paraId="24AEA8FD">
            <w:pPr>
              <w:spacing w:line="300" w:lineRule="exact"/>
              <w:jc w:val="left"/>
              <w:rPr>
                <w:rFonts w:ascii="方正书宋_GBK" w:eastAsia="方正书宋_GBK"/>
              </w:rPr>
            </w:pPr>
            <w:r>
              <w:rPr>
                <w:rFonts w:hint="eastAsia" w:ascii="方正书宋_GBK" w:eastAsia="方正书宋_GBK"/>
              </w:rPr>
              <w:t>年度自评报告</w:t>
            </w:r>
          </w:p>
        </w:tc>
      </w:tr>
    </w:tbl>
    <w:p w14:paraId="4144AD4E">
      <w:pPr>
        <w:spacing w:line="300" w:lineRule="exact"/>
        <w:ind w:firstLine="420" w:firstLineChars="200"/>
        <w:jc w:val="left"/>
      </w:pPr>
    </w:p>
    <w:p w14:paraId="4498B516">
      <w:pPr>
        <w:spacing w:line="300" w:lineRule="exact"/>
        <w:ind w:firstLine="420" w:firstLineChars="200"/>
        <w:jc w:val="left"/>
      </w:pPr>
      <w:r>
        <w:br w:type="page"/>
      </w:r>
    </w:p>
    <w:p w14:paraId="50953AA2">
      <w:pPr>
        <w:ind w:firstLine="560" w:firstLineChars="200"/>
        <w:jc w:val="left"/>
        <w:outlineLvl w:val="1"/>
        <w:rPr>
          <w:rFonts w:ascii="方正仿宋_GBK" w:eastAsia="方正仿宋_GBK"/>
          <w:b/>
          <w:sz w:val="28"/>
        </w:rPr>
      </w:pPr>
      <w:r>
        <w:rPr>
          <w:rFonts w:hint="eastAsia" w:ascii="方正仿宋_GBK" w:eastAsia="方正仿宋_GBK"/>
          <w:b/>
          <w:sz w:val="28"/>
        </w:rPr>
        <w:t>91、三环路等道路维护费绩效目标表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632AB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07D98BD0">
            <w:pPr>
              <w:spacing w:line="300" w:lineRule="exact"/>
              <w:jc w:val="left"/>
              <w:rPr>
                <w:rFonts w:ascii="方正书宋_GBK" w:eastAsia="方正书宋_GBK"/>
                <w:b/>
              </w:rPr>
            </w:pPr>
            <w:r>
              <w:rPr>
                <w:rFonts w:ascii="方正书宋_GBK" w:eastAsia="方正书宋_GBK"/>
                <w:b/>
              </w:rPr>
              <w:t>348015</w:t>
            </w:r>
            <w:r>
              <w:rPr>
                <w:rFonts w:hint="eastAsia" w:ascii="方正书宋_GBK" w:eastAsia="方正书宋_GBK"/>
                <w:b/>
              </w:rPr>
              <w:t>石家庄市三环路管理处</w:t>
            </w:r>
          </w:p>
        </w:tc>
        <w:tc>
          <w:tcPr>
            <w:tcW w:w="1701" w:type="dxa"/>
            <w:tcBorders>
              <w:top w:val="single" w:color="FFFFFF" w:sz="6" w:space="0"/>
              <w:left w:val="single" w:color="FFFFFF" w:sz="6" w:space="0"/>
              <w:right w:val="single" w:color="FFFFFF" w:sz="6" w:space="0"/>
            </w:tcBorders>
            <w:vAlign w:val="center"/>
          </w:tcPr>
          <w:p w14:paraId="6B953AF0">
            <w:pPr>
              <w:spacing w:line="300" w:lineRule="exact"/>
              <w:jc w:val="right"/>
              <w:rPr>
                <w:rFonts w:ascii="方正书宋_GBK" w:eastAsia="方正书宋_GBK"/>
              </w:rPr>
            </w:pPr>
            <w:r>
              <w:rPr>
                <w:rFonts w:hint="eastAsia" w:ascii="方正书宋_GBK" w:eastAsia="方正书宋_GBK"/>
              </w:rPr>
              <w:t>单位：万元</w:t>
            </w:r>
          </w:p>
        </w:tc>
      </w:tr>
      <w:tr w14:paraId="2B544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53082FB4">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57755F03">
            <w:pPr>
              <w:spacing w:line="300" w:lineRule="exact"/>
              <w:jc w:val="left"/>
              <w:rPr>
                <w:rFonts w:ascii="方正书宋_GBK" w:eastAsia="方正书宋_GBK"/>
              </w:rPr>
            </w:pPr>
            <w:r>
              <w:rPr>
                <w:rFonts w:ascii="方正书宋_GBK" w:eastAsia="方正书宋_GBK"/>
              </w:rPr>
              <w:t>348-0501-YCN-4DL6</w:t>
            </w:r>
          </w:p>
        </w:tc>
        <w:tc>
          <w:tcPr>
            <w:tcW w:w="1587" w:type="dxa"/>
            <w:vAlign w:val="center"/>
          </w:tcPr>
          <w:p w14:paraId="59132298">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76C44157">
            <w:pPr>
              <w:spacing w:line="300" w:lineRule="exact"/>
              <w:jc w:val="left"/>
              <w:rPr>
                <w:rFonts w:ascii="方正书宋_GBK" w:eastAsia="方正书宋_GBK"/>
              </w:rPr>
            </w:pPr>
            <w:r>
              <w:rPr>
                <w:rFonts w:hint="eastAsia" w:ascii="方正书宋_GBK" w:eastAsia="方正书宋_GBK"/>
              </w:rPr>
              <w:t>三环路等道路维护费</w:t>
            </w:r>
          </w:p>
        </w:tc>
      </w:tr>
      <w:tr w14:paraId="18E94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45260DAA">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4A20B8C1">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2EE97B89">
            <w:pPr>
              <w:spacing w:line="300" w:lineRule="exact"/>
              <w:jc w:val="left"/>
              <w:rPr>
                <w:rFonts w:ascii="方正书宋_GBK" w:eastAsia="方正书宋_GBK"/>
              </w:rPr>
            </w:pPr>
            <w:r>
              <w:rPr>
                <w:rFonts w:ascii="方正书宋_GBK" w:eastAsia="方正书宋_GBK"/>
              </w:rPr>
              <w:t>11752.30</w:t>
            </w:r>
          </w:p>
        </w:tc>
        <w:tc>
          <w:tcPr>
            <w:tcW w:w="1587" w:type="dxa"/>
            <w:vAlign w:val="center"/>
          </w:tcPr>
          <w:p w14:paraId="06197DE2">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2839CAD8">
            <w:pPr>
              <w:spacing w:line="300" w:lineRule="exact"/>
              <w:jc w:val="left"/>
              <w:rPr>
                <w:rFonts w:ascii="方正书宋_GBK" w:eastAsia="方正书宋_GBK"/>
              </w:rPr>
            </w:pPr>
            <w:r>
              <w:rPr>
                <w:rFonts w:ascii="方正书宋_GBK" w:eastAsia="方正书宋_GBK"/>
              </w:rPr>
              <w:t>11752.30</w:t>
            </w:r>
          </w:p>
        </w:tc>
        <w:tc>
          <w:tcPr>
            <w:tcW w:w="1276" w:type="dxa"/>
            <w:vAlign w:val="center"/>
          </w:tcPr>
          <w:p w14:paraId="3D1103E5">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6D13D87B">
            <w:pPr>
              <w:spacing w:line="300" w:lineRule="exact"/>
              <w:jc w:val="left"/>
              <w:rPr>
                <w:rFonts w:ascii="方正书宋_GBK" w:eastAsia="方正书宋_GBK"/>
              </w:rPr>
            </w:pPr>
          </w:p>
        </w:tc>
      </w:tr>
      <w:tr w14:paraId="2CF31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634" w:hRule="atLeast"/>
          <w:jc w:val="center"/>
        </w:trPr>
        <w:tc>
          <w:tcPr>
            <w:tcW w:w="1134" w:type="dxa"/>
            <w:vMerge w:val="continue"/>
            <w:vAlign w:val="center"/>
          </w:tcPr>
          <w:p w14:paraId="011FF168">
            <w:pPr>
              <w:spacing w:line="300" w:lineRule="exact"/>
              <w:jc w:val="left"/>
              <w:outlineLvl w:val="1"/>
            </w:pPr>
          </w:p>
        </w:tc>
        <w:tc>
          <w:tcPr>
            <w:tcW w:w="8278" w:type="dxa"/>
            <w:gridSpan w:val="6"/>
            <w:vAlign w:val="center"/>
          </w:tcPr>
          <w:p w14:paraId="76D5175C">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年三环路等道路维护费</w:t>
            </w:r>
            <w:r>
              <w:rPr>
                <w:rFonts w:ascii="方正书宋_GBK" w:eastAsia="方正书宋_GBK"/>
              </w:rPr>
              <w:t>11752.2983</w:t>
            </w:r>
            <w:r>
              <w:rPr>
                <w:rFonts w:hint="eastAsia" w:ascii="方正书宋_GBK" w:eastAsia="方正书宋_GBK"/>
              </w:rPr>
              <w:t>万元，其中：安全生产费</w:t>
            </w:r>
            <w:r>
              <w:rPr>
                <w:rFonts w:ascii="方正书宋_GBK" w:eastAsia="方正书宋_GBK"/>
              </w:rPr>
              <w:t>217.5807</w:t>
            </w:r>
            <w:r>
              <w:rPr>
                <w:rFonts w:hint="eastAsia" w:ascii="方正书宋_GBK" w:eastAsia="方正书宋_GBK"/>
              </w:rPr>
              <w:t>万元、路基边坡维护</w:t>
            </w:r>
            <w:r>
              <w:rPr>
                <w:rFonts w:ascii="方正书宋_GBK" w:eastAsia="方正书宋_GBK"/>
              </w:rPr>
              <w:t>636.5936</w:t>
            </w:r>
            <w:r>
              <w:rPr>
                <w:rFonts w:hint="eastAsia" w:ascii="方正书宋_GBK" w:eastAsia="方正书宋_GBK"/>
              </w:rPr>
              <w:t>万元、路面清扫、保洁及小修挖补</w:t>
            </w:r>
            <w:r>
              <w:rPr>
                <w:rFonts w:ascii="方正书宋_GBK" w:eastAsia="方正书宋_GBK"/>
              </w:rPr>
              <w:t>4204.9028</w:t>
            </w:r>
            <w:r>
              <w:rPr>
                <w:rFonts w:hint="eastAsia" w:ascii="方正书宋_GBK" w:eastAsia="方正书宋_GBK"/>
              </w:rPr>
              <w:t>万元、桥梁涵洞维护</w:t>
            </w:r>
            <w:r>
              <w:rPr>
                <w:rFonts w:ascii="方正书宋_GBK" w:eastAsia="方正书宋_GBK"/>
              </w:rPr>
              <w:t>1553.6087</w:t>
            </w:r>
            <w:r>
              <w:rPr>
                <w:rFonts w:hint="eastAsia" w:ascii="方正书宋_GBK" w:eastAsia="方正书宋_GBK"/>
              </w:rPr>
              <w:t>万元、交通安全设施维护</w:t>
            </w:r>
            <w:r>
              <w:rPr>
                <w:rFonts w:ascii="方正书宋_GBK" w:eastAsia="方正书宋_GBK"/>
              </w:rPr>
              <w:t>1058.5348</w:t>
            </w:r>
            <w:r>
              <w:rPr>
                <w:rFonts w:hint="eastAsia" w:ascii="方正书宋_GBK" w:eastAsia="方正书宋_GBK"/>
              </w:rPr>
              <w:t>万元、排水设施维护</w:t>
            </w:r>
            <w:r>
              <w:rPr>
                <w:rFonts w:ascii="方正书宋_GBK" w:eastAsia="方正书宋_GBK"/>
              </w:rPr>
              <w:t>745.4118</w:t>
            </w:r>
            <w:r>
              <w:rPr>
                <w:rFonts w:hint="eastAsia" w:ascii="方正书宋_GBK" w:eastAsia="方正书宋_GBK"/>
              </w:rPr>
              <w:t>万元、绿化日常养护</w:t>
            </w:r>
            <w:r>
              <w:rPr>
                <w:rFonts w:ascii="方正书宋_GBK" w:eastAsia="方正书宋_GBK"/>
              </w:rPr>
              <w:t>1636.7747</w:t>
            </w:r>
            <w:r>
              <w:rPr>
                <w:rFonts w:hint="eastAsia" w:ascii="方正书宋_GBK" w:eastAsia="方正书宋_GBK"/>
              </w:rPr>
              <w:t>万元、绿化新、补植</w:t>
            </w:r>
            <w:r>
              <w:rPr>
                <w:rFonts w:ascii="方正书宋_GBK" w:eastAsia="方正书宋_GBK"/>
              </w:rPr>
              <w:t>509.8093</w:t>
            </w:r>
            <w:r>
              <w:rPr>
                <w:rFonts w:hint="eastAsia" w:ascii="方正书宋_GBK" w:eastAsia="方正书宋_GBK"/>
              </w:rPr>
              <w:t>万元、机电设施维护</w:t>
            </w:r>
            <w:r>
              <w:rPr>
                <w:rFonts w:ascii="方正书宋_GBK" w:eastAsia="方正书宋_GBK"/>
              </w:rPr>
              <w:t>539.3819</w:t>
            </w:r>
            <w:r>
              <w:rPr>
                <w:rFonts w:hint="eastAsia" w:ascii="方正书宋_GBK" w:eastAsia="方正书宋_GBK"/>
              </w:rPr>
              <w:t>万元、电费</w:t>
            </w:r>
            <w:r>
              <w:rPr>
                <w:rFonts w:ascii="方正书宋_GBK" w:eastAsia="方正书宋_GBK"/>
              </w:rPr>
              <w:t>594.7</w:t>
            </w:r>
            <w:r>
              <w:rPr>
                <w:rFonts w:hint="eastAsia" w:ascii="方正书宋_GBK" w:eastAsia="方正书宋_GBK"/>
              </w:rPr>
              <w:t>万元；养护设计费</w:t>
            </w:r>
            <w:r>
              <w:rPr>
                <w:rFonts w:ascii="方正书宋_GBK" w:eastAsia="方正书宋_GBK"/>
              </w:rPr>
              <w:t>55</w:t>
            </w:r>
            <w:r>
              <w:rPr>
                <w:rFonts w:hint="eastAsia" w:ascii="方正书宋_GBK" w:eastAsia="方正书宋_GBK"/>
              </w:rPr>
              <w:t>万元。</w:t>
            </w:r>
          </w:p>
        </w:tc>
      </w:tr>
      <w:tr w14:paraId="05D7D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7D3BC0D7">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42843AF4">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76FFB289">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25ADBA21">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60509AF1">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55663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42A51CFA">
            <w:pPr>
              <w:spacing w:line="300" w:lineRule="exact"/>
              <w:jc w:val="left"/>
              <w:outlineLvl w:val="1"/>
            </w:pPr>
          </w:p>
        </w:tc>
        <w:tc>
          <w:tcPr>
            <w:tcW w:w="2410" w:type="dxa"/>
            <w:gridSpan w:val="2"/>
            <w:tcBorders>
              <w:bottom w:val="single" w:color="000000" w:sz="6" w:space="0"/>
            </w:tcBorders>
            <w:vAlign w:val="center"/>
          </w:tcPr>
          <w:p w14:paraId="38FA200E">
            <w:pPr>
              <w:spacing w:line="300" w:lineRule="exact"/>
              <w:jc w:val="center"/>
              <w:rPr>
                <w:rFonts w:ascii="方正书宋_GBK" w:eastAsia="方正书宋_GBK"/>
              </w:rPr>
            </w:pPr>
            <w:r>
              <w:rPr>
                <w:rFonts w:ascii="方正书宋_GBK" w:eastAsia="方正书宋_GBK"/>
              </w:rPr>
              <w:t>15.00</w:t>
            </w:r>
          </w:p>
        </w:tc>
        <w:tc>
          <w:tcPr>
            <w:tcW w:w="1587" w:type="dxa"/>
            <w:tcBorders>
              <w:bottom w:val="single" w:color="000000" w:sz="6" w:space="0"/>
            </w:tcBorders>
            <w:vAlign w:val="center"/>
          </w:tcPr>
          <w:p w14:paraId="544C7D58">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vAlign w:val="center"/>
          </w:tcPr>
          <w:p w14:paraId="74E73FAC">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vAlign w:val="center"/>
          </w:tcPr>
          <w:p w14:paraId="7FA311C5">
            <w:pPr>
              <w:spacing w:line="300" w:lineRule="exact"/>
              <w:jc w:val="center"/>
              <w:rPr>
                <w:rFonts w:ascii="方正书宋_GBK" w:eastAsia="方正书宋_GBK"/>
              </w:rPr>
            </w:pPr>
            <w:r>
              <w:rPr>
                <w:rFonts w:ascii="方正书宋_GBK" w:eastAsia="方正书宋_GBK"/>
              </w:rPr>
              <w:t>100.00</w:t>
            </w:r>
          </w:p>
        </w:tc>
      </w:tr>
      <w:tr w14:paraId="318BD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57" w:hRule="atLeast"/>
          <w:jc w:val="center"/>
        </w:trPr>
        <w:tc>
          <w:tcPr>
            <w:tcW w:w="1134" w:type="dxa"/>
            <w:tcBorders>
              <w:bottom w:val="nil"/>
            </w:tcBorders>
            <w:vAlign w:val="center"/>
          </w:tcPr>
          <w:p w14:paraId="275D898F">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5870AAC5">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、做好三环路小修保养、道路清扫保洁、桥梁维护、交安设施维护、排水设施维护、绿化养护、机电照明设施维护、大气污染治理及应急保障工作。</w:t>
            </w:r>
          </w:p>
          <w:p w14:paraId="738152DF">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、围绕构建</w:t>
            </w:r>
            <w:r>
              <w:rPr>
                <w:rFonts w:hint="cs" w:ascii="方正书宋_GBK" w:eastAsia="方正书宋_GBK"/>
                <w:cs/>
              </w:rPr>
              <w:t>“</w:t>
            </w:r>
            <w:r>
              <w:rPr>
                <w:rFonts w:hint="eastAsia" w:ascii="方正书宋_GBK" w:eastAsia="方正书宋_GBK"/>
              </w:rPr>
              <w:t>畅、舒、绿、安、美</w:t>
            </w:r>
            <w:r>
              <w:rPr>
                <w:rFonts w:hint="cs" w:ascii="方正书宋_GBK" w:eastAsia="方正书宋_GBK"/>
                <w:cs/>
              </w:rPr>
              <w:t>”</w:t>
            </w:r>
            <w:r>
              <w:rPr>
                <w:rFonts w:hint="eastAsia" w:ascii="方正书宋_GBK" w:eastAsia="方正书宋_GBK"/>
              </w:rPr>
              <w:t>的行车环境，做好精细化管养工作。</w:t>
            </w:r>
          </w:p>
        </w:tc>
      </w:tr>
    </w:tbl>
    <w:p w14:paraId="3D09F916">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3ADD7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0DD4BA59">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6342497F">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03DD3428">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4363EDC7">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5458AB95">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6A1B7EA1">
            <w:pPr>
              <w:spacing w:line="300" w:lineRule="exact"/>
              <w:jc w:val="center"/>
              <w:rPr>
                <w:rFonts w:ascii="方正书宋_GBK" w:eastAsia="方正书宋_GBK"/>
                <w:b/>
              </w:rPr>
            </w:pPr>
            <w:r>
              <w:rPr>
                <w:rFonts w:hint="eastAsia" w:ascii="方正书宋_GBK" w:eastAsia="方正书宋_GBK"/>
                <w:b/>
              </w:rPr>
              <w:t>指标值确定依据</w:t>
            </w:r>
          </w:p>
        </w:tc>
      </w:tr>
      <w:tr w14:paraId="2FF63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714" w:hRule="atLeast"/>
          <w:jc w:val="center"/>
        </w:trPr>
        <w:tc>
          <w:tcPr>
            <w:tcW w:w="1134" w:type="dxa"/>
            <w:vMerge w:val="restart"/>
            <w:vAlign w:val="center"/>
          </w:tcPr>
          <w:p w14:paraId="6FA5C896">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256EF374">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444C4CA8">
            <w:pPr>
              <w:spacing w:line="300" w:lineRule="exact"/>
              <w:jc w:val="left"/>
              <w:rPr>
                <w:rFonts w:ascii="方正书宋_GBK" w:eastAsia="方正书宋_GBK"/>
              </w:rPr>
            </w:pPr>
            <w:r>
              <w:rPr>
                <w:rFonts w:hint="eastAsia" w:ascii="方正书宋_GBK" w:eastAsia="方正书宋_GBK"/>
              </w:rPr>
              <w:t>绿化种植成活率</w:t>
            </w:r>
          </w:p>
        </w:tc>
        <w:tc>
          <w:tcPr>
            <w:tcW w:w="2891" w:type="dxa"/>
            <w:vAlign w:val="center"/>
          </w:tcPr>
          <w:p w14:paraId="280101BD">
            <w:pPr>
              <w:spacing w:line="300" w:lineRule="exact"/>
              <w:jc w:val="left"/>
              <w:rPr>
                <w:rFonts w:ascii="方正书宋_GBK" w:eastAsia="方正书宋_GBK"/>
              </w:rPr>
            </w:pPr>
            <w:r>
              <w:rPr>
                <w:rFonts w:hint="eastAsia" w:ascii="方正书宋_GBK" w:eastAsia="方正书宋_GBK"/>
              </w:rPr>
              <w:t>当年开展绿化补植后苗木成活数量占</w:t>
            </w:r>
            <w:r>
              <w:rPr>
                <w:rFonts w:ascii="方正书宋_GBK" w:eastAsia="方正书宋_GBK"/>
              </w:rPr>
              <w:t>220</w:t>
            </w:r>
            <w:r>
              <w:rPr>
                <w:rFonts w:hint="eastAsia" w:ascii="方正书宋_GBK" w:eastAsia="方正书宋_GBK"/>
              </w:rPr>
              <w:t>万平米绿地总数量的比例</w:t>
            </w:r>
          </w:p>
        </w:tc>
        <w:tc>
          <w:tcPr>
            <w:tcW w:w="1276" w:type="dxa"/>
            <w:vAlign w:val="center"/>
          </w:tcPr>
          <w:p w14:paraId="2A859942">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32163C39">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、《公路桥涵养护规范》（</w:t>
            </w:r>
            <w:r>
              <w:rPr>
                <w:rFonts w:ascii="方正书宋_GBK" w:eastAsia="方正书宋_GBK"/>
              </w:rPr>
              <w:t>JTG H10-2009</w:t>
            </w:r>
            <w:r>
              <w:rPr>
                <w:rFonts w:hint="eastAsia" w:ascii="方正书宋_GBK" w:eastAsia="方正书宋_GBK"/>
              </w:rPr>
              <w:t>）。</w:t>
            </w:r>
          </w:p>
          <w:p w14:paraId="63BE44B9">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、公路养护工程管理办法。</w:t>
            </w:r>
          </w:p>
        </w:tc>
      </w:tr>
      <w:tr w14:paraId="6712E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682" w:hRule="atLeast"/>
          <w:jc w:val="center"/>
        </w:trPr>
        <w:tc>
          <w:tcPr>
            <w:tcW w:w="1134" w:type="dxa"/>
            <w:vMerge w:val="continue"/>
            <w:vAlign w:val="center"/>
          </w:tcPr>
          <w:p w14:paraId="75780536">
            <w:pPr>
              <w:spacing w:line="300" w:lineRule="exact"/>
              <w:jc w:val="center"/>
              <w:rPr>
                <w:rFonts w:ascii="方正书宋_GBK" w:eastAsia="方正书宋_GBK"/>
              </w:rPr>
            </w:pPr>
          </w:p>
        </w:tc>
        <w:tc>
          <w:tcPr>
            <w:tcW w:w="1134" w:type="dxa"/>
            <w:vAlign w:val="center"/>
          </w:tcPr>
          <w:p w14:paraId="458CB491">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42030443">
            <w:pPr>
              <w:spacing w:line="300" w:lineRule="exact"/>
              <w:jc w:val="left"/>
              <w:rPr>
                <w:rFonts w:ascii="方正书宋_GBK" w:eastAsia="方正书宋_GBK"/>
              </w:rPr>
            </w:pPr>
            <w:r>
              <w:rPr>
                <w:rFonts w:hint="eastAsia" w:ascii="方正书宋_GBK" w:eastAsia="方正书宋_GBK"/>
              </w:rPr>
              <w:t>标志标线等交安设施完好率</w:t>
            </w:r>
          </w:p>
        </w:tc>
        <w:tc>
          <w:tcPr>
            <w:tcW w:w="2891" w:type="dxa"/>
            <w:vAlign w:val="center"/>
          </w:tcPr>
          <w:p w14:paraId="29DCB3BA">
            <w:pPr>
              <w:spacing w:line="300" w:lineRule="exact"/>
              <w:jc w:val="left"/>
              <w:rPr>
                <w:rFonts w:ascii="方正书宋_GBK" w:eastAsia="方正书宋_GBK"/>
              </w:rPr>
            </w:pPr>
            <w:r>
              <w:rPr>
                <w:rFonts w:hint="eastAsia" w:ascii="方正书宋_GBK" w:eastAsia="方正书宋_GBK"/>
              </w:rPr>
              <w:t>道路交安设施完好数量占养护交安设施波形板护栏</w:t>
            </w:r>
            <w:r>
              <w:rPr>
                <w:rFonts w:ascii="方正书宋_GBK" w:eastAsia="方正书宋_GBK"/>
              </w:rPr>
              <w:t>121601</w:t>
            </w:r>
            <w:r>
              <w:rPr>
                <w:rFonts w:hint="eastAsia" w:ascii="方正书宋_GBK" w:eastAsia="方正书宋_GBK"/>
              </w:rPr>
              <w:t>米、标志牌</w:t>
            </w:r>
            <w:r>
              <w:rPr>
                <w:rFonts w:ascii="方正书宋_GBK" w:eastAsia="方正书宋_GBK"/>
              </w:rPr>
              <w:t>1803</w:t>
            </w:r>
            <w:r>
              <w:rPr>
                <w:rFonts w:hint="eastAsia" w:ascii="方正书宋_GBK" w:eastAsia="方正书宋_GBK"/>
              </w:rPr>
              <w:t>套、标线</w:t>
            </w:r>
            <w:r>
              <w:rPr>
                <w:rFonts w:ascii="方正书宋_GBK" w:eastAsia="方正书宋_GBK"/>
              </w:rPr>
              <w:t>65401</w:t>
            </w:r>
            <w:r>
              <w:rPr>
                <w:rFonts w:hint="eastAsia" w:ascii="方正书宋_GBK" w:eastAsia="方正书宋_GBK"/>
              </w:rPr>
              <w:t>米的比例</w:t>
            </w:r>
          </w:p>
        </w:tc>
        <w:tc>
          <w:tcPr>
            <w:tcW w:w="1276" w:type="dxa"/>
            <w:vAlign w:val="center"/>
          </w:tcPr>
          <w:p w14:paraId="4CFC3204">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75</w:t>
            </w:r>
            <w:r>
              <w:rPr>
                <w:rFonts w:hint="eastAsia" w:ascii="方正书宋_GBK" w:eastAsia="方正书宋_GBK"/>
              </w:rPr>
              <w:t>%</w:t>
            </w:r>
          </w:p>
        </w:tc>
        <w:tc>
          <w:tcPr>
            <w:tcW w:w="1701" w:type="dxa"/>
            <w:vAlign w:val="center"/>
          </w:tcPr>
          <w:p w14:paraId="631EDAA9">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、《公路桥涵养护规范》（</w:t>
            </w:r>
            <w:r>
              <w:rPr>
                <w:rFonts w:ascii="方正书宋_GBK" w:eastAsia="方正书宋_GBK"/>
              </w:rPr>
              <w:t>JTG H10-2009</w:t>
            </w:r>
            <w:r>
              <w:rPr>
                <w:rFonts w:hint="eastAsia" w:ascii="方正书宋_GBK" w:eastAsia="方正书宋_GBK"/>
              </w:rPr>
              <w:t>）。</w:t>
            </w:r>
          </w:p>
          <w:p w14:paraId="70D48E39">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、公路养护工程管理办法。</w:t>
            </w:r>
          </w:p>
        </w:tc>
      </w:tr>
      <w:tr w14:paraId="58E69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678" w:hRule="atLeast"/>
          <w:jc w:val="center"/>
        </w:trPr>
        <w:tc>
          <w:tcPr>
            <w:tcW w:w="1134" w:type="dxa"/>
            <w:vMerge w:val="continue"/>
            <w:vAlign w:val="center"/>
          </w:tcPr>
          <w:p w14:paraId="5605AF41">
            <w:pPr>
              <w:spacing w:line="300" w:lineRule="exact"/>
              <w:jc w:val="center"/>
              <w:rPr>
                <w:rFonts w:ascii="方正书宋_GBK" w:eastAsia="方正书宋_GBK"/>
              </w:rPr>
            </w:pPr>
          </w:p>
        </w:tc>
        <w:tc>
          <w:tcPr>
            <w:tcW w:w="1134" w:type="dxa"/>
            <w:vAlign w:val="center"/>
          </w:tcPr>
          <w:p w14:paraId="333BB61C">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5C6CFFFF">
            <w:pPr>
              <w:spacing w:line="300" w:lineRule="exact"/>
              <w:jc w:val="left"/>
              <w:rPr>
                <w:rFonts w:ascii="方正书宋_GBK" w:eastAsia="方正书宋_GBK"/>
              </w:rPr>
            </w:pPr>
            <w:r>
              <w:rPr>
                <w:rFonts w:hint="eastAsia" w:ascii="方正书宋_GBK" w:eastAsia="方正书宋_GBK"/>
              </w:rPr>
              <w:t>路灯亮灯率</w:t>
            </w:r>
          </w:p>
        </w:tc>
        <w:tc>
          <w:tcPr>
            <w:tcW w:w="2891" w:type="dxa"/>
            <w:vAlign w:val="center"/>
          </w:tcPr>
          <w:p w14:paraId="22FC567B">
            <w:pPr>
              <w:spacing w:line="300" w:lineRule="exact"/>
              <w:jc w:val="left"/>
              <w:rPr>
                <w:rFonts w:ascii="方正书宋_GBK" w:eastAsia="方正书宋_GBK"/>
              </w:rPr>
            </w:pPr>
            <w:r>
              <w:rPr>
                <w:rFonts w:hint="eastAsia" w:ascii="方正书宋_GBK" w:eastAsia="方正书宋_GBK"/>
              </w:rPr>
              <w:t>管养路灯每日亮灯数量占</w:t>
            </w:r>
            <w:r>
              <w:rPr>
                <w:rFonts w:ascii="方正书宋_GBK" w:eastAsia="方正书宋_GBK"/>
              </w:rPr>
              <w:t>4587</w:t>
            </w:r>
            <w:r>
              <w:rPr>
                <w:rFonts w:hint="eastAsia" w:ascii="方正书宋_GBK" w:eastAsia="方正书宋_GBK"/>
              </w:rPr>
              <w:t>套路灯总量的比例</w:t>
            </w:r>
          </w:p>
        </w:tc>
        <w:tc>
          <w:tcPr>
            <w:tcW w:w="1276" w:type="dxa"/>
            <w:vAlign w:val="center"/>
          </w:tcPr>
          <w:p w14:paraId="059322FF">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93</w:t>
            </w:r>
            <w:r>
              <w:rPr>
                <w:rFonts w:hint="eastAsia" w:ascii="方正书宋_GBK" w:eastAsia="方正书宋_GBK"/>
              </w:rPr>
              <w:t>%</w:t>
            </w:r>
          </w:p>
        </w:tc>
        <w:tc>
          <w:tcPr>
            <w:tcW w:w="1701" w:type="dxa"/>
            <w:vAlign w:val="center"/>
          </w:tcPr>
          <w:p w14:paraId="75FFFD50">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、《公路桥涵养护规范》（</w:t>
            </w:r>
            <w:r>
              <w:rPr>
                <w:rFonts w:ascii="方正书宋_GBK" w:eastAsia="方正书宋_GBK"/>
              </w:rPr>
              <w:t>JTG H10-2009</w:t>
            </w:r>
            <w:r>
              <w:rPr>
                <w:rFonts w:hint="eastAsia" w:ascii="方正书宋_GBK" w:eastAsia="方正书宋_GBK"/>
              </w:rPr>
              <w:t>）。</w:t>
            </w:r>
          </w:p>
          <w:p w14:paraId="6B6736E9">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、公路养护工程管理办法。</w:t>
            </w:r>
          </w:p>
        </w:tc>
      </w:tr>
      <w:tr w14:paraId="06956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1B3552C9">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0088C718">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6B217115">
            <w:pPr>
              <w:spacing w:line="300" w:lineRule="exact"/>
              <w:jc w:val="left"/>
              <w:rPr>
                <w:rFonts w:ascii="方正书宋_GBK" w:eastAsia="方正书宋_GBK"/>
              </w:rPr>
            </w:pPr>
            <w:r>
              <w:rPr>
                <w:rFonts w:hint="eastAsia" w:ascii="方正书宋_GBK" w:eastAsia="方正书宋_GBK"/>
              </w:rPr>
              <w:t>保洁率</w:t>
            </w:r>
          </w:p>
        </w:tc>
        <w:tc>
          <w:tcPr>
            <w:tcW w:w="2891" w:type="dxa"/>
            <w:vAlign w:val="center"/>
          </w:tcPr>
          <w:p w14:paraId="5BEFA6EF">
            <w:pPr>
              <w:spacing w:line="300" w:lineRule="exact"/>
              <w:jc w:val="left"/>
              <w:rPr>
                <w:rFonts w:ascii="方正书宋_GBK" w:eastAsia="方正书宋_GBK"/>
              </w:rPr>
            </w:pPr>
            <w:r>
              <w:rPr>
                <w:rFonts w:hint="eastAsia" w:ascii="方正书宋_GBK" w:eastAsia="方正书宋_GBK"/>
              </w:rPr>
              <w:t>道路、广场、人行便道等清扫保洁，路灯、景观灯、雕塑、垃圾桶、标牌、箱变、配电柜、桥梁、栏杆及其他配套设施等的擦拭保洁，占养护总量的比例</w:t>
            </w:r>
          </w:p>
        </w:tc>
        <w:tc>
          <w:tcPr>
            <w:tcW w:w="1276" w:type="dxa"/>
            <w:vAlign w:val="center"/>
          </w:tcPr>
          <w:p w14:paraId="5FEBD8ED">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75</w:t>
            </w:r>
            <w:r>
              <w:rPr>
                <w:rFonts w:hint="eastAsia" w:ascii="方正书宋_GBK" w:eastAsia="方正书宋_GBK"/>
              </w:rPr>
              <w:t>%</w:t>
            </w:r>
          </w:p>
        </w:tc>
        <w:tc>
          <w:tcPr>
            <w:tcW w:w="1701" w:type="dxa"/>
            <w:vAlign w:val="center"/>
          </w:tcPr>
          <w:p w14:paraId="152DD2A7">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、《公路桥涵养护规范》（</w:t>
            </w:r>
            <w:r>
              <w:rPr>
                <w:rFonts w:ascii="方正书宋_GBK" w:eastAsia="方正书宋_GBK"/>
              </w:rPr>
              <w:t>JTG H10-2009</w:t>
            </w:r>
            <w:r>
              <w:rPr>
                <w:rFonts w:hint="eastAsia" w:ascii="方正书宋_GBK" w:eastAsia="方正书宋_GBK"/>
              </w:rPr>
              <w:t>）。</w:t>
            </w:r>
          </w:p>
          <w:p w14:paraId="593233DD">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、公路养护工程管理办法。</w:t>
            </w:r>
          </w:p>
        </w:tc>
      </w:tr>
      <w:tr w14:paraId="292B1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557" w:hRule="atLeast"/>
          <w:jc w:val="center"/>
        </w:trPr>
        <w:tc>
          <w:tcPr>
            <w:tcW w:w="1134" w:type="dxa"/>
            <w:vMerge w:val="continue"/>
            <w:vAlign w:val="center"/>
          </w:tcPr>
          <w:p w14:paraId="31725DE5">
            <w:pPr>
              <w:spacing w:line="300" w:lineRule="exact"/>
              <w:jc w:val="center"/>
              <w:rPr>
                <w:rFonts w:ascii="方正书宋_GBK" w:eastAsia="方正书宋_GBK"/>
              </w:rPr>
            </w:pPr>
          </w:p>
        </w:tc>
        <w:tc>
          <w:tcPr>
            <w:tcW w:w="1134" w:type="dxa"/>
            <w:vAlign w:val="center"/>
          </w:tcPr>
          <w:p w14:paraId="4750A4F6">
            <w:pPr>
              <w:spacing w:line="300" w:lineRule="exact"/>
              <w:jc w:val="left"/>
              <w:rPr>
                <w:rFonts w:ascii="方正书宋_GBK" w:eastAsia="方正书宋_GBK"/>
              </w:rPr>
            </w:pPr>
            <w:r>
              <w:rPr>
                <w:rFonts w:hint="eastAsia" w:ascii="方正书宋_GBK" w:eastAsia="方正书宋_GBK"/>
              </w:rPr>
              <w:t>经济效益指标</w:t>
            </w:r>
          </w:p>
        </w:tc>
        <w:tc>
          <w:tcPr>
            <w:tcW w:w="1276" w:type="dxa"/>
            <w:vAlign w:val="center"/>
          </w:tcPr>
          <w:p w14:paraId="402F4D89">
            <w:pPr>
              <w:spacing w:line="300" w:lineRule="exact"/>
              <w:jc w:val="left"/>
              <w:rPr>
                <w:rFonts w:ascii="方正书宋_GBK" w:eastAsia="方正书宋_GBK"/>
              </w:rPr>
            </w:pPr>
            <w:r>
              <w:rPr>
                <w:rFonts w:hint="eastAsia" w:ascii="方正书宋_GBK" w:eastAsia="方正书宋_GBK"/>
              </w:rPr>
              <w:t>优良路率</w:t>
            </w:r>
          </w:p>
        </w:tc>
        <w:tc>
          <w:tcPr>
            <w:tcW w:w="2891" w:type="dxa"/>
            <w:vAlign w:val="center"/>
          </w:tcPr>
          <w:p w14:paraId="159F6E77">
            <w:pPr>
              <w:spacing w:line="300" w:lineRule="exact"/>
              <w:jc w:val="left"/>
              <w:rPr>
                <w:rFonts w:ascii="方正书宋_GBK" w:eastAsia="方正书宋_GBK"/>
              </w:rPr>
            </w:pPr>
            <w:r>
              <w:rPr>
                <w:rFonts w:hint="eastAsia" w:ascii="方正书宋_GBK" w:eastAsia="方正书宋_GBK"/>
              </w:rPr>
              <w:t>养护后，根据公路技术状况评定等级确定优良路率</w:t>
            </w:r>
          </w:p>
        </w:tc>
        <w:tc>
          <w:tcPr>
            <w:tcW w:w="1276" w:type="dxa"/>
            <w:vAlign w:val="center"/>
          </w:tcPr>
          <w:p w14:paraId="5334B29D">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w:t>
            </w:r>
          </w:p>
        </w:tc>
        <w:tc>
          <w:tcPr>
            <w:tcW w:w="1701" w:type="dxa"/>
            <w:vAlign w:val="center"/>
          </w:tcPr>
          <w:p w14:paraId="47D890AC">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、《公路桥涵养护规范》（</w:t>
            </w:r>
            <w:r>
              <w:rPr>
                <w:rFonts w:ascii="方正书宋_GBK" w:eastAsia="方正书宋_GBK"/>
              </w:rPr>
              <w:t>JTG H10-2009</w:t>
            </w:r>
            <w:r>
              <w:rPr>
                <w:rFonts w:hint="eastAsia" w:ascii="方正书宋_GBK" w:eastAsia="方正书宋_GBK"/>
              </w:rPr>
              <w:t>）。</w:t>
            </w:r>
          </w:p>
          <w:p w14:paraId="0EF6F8CC">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、公路养护工程管理办法。</w:t>
            </w:r>
          </w:p>
        </w:tc>
      </w:tr>
      <w:tr w14:paraId="0C297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678" w:hRule="atLeast"/>
          <w:jc w:val="center"/>
        </w:trPr>
        <w:tc>
          <w:tcPr>
            <w:tcW w:w="1134" w:type="dxa"/>
            <w:vAlign w:val="center"/>
          </w:tcPr>
          <w:p w14:paraId="65F775B8">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63D1D0B6">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53EAC6F7">
            <w:pPr>
              <w:spacing w:line="300" w:lineRule="exact"/>
              <w:jc w:val="left"/>
              <w:rPr>
                <w:rFonts w:ascii="方正书宋_GBK" w:eastAsia="方正书宋_GBK"/>
              </w:rPr>
            </w:pPr>
            <w:r>
              <w:rPr>
                <w:rFonts w:hint="eastAsia" w:ascii="方正书宋_GBK" w:eastAsia="方正书宋_GBK"/>
              </w:rPr>
              <w:t>群众满意度</w:t>
            </w:r>
          </w:p>
        </w:tc>
        <w:tc>
          <w:tcPr>
            <w:tcW w:w="2891" w:type="dxa"/>
            <w:vAlign w:val="center"/>
          </w:tcPr>
          <w:p w14:paraId="6EE4FD60">
            <w:pPr>
              <w:spacing w:line="300" w:lineRule="exact"/>
              <w:jc w:val="left"/>
              <w:rPr>
                <w:rFonts w:ascii="方正书宋_GBK" w:eastAsia="方正书宋_GBK"/>
              </w:rPr>
            </w:pPr>
            <w:r>
              <w:rPr>
                <w:rFonts w:hint="eastAsia" w:ascii="方正书宋_GBK" w:eastAsia="方正书宋_GBK"/>
              </w:rPr>
              <w:t>通过投诉、举报、社会媒体等方式反映的事件数量</w:t>
            </w:r>
          </w:p>
        </w:tc>
        <w:tc>
          <w:tcPr>
            <w:tcW w:w="1276" w:type="dxa"/>
            <w:vAlign w:val="center"/>
          </w:tcPr>
          <w:p w14:paraId="0755E420">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25</w:t>
            </w:r>
            <w:r>
              <w:rPr>
                <w:rFonts w:hint="eastAsia" w:ascii="方正书宋_GBK" w:eastAsia="方正书宋_GBK"/>
              </w:rPr>
              <w:t>起</w:t>
            </w:r>
          </w:p>
        </w:tc>
        <w:tc>
          <w:tcPr>
            <w:tcW w:w="1701" w:type="dxa"/>
            <w:vAlign w:val="center"/>
          </w:tcPr>
          <w:p w14:paraId="18AE8054">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、《公路桥涵养护规范》（</w:t>
            </w:r>
            <w:r>
              <w:rPr>
                <w:rFonts w:ascii="方正书宋_GBK" w:eastAsia="方正书宋_GBK"/>
              </w:rPr>
              <w:t>JTG H10-2009</w:t>
            </w:r>
            <w:r>
              <w:rPr>
                <w:rFonts w:hint="eastAsia" w:ascii="方正书宋_GBK" w:eastAsia="方正书宋_GBK"/>
              </w:rPr>
              <w:t>）。</w:t>
            </w:r>
          </w:p>
          <w:p w14:paraId="3AEE3DE1">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、公路养护工程管理办法。</w:t>
            </w:r>
          </w:p>
        </w:tc>
      </w:tr>
    </w:tbl>
    <w:p w14:paraId="58B77EE1">
      <w:pPr>
        <w:spacing w:line="300" w:lineRule="exact"/>
        <w:ind w:firstLine="420" w:firstLineChars="200"/>
        <w:jc w:val="left"/>
      </w:pPr>
    </w:p>
    <w:p w14:paraId="7F914380">
      <w:pPr>
        <w:spacing w:line="300" w:lineRule="exact"/>
        <w:ind w:firstLine="420" w:firstLineChars="200"/>
        <w:jc w:val="left"/>
      </w:pPr>
      <w:r>
        <w:br w:type="page"/>
      </w:r>
    </w:p>
    <w:p w14:paraId="34465EEF">
      <w:pPr>
        <w:ind w:firstLine="560" w:firstLineChars="200"/>
        <w:jc w:val="left"/>
        <w:outlineLvl w:val="1"/>
        <w:rPr>
          <w:rFonts w:ascii="方正仿宋_GBK" w:eastAsia="方正仿宋_GBK"/>
          <w:b/>
          <w:sz w:val="28"/>
        </w:rPr>
      </w:pPr>
      <w:r>
        <w:rPr>
          <w:rFonts w:hint="eastAsia" w:ascii="方正仿宋_GBK" w:eastAsia="方正仿宋_GBK"/>
          <w:b/>
          <w:sz w:val="28"/>
        </w:rPr>
        <w:t>92、三环路南乐乡加油站、收费中心土地等资产评估费项目绩效目标表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5022C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035B36D9">
            <w:pPr>
              <w:spacing w:line="300" w:lineRule="exact"/>
              <w:jc w:val="left"/>
              <w:rPr>
                <w:rFonts w:ascii="方正书宋_GBK" w:eastAsia="方正书宋_GBK"/>
                <w:b/>
              </w:rPr>
            </w:pPr>
            <w:r>
              <w:rPr>
                <w:rFonts w:ascii="方正书宋_GBK" w:eastAsia="方正书宋_GBK"/>
                <w:b/>
              </w:rPr>
              <w:t>348015</w:t>
            </w:r>
            <w:r>
              <w:rPr>
                <w:rFonts w:hint="eastAsia" w:ascii="方正书宋_GBK" w:eastAsia="方正书宋_GBK"/>
                <w:b/>
              </w:rPr>
              <w:t>石家庄市三环路管理处</w:t>
            </w:r>
          </w:p>
        </w:tc>
        <w:tc>
          <w:tcPr>
            <w:tcW w:w="1701" w:type="dxa"/>
            <w:tcBorders>
              <w:top w:val="single" w:color="FFFFFF" w:sz="6" w:space="0"/>
              <w:left w:val="single" w:color="FFFFFF" w:sz="6" w:space="0"/>
              <w:right w:val="single" w:color="FFFFFF" w:sz="6" w:space="0"/>
            </w:tcBorders>
            <w:vAlign w:val="center"/>
          </w:tcPr>
          <w:p w14:paraId="73C07AE8">
            <w:pPr>
              <w:spacing w:line="300" w:lineRule="exact"/>
              <w:jc w:val="right"/>
              <w:rPr>
                <w:rFonts w:ascii="方正书宋_GBK" w:eastAsia="方正书宋_GBK"/>
              </w:rPr>
            </w:pPr>
            <w:r>
              <w:rPr>
                <w:rFonts w:hint="eastAsia" w:ascii="方正书宋_GBK" w:eastAsia="方正书宋_GBK"/>
              </w:rPr>
              <w:t>单位：万元</w:t>
            </w:r>
          </w:p>
        </w:tc>
      </w:tr>
      <w:tr w14:paraId="0962C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1BDAF4EA">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05247B3D">
            <w:pPr>
              <w:spacing w:line="300" w:lineRule="exact"/>
              <w:jc w:val="left"/>
              <w:rPr>
                <w:rFonts w:ascii="方正书宋_GBK" w:eastAsia="方正书宋_GBK"/>
              </w:rPr>
            </w:pPr>
            <w:r>
              <w:rPr>
                <w:rFonts w:ascii="方正书宋_GBK" w:eastAsia="方正书宋_GBK"/>
              </w:rPr>
              <w:t>348-0507-YBN-VUEB</w:t>
            </w:r>
          </w:p>
        </w:tc>
        <w:tc>
          <w:tcPr>
            <w:tcW w:w="1587" w:type="dxa"/>
            <w:vAlign w:val="center"/>
          </w:tcPr>
          <w:p w14:paraId="31E3F272">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20BA5B24">
            <w:pPr>
              <w:spacing w:line="300" w:lineRule="exact"/>
              <w:jc w:val="left"/>
              <w:rPr>
                <w:rFonts w:ascii="方正书宋_GBK" w:eastAsia="方正书宋_GBK"/>
              </w:rPr>
            </w:pPr>
            <w:r>
              <w:rPr>
                <w:rFonts w:hint="eastAsia" w:ascii="方正书宋_GBK" w:eastAsia="方正书宋_GBK"/>
              </w:rPr>
              <w:t>三环路南乐乡加油站、收费中心土地等资产评估费项目</w:t>
            </w:r>
          </w:p>
        </w:tc>
      </w:tr>
      <w:tr w14:paraId="47D1A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1B899AA3">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470FC759">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0F85C35E">
            <w:pPr>
              <w:spacing w:line="300" w:lineRule="exact"/>
              <w:jc w:val="left"/>
              <w:rPr>
                <w:rFonts w:ascii="方正书宋_GBK" w:eastAsia="方正书宋_GBK"/>
              </w:rPr>
            </w:pPr>
            <w:r>
              <w:rPr>
                <w:rFonts w:ascii="方正书宋_GBK" w:eastAsia="方正书宋_GBK"/>
              </w:rPr>
              <w:t>25.00</w:t>
            </w:r>
          </w:p>
        </w:tc>
        <w:tc>
          <w:tcPr>
            <w:tcW w:w="1587" w:type="dxa"/>
            <w:vAlign w:val="center"/>
          </w:tcPr>
          <w:p w14:paraId="4A4486AA">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1B406DA9">
            <w:pPr>
              <w:spacing w:line="300" w:lineRule="exact"/>
              <w:jc w:val="left"/>
              <w:rPr>
                <w:rFonts w:ascii="方正书宋_GBK" w:eastAsia="方正书宋_GBK"/>
              </w:rPr>
            </w:pPr>
            <w:r>
              <w:rPr>
                <w:rFonts w:ascii="方正书宋_GBK" w:eastAsia="方正书宋_GBK"/>
              </w:rPr>
              <w:t>25.00</w:t>
            </w:r>
          </w:p>
        </w:tc>
        <w:tc>
          <w:tcPr>
            <w:tcW w:w="1276" w:type="dxa"/>
            <w:vAlign w:val="center"/>
          </w:tcPr>
          <w:p w14:paraId="396E8E87">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3F00DA9B">
            <w:pPr>
              <w:spacing w:line="300" w:lineRule="exact"/>
              <w:jc w:val="left"/>
              <w:rPr>
                <w:rFonts w:ascii="方正书宋_GBK" w:eastAsia="方正书宋_GBK"/>
              </w:rPr>
            </w:pPr>
          </w:p>
        </w:tc>
      </w:tr>
      <w:tr w14:paraId="0273D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42025F0C">
            <w:pPr>
              <w:spacing w:line="300" w:lineRule="exact"/>
              <w:jc w:val="left"/>
              <w:outlineLvl w:val="1"/>
            </w:pPr>
          </w:p>
        </w:tc>
        <w:tc>
          <w:tcPr>
            <w:tcW w:w="8278" w:type="dxa"/>
            <w:gridSpan w:val="6"/>
            <w:vAlign w:val="center"/>
          </w:tcPr>
          <w:p w14:paraId="47E4F401">
            <w:pPr>
              <w:spacing w:line="300" w:lineRule="exact"/>
              <w:jc w:val="left"/>
              <w:rPr>
                <w:rFonts w:ascii="方正书宋_GBK" w:eastAsia="方正书宋_GBK"/>
              </w:rPr>
            </w:pPr>
            <w:r>
              <w:rPr>
                <w:rFonts w:hint="eastAsia" w:ascii="方正书宋_GBK" w:eastAsia="方正书宋_GBK"/>
              </w:rPr>
              <w:t>安排</w:t>
            </w:r>
            <w:r>
              <w:rPr>
                <w:rFonts w:ascii="方正书宋_GBK" w:eastAsia="方正书宋_GBK"/>
              </w:rPr>
              <w:t>25</w:t>
            </w:r>
            <w:r>
              <w:rPr>
                <w:rFonts w:hint="eastAsia" w:ascii="方正书宋_GBK" w:eastAsia="方正书宋_GBK"/>
              </w:rPr>
              <w:t>万元用于评估费用</w:t>
            </w:r>
          </w:p>
        </w:tc>
      </w:tr>
      <w:tr w14:paraId="73133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4CAD5022">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54041060">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0BCDADCC">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70F066EE">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56666D4B">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70917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3071E129">
            <w:pPr>
              <w:spacing w:line="300" w:lineRule="exact"/>
              <w:jc w:val="left"/>
              <w:outlineLvl w:val="1"/>
            </w:pPr>
          </w:p>
        </w:tc>
        <w:tc>
          <w:tcPr>
            <w:tcW w:w="2410" w:type="dxa"/>
            <w:gridSpan w:val="2"/>
            <w:tcBorders>
              <w:bottom w:val="single" w:color="000000" w:sz="6" w:space="0"/>
            </w:tcBorders>
            <w:vAlign w:val="center"/>
          </w:tcPr>
          <w:p w14:paraId="359972F3">
            <w:pPr>
              <w:spacing w:line="300" w:lineRule="exact"/>
              <w:jc w:val="center"/>
              <w:rPr>
                <w:rFonts w:ascii="方正书宋_GBK" w:eastAsia="方正书宋_GBK"/>
              </w:rPr>
            </w:pPr>
          </w:p>
        </w:tc>
        <w:tc>
          <w:tcPr>
            <w:tcW w:w="1587" w:type="dxa"/>
            <w:tcBorders>
              <w:bottom w:val="single" w:color="000000" w:sz="6" w:space="0"/>
            </w:tcBorders>
            <w:vAlign w:val="center"/>
          </w:tcPr>
          <w:p w14:paraId="4F60514B">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vAlign w:val="center"/>
          </w:tcPr>
          <w:p w14:paraId="58665DF3">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vAlign w:val="center"/>
          </w:tcPr>
          <w:p w14:paraId="65790F78">
            <w:pPr>
              <w:spacing w:line="300" w:lineRule="exact"/>
              <w:jc w:val="center"/>
              <w:rPr>
                <w:rFonts w:ascii="方正书宋_GBK" w:eastAsia="方正书宋_GBK"/>
              </w:rPr>
            </w:pPr>
            <w:r>
              <w:rPr>
                <w:rFonts w:ascii="方正书宋_GBK" w:eastAsia="方正书宋_GBK"/>
              </w:rPr>
              <w:t>100.00</w:t>
            </w:r>
          </w:p>
        </w:tc>
      </w:tr>
      <w:tr w14:paraId="76A99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576BC454">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0A95D362">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、做好出租项目评估工作</w:t>
            </w:r>
          </w:p>
          <w:p w14:paraId="1219DA57">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、对需出租项目完成出租工作</w:t>
            </w:r>
          </w:p>
        </w:tc>
      </w:tr>
    </w:tbl>
    <w:p w14:paraId="62EDF867">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5A67F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0A02EDF8">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7D34E91E">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620EAAB2">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61767122">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6E1E8A6F">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53B58F7D">
            <w:pPr>
              <w:spacing w:line="300" w:lineRule="exact"/>
              <w:jc w:val="center"/>
              <w:rPr>
                <w:rFonts w:ascii="方正书宋_GBK" w:eastAsia="方正书宋_GBK"/>
                <w:b/>
              </w:rPr>
            </w:pPr>
            <w:r>
              <w:rPr>
                <w:rFonts w:hint="eastAsia" w:ascii="方正书宋_GBK" w:eastAsia="方正书宋_GBK"/>
                <w:b/>
              </w:rPr>
              <w:t>指标值确定依据</w:t>
            </w:r>
          </w:p>
        </w:tc>
      </w:tr>
      <w:tr w14:paraId="763F9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402260E6">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28FC09A9">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7818EF9C">
            <w:pPr>
              <w:spacing w:line="300" w:lineRule="exact"/>
              <w:jc w:val="left"/>
              <w:rPr>
                <w:rFonts w:ascii="方正书宋_GBK" w:eastAsia="方正书宋_GBK"/>
              </w:rPr>
            </w:pPr>
            <w:r>
              <w:rPr>
                <w:rFonts w:hint="eastAsia" w:ascii="方正书宋_GBK" w:eastAsia="方正书宋_GBK"/>
              </w:rPr>
              <w:t>评估完成率</w:t>
            </w:r>
          </w:p>
        </w:tc>
        <w:tc>
          <w:tcPr>
            <w:tcW w:w="2891" w:type="dxa"/>
            <w:vAlign w:val="center"/>
          </w:tcPr>
          <w:p w14:paraId="1B76B148">
            <w:pPr>
              <w:spacing w:line="300" w:lineRule="exact"/>
              <w:jc w:val="left"/>
              <w:rPr>
                <w:rFonts w:ascii="方正书宋_GBK" w:eastAsia="方正书宋_GBK"/>
              </w:rPr>
            </w:pPr>
            <w:r>
              <w:rPr>
                <w:rFonts w:hint="eastAsia" w:ascii="方正书宋_GBK" w:eastAsia="方正书宋_GBK"/>
              </w:rPr>
              <w:t>评估实际完成数与计划完成的比率</w:t>
            </w:r>
          </w:p>
        </w:tc>
        <w:tc>
          <w:tcPr>
            <w:tcW w:w="1276" w:type="dxa"/>
            <w:vAlign w:val="center"/>
          </w:tcPr>
          <w:p w14:paraId="0D665073">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001888AD">
            <w:pPr>
              <w:spacing w:line="300" w:lineRule="exact"/>
              <w:jc w:val="left"/>
              <w:rPr>
                <w:rFonts w:ascii="方正书宋_GBK" w:eastAsia="方正书宋_GBK"/>
              </w:rPr>
            </w:pPr>
            <w:r>
              <w:rPr>
                <w:rFonts w:hint="eastAsia" w:ascii="方正书宋_GBK" w:eastAsia="方正书宋_GBK"/>
              </w:rPr>
              <w:t>石家庄市行政事业单位国有资产收益管理办法</w:t>
            </w:r>
          </w:p>
        </w:tc>
      </w:tr>
      <w:tr w14:paraId="10E76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3981A790">
            <w:pPr>
              <w:spacing w:line="300" w:lineRule="exact"/>
              <w:jc w:val="center"/>
              <w:rPr>
                <w:rFonts w:ascii="方正书宋_GBK" w:eastAsia="方正书宋_GBK"/>
              </w:rPr>
            </w:pPr>
          </w:p>
        </w:tc>
        <w:tc>
          <w:tcPr>
            <w:tcW w:w="1134" w:type="dxa"/>
            <w:vAlign w:val="center"/>
          </w:tcPr>
          <w:p w14:paraId="49A33E20">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14:paraId="4793DFFB">
            <w:pPr>
              <w:spacing w:line="300" w:lineRule="exact"/>
              <w:jc w:val="left"/>
              <w:rPr>
                <w:rFonts w:ascii="方正书宋_GBK" w:eastAsia="方正书宋_GBK"/>
              </w:rPr>
            </w:pPr>
            <w:r>
              <w:rPr>
                <w:rFonts w:hint="eastAsia" w:ascii="方正书宋_GBK" w:eastAsia="方正书宋_GBK"/>
              </w:rPr>
              <w:t>评估及时率</w:t>
            </w:r>
          </w:p>
        </w:tc>
        <w:tc>
          <w:tcPr>
            <w:tcW w:w="2891" w:type="dxa"/>
            <w:vAlign w:val="center"/>
          </w:tcPr>
          <w:p w14:paraId="45090FE8">
            <w:pPr>
              <w:spacing w:line="300" w:lineRule="exact"/>
              <w:jc w:val="left"/>
              <w:rPr>
                <w:rFonts w:ascii="方正书宋_GBK" w:eastAsia="方正书宋_GBK"/>
              </w:rPr>
            </w:pPr>
            <w:r>
              <w:rPr>
                <w:rFonts w:hint="eastAsia" w:ascii="方正书宋_GBK" w:eastAsia="方正书宋_GBK"/>
              </w:rPr>
              <w:t>项目评估的实际进度与计划进度的比率</w:t>
            </w:r>
          </w:p>
        </w:tc>
        <w:tc>
          <w:tcPr>
            <w:tcW w:w="1276" w:type="dxa"/>
            <w:vAlign w:val="center"/>
          </w:tcPr>
          <w:p w14:paraId="173FD930">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w:t>
            </w:r>
          </w:p>
        </w:tc>
        <w:tc>
          <w:tcPr>
            <w:tcW w:w="1701" w:type="dxa"/>
            <w:vAlign w:val="center"/>
          </w:tcPr>
          <w:p w14:paraId="5130E2C8">
            <w:pPr>
              <w:spacing w:line="300" w:lineRule="exact"/>
              <w:jc w:val="left"/>
              <w:rPr>
                <w:rFonts w:ascii="方正书宋_GBK" w:eastAsia="方正书宋_GBK"/>
              </w:rPr>
            </w:pPr>
            <w:r>
              <w:rPr>
                <w:rFonts w:hint="eastAsia" w:ascii="方正书宋_GBK" w:eastAsia="方正书宋_GBK"/>
              </w:rPr>
              <w:t>石家庄市行政事业单位国有资产收益管理办法</w:t>
            </w:r>
          </w:p>
        </w:tc>
      </w:tr>
      <w:tr w14:paraId="2E848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4D25A305">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312EC351">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080BDC4B">
            <w:pPr>
              <w:spacing w:line="300" w:lineRule="exact"/>
              <w:jc w:val="left"/>
              <w:rPr>
                <w:rFonts w:ascii="方正书宋_GBK" w:eastAsia="方正书宋_GBK"/>
              </w:rPr>
            </w:pPr>
            <w:r>
              <w:rPr>
                <w:rFonts w:hint="eastAsia" w:ascii="方正书宋_GBK" w:eastAsia="方正书宋_GBK"/>
              </w:rPr>
              <w:t>服务对象满意率</w:t>
            </w:r>
          </w:p>
        </w:tc>
        <w:tc>
          <w:tcPr>
            <w:tcW w:w="2891" w:type="dxa"/>
            <w:vAlign w:val="center"/>
          </w:tcPr>
          <w:p w14:paraId="650AE3E9">
            <w:pPr>
              <w:spacing w:line="300" w:lineRule="exact"/>
              <w:jc w:val="left"/>
              <w:rPr>
                <w:rFonts w:ascii="方正书宋_GBK" w:eastAsia="方正书宋_GBK"/>
              </w:rPr>
            </w:pPr>
            <w:r>
              <w:rPr>
                <w:rFonts w:hint="eastAsia" w:ascii="方正书宋_GBK" w:eastAsia="方正书宋_GBK"/>
              </w:rPr>
              <w:t>调查用户反馈满意比率</w:t>
            </w:r>
          </w:p>
        </w:tc>
        <w:tc>
          <w:tcPr>
            <w:tcW w:w="1276" w:type="dxa"/>
            <w:vAlign w:val="center"/>
          </w:tcPr>
          <w:p w14:paraId="429900BE">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5D1A9612">
            <w:pPr>
              <w:spacing w:line="300" w:lineRule="exact"/>
              <w:jc w:val="left"/>
              <w:rPr>
                <w:rFonts w:ascii="方正书宋_GBK" w:eastAsia="方正书宋_GBK"/>
              </w:rPr>
            </w:pPr>
            <w:r>
              <w:rPr>
                <w:rFonts w:hint="eastAsia" w:ascii="方正书宋_GBK" w:eastAsia="方正书宋_GBK"/>
              </w:rPr>
              <w:t>石家庄市行政事业单位国有资产收益管理办法</w:t>
            </w:r>
          </w:p>
        </w:tc>
      </w:tr>
    </w:tbl>
    <w:p w14:paraId="4CE913E7">
      <w:pPr>
        <w:spacing w:line="300" w:lineRule="exact"/>
        <w:ind w:firstLine="420" w:firstLineChars="200"/>
        <w:jc w:val="left"/>
      </w:pPr>
    </w:p>
    <w:p w14:paraId="0B1670C4">
      <w:pPr>
        <w:spacing w:line="300" w:lineRule="exact"/>
        <w:ind w:firstLine="420" w:firstLineChars="200"/>
        <w:jc w:val="left"/>
      </w:pPr>
      <w:r>
        <w:br w:type="page"/>
      </w:r>
    </w:p>
    <w:p w14:paraId="178B9B1E">
      <w:pPr>
        <w:ind w:firstLine="560" w:firstLineChars="200"/>
        <w:jc w:val="left"/>
        <w:outlineLvl w:val="1"/>
        <w:rPr>
          <w:rFonts w:ascii="方正仿宋_GBK" w:eastAsia="方正仿宋_GBK"/>
          <w:b/>
          <w:sz w:val="28"/>
        </w:rPr>
      </w:pPr>
      <w:r>
        <w:rPr>
          <w:rFonts w:hint="eastAsia" w:ascii="方正仿宋_GBK" w:eastAsia="方正仿宋_GBK"/>
          <w:b/>
          <w:sz w:val="28"/>
        </w:rPr>
        <w:t>93、三环路停车区、服务区等土地、房屋租赁权拍卖佣金项目绩效目标表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48371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3E07F980">
            <w:pPr>
              <w:spacing w:line="300" w:lineRule="exact"/>
              <w:jc w:val="left"/>
              <w:rPr>
                <w:rFonts w:ascii="方正书宋_GBK" w:eastAsia="方正书宋_GBK"/>
                <w:b/>
              </w:rPr>
            </w:pPr>
            <w:r>
              <w:rPr>
                <w:rFonts w:ascii="方正书宋_GBK" w:eastAsia="方正书宋_GBK"/>
                <w:b/>
              </w:rPr>
              <w:t>348015</w:t>
            </w:r>
            <w:r>
              <w:rPr>
                <w:rFonts w:hint="eastAsia" w:ascii="方正书宋_GBK" w:eastAsia="方正书宋_GBK"/>
                <w:b/>
              </w:rPr>
              <w:t>石家庄市三环路管理处</w:t>
            </w:r>
          </w:p>
        </w:tc>
        <w:tc>
          <w:tcPr>
            <w:tcW w:w="1701" w:type="dxa"/>
            <w:tcBorders>
              <w:top w:val="single" w:color="FFFFFF" w:sz="6" w:space="0"/>
              <w:left w:val="single" w:color="FFFFFF" w:sz="6" w:space="0"/>
              <w:right w:val="single" w:color="FFFFFF" w:sz="6" w:space="0"/>
            </w:tcBorders>
            <w:vAlign w:val="center"/>
          </w:tcPr>
          <w:p w14:paraId="642D202B">
            <w:pPr>
              <w:spacing w:line="300" w:lineRule="exact"/>
              <w:jc w:val="right"/>
              <w:rPr>
                <w:rFonts w:ascii="方正书宋_GBK" w:eastAsia="方正书宋_GBK"/>
              </w:rPr>
            </w:pPr>
            <w:r>
              <w:rPr>
                <w:rFonts w:hint="eastAsia" w:ascii="方正书宋_GBK" w:eastAsia="方正书宋_GBK"/>
              </w:rPr>
              <w:t>单位：万元</w:t>
            </w:r>
          </w:p>
        </w:tc>
      </w:tr>
      <w:tr w14:paraId="3361D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7C21F41B">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004A0CE4">
            <w:pPr>
              <w:spacing w:line="300" w:lineRule="exact"/>
              <w:jc w:val="left"/>
              <w:rPr>
                <w:rFonts w:ascii="方正书宋_GBK" w:eastAsia="方正书宋_GBK"/>
              </w:rPr>
            </w:pPr>
            <w:r>
              <w:rPr>
                <w:rFonts w:ascii="方正书宋_GBK" w:eastAsia="方正书宋_GBK"/>
              </w:rPr>
              <w:t>348-0507-YBN-PXF0</w:t>
            </w:r>
          </w:p>
        </w:tc>
        <w:tc>
          <w:tcPr>
            <w:tcW w:w="1587" w:type="dxa"/>
            <w:vAlign w:val="center"/>
          </w:tcPr>
          <w:p w14:paraId="166EB012">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5495DBCB">
            <w:pPr>
              <w:spacing w:line="300" w:lineRule="exact"/>
              <w:jc w:val="left"/>
              <w:rPr>
                <w:rFonts w:ascii="方正书宋_GBK" w:eastAsia="方正书宋_GBK"/>
              </w:rPr>
            </w:pPr>
            <w:r>
              <w:rPr>
                <w:rFonts w:hint="eastAsia" w:ascii="方正书宋_GBK" w:eastAsia="方正书宋_GBK"/>
              </w:rPr>
              <w:t>三环路停车区、服务区等土地、房屋租赁权拍卖佣金项目</w:t>
            </w:r>
          </w:p>
        </w:tc>
      </w:tr>
      <w:tr w14:paraId="75DD2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37D1D70E">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5B456930">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67FF1DCC">
            <w:pPr>
              <w:spacing w:line="300" w:lineRule="exact"/>
              <w:jc w:val="left"/>
              <w:rPr>
                <w:rFonts w:ascii="方正书宋_GBK" w:eastAsia="方正书宋_GBK"/>
              </w:rPr>
            </w:pPr>
            <w:r>
              <w:rPr>
                <w:rFonts w:ascii="方正书宋_GBK" w:eastAsia="方正书宋_GBK"/>
              </w:rPr>
              <w:t>10.00</w:t>
            </w:r>
          </w:p>
        </w:tc>
        <w:tc>
          <w:tcPr>
            <w:tcW w:w="1587" w:type="dxa"/>
            <w:vAlign w:val="center"/>
          </w:tcPr>
          <w:p w14:paraId="606F8B48">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7901352C">
            <w:pPr>
              <w:spacing w:line="300" w:lineRule="exact"/>
              <w:jc w:val="left"/>
              <w:rPr>
                <w:rFonts w:ascii="方正书宋_GBK" w:eastAsia="方正书宋_GBK"/>
              </w:rPr>
            </w:pPr>
            <w:r>
              <w:rPr>
                <w:rFonts w:ascii="方正书宋_GBK" w:eastAsia="方正书宋_GBK"/>
              </w:rPr>
              <w:t>10.00</w:t>
            </w:r>
          </w:p>
        </w:tc>
        <w:tc>
          <w:tcPr>
            <w:tcW w:w="1276" w:type="dxa"/>
            <w:vAlign w:val="center"/>
          </w:tcPr>
          <w:p w14:paraId="4BAC36CB">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35F2F58F">
            <w:pPr>
              <w:spacing w:line="300" w:lineRule="exact"/>
              <w:jc w:val="left"/>
              <w:rPr>
                <w:rFonts w:ascii="方正书宋_GBK" w:eastAsia="方正书宋_GBK"/>
              </w:rPr>
            </w:pPr>
          </w:p>
        </w:tc>
      </w:tr>
      <w:tr w14:paraId="245AC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54C48E12">
            <w:pPr>
              <w:spacing w:line="300" w:lineRule="exact"/>
              <w:jc w:val="left"/>
              <w:outlineLvl w:val="1"/>
            </w:pPr>
          </w:p>
        </w:tc>
        <w:tc>
          <w:tcPr>
            <w:tcW w:w="8278" w:type="dxa"/>
            <w:gridSpan w:val="6"/>
            <w:vAlign w:val="center"/>
          </w:tcPr>
          <w:p w14:paraId="18A53315">
            <w:pPr>
              <w:spacing w:line="300" w:lineRule="exact"/>
              <w:jc w:val="left"/>
              <w:rPr>
                <w:rFonts w:ascii="方正书宋_GBK" w:eastAsia="方正书宋_GBK"/>
              </w:rPr>
            </w:pPr>
            <w:r>
              <w:rPr>
                <w:rFonts w:hint="eastAsia" w:ascii="方正书宋_GBK" w:eastAsia="方正书宋_GBK"/>
              </w:rPr>
              <w:t>安排</w:t>
            </w:r>
            <w:r>
              <w:rPr>
                <w:rFonts w:ascii="方正书宋_GBK" w:eastAsia="方正书宋_GBK"/>
              </w:rPr>
              <w:t>10</w:t>
            </w:r>
            <w:r>
              <w:rPr>
                <w:rFonts w:hint="eastAsia" w:ascii="方正书宋_GBK" w:eastAsia="方正书宋_GBK"/>
              </w:rPr>
              <w:t>万元用于拍卖佣金</w:t>
            </w:r>
          </w:p>
        </w:tc>
      </w:tr>
      <w:tr w14:paraId="3A57F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22B4859C">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6F3808BD">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71EB0BFD">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222E15E7">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0A3ED938">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52AE9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5686B6F4">
            <w:pPr>
              <w:spacing w:line="300" w:lineRule="exact"/>
              <w:jc w:val="left"/>
              <w:outlineLvl w:val="1"/>
            </w:pPr>
          </w:p>
        </w:tc>
        <w:tc>
          <w:tcPr>
            <w:tcW w:w="2410" w:type="dxa"/>
            <w:gridSpan w:val="2"/>
            <w:tcBorders>
              <w:bottom w:val="single" w:color="000000" w:sz="6" w:space="0"/>
            </w:tcBorders>
            <w:vAlign w:val="center"/>
          </w:tcPr>
          <w:p w14:paraId="70208855">
            <w:pPr>
              <w:spacing w:line="300" w:lineRule="exact"/>
              <w:jc w:val="center"/>
              <w:rPr>
                <w:rFonts w:ascii="方正书宋_GBK" w:eastAsia="方正书宋_GBK"/>
              </w:rPr>
            </w:pPr>
          </w:p>
        </w:tc>
        <w:tc>
          <w:tcPr>
            <w:tcW w:w="1587" w:type="dxa"/>
            <w:tcBorders>
              <w:bottom w:val="single" w:color="000000" w:sz="6" w:space="0"/>
            </w:tcBorders>
            <w:vAlign w:val="center"/>
          </w:tcPr>
          <w:p w14:paraId="0D1A059B">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vAlign w:val="center"/>
          </w:tcPr>
          <w:p w14:paraId="748E297C">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vAlign w:val="center"/>
          </w:tcPr>
          <w:p w14:paraId="6B9D0F60">
            <w:pPr>
              <w:spacing w:line="300" w:lineRule="exact"/>
              <w:jc w:val="center"/>
              <w:rPr>
                <w:rFonts w:ascii="方正书宋_GBK" w:eastAsia="方正书宋_GBK"/>
              </w:rPr>
            </w:pPr>
            <w:r>
              <w:rPr>
                <w:rFonts w:ascii="方正书宋_GBK" w:eastAsia="方正书宋_GBK"/>
              </w:rPr>
              <w:t>100.00</w:t>
            </w:r>
          </w:p>
        </w:tc>
      </w:tr>
      <w:tr w14:paraId="01C24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00892F45">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7E729A58">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、做好三环停车区服务区等土地房屋租赁拍卖工作</w:t>
            </w:r>
          </w:p>
          <w:p w14:paraId="3C3CF5EB">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、围绕国有资产出租出借工作，确保国有资产的保值增值</w:t>
            </w:r>
          </w:p>
        </w:tc>
      </w:tr>
    </w:tbl>
    <w:p w14:paraId="0DC3AAC3">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6B3D8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254F5028">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6C316458">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43B0DD7F">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79393143">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00669F21">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1D3B3037">
            <w:pPr>
              <w:spacing w:line="300" w:lineRule="exact"/>
              <w:jc w:val="center"/>
              <w:rPr>
                <w:rFonts w:ascii="方正书宋_GBK" w:eastAsia="方正书宋_GBK"/>
                <w:b/>
              </w:rPr>
            </w:pPr>
            <w:r>
              <w:rPr>
                <w:rFonts w:hint="eastAsia" w:ascii="方正书宋_GBK" w:eastAsia="方正书宋_GBK"/>
                <w:b/>
              </w:rPr>
              <w:t>指标值确定依据</w:t>
            </w:r>
          </w:p>
        </w:tc>
      </w:tr>
      <w:tr w14:paraId="347D2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56373FCC">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06715506">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5C869969">
            <w:pPr>
              <w:spacing w:line="300" w:lineRule="exact"/>
              <w:jc w:val="left"/>
              <w:rPr>
                <w:rFonts w:ascii="方正书宋_GBK" w:eastAsia="方正书宋_GBK"/>
              </w:rPr>
            </w:pPr>
            <w:r>
              <w:rPr>
                <w:rFonts w:hint="eastAsia" w:ascii="方正书宋_GBK" w:eastAsia="方正书宋_GBK"/>
              </w:rPr>
              <w:t>拍卖成功率</w:t>
            </w:r>
          </w:p>
        </w:tc>
        <w:tc>
          <w:tcPr>
            <w:tcW w:w="2891" w:type="dxa"/>
            <w:vAlign w:val="center"/>
          </w:tcPr>
          <w:p w14:paraId="13D1446B">
            <w:pPr>
              <w:spacing w:line="300" w:lineRule="exact"/>
              <w:jc w:val="left"/>
              <w:rPr>
                <w:rFonts w:ascii="方正书宋_GBK" w:eastAsia="方正书宋_GBK"/>
              </w:rPr>
            </w:pPr>
            <w:r>
              <w:rPr>
                <w:rFonts w:hint="eastAsia" w:ascii="方正书宋_GBK" w:eastAsia="方正书宋_GBK"/>
              </w:rPr>
              <w:t>拍卖实际完成数与计划完成的比率</w:t>
            </w:r>
          </w:p>
        </w:tc>
        <w:tc>
          <w:tcPr>
            <w:tcW w:w="1276" w:type="dxa"/>
            <w:vAlign w:val="center"/>
          </w:tcPr>
          <w:p w14:paraId="122EC369">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288A0206">
            <w:pPr>
              <w:spacing w:line="300" w:lineRule="exact"/>
              <w:jc w:val="left"/>
              <w:rPr>
                <w:rFonts w:ascii="方正书宋_GBK" w:eastAsia="方正书宋_GBK"/>
              </w:rPr>
            </w:pPr>
            <w:r>
              <w:rPr>
                <w:rFonts w:hint="eastAsia" w:ascii="方正书宋_GBK" w:eastAsia="方正书宋_GBK"/>
              </w:rPr>
              <w:t>石家庄市行政事业单位国有资产收益管理办法</w:t>
            </w:r>
          </w:p>
        </w:tc>
      </w:tr>
      <w:tr w14:paraId="700AE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13816BCB">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5960F7F8">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299A6D9B">
            <w:pPr>
              <w:spacing w:line="300" w:lineRule="exact"/>
              <w:jc w:val="left"/>
              <w:rPr>
                <w:rFonts w:ascii="方正书宋_GBK" w:eastAsia="方正书宋_GBK"/>
              </w:rPr>
            </w:pPr>
            <w:r>
              <w:rPr>
                <w:rFonts w:hint="eastAsia" w:ascii="方正书宋_GBK" w:eastAsia="方正书宋_GBK"/>
              </w:rPr>
              <w:t>对经济发展的促进租用</w:t>
            </w:r>
          </w:p>
        </w:tc>
        <w:tc>
          <w:tcPr>
            <w:tcW w:w="2891" w:type="dxa"/>
            <w:vAlign w:val="center"/>
          </w:tcPr>
          <w:p w14:paraId="0FF9703B">
            <w:pPr>
              <w:spacing w:line="300" w:lineRule="exact"/>
              <w:jc w:val="left"/>
              <w:rPr>
                <w:rFonts w:ascii="方正书宋_GBK" w:eastAsia="方正书宋_GBK"/>
              </w:rPr>
            </w:pPr>
            <w:r>
              <w:rPr>
                <w:rFonts w:hint="eastAsia" w:ascii="方正书宋_GBK" w:eastAsia="方正书宋_GBK"/>
              </w:rPr>
              <w:t>对经济发展的促进作用</w:t>
            </w:r>
          </w:p>
        </w:tc>
        <w:tc>
          <w:tcPr>
            <w:tcW w:w="1276" w:type="dxa"/>
            <w:vAlign w:val="center"/>
          </w:tcPr>
          <w:p w14:paraId="5E2B186A">
            <w:pPr>
              <w:spacing w:line="300" w:lineRule="exact"/>
              <w:jc w:val="left"/>
              <w:rPr>
                <w:rFonts w:ascii="方正书宋_GBK" w:eastAsia="方正书宋_GBK"/>
              </w:rPr>
            </w:pPr>
            <w:r>
              <w:rPr>
                <w:rFonts w:hint="eastAsia" w:ascii="方正书宋_GBK" w:eastAsia="方正书宋_GBK"/>
              </w:rPr>
              <w:t>有促进/无促进</w:t>
            </w:r>
          </w:p>
        </w:tc>
        <w:tc>
          <w:tcPr>
            <w:tcW w:w="1701" w:type="dxa"/>
            <w:vAlign w:val="center"/>
          </w:tcPr>
          <w:p w14:paraId="65CCF2A2">
            <w:pPr>
              <w:spacing w:line="300" w:lineRule="exact"/>
              <w:jc w:val="left"/>
              <w:rPr>
                <w:rFonts w:ascii="方正书宋_GBK" w:eastAsia="方正书宋_GBK"/>
              </w:rPr>
            </w:pPr>
            <w:r>
              <w:rPr>
                <w:rFonts w:hint="eastAsia" w:ascii="方正书宋_GBK" w:eastAsia="方正书宋_GBK"/>
              </w:rPr>
              <w:t>石家庄市行政事业单位国有资产收益管理办法</w:t>
            </w:r>
          </w:p>
        </w:tc>
      </w:tr>
      <w:tr w14:paraId="5F046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64054709">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683D4774">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21383126">
            <w:pPr>
              <w:spacing w:line="300" w:lineRule="exact"/>
              <w:jc w:val="left"/>
              <w:rPr>
                <w:rFonts w:ascii="方正书宋_GBK" w:eastAsia="方正书宋_GBK"/>
              </w:rPr>
            </w:pPr>
            <w:r>
              <w:rPr>
                <w:rFonts w:hint="eastAsia" w:ascii="方正书宋_GBK" w:eastAsia="方正书宋_GBK"/>
              </w:rPr>
              <w:t>服务对象满意度</w:t>
            </w:r>
          </w:p>
        </w:tc>
        <w:tc>
          <w:tcPr>
            <w:tcW w:w="2891" w:type="dxa"/>
            <w:vAlign w:val="center"/>
          </w:tcPr>
          <w:p w14:paraId="3869E2BE">
            <w:pPr>
              <w:spacing w:line="300" w:lineRule="exact"/>
              <w:jc w:val="left"/>
              <w:rPr>
                <w:rFonts w:ascii="方正书宋_GBK" w:eastAsia="方正书宋_GBK"/>
              </w:rPr>
            </w:pPr>
            <w:r>
              <w:rPr>
                <w:rFonts w:hint="eastAsia" w:ascii="方正书宋_GBK" w:eastAsia="方正书宋_GBK"/>
              </w:rPr>
              <w:t>社会公众或服务对象对项目实施效果的满意程度</w:t>
            </w:r>
          </w:p>
        </w:tc>
        <w:tc>
          <w:tcPr>
            <w:tcW w:w="1276" w:type="dxa"/>
            <w:vAlign w:val="center"/>
          </w:tcPr>
          <w:p w14:paraId="022CC318">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6C98727C">
            <w:pPr>
              <w:spacing w:line="300" w:lineRule="exact"/>
              <w:jc w:val="left"/>
              <w:rPr>
                <w:rFonts w:ascii="方正书宋_GBK" w:eastAsia="方正书宋_GBK"/>
              </w:rPr>
            </w:pPr>
            <w:r>
              <w:rPr>
                <w:rFonts w:hint="eastAsia" w:ascii="方正书宋_GBK" w:eastAsia="方正书宋_GBK"/>
              </w:rPr>
              <w:t>石家庄市行政事业单位国有资产收益管理办法</w:t>
            </w:r>
          </w:p>
        </w:tc>
      </w:tr>
    </w:tbl>
    <w:p w14:paraId="496B314C">
      <w:pPr>
        <w:spacing w:line="300" w:lineRule="exact"/>
        <w:ind w:firstLine="420" w:firstLineChars="200"/>
        <w:jc w:val="left"/>
      </w:pPr>
    </w:p>
    <w:p w14:paraId="1D602F70">
      <w:pPr>
        <w:spacing w:line="300" w:lineRule="exact"/>
        <w:ind w:firstLine="420" w:firstLineChars="200"/>
        <w:jc w:val="left"/>
      </w:pPr>
      <w:r>
        <w:br w:type="page"/>
      </w:r>
    </w:p>
    <w:p w14:paraId="5D44ABBF">
      <w:pPr>
        <w:ind w:firstLine="560" w:firstLineChars="200"/>
        <w:jc w:val="left"/>
        <w:outlineLvl w:val="1"/>
        <w:rPr>
          <w:rFonts w:ascii="方正仿宋_GBK" w:eastAsia="方正仿宋_GBK"/>
          <w:b/>
          <w:sz w:val="28"/>
        </w:rPr>
      </w:pPr>
      <w:r>
        <w:rPr>
          <w:rFonts w:hint="eastAsia" w:ascii="方正仿宋_GBK" w:eastAsia="方正仿宋_GBK"/>
          <w:b/>
          <w:sz w:val="28"/>
        </w:rPr>
        <w:t>94、胜利大街出市口交通改善质保金绩效目标表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0FC81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722BA8CB">
            <w:pPr>
              <w:spacing w:line="300" w:lineRule="exact"/>
              <w:jc w:val="left"/>
              <w:rPr>
                <w:rFonts w:ascii="方正书宋_GBK" w:eastAsia="方正书宋_GBK"/>
                <w:b/>
              </w:rPr>
            </w:pPr>
            <w:r>
              <w:rPr>
                <w:rFonts w:ascii="方正书宋_GBK" w:eastAsia="方正书宋_GBK"/>
                <w:b/>
              </w:rPr>
              <w:t>348015</w:t>
            </w:r>
            <w:r>
              <w:rPr>
                <w:rFonts w:hint="eastAsia" w:ascii="方正书宋_GBK" w:eastAsia="方正书宋_GBK"/>
                <w:b/>
              </w:rPr>
              <w:t>石家庄市三环路管理处</w:t>
            </w:r>
          </w:p>
        </w:tc>
        <w:tc>
          <w:tcPr>
            <w:tcW w:w="1701" w:type="dxa"/>
            <w:tcBorders>
              <w:top w:val="single" w:color="FFFFFF" w:sz="6" w:space="0"/>
              <w:left w:val="single" w:color="FFFFFF" w:sz="6" w:space="0"/>
              <w:right w:val="single" w:color="FFFFFF" w:sz="6" w:space="0"/>
            </w:tcBorders>
            <w:vAlign w:val="center"/>
          </w:tcPr>
          <w:p w14:paraId="0FC2AD2F">
            <w:pPr>
              <w:spacing w:line="300" w:lineRule="exact"/>
              <w:jc w:val="right"/>
              <w:rPr>
                <w:rFonts w:ascii="方正书宋_GBK" w:eastAsia="方正书宋_GBK"/>
              </w:rPr>
            </w:pPr>
            <w:r>
              <w:rPr>
                <w:rFonts w:hint="eastAsia" w:ascii="方正书宋_GBK" w:eastAsia="方正书宋_GBK"/>
              </w:rPr>
              <w:t>单位：万元</w:t>
            </w:r>
          </w:p>
        </w:tc>
      </w:tr>
      <w:tr w14:paraId="007E3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7E9724D3">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549A5612">
            <w:pPr>
              <w:spacing w:line="300" w:lineRule="exact"/>
              <w:jc w:val="left"/>
              <w:rPr>
                <w:rFonts w:ascii="方正书宋_GBK" w:eastAsia="方正书宋_GBK"/>
              </w:rPr>
            </w:pPr>
            <w:r>
              <w:rPr>
                <w:rFonts w:ascii="方正书宋_GBK" w:eastAsia="方正书宋_GBK"/>
              </w:rPr>
              <w:t>348-0108-YBN-UY8Y</w:t>
            </w:r>
          </w:p>
        </w:tc>
        <w:tc>
          <w:tcPr>
            <w:tcW w:w="1587" w:type="dxa"/>
            <w:vAlign w:val="center"/>
          </w:tcPr>
          <w:p w14:paraId="6E83BD39">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744DC159">
            <w:pPr>
              <w:spacing w:line="300" w:lineRule="exact"/>
              <w:jc w:val="left"/>
              <w:rPr>
                <w:rFonts w:ascii="方正书宋_GBK" w:eastAsia="方正书宋_GBK"/>
              </w:rPr>
            </w:pPr>
            <w:r>
              <w:rPr>
                <w:rFonts w:hint="eastAsia" w:ascii="方正书宋_GBK" w:eastAsia="方正书宋_GBK"/>
              </w:rPr>
              <w:t>胜利大街出市口交通改善质保金</w:t>
            </w:r>
          </w:p>
        </w:tc>
      </w:tr>
      <w:tr w14:paraId="1BEA9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16E60719">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36460A8F">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617E55A7">
            <w:pPr>
              <w:spacing w:line="300" w:lineRule="exact"/>
              <w:jc w:val="left"/>
              <w:rPr>
                <w:rFonts w:ascii="方正书宋_GBK" w:eastAsia="方正书宋_GBK"/>
              </w:rPr>
            </w:pPr>
            <w:r>
              <w:rPr>
                <w:rFonts w:ascii="方正书宋_GBK" w:eastAsia="方正书宋_GBK"/>
              </w:rPr>
              <w:t>14.60</w:t>
            </w:r>
          </w:p>
        </w:tc>
        <w:tc>
          <w:tcPr>
            <w:tcW w:w="1587" w:type="dxa"/>
            <w:vAlign w:val="center"/>
          </w:tcPr>
          <w:p w14:paraId="1AF2D50A">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5B1E090A">
            <w:pPr>
              <w:spacing w:line="300" w:lineRule="exact"/>
              <w:jc w:val="left"/>
              <w:rPr>
                <w:rFonts w:ascii="方正书宋_GBK" w:eastAsia="方正书宋_GBK"/>
              </w:rPr>
            </w:pPr>
            <w:r>
              <w:rPr>
                <w:rFonts w:ascii="方正书宋_GBK" w:eastAsia="方正书宋_GBK"/>
              </w:rPr>
              <w:t>14.60</w:t>
            </w:r>
          </w:p>
        </w:tc>
        <w:tc>
          <w:tcPr>
            <w:tcW w:w="1276" w:type="dxa"/>
            <w:vAlign w:val="center"/>
          </w:tcPr>
          <w:p w14:paraId="171F817B">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1AECF972">
            <w:pPr>
              <w:spacing w:line="300" w:lineRule="exact"/>
              <w:jc w:val="left"/>
              <w:rPr>
                <w:rFonts w:ascii="方正书宋_GBK" w:eastAsia="方正书宋_GBK"/>
              </w:rPr>
            </w:pPr>
          </w:p>
        </w:tc>
      </w:tr>
      <w:tr w14:paraId="34229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7A6A7A8C">
            <w:pPr>
              <w:spacing w:line="300" w:lineRule="exact"/>
              <w:jc w:val="left"/>
              <w:outlineLvl w:val="1"/>
            </w:pPr>
          </w:p>
        </w:tc>
        <w:tc>
          <w:tcPr>
            <w:tcW w:w="8278" w:type="dxa"/>
            <w:gridSpan w:val="6"/>
            <w:vAlign w:val="center"/>
          </w:tcPr>
          <w:p w14:paraId="372A4BE2">
            <w:pPr>
              <w:spacing w:line="300" w:lineRule="exact"/>
              <w:jc w:val="left"/>
              <w:rPr>
                <w:rFonts w:ascii="方正书宋_GBK" w:eastAsia="方正书宋_GBK"/>
              </w:rPr>
            </w:pPr>
            <w:r>
              <w:rPr>
                <w:rFonts w:hint="eastAsia" w:ascii="方正书宋_GBK" w:eastAsia="方正书宋_GBK"/>
              </w:rPr>
              <w:t>安排</w:t>
            </w:r>
            <w:r>
              <w:rPr>
                <w:rFonts w:ascii="方正书宋_GBK" w:eastAsia="方正书宋_GBK"/>
              </w:rPr>
              <w:t>14.6</w:t>
            </w:r>
            <w:r>
              <w:rPr>
                <w:rFonts w:hint="eastAsia" w:ascii="方正书宋_GBK" w:eastAsia="方正书宋_GBK"/>
              </w:rPr>
              <w:t>万元用于胜利大街出市口交通改善项目质保金</w:t>
            </w:r>
          </w:p>
        </w:tc>
      </w:tr>
      <w:tr w14:paraId="44FC1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095F3B1F">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1080976C">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03EBF12B">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0029BBC1">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730DF3FE">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6FD35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04BBA0F0">
            <w:pPr>
              <w:spacing w:line="300" w:lineRule="exact"/>
              <w:jc w:val="left"/>
              <w:outlineLvl w:val="1"/>
            </w:pPr>
          </w:p>
        </w:tc>
        <w:tc>
          <w:tcPr>
            <w:tcW w:w="2410" w:type="dxa"/>
            <w:gridSpan w:val="2"/>
            <w:tcBorders>
              <w:bottom w:val="single" w:color="000000" w:sz="6" w:space="0"/>
            </w:tcBorders>
            <w:vAlign w:val="center"/>
          </w:tcPr>
          <w:p w14:paraId="252A0512">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vAlign w:val="center"/>
          </w:tcPr>
          <w:p w14:paraId="5A6E583C">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vAlign w:val="center"/>
          </w:tcPr>
          <w:p w14:paraId="378F49AB">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vAlign w:val="center"/>
          </w:tcPr>
          <w:p w14:paraId="0DC73356">
            <w:pPr>
              <w:spacing w:line="300" w:lineRule="exact"/>
              <w:jc w:val="center"/>
              <w:rPr>
                <w:rFonts w:ascii="方正书宋_GBK" w:eastAsia="方正书宋_GBK"/>
              </w:rPr>
            </w:pPr>
            <w:r>
              <w:rPr>
                <w:rFonts w:ascii="方正书宋_GBK" w:eastAsia="方正书宋_GBK"/>
              </w:rPr>
              <w:t>100.00</w:t>
            </w:r>
          </w:p>
        </w:tc>
      </w:tr>
      <w:tr w14:paraId="7B1F9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121A08BD">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0B91A38F">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、保证工程项目质量满足要求。</w:t>
            </w:r>
          </w:p>
          <w:p w14:paraId="0FCB3553">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、提供质保期内所需的维修资金。</w:t>
            </w:r>
          </w:p>
        </w:tc>
      </w:tr>
    </w:tbl>
    <w:p w14:paraId="38DCCF60">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2635A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75A70ACD">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46036CAB">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7F0CD75C">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1E1920BA">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001F87C9">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773F1869">
            <w:pPr>
              <w:spacing w:line="300" w:lineRule="exact"/>
              <w:jc w:val="center"/>
              <w:rPr>
                <w:rFonts w:ascii="方正书宋_GBK" w:eastAsia="方正书宋_GBK"/>
                <w:b/>
              </w:rPr>
            </w:pPr>
            <w:r>
              <w:rPr>
                <w:rFonts w:hint="eastAsia" w:ascii="方正书宋_GBK" w:eastAsia="方正书宋_GBK"/>
                <w:b/>
              </w:rPr>
              <w:t>指标值确定依据</w:t>
            </w:r>
          </w:p>
        </w:tc>
      </w:tr>
      <w:tr w14:paraId="7B23C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3FBF868B">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790F0C1D">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209B1F68">
            <w:pPr>
              <w:spacing w:line="300" w:lineRule="exact"/>
              <w:jc w:val="left"/>
              <w:rPr>
                <w:rFonts w:ascii="方正书宋_GBK" w:eastAsia="方正书宋_GBK"/>
              </w:rPr>
            </w:pPr>
            <w:r>
              <w:rPr>
                <w:rFonts w:hint="eastAsia" w:ascii="方正书宋_GBK" w:eastAsia="方正书宋_GBK"/>
              </w:rPr>
              <w:t>工程质量合格率</w:t>
            </w:r>
          </w:p>
        </w:tc>
        <w:tc>
          <w:tcPr>
            <w:tcW w:w="2891" w:type="dxa"/>
            <w:vAlign w:val="center"/>
          </w:tcPr>
          <w:p w14:paraId="73C110E6">
            <w:pPr>
              <w:spacing w:line="300" w:lineRule="exact"/>
              <w:jc w:val="left"/>
              <w:rPr>
                <w:rFonts w:ascii="方正书宋_GBK" w:eastAsia="方正书宋_GBK"/>
              </w:rPr>
            </w:pPr>
            <w:r>
              <w:rPr>
                <w:rFonts w:hint="eastAsia" w:ascii="方正书宋_GBK" w:eastAsia="方正书宋_GBK"/>
              </w:rPr>
              <w:t>合格工程占全部工程的比例</w:t>
            </w:r>
          </w:p>
        </w:tc>
        <w:tc>
          <w:tcPr>
            <w:tcW w:w="1276" w:type="dxa"/>
            <w:vAlign w:val="center"/>
          </w:tcPr>
          <w:p w14:paraId="52F63AD3">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70</w:t>
            </w:r>
            <w:r>
              <w:rPr>
                <w:rFonts w:hint="eastAsia" w:ascii="方正书宋_GBK" w:eastAsia="方正书宋_GBK"/>
              </w:rPr>
              <w:t>%</w:t>
            </w:r>
          </w:p>
        </w:tc>
        <w:tc>
          <w:tcPr>
            <w:tcW w:w="1701" w:type="dxa"/>
            <w:vAlign w:val="center"/>
          </w:tcPr>
          <w:p w14:paraId="190CBAD5">
            <w:pPr>
              <w:spacing w:line="300" w:lineRule="exact"/>
              <w:jc w:val="left"/>
              <w:rPr>
                <w:rFonts w:ascii="方正书宋_GBK" w:eastAsia="方正书宋_GBK"/>
              </w:rPr>
            </w:pPr>
            <w:r>
              <w:rPr>
                <w:rFonts w:hint="eastAsia" w:ascii="方正书宋_GBK" w:eastAsia="方正书宋_GBK"/>
              </w:rPr>
              <w:t>年度工作任务目标</w:t>
            </w:r>
          </w:p>
        </w:tc>
      </w:tr>
      <w:tr w14:paraId="7EA34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65157EA7">
            <w:pPr>
              <w:spacing w:line="300" w:lineRule="exact"/>
              <w:jc w:val="center"/>
              <w:rPr>
                <w:rFonts w:ascii="方正书宋_GBK" w:eastAsia="方正书宋_GBK"/>
              </w:rPr>
            </w:pPr>
          </w:p>
        </w:tc>
        <w:tc>
          <w:tcPr>
            <w:tcW w:w="1134" w:type="dxa"/>
            <w:vAlign w:val="center"/>
          </w:tcPr>
          <w:p w14:paraId="15C60976">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2BB07E8D">
            <w:pPr>
              <w:spacing w:line="300" w:lineRule="exact"/>
              <w:jc w:val="left"/>
              <w:rPr>
                <w:rFonts w:ascii="方正书宋_GBK" w:eastAsia="方正书宋_GBK"/>
              </w:rPr>
            </w:pPr>
            <w:r>
              <w:rPr>
                <w:rFonts w:hint="eastAsia" w:ascii="方正书宋_GBK" w:eastAsia="方正书宋_GBK"/>
              </w:rPr>
              <w:t>投资完成率</w:t>
            </w:r>
          </w:p>
        </w:tc>
        <w:tc>
          <w:tcPr>
            <w:tcW w:w="2891" w:type="dxa"/>
            <w:vAlign w:val="center"/>
          </w:tcPr>
          <w:p w14:paraId="420AA65F">
            <w:pPr>
              <w:spacing w:line="300" w:lineRule="exact"/>
              <w:jc w:val="left"/>
              <w:rPr>
                <w:rFonts w:ascii="方正书宋_GBK" w:eastAsia="方正书宋_GBK"/>
              </w:rPr>
            </w:pPr>
            <w:r>
              <w:rPr>
                <w:rFonts w:hint="eastAsia" w:ascii="方正书宋_GBK" w:eastAsia="方正书宋_GBK"/>
              </w:rPr>
              <w:t>年度完成投资与计划完成投资的比例</w:t>
            </w:r>
          </w:p>
        </w:tc>
        <w:tc>
          <w:tcPr>
            <w:tcW w:w="1276" w:type="dxa"/>
            <w:vAlign w:val="center"/>
          </w:tcPr>
          <w:p w14:paraId="6CF9FB8D">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w:t>
            </w:r>
          </w:p>
        </w:tc>
        <w:tc>
          <w:tcPr>
            <w:tcW w:w="1701" w:type="dxa"/>
            <w:vAlign w:val="center"/>
          </w:tcPr>
          <w:p w14:paraId="6EE875D3">
            <w:pPr>
              <w:spacing w:line="300" w:lineRule="exact"/>
              <w:jc w:val="left"/>
              <w:rPr>
                <w:rFonts w:ascii="方正书宋_GBK" w:eastAsia="方正书宋_GBK"/>
              </w:rPr>
            </w:pPr>
            <w:r>
              <w:rPr>
                <w:rFonts w:hint="eastAsia" w:ascii="方正书宋_GBK" w:eastAsia="方正书宋_GBK"/>
              </w:rPr>
              <w:t>评审报告</w:t>
            </w:r>
          </w:p>
        </w:tc>
      </w:tr>
      <w:tr w14:paraId="7DA55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7CE0A84C">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3E2E30D4">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4FFA3C82">
            <w:pPr>
              <w:spacing w:line="300" w:lineRule="exact"/>
              <w:jc w:val="left"/>
              <w:rPr>
                <w:rFonts w:ascii="方正书宋_GBK" w:eastAsia="方正书宋_GBK"/>
              </w:rPr>
            </w:pPr>
            <w:r>
              <w:rPr>
                <w:rFonts w:hint="eastAsia" w:ascii="方正书宋_GBK" w:eastAsia="方正书宋_GBK"/>
              </w:rPr>
              <w:t>对经济发展的促进作用</w:t>
            </w:r>
          </w:p>
        </w:tc>
        <w:tc>
          <w:tcPr>
            <w:tcW w:w="2891" w:type="dxa"/>
            <w:vAlign w:val="center"/>
          </w:tcPr>
          <w:p w14:paraId="5AF2114A">
            <w:pPr>
              <w:spacing w:line="300" w:lineRule="exact"/>
              <w:jc w:val="left"/>
              <w:rPr>
                <w:rFonts w:ascii="方正书宋_GBK" w:eastAsia="方正书宋_GBK"/>
              </w:rPr>
            </w:pPr>
            <w:r>
              <w:rPr>
                <w:rFonts w:hint="eastAsia" w:ascii="方正书宋_GBK" w:eastAsia="方正书宋_GBK"/>
              </w:rPr>
              <w:t>对经济发展的促进作用</w:t>
            </w:r>
          </w:p>
        </w:tc>
        <w:tc>
          <w:tcPr>
            <w:tcW w:w="1276" w:type="dxa"/>
            <w:vAlign w:val="center"/>
          </w:tcPr>
          <w:p w14:paraId="53C0DFD8">
            <w:pPr>
              <w:spacing w:line="300" w:lineRule="exact"/>
              <w:jc w:val="left"/>
              <w:rPr>
                <w:rFonts w:ascii="方正书宋_GBK" w:eastAsia="方正书宋_GBK"/>
              </w:rPr>
            </w:pPr>
            <w:r>
              <w:rPr>
                <w:rFonts w:hint="eastAsia" w:ascii="方正书宋_GBK" w:eastAsia="方正书宋_GBK"/>
              </w:rPr>
              <w:t>有促进/无促进</w:t>
            </w:r>
          </w:p>
        </w:tc>
        <w:tc>
          <w:tcPr>
            <w:tcW w:w="1701" w:type="dxa"/>
            <w:vAlign w:val="center"/>
          </w:tcPr>
          <w:p w14:paraId="08C2CEEE">
            <w:pPr>
              <w:spacing w:line="300" w:lineRule="exact"/>
              <w:jc w:val="left"/>
              <w:rPr>
                <w:rFonts w:ascii="方正书宋_GBK" w:eastAsia="方正书宋_GBK"/>
              </w:rPr>
            </w:pPr>
            <w:r>
              <w:rPr>
                <w:rFonts w:hint="eastAsia" w:ascii="方正书宋_GBK" w:eastAsia="方正书宋_GBK"/>
              </w:rPr>
              <w:t>项目可研报告</w:t>
            </w:r>
          </w:p>
        </w:tc>
      </w:tr>
      <w:tr w14:paraId="32E9D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303BF51B">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0DE395BF">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1090F181">
            <w:pPr>
              <w:spacing w:line="300" w:lineRule="exact"/>
              <w:jc w:val="left"/>
              <w:rPr>
                <w:rFonts w:ascii="方正书宋_GBK" w:eastAsia="方正书宋_GBK"/>
              </w:rPr>
            </w:pPr>
            <w:r>
              <w:rPr>
                <w:rFonts w:hint="eastAsia" w:ascii="方正书宋_GBK" w:eastAsia="方正书宋_GBK"/>
              </w:rPr>
              <w:t>社会公众或服务对象满意度</w:t>
            </w:r>
          </w:p>
        </w:tc>
        <w:tc>
          <w:tcPr>
            <w:tcW w:w="2891" w:type="dxa"/>
            <w:vAlign w:val="center"/>
          </w:tcPr>
          <w:p w14:paraId="71F4B15E">
            <w:pPr>
              <w:spacing w:line="300" w:lineRule="exact"/>
              <w:jc w:val="left"/>
              <w:rPr>
                <w:rFonts w:ascii="方正书宋_GBK" w:eastAsia="方正书宋_GBK"/>
              </w:rPr>
            </w:pPr>
            <w:r>
              <w:rPr>
                <w:rFonts w:hint="eastAsia" w:ascii="方正书宋_GBK" w:eastAsia="方正书宋_GBK"/>
              </w:rPr>
              <w:t>社会公众或服务对象对项目实施效果的满意程度</w:t>
            </w:r>
          </w:p>
        </w:tc>
        <w:tc>
          <w:tcPr>
            <w:tcW w:w="1276" w:type="dxa"/>
            <w:vAlign w:val="center"/>
          </w:tcPr>
          <w:p w14:paraId="569EECDD">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60</w:t>
            </w:r>
            <w:r>
              <w:rPr>
                <w:rFonts w:hint="eastAsia" w:ascii="方正书宋_GBK" w:eastAsia="方正书宋_GBK"/>
              </w:rPr>
              <w:t>%</w:t>
            </w:r>
          </w:p>
        </w:tc>
        <w:tc>
          <w:tcPr>
            <w:tcW w:w="1701" w:type="dxa"/>
            <w:vAlign w:val="center"/>
          </w:tcPr>
          <w:p w14:paraId="491EF95A">
            <w:pPr>
              <w:spacing w:line="300" w:lineRule="exact"/>
              <w:jc w:val="left"/>
              <w:rPr>
                <w:rFonts w:ascii="方正书宋_GBK" w:eastAsia="方正书宋_GBK"/>
              </w:rPr>
            </w:pPr>
            <w:r>
              <w:rPr>
                <w:rFonts w:hint="eastAsia" w:ascii="方正书宋_GBK" w:eastAsia="方正书宋_GBK"/>
              </w:rPr>
              <w:t>年度自评报告确定数</w:t>
            </w:r>
          </w:p>
        </w:tc>
      </w:tr>
    </w:tbl>
    <w:p w14:paraId="1A3E9AFB">
      <w:pPr>
        <w:spacing w:line="300" w:lineRule="exact"/>
        <w:ind w:firstLine="420" w:firstLineChars="200"/>
        <w:jc w:val="left"/>
      </w:pPr>
    </w:p>
    <w:p w14:paraId="70015E44">
      <w:pPr>
        <w:spacing w:line="300" w:lineRule="exact"/>
        <w:ind w:firstLine="420" w:firstLineChars="200"/>
        <w:jc w:val="left"/>
      </w:pPr>
      <w:r>
        <w:br w:type="page"/>
      </w:r>
    </w:p>
    <w:p w14:paraId="2638522A">
      <w:pPr>
        <w:ind w:firstLine="560" w:firstLineChars="200"/>
        <w:jc w:val="left"/>
        <w:outlineLvl w:val="1"/>
        <w:rPr>
          <w:rFonts w:ascii="方正仿宋_GBK" w:eastAsia="方正仿宋_GBK"/>
          <w:b/>
          <w:sz w:val="28"/>
        </w:rPr>
      </w:pPr>
      <w:r>
        <w:rPr>
          <w:rFonts w:hint="eastAsia" w:ascii="方正仿宋_GBK" w:eastAsia="方正仿宋_GBK"/>
          <w:b/>
          <w:sz w:val="28"/>
        </w:rPr>
        <w:t>95、提前下达2020年普通国省干线公路建设养护发展专项资金（石环公路辅道SL91良村至西古城段改建工程）绩效目标表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68902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16D3381A">
            <w:pPr>
              <w:spacing w:line="300" w:lineRule="exact"/>
              <w:jc w:val="left"/>
              <w:rPr>
                <w:rFonts w:ascii="方正书宋_GBK" w:eastAsia="方正书宋_GBK"/>
                <w:b/>
              </w:rPr>
            </w:pPr>
            <w:r>
              <w:rPr>
                <w:rFonts w:ascii="方正书宋_GBK" w:eastAsia="方正书宋_GBK"/>
                <w:b/>
              </w:rPr>
              <w:t>348015</w:t>
            </w:r>
            <w:r>
              <w:rPr>
                <w:rFonts w:hint="eastAsia" w:ascii="方正书宋_GBK" w:eastAsia="方正书宋_GBK"/>
                <w:b/>
              </w:rPr>
              <w:t>石家庄市三环路管理处</w:t>
            </w:r>
          </w:p>
        </w:tc>
        <w:tc>
          <w:tcPr>
            <w:tcW w:w="1701" w:type="dxa"/>
            <w:tcBorders>
              <w:top w:val="single" w:color="FFFFFF" w:sz="6" w:space="0"/>
              <w:left w:val="single" w:color="FFFFFF" w:sz="6" w:space="0"/>
              <w:right w:val="single" w:color="FFFFFF" w:sz="6" w:space="0"/>
            </w:tcBorders>
            <w:vAlign w:val="center"/>
          </w:tcPr>
          <w:p w14:paraId="57516FB7">
            <w:pPr>
              <w:spacing w:line="300" w:lineRule="exact"/>
              <w:jc w:val="right"/>
              <w:rPr>
                <w:rFonts w:ascii="方正书宋_GBK" w:eastAsia="方正书宋_GBK"/>
              </w:rPr>
            </w:pPr>
            <w:r>
              <w:rPr>
                <w:rFonts w:hint="eastAsia" w:ascii="方正书宋_GBK" w:eastAsia="方正书宋_GBK"/>
              </w:rPr>
              <w:t>单位：万元</w:t>
            </w:r>
          </w:p>
        </w:tc>
      </w:tr>
      <w:tr w14:paraId="1C014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022F2FCC">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1FCA9A47">
            <w:pPr>
              <w:spacing w:line="300" w:lineRule="exact"/>
              <w:jc w:val="left"/>
              <w:rPr>
                <w:rFonts w:ascii="方正书宋_GBK" w:eastAsia="方正书宋_GBK"/>
              </w:rPr>
            </w:pPr>
            <w:r>
              <w:rPr>
                <w:rFonts w:ascii="方正书宋_GBK" w:eastAsia="方正书宋_GBK"/>
              </w:rPr>
              <w:t>348-0109-YBN-XE5Q</w:t>
            </w:r>
          </w:p>
        </w:tc>
        <w:tc>
          <w:tcPr>
            <w:tcW w:w="1587" w:type="dxa"/>
            <w:vAlign w:val="center"/>
          </w:tcPr>
          <w:p w14:paraId="65906E1C">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0FB4BCE3">
            <w:pPr>
              <w:spacing w:line="300" w:lineRule="exact"/>
              <w:jc w:val="left"/>
              <w:rPr>
                <w:rFonts w:ascii="方正书宋_GBK" w:eastAsia="方正书宋_GBK"/>
              </w:rPr>
            </w:pPr>
            <w:r>
              <w:rPr>
                <w:rFonts w:hint="eastAsia" w:ascii="方正书宋_GBK" w:eastAsia="方正书宋_GBK"/>
              </w:rPr>
              <w:t>提前下达</w:t>
            </w:r>
            <w:r>
              <w:rPr>
                <w:rFonts w:ascii="方正书宋_GBK" w:eastAsia="方正书宋_GBK"/>
              </w:rPr>
              <w:t>2020</w:t>
            </w:r>
            <w:r>
              <w:rPr>
                <w:rFonts w:hint="eastAsia" w:ascii="方正书宋_GBK" w:eastAsia="方正书宋_GBK"/>
              </w:rPr>
              <w:t>年普通国省干线公路建设养护发展专项资金（石环公路辅道</w:t>
            </w:r>
            <w:r>
              <w:rPr>
                <w:rFonts w:ascii="方正书宋_GBK" w:eastAsia="方正书宋_GBK"/>
              </w:rPr>
              <w:t>SL91</w:t>
            </w:r>
            <w:r>
              <w:rPr>
                <w:rFonts w:hint="eastAsia" w:ascii="方正书宋_GBK" w:eastAsia="方正书宋_GBK"/>
              </w:rPr>
              <w:t>良村至西古城段改建工程）</w:t>
            </w:r>
          </w:p>
        </w:tc>
      </w:tr>
      <w:tr w14:paraId="76925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67AF45C2">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40E7CDFF">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38DD5C8A">
            <w:pPr>
              <w:spacing w:line="300" w:lineRule="exact"/>
              <w:jc w:val="left"/>
              <w:rPr>
                <w:rFonts w:ascii="方正书宋_GBK" w:eastAsia="方正书宋_GBK"/>
              </w:rPr>
            </w:pPr>
            <w:r>
              <w:rPr>
                <w:rFonts w:ascii="方正书宋_GBK" w:eastAsia="方正书宋_GBK"/>
              </w:rPr>
              <w:t>200.00</w:t>
            </w:r>
          </w:p>
        </w:tc>
        <w:tc>
          <w:tcPr>
            <w:tcW w:w="1587" w:type="dxa"/>
            <w:vAlign w:val="center"/>
          </w:tcPr>
          <w:p w14:paraId="2542DCB3">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26FF72A2">
            <w:pPr>
              <w:spacing w:line="300" w:lineRule="exact"/>
              <w:jc w:val="left"/>
              <w:rPr>
                <w:rFonts w:ascii="方正书宋_GBK" w:eastAsia="方正书宋_GBK"/>
              </w:rPr>
            </w:pPr>
            <w:r>
              <w:rPr>
                <w:rFonts w:ascii="方正书宋_GBK" w:eastAsia="方正书宋_GBK"/>
              </w:rPr>
              <w:t>200.00</w:t>
            </w:r>
          </w:p>
        </w:tc>
        <w:tc>
          <w:tcPr>
            <w:tcW w:w="1276" w:type="dxa"/>
            <w:vAlign w:val="center"/>
          </w:tcPr>
          <w:p w14:paraId="3D61E9E1">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58AA17B9">
            <w:pPr>
              <w:spacing w:line="300" w:lineRule="exact"/>
              <w:jc w:val="left"/>
              <w:rPr>
                <w:rFonts w:ascii="方正书宋_GBK" w:eastAsia="方正书宋_GBK"/>
              </w:rPr>
            </w:pPr>
          </w:p>
        </w:tc>
      </w:tr>
      <w:tr w14:paraId="5C16E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2E26187B">
            <w:pPr>
              <w:spacing w:line="300" w:lineRule="exact"/>
              <w:jc w:val="left"/>
              <w:outlineLvl w:val="1"/>
            </w:pPr>
          </w:p>
        </w:tc>
        <w:tc>
          <w:tcPr>
            <w:tcW w:w="8278" w:type="dxa"/>
            <w:gridSpan w:val="6"/>
            <w:vAlign w:val="center"/>
          </w:tcPr>
          <w:p w14:paraId="791E5BDA">
            <w:pPr>
              <w:spacing w:line="300" w:lineRule="exact"/>
              <w:jc w:val="left"/>
              <w:rPr>
                <w:rFonts w:ascii="方正书宋_GBK" w:eastAsia="方正书宋_GBK"/>
              </w:rPr>
            </w:pPr>
            <w:r>
              <w:rPr>
                <w:rFonts w:hint="eastAsia" w:ascii="方正书宋_GBK" w:eastAsia="方正书宋_GBK"/>
              </w:rPr>
              <w:t>按计划完成</w:t>
            </w:r>
            <w:r>
              <w:rPr>
                <w:rFonts w:ascii="方正书宋_GBK" w:eastAsia="方正书宋_GBK"/>
              </w:rPr>
              <w:t>200</w:t>
            </w:r>
            <w:r>
              <w:rPr>
                <w:rFonts w:hint="eastAsia" w:ascii="方正书宋_GBK" w:eastAsia="方正书宋_GBK"/>
              </w:rPr>
              <w:t>万投资</w:t>
            </w:r>
            <w:r>
              <w:rPr>
                <w:rFonts w:ascii="方正书宋_GBK" w:eastAsia="方正书宋_GBK"/>
              </w:rPr>
              <w:t>,</w:t>
            </w:r>
            <w:r>
              <w:rPr>
                <w:rFonts w:hint="eastAsia" w:ascii="方正书宋_GBK" w:eastAsia="方正书宋_GBK"/>
              </w:rPr>
              <w:t>完成</w:t>
            </w:r>
            <w:r>
              <w:rPr>
                <w:rFonts w:ascii="方正书宋_GBK" w:eastAsia="方正书宋_GBK"/>
              </w:rPr>
              <w:t>4</w:t>
            </w:r>
            <w:r>
              <w:rPr>
                <w:rFonts w:hint="eastAsia" w:ascii="方正书宋_GBK" w:eastAsia="方正书宋_GBK"/>
              </w:rPr>
              <w:t>公里路基路面施工，工程质量合格。</w:t>
            </w:r>
          </w:p>
        </w:tc>
      </w:tr>
      <w:tr w14:paraId="1E3BC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695F2459">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0B757F9D">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5450CFF3">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3024AB88">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763A23EB">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09DB9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52EDB57E">
            <w:pPr>
              <w:spacing w:line="300" w:lineRule="exact"/>
              <w:jc w:val="left"/>
              <w:outlineLvl w:val="1"/>
            </w:pPr>
          </w:p>
        </w:tc>
        <w:tc>
          <w:tcPr>
            <w:tcW w:w="2410" w:type="dxa"/>
            <w:gridSpan w:val="2"/>
            <w:tcBorders>
              <w:bottom w:val="single" w:color="000000" w:sz="6" w:space="0"/>
            </w:tcBorders>
            <w:vAlign w:val="center"/>
          </w:tcPr>
          <w:p w14:paraId="5FFF6526">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vAlign w:val="center"/>
          </w:tcPr>
          <w:p w14:paraId="4D2E1851">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vAlign w:val="center"/>
          </w:tcPr>
          <w:p w14:paraId="4922FFB7">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vAlign w:val="center"/>
          </w:tcPr>
          <w:p w14:paraId="4AD8660A">
            <w:pPr>
              <w:spacing w:line="300" w:lineRule="exact"/>
              <w:jc w:val="center"/>
              <w:rPr>
                <w:rFonts w:ascii="方正书宋_GBK" w:eastAsia="方正书宋_GBK"/>
              </w:rPr>
            </w:pPr>
            <w:r>
              <w:rPr>
                <w:rFonts w:ascii="方正书宋_GBK" w:eastAsia="方正书宋_GBK"/>
              </w:rPr>
              <w:t>100.00</w:t>
            </w:r>
          </w:p>
        </w:tc>
      </w:tr>
      <w:tr w14:paraId="33618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4ECA3CAB">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378A7BE1">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w:t>
            </w:r>
            <w:r>
              <w:rPr>
                <w:rFonts w:ascii="方正书宋_GBK" w:eastAsia="方正书宋_GBK"/>
              </w:rPr>
              <w:t>2020</w:t>
            </w:r>
            <w:r>
              <w:rPr>
                <w:rFonts w:hint="eastAsia" w:ascii="方正书宋_GBK" w:eastAsia="方正书宋_GBK"/>
              </w:rPr>
              <w:t>年计划完成</w:t>
            </w:r>
            <w:r>
              <w:rPr>
                <w:rFonts w:ascii="方正书宋_GBK" w:eastAsia="方正书宋_GBK"/>
              </w:rPr>
              <w:t>200</w:t>
            </w:r>
            <w:r>
              <w:rPr>
                <w:rFonts w:hint="eastAsia" w:ascii="方正书宋_GBK" w:eastAsia="方正书宋_GBK"/>
              </w:rPr>
              <w:t>万投资。</w:t>
            </w:r>
          </w:p>
          <w:p w14:paraId="724064EC">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w:t>
            </w:r>
            <w:r>
              <w:rPr>
                <w:rFonts w:ascii="方正书宋_GBK" w:eastAsia="方正书宋_GBK"/>
              </w:rPr>
              <w:t>4</w:t>
            </w:r>
            <w:r>
              <w:rPr>
                <w:rFonts w:hint="eastAsia" w:ascii="方正书宋_GBK" w:eastAsia="方正书宋_GBK"/>
              </w:rPr>
              <w:t>公里路基路面工程施工，工程质量合格</w:t>
            </w:r>
          </w:p>
        </w:tc>
      </w:tr>
    </w:tbl>
    <w:p w14:paraId="636B34D9">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6B6E5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18AE3BDC">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678679A3">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0505663E">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2D184517">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380EDC77">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0604B4B3">
            <w:pPr>
              <w:spacing w:line="300" w:lineRule="exact"/>
              <w:jc w:val="center"/>
              <w:rPr>
                <w:rFonts w:ascii="方正书宋_GBK" w:eastAsia="方正书宋_GBK"/>
                <w:b/>
              </w:rPr>
            </w:pPr>
            <w:r>
              <w:rPr>
                <w:rFonts w:hint="eastAsia" w:ascii="方正书宋_GBK" w:eastAsia="方正书宋_GBK"/>
                <w:b/>
              </w:rPr>
              <w:t>指标值确定依据</w:t>
            </w:r>
          </w:p>
        </w:tc>
      </w:tr>
      <w:tr w14:paraId="6E868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1C6B88B4">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1A090586">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52FD62B0">
            <w:pPr>
              <w:spacing w:line="300" w:lineRule="exact"/>
              <w:jc w:val="left"/>
              <w:rPr>
                <w:rFonts w:ascii="方正书宋_GBK" w:eastAsia="方正书宋_GBK"/>
              </w:rPr>
            </w:pPr>
            <w:r>
              <w:rPr>
                <w:rFonts w:hint="eastAsia" w:ascii="方正书宋_GBK" w:eastAsia="方正书宋_GBK"/>
              </w:rPr>
              <w:t>新建改建公路里程</w:t>
            </w:r>
          </w:p>
        </w:tc>
        <w:tc>
          <w:tcPr>
            <w:tcW w:w="2891" w:type="dxa"/>
            <w:vAlign w:val="center"/>
          </w:tcPr>
          <w:p w14:paraId="427555C6">
            <w:pPr>
              <w:spacing w:line="300" w:lineRule="exact"/>
              <w:jc w:val="left"/>
              <w:rPr>
                <w:rFonts w:ascii="方正书宋_GBK" w:eastAsia="方正书宋_GBK"/>
              </w:rPr>
            </w:pPr>
            <w:r>
              <w:rPr>
                <w:rFonts w:hint="eastAsia" w:ascii="方正书宋_GBK" w:eastAsia="方正书宋_GBK"/>
              </w:rPr>
              <w:t>年度普通干线新改建建设里程</w:t>
            </w:r>
          </w:p>
        </w:tc>
        <w:tc>
          <w:tcPr>
            <w:tcW w:w="1276" w:type="dxa"/>
            <w:vAlign w:val="center"/>
          </w:tcPr>
          <w:p w14:paraId="387E51D0">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公里</w:t>
            </w:r>
          </w:p>
        </w:tc>
        <w:tc>
          <w:tcPr>
            <w:tcW w:w="1701" w:type="dxa"/>
            <w:vAlign w:val="center"/>
          </w:tcPr>
          <w:p w14:paraId="1AB60734">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年度预算、</w:t>
            </w:r>
            <w:r>
              <w:rPr>
                <w:rFonts w:ascii="方正书宋_GBK" w:eastAsia="方正书宋_GBK"/>
              </w:rPr>
              <w:t>2020</w:t>
            </w:r>
            <w:r>
              <w:rPr>
                <w:rFonts w:hint="eastAsia" w:ascii="方正书宋_GBK" w:eastAsia="方正书宋_GBK"/>
              </w:rPr>
              <w:t>工作任务目标</w:t>
            </w:r>
          </w:p>
        </w:tc>
      </w:tr>
      <w:tr w14:paraId="364DC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5860D444">
            <w:pPr>
              <w:spacing w:line="300" w:lineRule="exact"/>
              <w:jc w:val="center"/>
              <w:rPr>
                <w:rFonts w:ascii="方正书宋_GBK" w:eastAsia="方正书宋_GBK"/>
              </w:rPr>
            </w:pPr>
          </w:p>
        </w:tc>
        <w:tc>
          <w:tcPr>
            <w:tcW w:w="1134" w:type="dxa"/>
            <w:vAlign w:val="center"/>
          </w:tcPr>
          <w:p w14:paraId="336F824B">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08FDAA9F">
            <w:pPr>
              <w:spacing w:line="300" w:lineRule="exact"/>
              <w:jc w:val="left"/>
              <w:rPr>
                <w:rFonts w:ascii="方正书宋_GBK" w:eastAsia="方正书宋_GBK"/>
              </w:rPr>
            </w:pPr>
            <w:r>
              <w:rPr>
                <w:rFonts w:hint="eastAsia" w:ascii="方正书宋_GBK" w:eastAsia="方正书宋_GBK"/>
              </w:rPr>
              <w:t>项目（工程）验收合格率</w:t>
            </w:r>
          </w:p>
        </w:tc>
        <w:tc>
          <w:tcPr>
            <w:tcW w:w="2891" w:type="dxa"/>
            <w:vAlign w:val="center"/>
          </w:tcPr>
          <w:p w14:paraId="7EA945AA">
            <w:pPr>
              <w:spacing w:line="300" w:lineRule="exact"/>
              <w:jc w:val="left"/>
              <w:rPr>
                <w:rFonts w:ascii="方正书宋_GBK" w:eastAsia="方正书宋_GBK"/>
              </w:rPr>
            </w:pPr>
            <w:r>
              <w:rPr>
                <w:rFonts w:hint="eastAsia" w:ascii="方正书宋_GBK" w:eastAsia="方正书宋_GBK"/>
              </w:rPr>
              <w:t>完成工程占当年全部工程的比例计划</w:t>
            </w:r>
          </w:p>
        </w:tc>
        <w:tc>
          <w:tcPr>
            <w:tcW w:w="1276" w:type="dxa"/>
            <w:vAlign w:val="center"/>
          </w:tcPr>
          <w:p w14:paraId="69313755">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w:t>
            </w:r>
          </w:p>
        </w:tc>
        <w:tc>
          <w:tcPr>
            <w:tcW w:w="1701" w:type="dxa"/>
            <w:vAlign w:val="center"/>
          </w:tcPr>
          <w:p w14:paraId="08AECBEE">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年度工作任务目标</w:t>
            </w:r>
          </w:p>
        </w:tc>
      </w:tr>
      <w:tr w14:paraId="07AFA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1AF885B5">
            <w:pPr>
              <w:spacing w:line="300" w:lineRule="exact"/>
              <w:jc w:val="center"/>
              <w:rPr>
                <w:rFonts w:ascii="方正书宋_GBK" w:eastAsia="方正书宋_GBK"/>
              </w:rPr>
            </w:pPr>
          </w:p>
        </w:tc>
        <w:tc>
          <w:tcPr>
            <w:tcW w:w="1134" w:type="dxa"/>
            <w:vAlign w:val="center"/>
          </w:tcPr>
          <w:p w14:paraId="5232BF70">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46CBC670">
            <w:pPr>
              <w:spacing w:line="300" w:lineRule="exact"/>
              <w:jc w:val="left"/>
              <w:rPr>
                <w:rFonts w:ascii="方正书宋_GBK" w:eastAsia="方正书宋_GBK"/>
              </w:rPr>
            </w:pPr>
            <w:r>
              <w:rPr>
                <w:rFonts w:hint="eastAsia" w:ascii="方正书宋_GBK" w:eastAsia="方正书宋_GBK"/>
              </w:rPr>
              <w:t>工程完成投资</w:t>
            </w:r>
          </w:p>
        </w:tc>
        <w:tc>
          <w:tcPr>
            <w:tcW w:w="2891" w:type="dxa"/>
            <w:vAlign w:val="center"/>
          </w:tcPr>
          <w:p w14:paraId="59056EE3">
            <w:pPr>
              <w:spacing w:line="300" w:lineRule="exact"/>
              <w:jc w:val="left"/>
              <w:rPr>
                <w:rFonts w:ascii="方正书宋_GBK" w:eastAsia="方正书宋_GBK"/>
              </w:rPr>
            </w:pPr>
            <w:r>
              <w:rPr>
                <w:rFonts w:hint="eastAsia" w:ascii="方正书宋_GBK" w:eastAsia="方正书宋_GBK"/>
              </w:rPr>
              <w:t>年度普通干线公路工程项目完成投资</w:t>
            </w:r>
          </w:p>
        </w:tc>
        <w:tc>
          <w:tcPr>
            <w:tcW w:w="1276" w:type="dxa"/>
            <w:vAlign w:val="center"/>
          </w:tcPr>
          <w:p w14:paraId="2FEA7FB1">
            <w:pPr>
              <w:spacing w:line="300" w:lineRule="exact"/>
              <w:jc w:val="left"/>
              <w:rPr>
                <w:rFonts w:ascii="方正书宋_GBK" w:eastAsia="方正书宋_GBK"/>
              </w:rPr>
            </w:pPr>
            <w:r>
              <w:rPr>
                <w:rFonts w:ascii="方正书宋_GBK" w:eastAsia="方正书宋_GBK"/>
              </w:rPr>
              <w:t>200</w:t>
            </w:r>
            <w:r>
              <w:rPr>
                <w:rFonts w:hint="eastAsia" w:ascii="方正书宋_GBK" w:eastAsia="方正书宋_GBK"/>
              </w:rPr>
              <w:t>万元</w:t>
            </w:r>
          </w:p>
        </w:tc>
        <w:tc>
          <w:tcPr>
            <w:tcW w:w="1701" w:type="dxa"/>
            <w:vAlign w:val="center"/>
          </w:tcPr>
          <w:p w14:paraId="6DB69BFE">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年度预算、</w:t>
            </w:r>
            <w:r>
              <w:rPr>
                <w:rFonts w:ascii="方正书宋_GBK" w:eastAsia="方正书宋_GBK"/>
              </w:rPr>
              <w:t>2020</w:t>
            </w:r>
            <w:r>
              <w:rPr>
                <w:rFonts w:hint="eastAsia" w:ascii="方正书宋_GBK" w:eastAsia="方正书宋_GBK"/>
              </w:rPr>
              <w:t>工作任务目标</w:t>
            </w:r>
          </w:p>
        </w:tc>
      </w:tr>
      <w:tr w14:paraId="4BE24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73DBFD3A">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08982C6E">
            <w:pPr>
              <w:spacing w:line="300" w:lineRule="exact"/>
              <w:jc w:val="left"/>
              <w:rPr>
                <w:rFonts w:ascii="方正书宋_GBK" w:eastAsia="方正书宋_GBK"/>
              </w:rPr>
            </w:pPr>
            <w:r>
              <w:rPr>
                <w:rFonts w:hint="eastAsia" w:ascii="方正书宋_GBK" w:eastAsia="方正书宋_GBK"/>
              </w:rPr>
              <w:t>可持续影响指标</w:t>
            </w:r>
          </w:p>
        </w:tc>
        <w:tc>
          <w:tcPr>
            <w:tcW w:w="1276" w:type="dxa"/>
            <w:vAlign w:val="center"/>
          </w:tcPr>
          <w:p w14:paraId="75960752">
            <w:pPr>
              <w:spacing w:line="300" w:lineRule="exact"/>
              <w:jc w:val="left"/>
              <w:rPr>
                <w:rFonts w:ascii="方正书宋_GBK" w:eastAsia="方正书宋_GBK"/>
              </w:rPr>
            </w:pPr>
            <w:r>
              <w:rPr>
                <w:rFonts w:hint="eastAsia" w:ascii="方正书宋_GBK" w:eastAsia="方正书宋_GBK"/>
              </w:rPr>
              <w:t>基本公共服务水平</w:t>
            </w:r>
          </w:p>
        </w:tc>
        <w:tc>
          <w:tcPr>
            <w:tcW w:w="2891" w:type="dxa"/>
            <w:vAlign w:val="center"/>
          </w:tcPr>
          <w:p w14:paraId="12995F1D">
            <w:pPr>
              <w:spacing w:line="300" w:lineRule="exact"/>
              <w:jc w:val="left"/>
              <w:rPr>
                <w:rFonts w:ascii="方正书宋_GBK" w:eastAsia="方正书宋_GBK"/>
              </w:rPr>
            </w:pPr>
            <w:r>
              <w:rPr>
                <w:rFonts w:hint="eastAsia" w:ascii="方正书宋_GBK" w:eastAsia="方正书宋_GBK"/>
              </w:rPr>
              <w:t>基本公共服务水平</w:t>
            </w:r>
          </w:p>
        </w:tc>
        <w:tc>
          <w:tcPr>
            <w:tcW w:w="1276" w:type="dxa"/>
            <w:vAlign w:val="center"/>
          </w:tcPr>
          <w:p w14:paraId="28B827EF">
            <w:pPr>
              <w:spacing w:line="300" w:lineRule="exact"/>
              <w:jc w:val="left"/>
              <w:rPr>
                <w:rFonts w:ascii="方正书宋_GBK" w:eastAsia="方正书宋_GBK"/>
              </w:rPr>
            </w:pPr>
            <w:r>
              <w:rPr>
                <w:rFonts w:hint="eastAsia" w:ascii="方正书宋_GBK" w:eastAsia="方正书宋_GBK"/>
              </w:rPr>
              <w:t>明显/不明显</w:t>
            </w:r>
          </w:p>
        </w:tc>
        <w:tc>
          <w:tcPr>
            <w:tcW w:w="1701" w:type="dxa"/>
            <w:vAlign w:val="center"/>
          </w:tcPr>
          <w:p w14:paraId="057EAD76">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年度工作要求</w:t>
            </w:r>
          </w:p>
        </w:tc>
      </w:tr>
      <w:tr w14:paraId="37E39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22C95F92">
            <w:pPr>
              <w:spacing w:line="300" w:lineRule="exact"/>
              <w:jc w:val="center"/>
              <w:rPr>
                <w:rFonts w:ascii="方正书宋_GBK" w:eastAsia="方正书宋_GBK"/>
              </w:rPr>
            </w:pPr>
          </w:p>
        </w:tc>
        <w:tc>
          <w:tcPr>
            <w:tcW w:w="1134" w:type="dxa"/>
            <w:vAlign w:val="center"/>
          </w:tcPr>
          <w:p w14:paraId="3AF8CF8F">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02126E25">
            <w:pPr>
              <w:spacing w:line="300" w:lineRule="exact"/>
              <w:jc w:val="left"/>
              <w:rPr>
                <w:rFonts w:ascii="方正书宋_GBK" w:eastAsia="方正书宋_GBK"/>
              </w:rPr>
            </w:pPr>
            <w:r>
              <w:rPr>
                <w:rFonts w:hint="eastAsia" w:ascii="方正书宋_GBK" w:eastAsia="方正书宋_GBK"/>
              </w:rPr>
              <w:t>对经济发展的促进作用</w:t>
            </w:r>
          </w:p>
        </w:tc>
        <w:tc>
          <w:tcPr>
            <w:tcW w:w="2891" w:type="dxa"/>
            <w:vAlign w:val="center"/>
          </w:tcPr>
          <w:p w14:paraId="26321B99">
            <w:pPr>
              <w:spacing w:line="300" w:lineRule="exact"/>
              <w:jc w:val="left"/>
              <w:rPr>
                <w:rFonts w:ascii="方正书宋_GBK" w:eastAsia="方正书宋_GBK"/>
              </w:rPr>
            </w:pPr>
            <w:r>
              <w:rPr>
                <w:rFonts w:hint="eastAsia" w:ascii="方正书宋_GBK" w:eastAsia="方正书宋_GBK"/>
              </w:rPr>
              <w:t>对经济发展的促进作用</w:t>
            </w:r>
          </w:p>
        </w:tc>
        <w:tc>
          <w:tcPr>
            <w:tcW w:w="1276" w:type="dxa"/>
            <w:vAlign w:val="center"/>
          </w:tcPr>
          <w:p w14:paraId="0655ED85">
            <w:pPr>
              <w:spacing w:line="300" w:lineRule="exact"/>
              <w:jc w:val="left"/>
              <w:rPr>
                <w:rFonts w:ascii="方正书宋_GBK" w:eastAsia="方正书宋_GBK"/>
              </w:rPr>
            </w:pPr>
            <w:r>
              <w:rPr>
                <w:rFonts w:hint="eastAsia" w:ascii="方正书宋_GBK" w:eastAsia="方正书宋_GBK"/>
              </w:rPr>
              <w:t>明显/不明显</w:t>
            </w:r>
          </w:p>
        </w:tc>
        <w:tc>
          <w:tcPr>
            <w:tcW w:w="1701" w:type="dxa"/>
            <w:vAlign w:val="center"/>
          </w:tcPr>
          <w:p w14:paraId="38622FFF">
            <w:pPr>
              <w:spacing w:line="300" w:lineRule="exact"/>
              <w:jc w:val="left"/>
              <w:rPr>
                <w:rFonts w:ascii="方正书宋_GBK" w:eastAsia="方正书宋_GBK"/>
              </w:rPr>
            </w:pPr>
            <w:r>
              <w:rPr>
                <w:rFonts w:hint="eastAsia" w:ascii="方正书宋_GBK" w:eastAsia="方正书宋_GBK"/>
              </w:rPr>
              <w:t>项目可研报告</w:t>
            </w:r>
          </w:p>
        </w:tc>
      </w:tr>
      <w:tr w14:paraId="20F40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6489AE75">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6FA5872B">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77DE292F">
            <w:pPr>
              <w:spacing w:line="300" w:lineRule="exact"/>
              <w:jc w:val="left"/>
              <w:rPr>
                <w:rFonts w:ascii="方正书宋_GBK" w:eastAsia="方正书宋_GBK"/>
              </w:rPr>
            </w:pPr>
            <w:r>
              <w:rPr>
                <w:rFonts w:hint="eastAsia" w:ascii="方正书宋_GBK" w:eastAsia="方正书宋_GBK"/>
              </w:rPr>
              <w:t>社会公众或服务对象满意度</w:t>
            </w:r>
          </w:p>
        </w:tc>
        <w:tc>
          <w:tcPr>
            <w:tcW w:w="2891" w:type="dxa"/>
            <w:vAlign w:val="center"/>
          </w:tcPr>
          <w:p w14:paraId="79B2BA00">
            <w:pPr>
              <w:spacing w:line="300" w:lineRule="exact"/>
              <w:jc w:val="left"/>
              <w:rPr>
                <w:rFonts w:ascii="方正书宋_GBK" w:eastAsia="方正书宋_GBK"/>
              </w:rPr>
            </w:pPr>
            <w:r>
              <w:rPr>
                <w:rFonts w:hint="eastAsia" w:ascii="方正书宋_GBK" w:eastAsia="方正书宋_GBK"/>
              </w:rPr>
              <w:t>社会公众或服务对象对项目实施效果的满意程度</w:t>
            </w:r>
          </w:p>
        </w:tc>
        <w:tc>
          <w:tcPr>
            <w:tcW w:w="1276" w:type="dxa"/>
            <w:vAlign w:val="center"/>
          </w:tcPr>
          <w:p w14:paraId="6A5387EF">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w:t>
            </w:r>
          </w:p>
        </w:tc>
        <w:tc>
          <w:tcPr>
            <w:tcW w:w="1701" w:type="dxa"/>
            <w:vAlign w:val="center"/>
          </w:tcPr>
          <w:p w14:paraId="3D51F3F1">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年度工作要求</w:t>
            </w:r>
          </w:p>
        </w:tc>
      </w:tr>
    </w:tbl>
    <w:p w14:paraId="59C9F2BD">
      <w:pPr>
        <w:spacing w:line="300" w:lineRule="exact"/>
        <w:ind w:firstLine="420" w:firstLineChars="200"/>
        <w:jc w:val="left"/>
      </w:pPr>
    </w:p>
    <w:p w14:paraId="3DA43E26">
      <w:pPr>
        <w:spacing w:line="300" w:lineRule="exact"/>
        <w:ind w:firstLine="420" w:firstLineChars="200"/>
        <w:jc w:val="left"/>
        <w:rPr>
          <w:rFonts w:ascii="方正仿宋_GBK" w:eastAsia="方正仿宋_GBK"/>
          <w:b/>
        </w:rPr>
      </w:pPr>
      <w:r>
        <w:br w:type="page"/>
      </w:r>
    </w:p>
    <w:p w14:paraId="7D95EC47">
      <w:pPr>
        <w:ind w:firstLine="560" w:firstLineChars="200"/>
        <w:jc w:val="left"/>
        <w:outlineLvl w:val="1"/>
        <w:rPr>
          <w:rFonts w:ascii="方正仿宋_GBK" w:eastAsia="方正仿宋_GBK"/>
          <w:b/>
          <w:sz w:val="28"/>
        </w:rPr>
      </w:pPr>
      <w:r>
        <w:rPr>
          <w:rFonts w:hint="eastAsia" w:ascii="方正仿宋_GBK" w:eastAsia="方正仿宋_GBK"/>
          <w:b/>
          <w:sz w:val="28"/>
        </w:rPr>
        <w:t>96、信息化项目运行维护绩效目标表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48F3B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15B8B5F6">
            <w:pPr>
              <w:spacing w:line="300" w:lineRule="exact"/>
              <w:jc w:val="left"/>
              <w:rPr>
                <w:rFonts w:ascii="方正书宋_GBK" w:eastAsia="方正书宋_GBK"/>
                <w:b/>
              </w:rPr>
            </w:pPr>
            <w:r>
              <w:rPr>
                <w:rFonts w:ascii="方正书宋_GBK" w:eastAsia="方正书宋_GBK"/>
                <w:b/>
              </w:rPr>
              <w:t>348015</w:t>
            </w:r>
            <w:r>
              <w:rPr>
                <w:rFonts w:hint="eastAsia" w:ascii="方正书宋_GBK" w:eastAsia="方正书宋_GBK"/>
                <w:b/>
              </w:rPr>
              <w:t>石家庄市三环路管理处</w:t>
            </w:r>
          </w:p>
        </w:tc>
        <w:tc>
          <w:tcPr>
            <w:tcW w:w="1701" w:type="dxa"/>
            <w:tcBorders>
              <w:top w:val="single" w:color="FFFFFF" w:sz="6" w:space="0"/>
              <w:left w:val="single" w:color="FFFFFF" w:sz="6" w:space="0"/>
              <w:right w:val="single" w:color="FFFFFF" w:sz="6" w:space="0"/>
            </w:tcBorders>
            <w:vAlign w:val="center"/>
          </w:tcPr>
          <w:p w14:paraId="65C73637">
            <w:pPr>
              <w:spacing w:line="300" w:lineRule="exact"/>
              <w:jc w:val="right"/>
              <w:rPr>
                <w:rFonts w:ascii="方正书宋_GBK" w:eastAsia="方正书宋_GBK"/>
              </w:rPr>
            </w:pPr>
            <w:r>
              <w:rPr>
                <w:rFonts w:hint="eastAsia" w:ascii="方正书宋_GBK" w:eastAsia="方正书宋_GBK"/>
              </w:rPr>
              <w:t>单位：万元</w:t>
            </w:r>
          </w:p>
        </w:tc>
      </w:tr>
      <w:tr w14:paraId="19E74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24E50D67">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08B45C2E">
            <w:pPr>
              <w:spacing w:line="300" w:lineRule="exact"/>
              <w:jc w:val="left"/>
              <w:rPr>
                <w:rFonts w:ascii="方正书宋_GBK" w:eastAsia="方正书宋_GBK"/>
              </w:rPr>
            </w:pPr>
            <w:r>
              <w:rPr>
                <w:rFonts w:ascii="方正书宋_GBK" w:eastAsia="方正书宋_GBK"/>
              </w:rPr>
              <w:t>348-0801-YBN-SRP7</w:t>
            </w:r>
          </w:p>
        </w:tc>
        <w:tc>
          <w:tcPr>
            <w:tcW w:w="1587" w:type="dxa"/>
            <w:vAlign w:val="center"/>
          </w:tcPr>
          <w:p w14:paraId="0C8FFAC0">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695CEE93">
            <w:pPr>
              <w:spacing w:line="300" w:lineRule="exact"/>
              <w:jc w:val="left"/>
              <w:rPr>
                <w:rFonts w:ascii="方正书宋_GBK" w:eastAsia="方正书宋_GBK"/>
              </w:rPr>
            </w:pPr>
            <w:r>
              <w:rPr>
                <w:rFonts w:hint="eastAsia" w:ascii="方正书宋_GBK" w:eastAsia="方正书宋_GBK"/>
              </w:rPr>
              <w:t>信息化项目运行维护</w:t>
            </w:r>
          </w:p>
        </w:tc>
      </w:tr>
      <w:tr w14:paraId="497CE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4BCBA0FE">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3088EEBC">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2752D099">
            <w:pPr>
              <w:spacing w:line="300" w:lineRule="exact"/>
              <w:jc w:val="left"/>
              <w:rPr>
                <w:rFonts w:ascii="方正书宋_GBK" w:eastAsia="方正书宋_GBK"/>
              </w:rPr>
            </w:pPr>
            <w:r>
              <w:rPr>
                <w:rFonts w:ascii="方正书宋_GBK" w:eastAsia="方正书宋_GBK"/>
              </w:rPr>
              <w:t>4.54</w:t>
            </w:r>
          </w:p>
        </w:tc>
        <w:tc>
          <w:tcPr>
            <w:tcW w:w="1587" w:type="dxa"/>
            <w:vAlign w:val="center"/>
          </w:tcPr>
          <w:p w14:paraId="1BB8E28E">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7F707B24">
            <w:pPr>
              <w:spacing w:line="300" w:lineRule="exact"/>
              <w:jc w:val="left"/>
              <w:rPr>
                <w:rFonts w:ascii="方正书宋_GBK" w:eastAsia="方正书宋_GBK"/>
              </w:rPr>
            </w:pPr>
            <w:r>
              <w:rPr>
                <w:rFonts w:ascii="方正书宋_GBK" w:eastAsia="方正书宋_GBK"/>
              </w:rPr>
              <w:t>4.54</w:t>
            </w:r>
          </w:p>
        </w:tc>
        <w:tc>
          <w:tcPr>
            <w:tcW w:w="1276" w:type="dxa"/>
            <w:vAlign w:val="center"/>
          </w:tcPr>
          <w:p w14:paraId="34278D01">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79D156D2">
            <w:pPr>
              <w:spacing w:line="300" w:lineRule="exact"/>
              <w:jc w:val="left"/>
              <w:rPr>
                <w:rFonts w:ascii="方正书宋_GBK" w:eastAsia="方正书宋_GBK"/>
              </w:rPr>
            </w:pPr>
          </w:p>
        </w:tc>
      </w:tr>
      <w:tr w14:paraId="723EC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71E11DA3">
            <w:pPr>
              <w:spacing w:line="300" w:lineRule="exact"/>
              <w:jc w:val="left"/>
              <w:outlineLvl w:val="1"/>
            </w:pPr>
          </w:p>
        </w:tc>
        <w:tc>
          <w:tcPr>
            <w:tcW w:w="8278" w:type="dxa"/>
            <w:gridSpan w:val="6"/>
            <w:vAlign w:val="center"/>
          </w:tcPr>
          <w:p w14:paraId="11D3C5BE">
            <w:pPr>
              <w:spacing w:line="300" w:lineRule="exact"/>
              <w:jc w:val="left"/>
              <w:rPr>
                <w:rFonts w:ascii="方正书宋_GBK" w:eastAsia="方正书宋_GBK"/>
              </w:rPr>
            </w:pPr>
            <w:r>
              <w:rPr>
                <w:rFonts w:hint="eastAsia" w:ascii="方正书宋_GBK" w:eastAsia="方正书宋_GBK"/>
              </w:rPr>
              <w:t>支付保障办公需要的网络费用</w:t>
            </w:r>
          </w:p>
        </w:tc>
      </w:tr>
      <w:tr w14:paraId="3930B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15F04429">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6A212E9D">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67F16D60">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1DE0C125">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56453107">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347B6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3745F18C">
            <w:pPr>
              <w:spacing w:line="300" w:lineRule="exact"/>
              <w:jc w:val="left"/>
              <w:outlineLvl w:val="1"/>
            </w:pPr>
          </w:p>
        </w:tc>
        <w:tc>
          <w:tcPr>
            <w:tcW w:w="2410" w:type="dxa"/>
            <w:gridSpan w:val="2"/>
            <w:tcBorders>
              <w:bottom w:val="single" w:color="000000" w:sz="6" w:space="0"/>
            </w:tcBorders>
            <w:vAlign w:val="center"/>
          </w:tcPr>
          <w:p w14:paraId="616E5C46">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vAlign w:val="center"/>
          </w:tcPr>
          <w:p w14:paraId="50A3EF3D">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vAlign w:val="center"/>
          </w:tcPr>
          <w:p w14:paraId="61D5D73D">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vAlign w:val="center"/>
          </w:tcPr>
          <w:p w14:paraId="2299811E">
            <w:pPr>
              <w:spacing w:line="300" w:lineRule="exact"/>
              <w:jc w:val="center"/>
              <w:rPr>
                <w:rFonts w:ascii="方正书宋_GBK" w:eastAsia="方正书宋_GBK"/>
              </w:rPr>
            </w:pPr>
            <w:r>
              <w:rPr>
                <w:rFonts w:ascii="方正书宋_GBK" w:eastAsia="方正书宋_GBK"/>
              </w:rPr>
              <w:t>100.00</w:t>
            </w:r>
          </w:p>
        </w:tc>
      </w:tr>
      <w:tr w14:paraId="7F874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36C71E5B">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25975AFC">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、保障各项工作开展</w:t>
            </w:r>
          </w:p>
          <w:p w14:paraId="224EE031">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、不发生网络瘫痪</w:t>
            </w:r>
          </w:p>
        </w:tc>
      </w:tr>
    </w:tbl>
    <w:p w14:paraId="0B7F258B">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7A1F5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rHeight w:val="397" w:hRule="atLeast"/>
          <w:tblHeader/>
          <w:jc w:val="center"/>
        </w:trPr>
        <w:tc>
          <w:tcPr>
            <w:tcW w:w="1134" w:type="dxa"/>
            <w:vAlign w:val="center"/>
          </w:tcPr>
          <w:p w14:paraId="1BAE7F91">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3D373D2B">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4518745B">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5C36DD76">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04A4240C">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550EBBAA">
            <w:pPr>
              <w:spacing w:line="300" w:lineRule="exact"/>
              <w:jc w:val="center"/>
              <w:rPr>
                <w:rFonts w:ascii="方正书宋_GBK" w:eastAsia="方正书宋_GBK"/>
                <w:b/>
              </w:rPr>
            </w:pPr>
            <w:r>
              <w:rPr>
                <w:rFonts w:hint="eastAsia" w:ascii="方正书宋_GBK" w:eastAsia="方正书宋_GBK"/>
                <w:b/>
              </w:rPr>
              <w:t>指标值确定依据</w:t>
            </w:r>
          </w:p>
        </w:tc>
      </w:tr>
      <w:tr w14:paraId="67415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77399116">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751E4E3F">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31769A13">
            <w:pPr>
              <w:spacing w:line="300" w:lineRule="exact"/>
              <w:jc w:val="left"/>
              <w:rPr>
                <w:rFonts w:ascii="方正书宋_GBK" w:eastAsia="方正书宋_GBK"/>
              </w:rPr>
            </w:pPr>
            <w:r>
              <w:rPr>
                <w:rFonts w:hint="eastAsia" w:ascii="方正书宋_GBK" w:eastAsia="方正书宋_GBK"/>
              </w:rPr>
              <w:t>综合业务工作完成率</w:t>
            </w:r>
          </w:p>
        </w:tc>
        <w:tc>
          <w:tcPr>
            <w:tcW w:w="2891" w:type="dxa"/>
            <w:vAlign w:val="center"/>
          </w:tcPr>
          <w:p w14:paraId="60030B27">
            <w:pPr>
              <w:spacing w:line="300" w:lineRule="exact"/>
              <w:jc w:val="left"/>
              <w:rPr>
                <w:rFonts w:ascii="方正书宋_GBK" w:eastAsia="方正书宋_GBK"/>
              </w:rPr>
            </w:pPr>
            <w:r>
              <w:rPr>
                <w:rFonts w:hint="eastAsia" w:ascii="方正书宋_GBK" w:eastAsia="方正书宋_GBK"/>
              </w:rPr>
              <w:t>各项综合业务工作完成情况</w:t>
            </w:r>
          </w:p>
        </w:tc>
        <w:tc>
          <w:tcPr>
            <w:tcW w:w="1276" w:type="dxa"/>
            <w:vAlign w:val="center"/>
          </w:tcPr>
          <w:p w14:paraId="7E4862D9">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w:t>
            </w:r>
          </w:p>
        </w:tc>
        <w:tc>
          <w:tcPr>
            <w:tcW w:w="1701" w:type="dxa"/>
            <w:vAlign w:val="center"/>
          </w:tcPr>
          <w:p w14:paraId="5E3B2F87">
            <w:pPr>
              <w:spacing w:line="300" w:lineRule="exact"/>
              <w:jc w:val="left"/>
              <w:rPr>
                <w:rFonts w:ascii="方正书宋_GBK" w:eastAsia="方正书宋_GBK"/>
              </w:rPr>
            </w:pPr>
            <w:r>
              <w:rPr>
                <w:rFonts w:hint="eastAsia" w:ascii="方正书宋_GBK" w:eastAsia="方正书宋_GBK"/>
              </w:rPr>
              <w:t>自评报告</w:t>
            </w:r>
          </w:p>
        </w:tc>
      </w:tr>
      <w:tr w14:paraId="02777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00F44A48">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10560E8C">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0F39322A">
            <w:pPr>
              <w:spacing w:line="300" w:lineRule="exact"/>
              <w:jc w:val="left"/>
              <w:rPr>
                <w:rFonts w:ascii="方正书宋_GBK" w:eastAsia="方正书宋_GBK"/>
              </w:rPr>
            </w:pPr>
            <w:r>
              <w:rPr>
                <w:rFonts w:hint="eastAsia" w:ascii="方正书宋_GBK" w:eastAsia="方正书宋_GBK"/>
              </w:rPr>
              <w:t>综合业务保障能力</w:t>
            </w:r>
          </w:p>
        </w:tc>
        <w:tc>
          <w:tcPr>
            <w:tcW w:w="2891" w:type="dxa"/>
            <w:vAlign w:val="center"/>
          </w:tcPr>
          <w:p w14:paraId="77A179F5">
            <w:pPr>
              <w:spacing w:line="300" w:lineRule="exact"/>
              <w:jc w:val="left"/>
              <w:rPr>
                <w:rFonts w:ascii="方正书宋_GBK" w:eastAsia="方正书宋_GBK"/>
              </w:rPr>
            </w:pPr>
            <w:r>
              <w:rPr>
                <w:rFonts w:hint="eastAsia" w:ascii="方正书宋_GBK" w:eastAsia="方正书宋_GBK"/>
              </w:rPr>
              <w:t>保证各项业务工作开展</w:t>
            </w:r>
          </w:p>
        </w:tc>
        <w:tc>
          <w:tcPr>
            <w:tcW w:w="1276" w:type="dxa"/>
            <w:vAlign w:val="center"/>
          </w:tcPr>
          <w:p w14:paraId="66F33F18">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w:t>
            </w:r>
          </w:p>
        </w:tc>
        <w:tc>
          <w:tcPr>
            <w:tcW w:w="1701" w:type="dxa"/>
            <w:vAlign w:val="center"/>
          </w:tcPr>
          <w:p w14:paraId="47DE22C4">
            <w:pPr>
              <w:spacing w:line="300" w:lineRule="exact"/>
              <w:jc w:val="left"/>
              <w:rPr>
                <w:rFonts w:ascii="方正书宋_GBK" w:eastAsia="方正书宋_GBK"/>
              </w:rPr>
            </w:pPr>
            <w:r>
              <w:rPr>
                <w:rFonts w:hint="eastAsia" w:ascii="方正书宋_GBK" w:eastAsia="方正书宋_GBK"/>
              </w:rPr>
              <w:t>年度自评报告</w:t>
            </w:r>
          </w:p>
        </w:tc>
      </w:tr>
      <w:tr w14:paraId="3E1FF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54794CB6">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59C6EB72">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74853730">
            <w:pPr>
              <w:spacing w:line="300" w:lineRule="exact"/>
              <w:jc w:val="left"/>
              <w:rPr>
                <w:rFonts w:ascii="方正书宋_GBK" w:eastAsia="方正书宋_GBK"/>
              </w:rPr>
            </w:pPr>
            <w:r>
              <w:rPr>
                <w:rFonts w:hint="eastAsia" w:ascii="方正书宋_GBK" w:eastAsia="方正书宋_GBK"/>
              </w:rPr>
              <w:t>服务对象满意度指标</w:t>
            </w:r>
          </w:p>
        </w:tc>
        <w:tc>
          <w:tcPr>
            <w:tcW w:w="2891" w:type="dxa"/>
            <w:vAlign w:val="center"/>
          </w:tcPr>
          <w:p w14:paraId="63BFDAC1">
            <w:pPr>
              <w:spacing w:line="300" w:lineRule="exact"/>
              <w:jc w:val="left"/>
              <w:rPr>
                <w:rFonts w:ascii="方正书宋_GBK" w:eastAsia="方正书宋_GBK"/>
              </w:rPr>
            </w:pPr>
            <w:r>
              <w:rPr>
                <w:rFonts w:hint="eastAsia" w:ascii="方正书宋_GBK" w:eastAsia="方正书宋_GBK"/>
              </w:rPr>
              <w:t>用户反馈满意比率</w:t>
            </w:r>
          </w:p>
        </w:tc>
        <w:tc>
          <w:tcPr>
            <w:tcW w:w="1276" w:type="dxa"/>
            <w:vAlign w:val="center"/>
          </w:tcPr>
          <w:p w14:paraId="7B47B478">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w:t>
            </w:r>
          </w:p>
        </w:tc>
        <w:tc>
          <w:tcPr>
            <w:tcW w:w="1701" w:type="dxa"/>
            <w:vAlign w:val="center"/>
          </w:tcPr>
          <w:p w14:paraId="0EBC5C30">
            <w:pPr>
              <w:spacing w:line="300" w:lineRule="exact"/>
              <w:jc w:val="left"/>
              <w:rPr>
                <w:rFonts w:ascii="方正书宋_GBK" w:eastAsia="方正书宋_GBK"/>
              </w:rPr>
            </w:pPr>
            <w:r>
              <w:rPr>
                <w:rFonts w:hint="eastAsia" w:ascii="方正书宋_GBK" w:eastAsia="方正书宋_GBK"/>
              </w:rPr>
              <w:t>年度自评报告</w:t>
            </w:r>
          </w:p>
        </w:tc>
      </w:tr>
    </w:tbl>
    <w:p w14:paraId="71CC033C">
      <w:pPr>
        <w:spacing w:line="300" w:lineRule="exact"/>
        <w:ind w:firstLine="420" w:firstLineChars="200"/>
        <w:jc w:val="left"/>
      </w:pPr>
    </w:p>
    <w:p w14:paraId="542316FA">
      <w:pPr>
        <w:spacing w:line="300" w:lineRule="exact"/>
        <w:ind w:firstLine="420" w:firstLineChars="200"/>
        <w:jc w:val="left"/>
      </w:pPr>
      <w:r>
        <w:br w:type="page"/>
      </w:r>
    </w:p>
    <w:p w14:paraId="7684BE6E">
      <w:pPr>
        <w:ind w:firstLine="560" w:firstLineChars="200"/>
        <w:jc w:val="left"/>
        <w:outlineLvl w:val="1"/>
        <w:rPr>
          <w:rFonts w:ascii="方正仿宋_GBK" w:eastAsia="方正仿宋_GBK"/>
          <w:b/>
          <w:sz w:val="28"/>
        </w:rPr>
      </w:pPr>
      <w:r>
        <w:rPr>
          <w:rFonts w:hint="eastAsia" w:ascii="方正仿宋_GBK" w:eastAsia="方正仿宋_GBK"/>
          <w:b/>
          <w:sz w:val="28"/>
        </w:rPr>
        <w:t>97、业务咨询委托（律师服务咨询费）绩效目标表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209BC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1A48A981">
            <w:pPr>
              <w:spacing w:line="300" w:lineRule="exact"/>
              <w:jc w:val="left"/>
              <w:rPr>
                <w:rFonts w:ascii="方正书宋_GBK" w:eastAsia="方正书宋_GBK"/>
                <w:b/>
              </w:rPr>
            </w:pPr>
            <w:r>
              <w:rPr>
                <w:rFonts w:ascii="方正书宋_GBK" w:eastAsia="方正书宋_GBK"/>
                <w:b/>
              </w:rPr>
              <w:t>348015</w:t>
            </w:r>
            <w:r>
              <w:rPr>
                <w:rFonts w:hint="eastAsia" w:ascii="方正书宋_GBK" w:eastAsia="方正书宋_GBK"/>
                <w:b/>
              </w:rPr>
              <w:t>石家庄市三环路管理处</w:t>
            </w:r>
          </w:p>
        </w:tc>
        <w:tc>
          <w:tcPr>
            <w:tcW w:w="1701" w:type="dxa"/>
            <w:tcBorders>
              <w:top w:val="single" w:color="FFFFFF" w:sz="6" w:space="0"/>
              <w:left w:val="single" w:color="FFFFFF" w:sz="6" w:space="0"/>
              <w:right w:val="single" w:color="FFFFFF" w:sz="6" w:space="0"/>
            </w:tcBorders>
            <w:vAlign w:val="center"/>
          </w:tcPr>
          <w:p w14:paraId="58ADBAAC">
            <w:pPr>
              <w:spacing w:line="300" w:lineRule="exact"/>
              <w:jc w:val="right"/>
              <w:rPr>
                <w:rFonts w:ascii="方正书宋_GBK" w:eastAsia="方正书宋_GBK"/>
              </w:rPr>
            </w:pPr>
            <w:r>
              <w:rPr>
                <w:rFonts w:hint="eastAsia" w:ascii="方正书宋_GBK" w:eastAsia="方正书宋_GBK"/>
              </w:rPr>
              <w:t>单位：万元</w:t>
            </w:r>
          </w:p>
        </w:tc>
      </w:tr>
      <w:tr w14:paraId="23E15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0B418ED3">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6D7FAE46">
            <w:pPr>
              <w:spacing w:line="300" w:lineRule="exact"/>
              <w:jc w:val="left"/>
              <w:rPr>
                <w:rFonts w:ascii="方正书宋_GBK" w:eastAsia="方正书宋_GBK"/>
              </w:rPr>
            </w:pPr>
            <w:r>
              <w:rPr>
                <w:rFonts w:ascii="方正书宋_GBK" w:eastAsia="方正书宋_GBK"/>
              </w:rPr>
              <w:t>348-0801-YBN-OSB7</w:t>
            </w:r>
          </w:p>
        </w:tc>
        <w:tc>
          <w:tcPr>
            <w:tcW w:w="1587" w:type="dxa"/>
            <w:vAlign w:val="center"/>
          </w:tcPr>
          <w:p w14:paraId="51848BF9">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098FDB84">
            <w:pPr>
              <w:spacing w:line="300" w:lineRule="exact"/>
              <w:jc w:val="left"/>
              <w:rPr>
                <w:rFonts w:ascii="方正书宋_GBK" w:eastAsia="方正书宋_GBK"/>
              </w:rPr>
            </w:pPr>
            <w:r>
              <w:rPr>
                <w:rFonts w:hint="eastAsia" w:ascii="方正书宋_GBK" w:eastAsia="方正书宋_GBK"/>
              </w:rPr>
              <w:t>业务咨询委托（律师服务咨询费）</w:t>
            </w:r>
          </w:p>
        </w:tc>
      </w:tr>
      <w:tr w14:paraId="5F502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7C296B05">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2524E481">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2B540EF7">
            <w:pPr>
              <w:spacing w:line="300" w:lineRule="exact"/>
              <w:jc w:val="left"/>
              <w:rPr>
                <w:rFonts w:ascii="方正书宋_GBK" w:eastAsia="方正书宋_GBK"/>
              </w:rPr>
            </w:pPr>
            <w:r>
              <w:rPr>
                <w:rFonts w:ascii="方正书宋_GBK" w:eastAsia="方正书宋_GBK"/>
              </w:rPr>
              <w:t>5.00</w:t>
            </w:r>
          </w:p>
        </w:tc>
        <w:tc>
          <w:tcPr>
            <w:tcW w:w="1587" w:type="dxa"/>
            <w:vAlign w:val="center"/>
          </w:tcPr>
          <w:p w14:paraId="5999C7EF">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779DF2F5">
            <w:pPr>
              <w:spacing w:line="300" w:lineRule="exact"/>
              <w:jc w:val="left"/>
              <w:rPr>
                <w:rFonts w:ascii="方正书宋_GBK" w:eastAsia="方正书宋_GBK"/>
              </w:rPr>
            </w:pPr>
            <w:r>
              <w:rPr>
                <w:rFonts w:ascii="方正书宋_GBK" w:eastAsia="方正书宋_GBK"/>
              </w:rPr>
              <w:t>5.00</w:t>
            </w:r>
          </w:p>
        </w:tc>
        <w:tc>
          <w:tcPr>
            <w:tcW w:w="1276" w:type="dxa"/>
            <w:vAlign w:val="center"/>
          </w:tcPr>
          <w:p w14:paraId="4E546E79">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1B1B30B6">
            <w:pPr>
              <w:spacing w:line="300" w:lineRule="exact"/>
              <w:jc w:val="left"/>
              <w:rPr>
                <w:rFonts w:ascii="方正书宋_GBK" w:eastAsia="方正书宋_GBK"/>
              </w:rPr>
            </w:pPr>
          </w:p>
        </w:tc>
      </w:tr>
      <w:tr w14:paraId="66987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206CF535">
            <w:pPr>
              <w:spacing w:line="300" w:lineRule="exact"/>
              <w:jc w:val="left"/>
              <w:outlineLvl w:val="1"/>
            </w:pPr>
          </w:p>
        </w:tc>
        <w:tc>
          <w:tcPr>
            <w:tcW w:w="8278" w:type="dxa"/>
            <w:gridSpan w:val="6"/>
            <w:vAlign w:val="center"/>
          </w:tcPr>
          <w:p w14:paraId="42EA2485">
            <w:pPr>
              <w:spacing w:line="300" w:lineRule="exact"/>
              <w:jc w:val="left"/>
              <w:rPr>
                <w:rFonts w:ascii="方正书宋_GBK" w:eastAsia="方正书宋_GBK"/>
              </w:rPr>
            </w:pPr>
            <w:r>
              <w:rPr>
                <w:rFonts w:hint="eastAsia" w:ascii="方正书宋_GBK" w:eastAsia="方正书宋_GBK"/>
              </w:rPr>
              <w:t>用于聘请专业律师提供法律服务</w:t>
            </w:r>
          </w:p>
        </w:tc>
      </w:tr>
      <w:tr w14:paraId="20FB4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15F95200">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3A1346D3">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28828209">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61BB2422">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2E6C5B46">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56D95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32DF27D0">
            <w:pPr>
              <w:spacing w:line="300" w:lineRule="exact"/>
              <w:jc w:val="left"/>
              <w:outlineLvl w:val="1"/>
            </w:pPr>
          </w:p>
        </w:tc>
        <w:tc>
          <w:tcPr>
            <w:tcW w:w="2410" w:type="dxa"/>
            <w:gridSpan w:val="2"/>
            <w:tcBorders>
              <w:bottom w:val="single" w:color="000000" w:sz="6" w:space="0"/>
            </w:tcBorders>
            <w:vAlign w:val="center"/>
          </w:tcPr>
          <w:p w14:paraId="49DB5509">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vAlign w:val="center"/>
          </w:tcPr>
          <w:p w14:paraId="2F733EC2">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vAlign w:val="center"/>
          </w:tcPr>
          <w:p w14:paraId="74E89EAF">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vAlign w:val="center"/>
          </w:tcPr>
          <w:p w14:paraId="1F711A28">
            <w:pPr>
              <w:spacing w:line="300" w:lineRule="exact"/>
              <w:jc w:val="center"/>
              <w:rPr>
                <w:rFonts w:ascii="方正书宋_GBK" w:eastAsia="方正书宋_GBK"/>
              </w:rPr>
            </w:pPr>
            <w:r>
              <w:rPr>
                <w:rFonts w:ascii="方正书宋_GBK" w:eastAsia="方正书宋_GBK"/>
              </w:rPr>
              <w:t>100.00</w:t>
            </w:r>
          </w:p>
        </w:tc>
      </w:tr>
      <w:tr w14:paraId="7196D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20D3DFD3">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0E6EEA8B">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、通过聘用专业律师指导我处依法行政和涉法涉诉事件，提升全处依法办事水平</w:t>
            </w:r>
          </w:p>
          <w:p w14:paraId="56FEFE26">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、全处干部职工法律意识明显提高</w:t>
            </w:r>
          </w:p>
        </w:tc>
      </w:tr>
    </w:tbl>
    <w:p w14:paraId="694A1B8F">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6AA9E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3B873D80">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4851131B">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188DD4CC">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4DD336B8">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01EC73C5">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02540191">
            <w:pPr>
              <w:spacing w:line="300" w:lineRule="exact"/>
              <w:jc w:val="center"/>
              <w:rPr>
                <w:rFonts w:ascii="方正书宋_GBK" w:eastAsia="方正书宋_GBK"/>
                <w:b/>
              </w:rPr>
            </w:pPr>
            <w:r>
              <w:rPr>
                <w:rFonts w:hint="eastAsia" w:ascii="方正书宋_GBK" w:eastAsia="方正书宋_GBK"/>
                <w:b/>
              </w:rPr>
              <w:t>指标值确定依据</w:t>
            </w:r>
          </w:p>
        </w:tc>
      </w:tr>
      <w:tr w14:paraId="62934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01A00E60">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735B82F8">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077E1195">
            <w:pPr>
              <w:spacing w:line="300" w:lineRule="exact"/>
              <w:jc w:val="left"/>
              <w:rPr>
                <w:rFonts w:ascii="方正书宋_GBK" w:eastAsia="方正书宋_GBK"/>
              </w:rPr>
            </w:pPr>
            <w:r>
              <w:rPr>
                <w:rFonts w:hint="eastAsia" w:ascii="方正书宋_GBK" w:eastAsia="方正书宋_GBK"/>
              </w:rPr>
              <w:t>法律咨询业务完成率</w:t>
            </w:r>
          </w:p>
        </w:tc>
        <w:tc>
          <w:tcPr>
            <w:tcW w:w="2891" w:type="dxa"/>
            <w:vAlign w:val="center"/>
          </w:tcPr>
          <w:p w14:paraId="09D47F88">
            <w:pPr>
              <w:spacing w:line="300" w:lineRule="exact"/>
              <w:jc w:val="left"/>
              <w:rPr>
                <w:rFonts w:ascii="方正书宋_GBK" w:eastAsia="方正书宋_GBK"/>
              </w:rPr>
            </w:pPr>
            <w:r>
              <w:rPr>
                <w:rFonts w:hint="eastAsia" w:ascii="方正书宋_GBK" w:eastAsia="方正书宋_GBK"/>
              </w:rPr>
              <w:t>实际完成法律咨询业务占年初预算的比例</w:t>
            </w:r>
          </w:p>
        </w:tc>
        <w:tc>
          <w:tcPr>
            <w:tcW w:w="1276" w:type="dxa"/>
            <w:vAlign w:val="center"/>
          </w:tcPr>
          <w:p w14:paraId="2CC85236">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46BA47A9">
            <w:pPr>
              <w:spacing w:line="300" w:lineRule="exact"/>
              <w:jc w:val="left"/>
              <w:rPr>
                <w:rFonts w:ascii="方正书宋_GBK" w:eastAsia="方正书宋_GBK"/>
              </w:rPr>
            </w:pPr>
            <w:r>
              <w:rPr>
                <w:rFonts w:hint="eastAsia" w:ascii="方正书宋_GBK" w:eastAsia="方正书宋_GBK"/>
              </w:rPr>
              <w:t>评审报告</w:t>
            </w:r>
          </w:p>
        </w:tc>
      </w:tr>
      <w:tr w14:paraId="6A4DB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781CA06C">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4E51B606">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2266E3EC">
            <w:pPr>
              <w:spacing w:line="300" w:lineRule="exact"/>
              <w:jc w:val="left"/>
              <w:rPr>
                <w:rFonts w:ascii="方正书宋_GBK" w:eastAsia="方正书宋_GBK"/>
              </w:rPr>
            </w:pPr>
            <w:r>
              <w:rPr>
                <w:rFonts w:hint="eastAsia" w:ascii="方正书宋_GBK" w:eastAsia="方正书宋_GBK"/>
              </w:rPr>
              <w:t>综合业务保障能力</w:t>
            </w:r>
          </w:p>
        </w:tc>
        <w:tc>
          <w:tcPr>
            <w:tcW w:w="2891" w:type="dxa"/>
            <w:vAlign w:val="center"/>
          </w:tcPr>
          <w:p w14:paraId="224FB467">
            <w:pPr>
              <w:spacing w:line="300" w:lineRule="exact"/>
              <w:jc w:val="left"/>
              <w:rPr>
                <w:rFonts w:ascii="方正书宋_GBK" w:eastAsia="方正书宋_GBK"/>
              </w:rPr>
            </w:pPr>
            <w:r>
              <w:rPr>
                <w:rFonts w:hint="eastAsia" w:ascii="方正书宋_GBK" w:eastAsia="方正书宋_GBK"/>
              </w:rPr>
              <w:t>保障各项业务、工作开展情况</w:t>
            </w:r>
          </w:p>
        </w:tc>
        <w:tc>
          <w:tcPr>
            <w:tcW w:w="1276" w:type="dxa"/>
            <w:vAlign w:val="center"/>
          </w:tcPr>
          <w:p w14:paraId="463FE0B4">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50A7E73F">
            <w:pPr>
              <w:spacing w:line="300" w:lineRule="exact"/>
              <w:jc w:val="left"/>
              <w:rPr>
                <w:rFonts w:ascii="方正书宋_GBK" w:eastAsia="方正书宋_GBK"/>
              </w:rPr>
            </w:pPr>
            <w:r>
              <w:rPr>
                <w:rFonts w:hint="eastAsia" w:ascii="方正书宋_GBK" w:eastAsia="方正书宋_GBK"/>
              </w:rPr>
              <w:t>评审报告</w:t>
            </w:r>
          </w:p>
        </w:tc>
      </w:tr>
      <w:tr w14:paraId="11188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1B5BD6EB">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547CAE0B">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1EA61E82">
            <w:pPr>
              <w:spacing w:line="300" w:lineRule="exact"/>
              <w:jc w:val="left"/>
              <w:rPr>
                <w:rFonts w:ascii="方正书宋_GBK" w:eastAsia="方正书宋_GBK"/>
              </w:rPr>
            </w:pPr>
            <w:r>
              <w:rPr>
                <w:rFonts w:hint="eastAsia" w:ascii="方正书宋_GBK" w:eastAsia="方正书宋_GBK"/>
              </w:rPr>
              <w:t>服务对象满意度</w:t>
            </w:r>
          </w:p>
        </w:tc>
        <w:tc>
          <w:tcPr>
            <w:tcW w:w="2891" w:type="dxa"/>
            <w:vAlign w:val="center"/>
          </w:tcPr>
          <w:p w14:paraId="014CC0C0">
            <w:pPr>
              <w:spacing w:line="300" w:lineRule="exact"/>
              <w:jc w:val="left"/>
              <w:rPr>
                <w:rFonts w:ascii="方正书宋_GBK" w:eastAsia="方正书宋_GBK"/>
              </w:rPr>
            </w:pPr>
            <w:r>
              <w:rPr>
                <w:rFonts w:hint="eastAsia" w:ascii="方正书宋_GBK" w:eastAsia="方正书宋_GBK"/>
              </w:rPr>
              <w:t>用户反馈满意度和较满意比率</w:t>
            </w:r>
          </w:p>
        </w:tc>
        <w:tc>
          <w:tcPr>
            <w:tcW w:w="1276" w:type="dxa"/>
            <w:vAlign w:val="center"/>
          </w:tcPr>
          <w:p w14:paraId="27556515">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249C5554">
            <w:pPr>
              <w:spacing w:line="300" w:lineRule="exact"/>
              <w:jc w:val="left"/>
              <w:rPr>
                <w:rFonts w:ascii="方正书宋_GBK" w:eastAsia="方正书宋_GBK"/>
              </w:rPr>
            </w:pPr>
            <w:r>
              <w:rPr>
                <w:rFonts w:hint="eastAsia" w:ascii="方正书宋_GBK" w:eastAsia="方正书宋_GBK"/>
              </w:rPr>
              <w:t>评审报告</w:t>
            </w:r>
          </w:p>
        </w:tc>
      </w:tr>
    </w:tbl>
    <w:p w14:paraId="3D3BE0C8">
      <w:pPr>
        <w:spacing w:line="300" w:lineRule="exact"/>
        <w:ind w:firstLine="420" w:firstLineChars="200"/>
        <w:jc w:val="left"/>
      </w:pPr>
    </w:p>
    <w:p w14:paraId="4E744FF6">
      <w:pPr>
        <w:spacing w:line="300" w:lineRule="exact"/>
        <w:ind w:firstLine="420" w:firstLineChars="200"/>
        <w:jc w:val="left"/>
        <w:rPr>
          <w:rFonts w:ascii="方正仿宋_GBK" w:eastAsia="方正仿宋_GBK"/>
          <w:b/>
        </w:rPr>
      </w:pPr>
      <w:r>
        <w:br w:type="page"/>
      </w:r>
    </w:p>
    <w:p w14:paraId="5FABBBD1">
      <w:pPr>
        <w:ind w:firstLine="560" w:firstLineChars="200"/>
        <w:jc w:val="left"/>
        <w:outlineLvl w:val="1"/>
        <w:rPr>
          <w:rFonts w:ascii="方正仿宋_GBK" w:eastAsia="方正仿宋_GBK"/>
          <w:b/>
          <w:sz w:val="28"/>
        </w:rPr>
      </w:pPr>
      <w:r>
        <w:rPr>
          <w:rFonts w:hint="eastAsia" w:ascii="方正仿宋_GBK" w:eastAsia="方正仿宋_GBK"/>
          <w:b/>
          <w:sz w:val="28"/>
        </w:rPr>
        <w:t>98、业务咨询委托（物业管理费）绩效目标表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1C524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00AE44FC">
            <w:pPr>
              <w:spacing w:line="300" w:lineRule="exact"/>
              <w:jc w:val="left"/>
              <w:rPr>
                <w:rFonts w:ascii="方正书宋_GBK" w:eastAsia="方正书宋_GBK"/>
                <w:b/>
              </w:rPr>
            </w:pPr>
            <w:r>
              <w:rPr>
                <w:rFonts w:ascii="方正书宋_GBK" w:eastAsia="方正书宋_GBK"/>
                <w:b/>
              </w:rPr>
              <w:t>348015</w:t>
            </w:r>
            <w:r>
              <w:rPr>
                <w:rFonts w:hint="eastAsia" w:ascii="方正书宋_GBK" w:eastAsia="方正书宋_GBK"/>
                <w:b/>
              </w:rPr>
              <w:t>石家庄市三环路管理处</w:t>
            </w:r>
          </w:p>
        </w:tc>
        <w:tc>
          <w:tcPr>
            <w:tcW w:w="1701" w:type="dxa"/>
            <w:tcBorders>
              <w:top w:val="single" w:color="FFFFFF" w:sz="6" w:space="0"/>
              <w:left w:val="single" w:color="FFFFFF" w:sz="6" w:space="0"/>
              <w:right w:val="single" w:color="FFFFFF" w:sz="6" w:space="0"/>
            </w:tcBorders>
            <w:vAlign w:val="center"/>
          </w:tcPr>
          <w:p w14:paraId="53D1A79A">
            <w:pPr>
              <w:spacing w:line="300" w:lineRule="exact"/>
              <w:jc w:val="right"/>
              <w:rPr>
                <w:rFonts w:ascii="方正书宋_GBK" w:eastAsia="方正书宋_GBK"/>
              </w:rPr>
            </w:pPr>
            <w:r>
              <w:rPr>
                <w:rFonts w:hint="eastAsia" w:ascii="方正书宋_GBK" w:eastAsia="方正书宋_GBK"/>
              </w:rPr>
              <w:t>单位：万元</w:t>
            </w:r>
          </w:p>
        </w:tc>
      </w:tr>
      <w:tr w14:paraId="019AD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65D591AD">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031EDB06">
            <w:pPr>
              <w:spacing w:line="300" w:lineRule="exact"/>
              <w:jc w:val="left"/>
              <w:rPr>
                <w:rFonts w:ascii="方正书宋_GBK" w:eastAsia="方正书宋_GBK"/>
              </w:rPr>
            </w:pPr>
            <w:r>
              <w:rPr>
                <w:rFonts w:ascii="方正书宋_GBK" w:eastAsia="方正书宋_GBK"/>
              </w:rPr>
              <w:t>348-0802-YBN-XANB</w:t>
            </w:r>
          </w:p>
        </w:tc>
        <w:tc>
          <w:tcPr>
            <w:tcW w:w="1587" w:type="dxa"/>
            <w:vAlign w:val="center"/>
          </w:tcPr>
          <w:p w14:paraId="020D62F8">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6CC71396">
            <w:pPr>
              <w:spacing w:line="300" w:lineRule="exact"/>
              <w:jc w:val="left"/>
              <w:rPr>
                <w:rFonts w:ascii="方正书宋_GBK" w:eastAsia="方正书宋_GBK"/>
              </w:rPr>
            </w:pPr>
            <w:r>
              <w:rPr>
                <w:rFonts w:hint="eastAsia" w:ascii="方正书宋_GBK" w:eastAsia="方正书宋_GBK"/>
              </w:rPr>
              <w:t>业务咨询委托（物业管理费）</w:t>
            </w:r>
          </w:p>
        </w:tc>
      </w:tr>
      <w:tr w14:paraId="6CADB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295B39F1">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5ABA0242">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603A2BD0">
            <w:pPr>
              <w:spacing w:line="300" w:lineRule="exact"/>
              <w:jc w:val="left"/>
              <w:rPr>
                <w:rFonts w:ascii="方正书宋_GBK" w:eastAsia="方正书宋_GBK"/>
              </w:rPr>
            </w:pPr>
            <w:r>
              <w:rPr>
                <w:rFonts w:ascii="方正书宋_GBK" w:eastAsia="方正书宋_GBK"/>
              </w:rPr>
              <w:t>24.05</w:t>
            </w:r>
          </w:p>
        </w:tc>
        <w:tc>
          <w:tcPr>
            <w:tcW w:w="1587" w:type="dxa"/>
            <w:vAlign w:val="center"/>
          </w:tcPr>
          <w:p w14:paraId="055CE4C8">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333F8586">
            <w:pPr>
              <w:spacing w:line="300" w:lineRule="exact"/>
              <w:jc w:val="left"/>
              <w:rPr>
                <w:rFonts w:ascii="方正书宋_GBK" w:eastAsia="方正书宋_GBK"/>
              </w:rPr>
            </w:pPr>
            <w:r>
              <w:rPr>
                <w:rFonts w:ascii="方正书宋_GBK" w:eastAsia="方正书宋_GBK"/>
              </w:rPr>
              <w:t>24.05</w:t>
            </w:r>
          </w:p>
        </w:tc>
        <w:tc>
          <w:tcPr>
            <w:tcW w:w="1276" w:type="dxa"/>
            <w:vAlign w:val="center"/>
          </w:tcPr>
          <w:p w14:paraId="283DD60E">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69B00CEE">
            <w:pPr>
              <w:spacing w:line="300" w:lineRule="exact"/>
              <w:jc w:val="left"/>
              <w:rPr>
                <w:rFonts w:ascii="方正书宋_GBK" w:eastAsia="方正书宋_GBK"/>
              </w:rPr>
            </w:pPr>
          </w:p>
        </w:tc>
      </w:tr>
      <w:tr w14:paraId="695E8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05FBD953">
            <w:pPr>
              <w:spacing w:line="300" w:lineRule="exact"/>
              <w:jc w:val="left"/>
              <w:outlineLvl w:val="1"/>
            </w:pPr>
          </w:p>
        </w:tc>
        <w:tc>
          <w:tcPr>
            <w:tcW w:w="8278" w:type="dxa"/>
            <w:gridSpan w:val="6"/>
            <w:vAlign w:val="center"/>
          </w:tcPr>
          <w:p w14:paraId="5251210E">
            <w:pPr>
              <w:spacing w:line="300" w:lineRule="exact"/>
              <w:jc w:val="left"/>
              <w:rPr>
                <w:rFonts w:ascii="方正书宋_GBK" w:eastAsia="方正书宋_GBK"/>
              </w:rPr>
            </w:pPr>
            <w:r>
              <w:rPr>
                <w:rFonts w:hint="eastAsia" w:ascii="方正书宋_GBK" w:eastAsia="方正书宋_GBK"/>
              </w:rPr>
              <w:t>支付聘请专业物业公司服务费</w:t>
            </w:r>
          </w:p>
        </w:tc>
      </w:tr>
      <w:tr w14:paraId="44AC2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48FA68D4">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15923D96">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2C8D5995">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3E87E529">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18103E21">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3C9A8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149FD89A">
            <w:pPr>
              <w:spacing w:line="300" w:lineRule="exact"/>
              <w:jc w:val="left"/>
              <w:outlineLvl w:val="1"/>
            </w:pPr>
          </w:p>
        </w:tc>
        <w:tc>
          <w:tcPr>
            <w:tcW w:w="2410" w:type="dxa"/>
            <w:gridSpan w:val="2"/>
            <w:tcBorders>
              <w:bottom w:val="single" w:color="000000" w:sz="6" w:space="0"/>
            </w:tcBorders>
            <w:vAlign w:val="center"/>
          </w:tcPr>
          <w:p w14:paraId="496BB0A4">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vAlign w:val="center"/>
          </w:tcPr>
          <w:p w14:paraId="264A708F">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vAlign w:val="center"/>
          </w:tcPr>
          <w:p w14:paraId="6FD9DA91">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vAlign w:val="center"/>
          </w:tcPr>
          <w:p w14:paraId="1EE9E2C9">
            <w:pPr>
              <w:spacing w:line="300" w:lineRule="exact"/>
              <w:jc w:val="center"/>
              <w:rPr>
                <w:rFonts w:ascii="方正书宋_GBK" w:eastAsia="方正书宋_GBK"/>
              </w:rPr>
            </w:pPr>
            <w:r>
              <w:rPr>
                <w:rFonts w:ascii="方正书宋_GBK" w:eastAsia="方正书宋_GBK"/>
              </w:rPr>
              <w:t>100.00</w:t>
            </w:r>
          </w:p>
        </w:tc>
      </w:tr>
      <w:tr w14:paraId="4A5E6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2F89B0E5">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19F41F6B">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、为单位正常办公提供保障</w:t>
            </w:r>
          </w:p>
          <w:p w14:paraId="7470B67F">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、完全满足合同要求</w:t>
            </w:r>
          </w:p>
        </w:tc>
      </w:tr>
    </w:tbl>
    <w:p w14:paraId="5F13006B">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28B3E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66AD27A1">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5144785B">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54C1A558">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4A2A9921">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0922B3E0">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39EA6494">
            <w:pPr>
              <w:spacing w:line="300" w:lineRule="exact"/>
              <w:jc w:val="center"/>
              <w:rPr>
                <w:rFonts w:ascii="方正书宋_GBK" w:eastAsia="方正书宋_GBK"/>
                <w:b/>
              </w:rPr>
            </w:pPr>
            <w:r>
              <w:rPr>
                <w:rFonts w:hint="eastAsia" w:ascii="方正书宋_GBK" w:eastAsia="方正书宋_GBK"/>
                <w:b/>
              </w:rPr>
              <w:t>指标值确定依据</w:t>
            </w:r>
          </w:p>
        </w:tc>
      </w:tr>
      <w:tr w14:paraId="73BE5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01CA8BCA">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677161E2">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642D6185">
            <w:pPr>
              <w:spacing w:line="300" w:lineRule="exact"/>
              <w:jc w:val="left"/>
              <w:rPr>
                <w:rFonts w:ascii="方正书宋_GBK" w:eastAsia="方正书宋_GBK"/>
              </w:rPr>
            </w:pPr>
            <w:r>
              <w:rPr>
                <w:rFonts w:hint="eastAsia" w:ascii="方正书宋_GBK" w:eastAsia="方正书宋_GBK"/>
              </w:rPr>
              <w:t>综合业务完成率</w:t>
            </w:r>
          </w:p>
        </w:tc>
        <w:tc>
          <w:tcPr>
            <w:tcW w:w="2891" w:type="dxa"/>
            <w:vAlign w:val="center"/>
          </w:tcPr>
          <w:p w14:paraId="7379643B">
            <w:pPr>
              <w:spacing w:line="300" w:lineRule="exact"/>
              <w:jc w:val="left"/>
              <w:rPr>
                <w:rFonts w:ascii="方正书宋_GBK" w:eastAsia="方正书宋_GBK"/>
              </w:rPr>
            </w:pPr>
            <w:r>
              <w:rPr>
                <w:rFonts w:hint="eastAsia" w:ascii="方正书宋_GBK" w:eastAsia="方正书宋_GBK"/>
              </w:rPr>
              <w:t>综合工作完成的比例</w:t>
            </w:r>
          </w:p>
        </w:tc>
        <w:tc>
          <w:tcPr>
            <w:tcW w:w="1276" w:type="dxa"/>
            <w:vAlign w:val="center"/>
          </w:tcPr>
          <w:p w14:paraId="2F5C8D62">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w:t>
            </w:r>
          </w:p>
        </w:tc>
        <w:tc>
          <w:tcPr>
            <w:tcW w:w="1701" w:type="dxa"/>
            <w:vAlign w:val="center"/>
          </w:tcPr>
          <w:p w14:paraId="7597886A">
            <w:pPr>
              <w:spacing w:line="300" w:lineRule="exact"/>
              <w:jc w:val="left"/>
              <w:rPr>
                <w:rFonts w:ascii="方正书宋_GBK" w:eastAsia="方正书宋_GBK"/>
              </w:rPr>
            </w:pPr>
            <w:r>
              <w:rPr>
                <w:rFonts w:hint="eastAsia" w:ascii="方正书宋_GBK" w:eastAsia="方正书宋_GBK"/>
              </w:rPr>
              <w:t>自评报告</w:t>
            </w:r>
          </w:p>
        </w:tc>
      </w:tr>
      <w:tr w14:paraId="1CB43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618574C5">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567F5A67">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5C2CD89E">
            <w:pPr>
              <w:spacing w:line="300" w:lineRule="exact"/>
              <w:jc w:val="left"/>
              <w:rPr>
                <w:rFonts w:ascii="方正书宋_GBK" w:eastAsia="方正书宋_GBK"/>
              </w:rPr>
            </w:pPr>
            <w:r>
              <w:rPr>
                <w:rFonts w:hint="eastAsia" w:ascii="方正书宋_GBK" w:eastAsia="方正书宋_GBK"/>
              </w:rPr>
              <w:t>综合业务保障能力</w:t>
            </w:r>
          </w:p>
        </w:tc>
        <w:tc>
          <w:tcPr>
            <w:tcW w:w="2891" w:type="dxa"/>
            <w:vAlign w:val="center"/>
          </w:tcPr>
          <w:p w14:paraId="119C3CB3">
            <w:pPr>
              <w:spacing w:line="300" w:lineRule="exact"/>
              <w:jc w:val="left"/>
              <w:rPr>
                <w:rFonts w:ascii="方正书宋_GBK" w:eastAsia="方正书宋_GBK"/>
              </w:rPr>
            </w:pPr>
            <w:r>
              <w:rPr>
                <w:rFonts w:hint="eastAsia" w:ascii="方正书宋_GBK" w:eastAsia="方正书宋_GBK"/>
              </w:rPr>
              <w:t>保障日常工作正常开展</w:t>
            </w:r>
          </w:p>
        </w:tc>
        <w:tc>
          <w:tcPr>
            <w:tcW w:w="1276" w:type="dxa"/>
            <w:vAlign w:val="center"/>
          </w:tcPr>
          <w:p w14:paraId="3AD3A8F3">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w:t>
            </w:r>
          </w:p>
        </w:tc>
        <w:tc>
          <w:tcPr>
            <w:tcW w:w="1701" w:type="dxa"/>
            <w:vAlign w:val="center"/>
          </w:tcPr>
          <w:p w14:paraId="65225F40">
            <w:pPr>
              <w:spacing w:line="300" w:lineRule="exact"/>
              <w:jc w:val="left"/>
              <w:rPr>
                <w:rFonts w:ascii="方正书宋_GBK" w:eastAsia="方正书宋_GBK"/>
              </w:rPr>
            </w:pPr>
            <w:r>
              <w:rPr>
                <w:rFonts w:hint="eastAsia" w:ascii="方正书宋_GBK" w:eastAsia="方正书宋_GBK"/>
              </w:rPr>
              <w:t>自评报告</w:t>
            </w:r>
          </w:p>
        </w:tc>
      </w:tr>
      <w:tr w14:paraId="71981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01ED614E">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7F1584DC">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4C4F2501">
            <w:pPr>
              <w:spacing w:line="300" w:lineRule="exact"/>
              <w:jc w:val="left"/>
              <w:rPr>
                <w:rFonts w:ascii="方正书宋_GBK" w:eastAsia="方正书宋_GBK"/>
              </w:rPr>
            </w:pPr>
            <w:r>
              <w:rPr>
                <w:rFonts w:hint="eastAsia" w:ascii="方正书宋_GBK" w:eastAsia="方正书宋_GBK"/>
              </w:rPr>
              <w:t>服务对象满意度指标</w:t>
            </w:r>
          </w:p>
        </w:tc>
        <w:tc>
          <w:tcPr>
            <w:tcW w:w="2891" w:type="dxa"/>
            <w:vAlign w:val="center"/>
          </w:tcPr>
          <w:p w14:paraId="470BFBEE">
            <w:pPr>
              <w:spacing w:line="300" w:lineRule="exact"/>
              <w:jc w:val="left"/>
              <w:rPr>
                <w:rFonts w:ascii="方正书宋_GBK" w:eastAsia="方正书宋_GBK"/>
              </w:rPr>
            </w:pPr>
            <w:r>
              <w:rPr>
                <w:rFonts w:hint="eastAsia" w:ascii="方正书宋_GBK" w:eastAsia="方正书宋_GBK"/>
              </w:rPr>
              <w:t>用户反馈满意占比</w:t>
            </w:r>
          </w:p>
        </w:tc>
        <w:tc>
          <w:tcPr>
            <w:tcW w:w="1276" w:type="dxa"/>
            <w:vAlign w:val="center"/>
          </w:tcPr>
          <w:p w14:paraId="2FEA120E">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4E92BAD8">
            <w:pPr>
              <w:spacing w:line="300" w:lineRule="exact"/>
              <w:jc w:val="left"/>
              <w:rPr>
                <w:rFonts w:ascii="方正书宋_GBK" w:eastAsia="方正书宋_GBK"/>
              </w:rPr>
            </w:pPr>
            <w:r>
              <w:rPr>
                <w:rFonts w:hint="eastAsia" w:ascii="方正书宋_GBK" w:eastAsia="方正书宋_GBK"/>
              </w:rPr>
              <w:t>自评报告</w:t>
            </w:r>
          </w:p>
        </w:tc>
      </w:tr>
    </w:tbl>
    <w:p w14:paraId="092097A4">
      <w:pPr>
        <w:spacing w:line="300" w:lineRule="exact"/>
        <w:ind w:firstLine="420" w:firstLineChars="200"/>
        <w:jc w:val="left"/>
      </w:pPr>
    </w:p>
    <w:p w14:paraId="142DB272">
      <w:pPr>
        <w:spacing w:line="300" w:lineRule="exact"/>
        <w:ind w:firstLine="420" w:firstLineChars="200"/>
        <w:jc w:val="left"/>
      </w:pPr>
      <w:r>
        <w:br w:type="page"/>
      </w:r>
    </w:p>
    <w:p w14:paraId="2487E744">
      <w:pPr>
        <w:ind w:firstLine="560" w:firstLineChars="200"/>
        <w:jc w:val="left"/>
        <w:outlineLvl w:val="1"/>
        <w:rPr>
          <w:rFonts w:ascii="方正仿宋_GBK" w:eastAsia="方正仿宋_GBK"/>
          <w:b/>
          <w:sz w:val="28"/>
        </w:rPr>
      </w:pPr>
      <w:r>
        <w:rPr>
          <w:rFonts w:hint="eastAsia" w:ascii="方正仿宋_GBK" w:eastAsia="方正仿宋_GBK"/>
          <w:b/>
          <w:sz w:val="28"/>
        </w:rPr>
        <w:t>99、107国道石保界至正定段改建工程绩效目标表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7AA31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7B2AD170">
            <w:pPr>
              <w:spacing w:line="300" w:lineRule="exact"/>
              <w:jc w:val="left"/>
              <w:rPr>
                <w:rFonts w:ascii="方正书宋_GBK" w:eastAsia="方正书宋_GBK"/>
                <w:b/>
              </w:rPr>
            </w:pPr>
            <w:r>
              <w:rPr>
                <w:rFonts w:ascii="方正书宋_GBK" w:eastAsia="方正书宋_GBK"/>
                <w:b/>
              </w:rPr>
              <w:t>348016</w:t>
            </w:r>
            <w:r>
              <w:rPr>
                <w:rFonts w:hint="eastAsia" w:ascii="方正书宋_GBK" w:eastAsia="方正书宋_GBK"/>
                <w:b/>
              </w:rPr>
              <w:t>石家庄市公路工程管理处</w:t>
            </w:r>
          </w:p>
        </w:tc>
        <w:tc>
          <w:tcPr>
            <w:tcW w:w="1701" w:type="dxa"/>
            <w:tcBorders>
              <w:top w:val="single" w:color="FFFFFF" w:sz="6" w:space="0"/>
              <w:left w:val="single" w:color="FFFFFF" w:sz="6" w:space="0"/>
              <w:right w:val="single" w:color="FFFFFF" w:sz="6" w:space="0"/>
            </w:tcBorders>
            <w:vAlign w:val="center"/>
          </w:tcPr>
          <w:p w14:paraId="11A528E0">
            <w:pPr>
              <w:spacing w:line="300" w:lineRule="exact"/>
              <w:jc w:val="right"/>
              <w:rPr>
                <w:rFonts w:ascii="方正书宋_GBK" w:eastAsia="方正书宋_GBK"/>
              </w:rPr>
            </w:pPr>
            <w:r>
              <w:rPr>
                <w:rFonts w:hint="eastAsia" w:ascii="方正书宋_GBK" w:eastAsia="方正书宋_GBK"/>
              </w:rPr>
              <w:t>单位：万元</w:t>
            </w:r>
          </w:p>
        </w:tc>
      </w:tr>
      <w:tr w14:paraId="1B860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0D4853E6">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572B1F33">
            <w:pPr>
              <w:spacing w:line="300" w:lineRule="exact"/>
              <w:jc w:val="left"/>
              <w:rPr>
                <w:rFonts w:ascii="方正书宋_GBK" w:eastAsia="方正书宋_GBK"/>
              </w:rPr>
            </w:pPr>
            <w:r>
              <w:rPr>
                <w:rFonts w:ascii="方正书宋_GBK" w:eastAsia="方正书宋_GBK"/>
              </w:rPr>
              <w:t>348-0109-YSN-D7PK</w:t>
            </w:r>
          </w:p>
        </w:tc>
        <w:tc>
          <w:tcPr>
            <w:tcW w:w="1587" w:type="dxa"/>
            <w:vAlign w:val="center"/>
          </w:tcPr>
          <w:p w14:paraId="65F5A039">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0E484FF2">
            <w:pPr>
              <w:spacing w:line="300" w:lineRule="exact"/>
              <w:jc w:val="left"/>
              <w:rPr>
                <w:rFonts w:ascii="方正书宋_GBK" w:eastAsia="方正书宋_GBK"/>
              </w:rPr>
            </w:pPr>
            <w:r>
              <w:rPr>
                <w:rFonts w:ascii="方正书宋_GBK" w:eastAsia="方正书宋_GBK"/>
              </w:rPr>
              <w:t>107</w:t>
            </w:r>
            <w:r>
              <w:rPr>
                <w:rFonts w:hint="eastAsia" w:ascii="方正书宋_GBK" w:eastAsia="方正书宋_GBK"/>
              </w:rPr>
              <w:t>国道石保界至正定段改建工程</w:t>
            </w:r>
          </w:p>
        </w:tc>
      </w:tr>
      <w:tr w14:paraId="4B938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1FB4DBF1">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614BBAF7">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2D7123AA">
            <w:pPr>
              <w:spacing w:line="300" w:lineRule="exact"/>
              <w:jc w:val="left"/>
              <w:rPr>
                <w:rFonts w:ascii="方正书宋_GBK" w:eastAsia="方正书宋_GBK"/>
              </w:rPr>
            </w:pPr>
            <w:r>
              <w:rPr>
                <w:rFonts w:ascii="方正书宋_GBK" w:eastAsia="方正书宋_GBK"/>
              </w:rPr>
              <w:t>1400.00</w:t>
            </w:r>
          </w:p>
        </w:tc>
        <w:tc>
          <w:tcPr>
            <w:tcW w:w="1587" w:type="dxa"/>
            <w:vAlign w:val="center"/>
          </w:tcPr>
          <w:p w14:paraId="6D95DB90">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0B527AA1">
            <w:pPr>
              <w:spacing w:line="300" w:lineRule="exact"/>
              <w:jc w:val="left"/>
              <w:rPr>
                <w:rFonts w:ascii="方正书宋_GBK" w:eastAsia="方正书宋_GBK"/>
              </w:rPr>
            </w:pPr>
          </w:p>
        </w:tc>
        <w:tc>
          <w:tcPr>
            <w:tcW w:w="1276" w:type="dxa"/>
            <w:vAlign w:val="center"/>
          </w:tcPr>
          <w:p w14:paraId="7F3F33B3">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335CCB4C">
            <w:pPr>
              <w:spacing w:line="300" w:lineRule="exact"/>
              <w:jc w:val="left"/>
              <w:rPr>
                <w:rFonts w:ascii="方正书宋_GBK" w:eastAsia="方正书宋_GBK"/>
              </w:rPr>
            </w:pPr>
            <w:r>
              <w:rPr>
                <w:rFonts w:ascii="方正书宋_GBK" w:eastAsia="方正书宋_GBK"/>
              </w:rPr>
              <w:t>1400.00</w:t>
            </w:r>
          </w:p>
        </w:tc>
      </w:tr>
      <w:tr w14:paraId="11384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53D82AB2">
            <w:pPr>
              <w:spacing w:line="300" w:lineRule="exact"/>
              <w:jc w:val="left"/>
              <w:outlineLvl w:val="1"/>
            </w:pPr>
          </w:p>
        </w:tc>
        <w:tc>
          <w:tcPr>
            <w:tcW w:w="8278" w:type="dxa"/>
            <w:gridSpan w:val="6"/>
            <w:vAlign w:val="center"/>
          </w:tcPr>
          <w:p w14:paraId="59570012">
            <w:pPr>
              <w:spacing w:line="300" w:lineRule="exact"/>
              <w:jc w:val="left"/>
              <w:rPr>
                <w:rFonts w:ascii="方正书宋_GBK" w:eastAsia="方正书宋_GBK"/>
              </w:rPr>
            </w:pPr>
            <w:r>
              <w:rPr>
                <w:rFonts w:hint="eastAsia" w:ascii="方正书宋_GBK" w:eastAsia="方正书宋_GBK"/>
              </w:rPr>
              <w:t>用于</w:t>
            </w:r>
            <w:r>
              <w:rPr>
                <w:rFonts w:ascii="方正书宋_GBK" w:eastAsia="方正书宋_GBK"/>
              </w:rPr>
              <w:t>107</w:t>
            </w:r>
            <w:r>
              <w:rPr>
                <w:rFonts w:hint="eastAsia" w:ascii="方正书宋_GBK" w:eastAsia="方正书宋_GBK"/>
              </w:rPr>
              <w:t>国道石保界至正定段改建工程变更及返还质保金。</w:t>
            </w:r>
          </w:p>
        </w:tc>
      </w:tr>
      <w:tr w14:paraId="7E9E3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0C4C9ED7">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2A30113C">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3D24C250">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2CB1A1C6">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6DD37B46">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7CF3E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34C726F2">
            <w:pPr>
              <w:spacing w:line="300" w:lineRule="exact"/>
              <w:jc w:val="left"/>
              <w:outlineLvl w:val="1"/>
            </w:pPr>
          </w:p>
        </w:tc>
        <w:tc>
          <w:tcPr>
            <w:tcW w:w="2410" w:type="dxa"/>
            <w:gridSpan w:val="2"/>
            <w:tcBorders>
              <w:bottom w:val="single" w:color="000000" w:sz="6" w:space="0"/>
            </w:tcBorders>
            <w:vAlign w:val="center"/>
          </w:tcPr>
          <w:p w14:paraId="67BEF6C0">
            <w:pPr>
              <w:spacing w:line="300" w:lineRule="exact"/>
              <w:jc w:val="center"/>
              <w:rPr>
                <w:rFonts w:ascii="方正书宋_GBK" w:eastAsia="方正书宋_GBK"/>
              </w:rPr>
            </w:pPr>
          </w:p>
        </w:tc>
        <w:tc>
          <w:tcPr>
            <w:tcW w:w="1587" w:type="dxa"/>
            <w:tcBorders>
              <w:bottom w:val="single" w:color="000000" w:sz="6" w:space="0"/>
            </w:tcBorders>
            <w:vAlign w:val="center"/>
          </w:tcPr>
          <w:p w14:paraId="051C662E">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vAlign w:val="center"/>
          </w:tcPr>
          <w:p w14:paraId="2B5D15C7">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vAlign w:val="center"/>
          </w:tcPr>
          <w:p w14:paraId="3D480338">
            <w:pPr>
              <w:spacing w:line="300" w:lineRule="exact"/>
              <w:jc w:val="center"/>
              <w:rPr>
                <w:rFonts w:ascii="方正书宋_GBK" w:eastAsia="方正书宋_GBK"/>
              </w:rPr>
            </w:pPr>
            <w:r>
              <w:rPr>
                <w:rFonts w:ascii="方正书宋_GBK" w:eastAsia="方正书宋_GBK"/>
              </w:rPr>
              <w:t>100.00</w:t>
            </w:r>
          </w:p>
        </w:tc>
      </w:tr>
      <w:tr w14:paraId="6A8CD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4B41CC73">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05C55457">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w:t>
            </w:r>
            <w:r>
              <w:rPr>
                <w:rFonts w:ascii="方正书宋_GBK" w:eastAsia="方正书宋_GBK"/>
              </w:rPr>
              <w:t>107</w:t>
            </w:r>
            <w:r>
              <w:rPr>
                <w:rFonts w:hint="eastAsia" w:ascii="方正书宋_GBK" w:eastAsia="方正书宋_GBK"/>
              </w:rPr>
              <w:t>国道石保界至正定段改建工程变更。</w:t>
            </w:r>
          </w:p>
          <w:p w14:paraId="438199BD">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、返还质保金，完成支付</w:t>
            </w:r>
            <w:r>
              <w:rPr>
                <w:rFonts w:ascii="方正书宋_GBK" w:eastAsia="方正书宋_GBK"/>
              </w:rPr>
              <w:t>1400</w:t>
            </w:r>
            <w:r>
              <w:rPr>
                <w:rFonts w:hint="eastAsia" w:ascii="方正书宋_GBK" w:eastAsia="方正书宋_GBK"/>
              </w:rPr>
              <w:t>万元。</w:t>
            </w:r>
          </w:p>
        </w:tc>
      </w:tr>
    </w:tbl>
    <w:p w14:paraId="4BDE764A">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41C1C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575E539A">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1A05EE71">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517BD8F5">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1C1C9996">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15A23497">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26AF3301">
            <w:pPr>
              <w:spacing w:line="300" w:lineRule="exact"/>
              <w:jc w:val="center"/>
              <w:rPr>
                <w:rFonts w:ascii="方正书宋_GBK" w:eastAsia="方正书宋_GBK"/>
                <w:b/>
              </w:rPr>
            </w:pPr>
            <w:r>
              <w:rPr>
                <w:rFonts w:hint="eastAsia" w:ascii="方正书宋_GBK" w:eastAsia="方正书宋_GBK"/>
                <w:b/>
              </w:rPr>
              <w:t>指标值确定依据</w:t>
            </w:r>
          </w:p>
        </w:tc>
      </w:tr>
      <w:tr w14:paraId="62D8F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564C9727">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7900BD5B">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6A2939C1">
            <w:pPr>
              <w:spacing w:line="300" w:lineRule="exact"/>
              <w:jc w:val="left"/>
              <w:rPr>
                <w:rFonts w:ascii="方正书宋_GBK" w:eastAsia="方正书宋_GBK"/>
              </w:rPr>
            </w:pPr>
            <w:r>
              <w:rPr>
                <w:rFonts w:hint="eastAsia" w:ascii="方正书宋_GBK" w:eastAsia="方正书宋_GBK"/>
              </w:rPr>
              <w:t>新改建公路里程</w:t>
            </w:r>
          </w:p>
        </w:tc>
        <w:tc>
          <w:tcPr>
            <w:tcW w:w="2891" w:type="dxa"/>
            <w:vAlign w:val="center"/>
          </w:tcPr>
          <w:p w14:paraId="77529846">
            <w:pPr>
              <w:spacing w:line="300" w:lineRule="exact"/>
              <w:jc w:val="left"/>
              <w:rPr>
                <w:rFonts w:ascii="方正书宋_GBK" w:eastAsia="方正书宋_GBK"/>
              </w:rPr>
            </w:pPr>
            <w:r>
              <w:rPr>
                <w:rFonts w:hint="eastAsia" w:ascii="方正书宋_GBK" w:eastAsia="方正书宋_GBK"/>
              </w:rPr>
              <w:t>年度普通干线新改建建设里程（公路、延米、平方米、座）</w:t>
            </w:r>
          </w:p>
        </w:tc>
        <w:tc>
          <w:tcPr>
            <w:tcW w:w="1276" w:type="dxa"/>
            <w:vAlign w:val="center"/>
          </w:tcPr>
          <w:p w14:paraId="2A89F4A4">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36.8</w:t>
            </w:r>
            <w:r>
              <w:rPr>
                <w:rFonts w:hint="eastAsia" w:ascii="方正书宋_GBK" w:eastAsia="方正书宋_GBK"/>
              </w:rPr>
              <w:t>公里</w:t>
            </w:r>
          </w:p>
        </w:tc>
        <w:tc>
          <w:tcPr>
            <w:tcW w:w="1701" w:type="dxa"/>
            <w:vAlign w:val="center"/>
          </w:tcPr>
          <w:p w14:paraId="53D9CD01">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年度预算、工作任务目标</w:t>
            </w:r>
          </w:p>
        </w:tc>
      </w:tr>
      <w:tr w14:paraId="7DFDB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028AB57B">
            <w:pPr>
              <w:spacing w:line="300" w:lineRule="exact"/>
              <w:jc w:val="center"/>
              <w:rPr>
                <w:rFonts w:ascii="方正书宋_GBK" w:eastAsia="方正书宋_GBK"/>
              </w:rPr>
            </w:pPr>
          </w:p>
        </w:tc>
        <w:tc>
          <w:tcPr>
            <w:tcW w:w="1134" w:type="dxa"/>
            <w:vAlign w:val="center"/>
          </w:tcPr>
          <w:p w14:paraId="347BE35A">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5B4195D8">
            <w:pPr>
              <w:spacing w:line="300" w:lineRule="exact"/>
              <w:jc w:val="left"/>
              <w:rPr>
                <w:rFonts w:ascii="方正书宋_GBK" w:eastAsia="方正书宋_GBK"/>
              </w:rPr>
            </w:pPr>
            <w:r>
              <w:rPr>
                <w:rFonts w:hint="eastAsia" w:ascii="方正书宋_GBK" w:eastAsia="方正书宋_GBK"/>
              </w:rPr>
              <w:t>工程质量合格率</w:t>
            </w:r>
          </w:p>
        </w:tc>
        <w:tc>
          <w:tcPr>
            <w:tcW w:w="2891" w:type="dxa"/>
            <w:vAlign w:val="center"/>
          </w:tcPr>
          <w:p w14:paraId="4002E822">
            <w:pPr>
              <w:spacing w:line="300" w:lineRule="exact"/>
              <w:jc w:val="left"/>
              <w:rPr>
                <w:rFonts w:ascii="方正书宋_GBK" w:eastAsia="方正书宋_GBK"/>
              </w:rPr>
            </w:pPr>
            <w:r>
              <w:rPr>
                <w:rFonts w:hint="eastAsia" w:ascii="方正书宋_GBK" w:eastAsia="方正书宋_GBK"/>
              </w:rPr>
              <w:t>合格工程占全部工程的比例</w:t>
            </w:r>
          </w:p>
        </w:tc>
        <w:tc>
          <w:tcPr>
            <w:tcW w:w="1276" w:type="dxa"/>
            <w:vAlign w:val="center"/>
          </w:tcPr>
          <w:p w14:paraId="4CA2658A">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40A60DC7">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年度工作任务目标</w:t>
            </w:r>
          </w:p>
        </w:tc>
      </w:tr>
      <w:tr w14:paraId="36F35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48CA0C62">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67CE630E">
            <w:pPr>
              <w:spacing w:line="300" w:lineRule="exact"/>
              <w:jc w:val="left"/>
              <w:rPr>
                <w:rFonts w:ascii="方正书宋_GBK" w:eastAsia="方正书宋_GBK"/>
              </w:rPr>
            </w:pPr>
            <w:r>
              <w:rPr>
                <w:rFonts w:hint="eastAsia" w:ascii="方正书宋_GBK" w:eastAsia="方正书宋_GBK"/>
              </w:rPr>
              <w:t>可持续影响指标</w:t>
            </w:r>
          </w:p>
        </w:tc>
        <w:tc>
          <w:tcPr>
            <w:tcW w:w="1276" w:type="dxa"/>
            <w:vAlign w:val="center"/>
          </w:tcPr>
          <w:p w14:paraId="32C129E6">
            <w:pPr>
              <w:spacing w:line="300" w:lineRule="exact"/>
              <w:jc w:val="left"/>
              <w:rPr>
                <w:rFonts w:ascii="方正书宋_GBK" w:eastAsia="方正书宋_GBK"/>
              </w:rPr>
            </w:pPr>
            <w:r>
              <w:rPr>
                <w:rFonts w:hint="eastAsia" w:ascii="方正书宋_GBK" w:eastAsia="方正书宋_GBK"/>
              </w:rPr>
              <w:t>基本公共服务水平</w:t>
            </w:r>
          </w:p>
        </w:tc>
        <w:tc>
          <w:tcPr>
            <w:tcW w:w="2891" w:type="dxa"/>
            <w:vAlign w:val="center"/>
          </w:tcPr>
          <w:p w14:paraId="71220AE4">
            <w:pPr>
              <w:spacing w:line="300" w:lineRule="exact"/>
              <w:jc w:val="left"/>
              <w:rPr>
                <w:rFonts w:ascii="方正书宋_GBK" w:eastAsia="方正书宋_GBK"/>
              </w:rPr>
            </w:pPr>
            <w:r>
              <w:rPr>
                <w:rFonts w:hint="eastAsia" w:ascii="方正书宋_GBK" w:eastAsia="方正书宋_GBK"/>
              </w:rPr>
              <w:t>基本公共服务水平</w:t>
            </w:r>
          </w:p>
        </w:tc>
        <w:tc>
          <w:tcPr>
            <w:tcW w:w="1276" w:type="dxa"/>
            <w:vAlign w:val="center"/>
          </w:tcPr>
          <w:p w14:paraId="6E446099">
            <w:pPr>
              <w:spacing w:line="300" w:lineRule="exact"/>
              <w:jc w:val="left"/>
              <w:rPr>
                <w:rFonts w:ascii="方正书宋_GBK" w:eastAsia="方正书宋_GBK"/>
              </w:rPr>
            </w:pPr>
            <w:r>
              <w:rPr>
                <w:rFonts w:hint="eastAsia" w:ascii="方正书宋_GBK" w:eastAsia="方正书宋_GBK"/>
              </w:rPr>
              <w:t>服务水平提升</w:t>
            </w:r>
          </w:p>
        </w:tc>
        <w:tc>
          <w:tcPr>
            <w:tcW w:w="1701" w:type="dxa"/>
            <w:vAlign w:val="center"/>
          </w:tcPr>
          <w:p w14:paraId="0E7F4BD0">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年度工作要求</w:t>
            </w:r>
          </w:p>
        </w:tc>
      </w:tr>
      <w:tr w14:paraId="7EA99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57463581">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14FCFD38">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433CA8FD">
            <w:pPr>
              <w:spacing w:line="300" w:lineRule="exact"/>
              <w:jc w:val="left"/>
              <w:rPr>
                <w:rFonts w:ascii="方正书宋_GBK" w:eastAsia="方正书宋_GBK"/>
              </w:rPr>
            </w:pPr>
            <w:r>
              <w:rPr>
                <w:rFonts w:hint="eastAsia" w:ascii="方正书宋_GBK" w:eastAsia="方正书宋_GBK"/>
              </w:rPr>
              <w:t>社会公众或服务对象满意度</w:t>
            </w:r>
          </w:p>
        </w:tc>
        <w:tc>
          <w:tcPr>
            <w:tcW w:w="2891" w:type="dxa"/>
            <w:vAlign w:val="center"/>
          </w:tcPr>
          <w:p w14:paraId="0CFB4D28">
            <w:pPr>
              <w:spacing w:line="300" w:lineRule="exact"/>
              <w:jc w:val="left"/>
              <w:rPr>
                <w:rFonts w:ascii="方正书宋_GBK" w:eastAsia="方正书宋_GBK"/>
              </w:rPr>
            </w:pPr>
            <w:r>
              <w:rPr>
                <w:rFonts w:hint="eastAsia" w:ascii="方正书宋_GBK" w:eastAsia="方正书宋_GBK"/>
              </w:rPr>
              <w:t>社会公众或服务对象对实施效果的满意程度</w:t>
            </w:r>
          </w:p>
        </w:tc>
        <w:tc>
          <w:tcPr>
            <w:tcW w:w="1276" w:type="dxa"/>
            <w:vAlign w:val="center"/>
          </w:tcPr>
          <w:p w14:paraId="330AD41D">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21D6C09F">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年度工作要求</w:t>
            </w:r>
          </w:p>
        </w:tc>
      </w:tr>
    </w:tbl>
    <w:p w14:paraId="6409C227">
      <w:pPr>
        <w:spacing w:line="300" w:lineRule="exact"/>
        <w:ind w:firstLine="420" w:firstLineChars="200"/>
        <w:jc w:val="left"/>
      </w:pPr>
    </w:p>
    <w:p w14:paraId="78143963">
      <w:pPr>
        <w:spacing w:line="300" w:lineRule="exact"/>
        <w:ind w:firstLine="420" w:firstLineChars="200"/>
        <w:jc w:val="left"/>
      </w:pPr>
      <w:r>
        <w:br w:type="page"/>
      </w:r>
    </w:p>
    <w:p w14:paraId="271FB621">
      <w:pPr>
        <w:ind w:firstLine="560" w:firstLineChars="200"/>
        <w:jc w:val="left"/>
        <w:outlineLvl w:val="1"/>
        <w:rPr>
          <w:rFonts w:ascii="方正仿宋_GBK" w:eastAsia="方正仿宋_GBK"/>
          <w:b/>
          <w:sz w:val="28"/>
        </w:rPr>
      </w:pPr>
      <w:r>
        <w:rPr>
          <w:rFonts w:hint="eastAsia" w:ascii="方正仿宋_GBK" w:eastAsia="方正仿宋_GBK"/>
          <w:b/>
          <w:sz w:val="28"/>
        </w:rPr>
        <w:t>100、办公设备购置绩效目标表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35623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6874E77D">
            <w:pPr>
              <w:spacing w:line="300" w:lineRule="exact"/>
              <w:jc w:val="left"/>
              <w:rPr>
                <w:rFonts w:ascii="方正书宋_GBK" w:eastAsia="方正书宋_GBK"/>
                <w:b/>
              </w:rPr>
            </w:pPr>
            <w:r>
              <w:rPr>
                <w:rFonts w:ascii="方正书宋_GBK" w:eastAsia="方正书宋_GBK"/>
                <w:b/>
              </w:rPr>
              <w:t>348016</w:t>
            </w:r>
            <w:r>
              <w:rPr>
                <w:rFonts w:hint="eastAsia" w:ascii="方正书宋_GBK" w:eastAsia="方正书宋_GBK"/>
                <w:b/>
              </w:rPr>
              <w:t>石家庄市公路工程管理处</w:t>
            </w:r>
          </w:p>
        </w:tc>
        <w:tc>
          <w:tcPr>
            <w:tcW w:w="1701" w:type="dxa"/>
            <w:tcBorders>
              <w:top w:val="single" w:color="FFFFFF" w:sz="6" w:space="0"/>
              <w:left w:val="single" w:color="FFFFFF" w:sz="6" w:space="0"/>
              <w:right w:val="single" w:color="FFFFFF" w:sz="6" w:space="0"/>
            </w:tcBorders>
            <w:vAlign w:val="center"/>
          </w:tcPr>
          <w:p w14:paraId="4590BB3F">
            <w:pPr>
              <w:spacing w:line="300" w:lineRule="exact"/>
              <w:jc w:val="right"/>
              <w:rPr>
                <w:rFonts w:ascii="方正书宋_GBK" w:eastAsia="方正书宋_GBK"/>
              </w:rPr>
            </w:pPr>
            <w:r>
              <w:rPr>
                <w:rFonts w:hint="eastAsia" w:ascii="方正书宋_GBK" w:eastAsia="方正书宋_GBK"/>
              </w:rPr>
              <w:t>单位：万元</w:t>
            </w:r>
          </w:p>
        </w:tc>
      </w:tr>
      <w:tr w14:paraId="499BD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2A49FF4E">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0563C83B">
            <w:pPr>
              <w:spacing w:line="300" w:lineRule="exact"/>
              <w:jc w:val="left"/>
              <w:rPr>
                <w:rFonts w:ascii="方正书宋_GBK" w:eastAsia="方正书宋_GBK"/>
              </w:rPr>
            </w:pPr>
            <w:r>
              <w:rPr>
                <w:rFonts w:ascii="方正书宋_GBK" w:eastAsia="方正书宋_GBK"/>
              </w:rPr>
              <w:t>348-0802-YBN-GQ7P</w:t>
            </w:r>
          </w:p>
        </w:tc>
        <w:tc>
          <w:tcPr>
            <w:tcW w:w="1587" w:type="dxa"/>
            <w:vAlign w:val="center"/>
          </w:tcPr>
          <w:p w14:paraId="7C014001">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48613A01">
            <w:pPr>
              <w:spacing w:line="300" w:lineRule="exact"/>
              <w:jc w:val="left"/>
              <w:rPr>
                <w:rFonts w:ascii="方正书宋_GBK" w:eastAsia="方正书宋_GBK"/>
              </w:rPr>
            </w:pPr>
            <w:r>
              <w:rPr>
                <w:rFonts w:hint="eastAsia" w:ascii="方正书宋_GBK" w:eastAsia="方正书宋_GBK"/>
              </w:rPr>
              <w:t>办公设备购置</w:t>
            </w:r>
          </w:p>
        </w:tc>
      </w:tr>
      <w:tr w14:paraId="3A767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607D07AA">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77DDBCD4">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181189AE">
            <w:pPr>
              <w:spacing w:line="300" w:lineRule="exact"/>
              <w:jc w:val="left"/>
              <w:rPr>
                <w:rFonts w:ascii="方正书宋_GBK" w:eastAsia="方正书宋_GBK"/>
              </w:rPr>
            </w:pPr>
            <w:r>
              <w:rPr>
                <w:rFonts w:ascii="方正书宋_GBK" w:eastAsia="方正书宋_GBK"/>
              </w:rPr>
              <w:t>6.68</w:t>
            </w:r>
          </w:p>
        </w:tc>
        <w:tc>
          <w:tcPr>
            <w:tcW w:w="1587" w:type="dxa"/>
            <w:vAlign w:val="center"/>
          </w:tcPr>
          <w:p w14:paraId="432AE94B">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5B7F2AF3">
            <w:pPr>
              <w:spacing w:line="300" w:lineRule="exact"/>
              <w:jc w:val="left"/>
              <w:rPr>
                <w:rFonts w:ascii="方正书宋_GBK" w:eastAsia="方正书宋_GBK"/>
              </w:rPr>
            </w:pPr>
            <w:r>
              <w:rPr>
                <w:rFonts w:ascii="方正书宋_GBK" w:eastAsia="方正书宋_GBK"/>
              </w:rPr>
              <w:t>6.68</w:t>
            </w:r>
          </w:p>
        </w:tc>
        <w:tc>
          <w:tcPr>
            <w:tcW w:w="1276" w:type="dxa"/>
            <w:vAlign w:val="center"/>
          </w:tcPr>
          <w:p w14:paraId="36500094">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46FBF070">
            <w:pPr>
              <w:spacing w:line="300" w:lineRule="exact"/>
              <w:jc w:val="left"/>
              <w:rPr>
                <w:rFonts w:ascii="方正书宋_GBK" w:eastAsia="方正书宋_GBK"/>
              </w:rPr>
            </w:pPr>
          </w:p>
        </w:tc>
      </w:tr>
      <w:tr w14:paraId="56648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4BB1551C">
            <w:pPr>
              <w:spacing w:line="300" w:lineRule="exact"/>
              <w:jc w:val="left"/>
              <w:outlineLvl w:val="1"/>
            </w:pPr>
          </w:p>
        </w:tc>
        <w:tc>
          <w:tcPr>
            <w:tcW w:w="8278" w:type="dxa"/>
            <w:gridSpan w:val="6"/>
            <w:vAlign w:val="center"/>
          </w:tcPr>
          <w:p w14:paraId="39C2C6C5">
            <w:pPr>
              <w:spacing w:line="300" w:lineRule="exact"/>
              <w:jc w:val="left"/>
              <w:rPr>
                <w:rFonts w:ascii="方正书宋_GBK" w:eastAsia="方正书宋_GBK"/>
              </w:rPr>
            </w:pPr>
            <w:r>
              <w:rPr>
                <w:rFonts w:hint="eastAsia" w:ascii="方正书宋_GBK" w:eastAsia="方正书宋_GBK"/>
              </w:rPr>
              <w:t>用于办公设备购置费用支出。</w:t>
            </w:r>
          </w:p>
        </w:tc>
      </w:tr>
      <w:tr w14:paraId="69DE4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4427A13A">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018FC646">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6962AB6B">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663FCDF2">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2A5C01CF">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79A5E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59633122">
            <w:pPr>
              <w:spacing w:line="300" w:lineRule="exact"/>
              <w:jc w:val="left"/>
              <w:outlineLvl w:val="1"/>
            </w:pPr>
          </w:p>
        </w:tc>
        <w:tc>
          <w:tcPr>
            <w:tcW w:w="2410" w:type="dxa"/>
            <w:gridSpan w:val="2"/>
            <w:tcBorders>
              <w:bottom w:val="single" w:color="000000" w:sz="6" w:space="0"/>
            </w:tcBorders>
            <w:vAlign w:val="center"/>
          </w:tcPr>
          <w:p w14:paraId="723C2D00">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vAlign w:val="center"/>
          </w:tcPr>
          <w:p w14:paraId="57B030AA">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vAlign w:val="center"/>
          </w:tcPr>
          <w:p w14:paraId="456B21D7">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vAlign w:val="center"/>
          </w:tcPr>
          <w:p w14:paraId="4DD0D757">
            <w:pPr>
              <w:spacing w:line="300" w:lineRule="exact"/>
              <w:jc w:val="center"/>
              <w:rPr>
                <w:rFonts w:ascii="方正书宋_GBK" w:eastAsia="方正书宋_GBK"/>
              </w:rPr>
            </w:pPr>
            <w:r>
              <w:rPr>
                <w:rFonts w:ascii="方正书宋_GBK" w:eastAsia="方正书宋_GBK"/>
              </w:rPr>
              <w:t>100.00</w:t>
            </w:r>
          </w:p>
        </w:tc>
      </w:tr>
      <w:tr w14:paraId="7CC70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4BC09821">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411F9F76">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w:t>
            </w:r>
            <w:r>
              <w:rPr>
                <w:rFonts w:ascii="方正书宋_GBK" w:eastAsia="方正书宋_GBK"/>
              </w:rPr>
              <w:t>2020</w:t>
            </w:r>
            <w:r>
              <w:rPr>
                <w:rFonts w:hint="eastAsia" w:ascii="方正书宋_GBK" w:eastAsia="方正书宋_GBK"/>
              </w:rPr>
              <w:t>年</w:t>
            </w:r>
            <w:r>
              <w:rPr>
                <w:rFonts w:ascii="方正书宋_GBK" w:eastAsia="方正书宋_GBK"/>
              </w:rPr>
              <w:t>3</w:t>
            </w:r>
            <w:r>
              <w:rPr>
                <w:rFonts w:hint="eastAsia" w:ascii="方正书宋_GBK" w:eastAsia="方正书宋_GBK"/>
              </w:rPr>
              <w:t>月完成资产采购</w:t>
            </w:r>
            <w:r>
              <w:rPr>
                <w:rFonts w:ascii="方正书宋_GBK" w:eastAsia="方正书宋_GBK"/>
              </w:rPr>
              <w:t>,</w:t>
            </w:r>
            <w:r>
              <w:rPr>
                <w:rFonts w:hint="eastAsia" w:ascii="方正书宋_GBK" w:eastAsia="方正书宋_GBK"/>
              </w:rPr>
              <w:t>并完成资金支付</w:t>
            </w:r>
            <w:r>
              <w:rPr>
                <w:rFonts w:ascii="方正书宋_GBK" w:eastAsia="方正书宋_GBK"/>
              </w:rPr>
              <w:t>.</w:t>
            </w:r>
          </w:p>
          <w:p w14:paraId="4D4D4EC3">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、提升固定资产实物管理水平</w:t>
            </w:r>
            <w:r>
              <w:rPr>
                <w:rFonts w:ascii="方正书宋_GBK" w:eastAsia="方正书宋_GBK"/>
              </w:rPr>
              <w:t>,</w:t>
            </w:r>
            <w:r>
              <w:rPr>
                <w:rFonts w:hint="eastAsia" w:ascii="方正书宋_GBK" w:eastAsia="方正书宋_GBK"/>
              </w:rPr>
              <w:t>完成资产验收</w:t>
            </w:r>
            <w:r>
              <w:rPr>
                <w:rFonts w:ascii="方正书宋_GBK" w:eastAsia="方正书宋_GBK"/>
              </w:rPr>
              <w:t>.</w:t>
            </w:r>
          </w:p>
        </w:tc>
      </w:tr>
    </w:tbl>
    <w:p w14:paraId="27A398BE">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47DE1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6ECA4F8F">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56BCE706">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391D9752">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386C520B">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7213B2FB">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073EA3E6">
            <w:pPr>
              <w:spacing w:line="300" w:lineRule="exact"/>
              <w:jc w:val="center"/>
              <w:rPr>
                <w:rFonts w:ascii="方正书宋_GBK" w:eastAsia="方正书宋_GBK"/>
                <w:b/>
              </w:rPr>
            </w:pPr>
            <w:r>
              <w:rPr>
                <w:rFonts w:hint="eastAsia" w:ascii="方正书宋_GBK" w:eastAsia="方正书宋_GBK"/>
                <w:b/>
              </w:rPr>
              <w:t>指标值确定依据</w:t>
            </w:r>
          </w:p>
        </w:tc>
      </w:tr>
      <w:tr w14:paraId="0A6EA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2D7432B6">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185D8F36">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1652039F">
            <w:pPr>
              <w:spacing w:line="300" w:lineRule="exact"/>
              <w:jc w:val="left"/>
              <w:rPr>
                <w:rFonts w:ascii="方正书宋_GBK" w:eastAsia="方正书宋_GBK"/>
              </w:rPr>
            </w:pPr>
            <w:r>
              <w:rPr>
                <w:rFonts w:hint="eastAsia" w:ascii="方正书宋_GBK" w:eastAsia="方正书宋_GBK"/>
              </w:rPr>
              <w:t>设备购置率</w:t>
            </w:r>
          </w:p>
        </w:tc>
        <w:tc>
          <w:tcPr>
            <w:tcW w:w="2891" w:type="dxa"/>
            <w:vAlign w:val="center"/>
          </w:tcPr>
          <w:p w14:paraId="25798C05">
            <w:pPr>
              <w:spacing w:line="300" w:lineRule="exact"/>
              <w:jc w:val="left"/>
              <w:rPr>
                <w:rFonts w:ascii="方正书宋_GBK" w:eastAsia="方正书宋_GBK"/>
              </w:rPr>
            </w:pPr>
            <w:r>
              <w:rPr>
                <w:rFonts w:hint="eastAsia" w:ascii="方正书宋_GBK" w:eastAsia="方正书宋_GBK"/>
              </w:rPr>
              <w:t>实际购置的数量占应购置数量的</w:t>
            </w:r>
          </w:p>
        </w:tc>
        <w:tc>
          <w:tcPr>
            <w:tcW w:w="1276" w:type="dxa"/>
            <w:vAlign w:val="center"/>
          </w:tcPr>
          <w:p w14:paraId="1DB0AA65">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w:t>
            </w:r>
          </w:p>
        </w:tc>
        <w:tc>
          <w:tcPr>
            <w:tcW w:w="1701" w:type="dxa"/>
            <w:vAlign w:val="center"/>
          </w:tcPr>
          <w:p w14:paraId="20A2AD35">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年度工作计划</w:t>
            </w:r>
          </w:p>
        </w:tc>
      </w:tr>
      <w:tr w14:paraId="16085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66C675F5">
            <w:pPr>
              <w:spacing w:line="300" w:lineRule="exact"/>
              <w:jc w:val="center"/>
              <w:rPr>
                <w:rFonts w:ascii="方正书宋_GBK" w:eastAsia="方正书宋_GBK"/>
              </w:rPr>
            </w:pPr>
          </w:p>
        </w:tc>
        <w:tc>
          <w:tcPr>
            <w:tcW w:w="1134" w:type="dxa"/>
            <w:vAlign w:val="center"/>
          </w:tcPr>
          <w:p w14:paraId="225DC835">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14:paraId="399F9D58">
            <w:pPr>
              <w:spacing w:line="300" w:lineRule="exact"/>
              <w:jc w:val="left"/>
              <w:rPr>
                <w:rFonts w:ascii="方正书宋_GBK" w:eastAsia="方正书宋_GBK"/>
              </w:rPr>
            </w:pPr>
            <w:r>
              <w:rPr>
                <w:rFonts w:hint="eastAsia" w:ascii="方正书宋_GBK" w:eastAsia="方正书宋_GBK"/>
              </w:rPr>
              <w:t>购置的完成率</w:t>
            </w:r>
          </w:p>
        </w:tc>
        <w:tc>
          <w:tcPr>
            <w:tcW w:w="2891" w:type="dxa"/>
            <w:vAlign w:val="center"/>
          </w:tcPr>
          <w:p w14:paraId="4C8054E1">
            <w:pPr>
              <w:spacing w:line="300" w:lineRule="exact"/>
              <w:jc w:val="left"/>
              <w:rPr>
                <w:rFonts w:ascii="方正书宋_GBK" w:eastAsia="方正书宋_GBK"/>
              </w:rPr>
            </w:pPr>
            <w:r>
              <w:rPr>
                <w:rFonts w:hint="eastAsia" w:ascii="方正书宋_GBK" w:eastAsia="方正书宋_GBK"/>
              </w:rPr>
              <w:t>按照计划完成办公设备的购买</w:t>
            </w:r>
          </w:p>
        </w:tc>
        <w:tc>
          <w:tcPr>
            <w:tcW w:w="1276" w:type="dxa"/>
            <w:vAlign w:val="center"/>
          </w:tcPr>
          <w:p w14:paraId="1A4F4DB9">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w:t>
            </w:r>
          </w:p>
        </w:tc>
        <w:tc>
          <w:tcPr>
            <w:tcW w:w="1701" w:type="dxa"/>
            <w:vAlign w:val="center"/>
          </w:tcPr>
          <w:p w14:paraId="03368647">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年度工作计划</w:t>
            </w:r>
          </w:p>
        </w:tc>
      </w:tr>
      <w:tr w14:paraId="2B63F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3998175E">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19840060">
            <w:pPr>
              <w:spacing w:line="300" w:lineRule="exact"/>
              <w:jc w:val="left"/>
              <w:rPr>
                <w:rFonts w:ascii="方正书宋_GBK" w:eastAsia="方正书宋_GBK"/>
              </w:rPr>
            </w:pPr>
            <w:r>
              <w:rPr>
                <w:rFonts w:hint="eastAsia" w:ascii="方正书宋_GBK" w:eastAsia="方正书宋_GBK"/>
              </w:rPr>
              <w:t>可持续影响指标</w:t>
            </w:r>
          </w:p>
        </w:tc>
        <w:tc>
          <w:tcPr>
            <w:tcW w:w="1276" w:type="dxa"/>
            <w:vAlign w:val="center"/>
          </w:tcPr>
          <w:p w14:paraId="4883B9C7">
            <w:pPr>
              <w:spacing w:line="300" w:lineRule="exact"/>
              <w:jc w:val="left"/>
              <w:rPr>
                <w:rFonts w:ascii="方正书宋_GBK" w:eastAsia="方正书宋_GBK"/>
              </w:rPr>
            </w:pPr>
            <w:r>
              <w:rPr>
                <w:rFonts w:hint="eastAsia" w:ascii="方正书宋_GBK" w:eastAsia="方正书宋_GBK"/>
              </w:rPr>
              <w:t>提升了办公效率</w:t>
            </w:r>
          </w:p>
        </w:tc>
        <w:tc>
          <w:tcPr>
            <w:tcW w:w="2891" w:type="dxa"/>
            <w:vAlign w:val="center"/>
          </w:tcPr>
          <w:p w14:paraId="68DFE5F4">
            <w:pPr>
              <w:spacing w:line="300" w:lineRule="exact"/>
              <w:jc w:val="left"/>
              <w:rPr>
                <w:rFonts w:ascii="方正书宋_GBK" w:eastAsia="方正书宋_GBK"/>
              </w:rPr>
            </w:pPr>
            <w:r>
              <w:rPr>
                <w:rFonts w:hint="eastAsia" w:ascii="方正书宋_GBK" w:eastAsia="方正书宋_GBK"/>
              </w:rPr>
              <w:t>通过淘汰部分老旧办公设备，购买新的办公设备，提高了单位人员的办公效率</w:t>
            </w:r>
          </w:p>
        </w:tc>
        <w:tc>
          <w:tcPr>
            <w:tcW w:w="1276" w:type="dxa"/>
            <w:vAlign w:val="center"/>
          </w:tcPr>
          <w:p w14:paraId="18FC4DC7">
            <w:pPr>
              <w:spacing w:line="300" w:lineRule="exact"/>
              <w:jc w:val="left"/>
              <w:rPr>
                <w:rFonts w:ascii="方正书宋_GBK" w:eastAsia="方正书宋_GBK"/>
              </w:rPr>
            </w:pPr>
            <w:r>
              <w:rPr>
                <w:rFonts w:hint="eastAsia" w:ascii="方正书宋_GBK" w:eastAsia="方正书宋_GBK"/>
              </w:rPr>
              <w:t>提升</w:t>
            </w:r>
            <w:r>
              <w:rPr>
                <w:rFonts w:ascii="方正书宋_GBK" w:eastAsia="方正书宋_GBK"/>
              </w:rPr>
              <w:t>/</w:t>
            </w:r>
            <w:r>
              <w:rPr>
                <w:rFonts w:hint="eastAsia" w:ascii="方正书宋_GBK" w:eastAsia="方正书宋_GBK"/>
              </w:rPr>
              <w:t>未提升</w:t>
            </w:r>
          </w:p>
        </w:tc>
        <w:tc>
          <w:tcPr>
            <w:tcW w:w="1701" w:type="dxa"/>
            <w:vAlign w:val="center"/>
          </w:tcPr>
          <w:p w14:paraId="7D2A5E1D">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年度工作目标</w:t>
            </w:r>
          </w:p>
        </w:tc>
      </w:tr>
      <w:tr w14:paraId="2825A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672DCBA8">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64D30CAC">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5064DF7B">
            <w:pPr>
              <w:spacing w:line="300" w:lineRule="exact"/>
              <w:jc w:val="left"/>
              <w:rPr>
                <w:rFonts w:ascii="方正书宋_GBK" w:eastAsia="方正书宋_GBK"/>
              </w:rPr>
            </w:pPr>
            <w:r>
              <w:rPr>
                <w:rFonts w:hint="eastAsia" w:ascii="方正书宋_GBK" w:eastAsia="方正书宋_GBK"/>
              </w:rPr>
              <w:t>单位使用人员满意度</w:t>
            </w:r>
          </w:p>
        </w:tc>
        <w:tc>
          <w:tcPr>
            <w:tcW w:w="2891" w:type="dxa"/>
            <w:vAlign w:val="center"/>
          </w:tcPr>
          <w:p w14:paraId="3837A246">
            <w:pPr>
              <w:spacing w:line="300" w:lineRule="exact"/>
              <w:jc w:val="left"/>
              <w:rPr>
                <w:rFonts w:ascii="方正书宋_GBK" w:eastAsia="方正书宋_GBK"/>
              </w:rPr>
            </w:pPr>
            <w:r>
              <w:rPr>
                <w:rFonts w:hint="eastAsia" w:ascii="方正书宋_GBK" w:eastAsia="方正书宋_GBK"/>
              </w:rPr>
              <w:t>人员通过使用购买后的办公设备，单位人员满意度</w:t>
            </w:r>
          </w:p>
        </w:tc>
        <w:tc>
          <w:tcPr>
            <w:tcW w:w="1276" w:type="dxa"/>
            <w:vAlign w:val="center"/>
          </w:tcPr>
          <w:p w14:paraId="2A85D1C6">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w:t>
            </w:r>
          </w:p>
        </w:tc>
        <w:tc>
          <w:tcPr>
            <w:tcW w:w="1701" w:type="dxa"/>
            <w:vAlign w:val="center"/>
          </w:tcPr>
          <w:p w14:paraId="07B87064">
            <w:pPr>
              <w:spacing w:line="300" w:lineRule="exact"/>
              <w:jc w:val="left"/>
              <w:rPr>
                <w:rFonts w:ascii="方正书宋_GBK" w:eastAsia="方正书宋_GBK"/>
              </w:rPr>
            </w:pPr>
            <w:r>
              <w:rPr>
                <w:rFonts w:hint="eastAsia" w:ascii="方正书宋_GBK" w:eastAsia="方正书宋_GBK"/>
              </w:rPr>
              <w:t>调查问卷</w:t>
            </w:r>
          </w:p>
        </w:tc>
      </w:tr>
    </w:tbl>
    <w:p w14:paraId="0A19DAF4">
      <w:pPr>
        <w:spacing w:line="300" w:lineRule="exact"/>
        <w:ind w:firstLine="420" w:firstLineChars="200"/>
        <w:jc w:val="left"/>
      </w:pPr>
    </w:p>
    <w:p w14:paraId="74988510">
      <w:pPr>
        <w:spacing w:line="300" w:lineRule="exact"/>
        <w:ind w:firstLine="420" w:firstLineChars="200"/>
        <w:jc w:val="left"/>
      </w:pPr>
      <w:r>
        <w:br w:type="page"/>
      </w:r>
    </w:p>
    <w:p w14:paraId="4D50DA2C">
      <w:pPr>
        <w:ind w:firstLine="560" w:firstLineChars="200"/>
        <w:jc w:val="left"/>
        <w:outlineLvl w:val="1"/>
        <w:rPr>
          <w:rFonts w:ascii="方正仿宋_GBK" w:eastAsia="方正仿宋_GBK"/>
          <w:b/>
          <w:sz w:val="28"/>
        </w:rPr>
      </w:pPr>
      <w:r>
        <w:rPr>
          <w:rFonts w:hint="eastAsia" w:ascii="方正仿宋_GBK" w:eastAsia="方正仿宋_GBK"/>
          <w:b/>
          <w:sz w:val="28"/>
        </w:rPr>
        <w:t>101、党组织活动经费绩效目标表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46359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542C79E7">
            <w:pPr>
              <w:spacing w:line="300" w:lineRule="exact"/>
              <w:jc w:val="left"/>
              <w:rPr>
                <w:rFonts w:ascii="方正书宋_GBK" w:eastAsia="方正书宋_GBK"/>
                <w:b/>
              </w:rPr>
            </w:pPr>
            <w:r>
              <w:rPr>
                <w:rFonts w:ascii="方正书宋_GBK" w:eastAsia="方正书宋_GBK"/>
                <w:b/>
              </w:rPr>
              <w:t>348016</w:t>
            </w:r>
            <w:r>
              <w:rPr>
                <w:rFonts w:hint="eastAsia" w:ascii="方正书宋_GBK" w:eastAsia="方正书宋_GBK"/>
                <w:b/>
              </w:rPr>
              <w:t>石家庄市公路工程管理处</w:t>
            </w:r>
          </w:p>
        </w:tc>
        <w:tc>
          <w:tcPr>
            <w:tcW w:w="1701" w:type="dxa"/>
            <w:tcBorders>
              <w:top w:val="single" w:color="FFFFFF" w:sz="6" w:space="0"/>
              <w:left w:val="single" w:color="FFFFFF" w:sz="6" w:space="0"/>
              <w:right w:val="single" w:color="FFFFFF" w:sz="6" w:space="0"/>
            </w:tcBorders>
            <w:vAlign w:val="center"/>
          </w:tcPr>
          <w:p w14:paraId="3020866A">
            <w:pPr>
              <w:spacing w:line="300" w:lineRule="exact"/>
              <w:jc w:val="right"/>
              <w:rPr>
                <w:rFonts w:ascii="方正书宋_GBK" w:eastAsia="方正书宋_GBK"/>
              </w:rPr>
            </w:pPr>
            <w:r>
              <w:rPr>
                <w:rFonts w:hint="eastAsia" w:ascii="方正书宋_GBK" w:eastAsia="方正书宋_GBK"/>
              </w:rPr>
              <w:t>单位：万元</w:t>
            </w:r>
          </w:p>
        </w:tc>
      </w:tr>
      <w:tr w14:paraId="66CF4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09153ABD">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44D92312">
            <w:pPr>
              <w:spacing w:line="300" w:lineRule="exact"/>
              <w:jc w:val="left"/>
              <w:rPr>
                <w:rFonts w:ascii="方正书宋_GBK" w:eastAsia="方正书宋_GBK"/>
              </w:rPr>
            </w:pPr>
            <w:r>
              <w:rPr>
                <w:rFonts w:ascii="方正书宋_GBK" w:eastAsia="方正书宋_GBK"/>
              </w:rPr>
              <w:t>348-0802-YBN-7UXP</w:t>
            </w:r>
          </w:p>
        </w:tc>
        <w:tc>
          <w:tcPr>
            <w:tcW w:w="1587" w:type="dxa"/>
            <w:vAlign w:val="center"/>
          </w:tcPr>
          <w:p w14:paraId="4A20542C">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08A3FD17">
            <w:pPr>
              <w:spacing w:line="300" w:lineRule="exact"/>
              <w:jc w:val="left"/>
              <w:rPr>
                <w:rFonts w:ascii="方正书宋_GBK" w:eastAsia="方正书宋_GBK"/>
              </w:rPr>
            </w:pPr>
            <w:r>
              <w:rPr>
                <w:rFonts w:hint="eastAsia" w:ascii="方正书宋_GBK" w:eastAsia="方正书宋_GBK"/>
              </w:rPr>
              <w:t>党组织活动经费</w:t>
            </w:r>
          </w:p>
        </w:tc>
      </w:tr>
      <w:tr w14:paraId="01352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283D38D6">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4D196B15">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1D43AA3C">
            <w:pPr>
              <w:spacing w:line="300" w:lineRule="exact"/>
              <w:jc w:val="left"/>
              <w:rPr>
                <w:rFonts w:ascii="方正书宋_GBK" w:eastAsia="方正书宋_GBK"/>
              </w:rPr>
            </w:pPr>
            <w:r>
              <w:rPr>
                <w:rFonts w:ascii="方正书宋_GBK" w:eastAsia="方正书宋_GBK"/>
              </w:rPr>
              <w:t>1.63</w:t>
            </w:r>
          </w:p>
        </w:tc>
        <w:tc>
          <w:tcPr>
            <w:tcW w:w="1587" w:type="dxa"/>
            <w:vAlign w:val="center"/>
          </w:tcPr>
          <w:p w14:paraId="3CEDF098">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079F413C">
            <w:pPr>
              <w:spacing w:line="300" w:lineRule="exact"/>
              <w:jc w:val="left"/>
              <w:rPr>
                <w:rFonts w:ascii="方正书宋_GBK" w:eastAsia="方正书宋_GBK"/>
              </w:rPr>
            </w:pPr>
            <w:r>
              <w:rPr>
                <w:rFonts w:ascii="方正书宋_GBK" w:eastAsia="方正书宋_GBK"/>
              </w:rPr>
              <w:t>1.63</w:t>
            </w:r>
          </w:p>
        </w:tc>
        <w:tc>
          <w:tcPr>
            <w:tcW w:w="1276" w:type="dxa"/>
            <w:vAlign w:val="center"/>
          </w:tcPr>
          <w:p w14:paraId="6E454AF7">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18979287">
            <w:pPr>
              <w:spacing w:line="300" w:lineRule="exact"/>
              <w:jc w:val="left"/>
              <w:rPr>
                <w:rFonts w:ascii="方正书宋_GBK" w:eastAsia="方正书宋_GBK"/>
              </w:rPr>
            </w:pPr>
          </w:p>
        </w:tc>
      </w:tr>
      <w:tr w14:paraId="6DF72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308F9CFA">
            <w:pPr>
              <w:spacing w:line="300" w:lineRule="exact"/>
              <w:jc w:val="left"/>
              <w:outlineLvl w:val="1"/>
            </w:pPr>
          </w:p>
        </w:tc>
        <w:tc>
          <w:tcPr>
            <w:tcW w:w="8278" w:type="dxa"/>
            <w:gridSpan w:val="6"/>
            <w:vAlign w:val="center"/>
          </w:tcPr>
          <w:p w14:paraId="40D3E577">
            <w:pPr>
              <w:spacing w:line="300" w:lineRule="exact"/>
              <w:jc w:val="left"/>
              <w:rPr>
                <w:rFonts w:ascii="方正书宋_GBK" w:eastAsia="方正书宋_GBK"/>
              </w:rPr>
            </w:pPr>
            <w:r>
              <w:rPr>
                <w:rFonts w:hint="eastAsia" w:ascii="方正书宋_GBK" w:eastAsia="方正书宋_GBK"/>
              </w:rPr>
              <w:t>用于以下活动相关支出：</w:t>
            </w:r>
            <w:r>
              <w:rPr>
                <w:rFonts w:ascii="方正书宋_GBK" w:eastAsia="方正书宋_GBK"/>
              </w:rPr>
              <w:t>1.</w:t>
            </w:r>
            <w:r>
              <w:rPr>
                <w:rFonts w:hint="eastAsia" w:ascii="方正书宋_GBK" w:eastAsia="方正书宋_GBK"/>
              </w:rPr>
              <w:t>开展党的组织生活、党日活动、主题教育等；</w:t>
            </w:r>
            <w:r>
              <w:rPr>
                <w:rFonts w:ascii="方正书宋_GBK" w:eastAsia="方正书宋_GBK"/>
              </w:rPr>
              <w:t>2.</w:t>
            </w:r>
            <w:r>
              <w:rPr>
                <w:rFonts w:hint="eastAsia" w:ascii="方正书宋_GBK" w:eastAsia="方正书宋_GBK"/>
              </w:rPr>
              <w:t>开展党建理论研究、党建工作调研和考察；</w:t>
            </w:r>
            <w:r>
              <w:rPr>
                <w:rFonts w:ascii="方正书宋_GBK" w:eastAsia="方正书宋_GBK"/>
              </w:rPr>
              <w:t>3.</w:t>
            </w:r>
            <w:r>
              <w:rPr>
                <w:rFonts w:hint="eastAsia" w:ascii="方正书宋_GBK" w:eastAsia="方正书宋_GBK"/>
              </w:rPr>
              <w:t>党组织规范化建设；</w:t>
            </w:r>
            <w:r>
              <w:rPr>
                <w:rFonts w:ascii="方正书宋_GBK" w:eastAsia="方正书宋_GBK"/>
              </w:rPr>
              <w:t>4.</w:t>
            </w:r>
            <w:r>
              <w:rPr>
                <w:rFonts w:hint="eastAsia" w:ascii="方正书宋_GBK" w:eastAsia="方正书宋_GBK"/>
              </w:rPr>
              <w:t>订阅或购买用于开展党员教育宣传的报刊、资料、音像制品等；</w:t>
            </w:r>
            <w:r>
              <w:rPr>
                <w:rFonts w:ascii="方正书宋_GBK" w:eastAsia="方正书宋_GBK"/>
              </w:rPr>
              <w:t>5.</w:t>
            </w:r>
            <w:r>
              <w:rPr>
                <w:rFonts w:hint="eastAsia" w:ascii="方正书宋_GBK" w:eastAsia="方正书宋_GBK"/>
              </w:rPr>
              <w:t>走访慰问生病党员、补助生活困难的党员；</w:t>
            </w:r>
            <w:r>
              <w:rPr>
                <w:rFonts w:ascii="方正书宋_GBK" w:eastAsia="方正书宋_GBK"/>
              </w:rPr>
              <w:t>6.</w:t>
            </w:r>
            <w:r>
              <w:rPr>
                <w:rFonts w:hint="eastAsia" w:ascii="方正书宋_GBK" w:eastAsia="方正书宋_GBK"/>
              </w:rPr>
              <w:t>其它党组织活动。</w:t>
            </w:r>
          </w:p>
        </w:tc>
      </w:tr>
      <w:tr w14:paraId="640B5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3704062B">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579533A9">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7D82188A">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77B0BBB8">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7547BD6A">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4D3A4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313E8F0A">
            <w:pPr>
              <w:spacing w:line="300" w:lineRule="exact"/>
              <w:jc w:val="left"/>
              <w:outlineLvl w:val="1"/>
            </w:pPr>
          </w:p>
        </w:tc>
        <w:tc>
          <w:tcPr>
            <w:tcW w:w="2410" w:type="dxa"/>
            <w:gridSpan w:val="2"/>
            <w:tcBorders>
              <w:bottom w:val="single" w:color="000000" w:sz="6" w:space="0"/>
            </w:tcBorders>
            <w:vAlign w:val="center"/>
          </w:tcPr>
          <w:p w14:paraId="5EFD8FDD">
            <w:pPr>
              <w:spacing w:line="300" w:lineRule="exact"/>
              <w:jc w:val="center"/>
              <w:rPr>
                <w:rFonts w:ascii="方正书宋_GBK" w:eastAsia="方正书宋_GBK"/>
              </w:rPr>
            </w:pPr>
            <w:r>
              <w:rPr>
                <w:rFonts w:ascii="方正书宋_GBK" w:eastAsia="方正书宋_GBK"/>
              </w:rPr>
              <w:t>20.00</w:t>
            </w:r>
          </w:p>
        </w:tc>
        <w:tc>
          <w:tcPr>
            <w:tcW w:w="1587" w:type="dxa"/>
            <w:tcBorders>
              <w:bottom w:val="single" w:color="000000" w:sz="6" w:space="0"/>
            </w:tcBorders>
            <w:vAlign w:val="center"/>
          </w:tcPr>
          <w:p w14:paraId="35B8AEA2">
            <w:pPr>
              <w:spacing w:line="300" w:lineRule="exact"/>
              <w:jc w:val="center"/>
              <w:rPr>
                <w:rFonts w:ascii="方正书宋_GBK" w:eastAsia="方正书宋_GBK"/>
              </w:rPr>
            </w:pPr>
            <w:r>
              <w:rPr>
                <w:rFonts w:ascii="方正书宋_GBK" w:eastAsia="方正书宋_GBK"/>
              </w:rPr>
              <w:t>80.00</w:t>
            </w:r>
          </w:p>
        </w:tc>
        <w:tc>
          <w:tcPr>
            <w:tcW w:w="1304" w:type="dxa"/>
            <w:tcBorders>
              <w:bottom w:val="single" w:color="000000" w:sz="6" w:space="0"/>
            </w:tcBorders>
            <w:vAlign w:val="center"/>
          </w:tcPr>
          <w:p w14:paraId="7CF35336">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vAlign w:val="center"/>
          </w:tcPr>
          <w:p w14:paraId="36472B93">
            <w:pPr>
              <w:spacing w:line="300" w:lineRule="exact"/>
              <w:jc w:val="center"/>
              <w:rPr>
                <w:rFonts w:ascii="方正书宋_GBK" w:eastAsia="方正书宋_GBK"/>
              </w:rPr>
            </w:pPr>
            <w:r>
              <w:rPr>
                <w:rFonts w:ascii="方正书宋_GBK" w:eastAsia="方正书宋_GBK"/>
              </w:rPr>
              <w:t>100.00</w:t>
            </w:r>
          </w:p>
        </w:tc>
      </w:tr>
      <w:tr w14:paraId="416C0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24C22FF7">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55B0A1E6">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、通过项目计划实施</w:t>
            </w:r>
            <w:r>
              <w:rPr>
                <w:rFonts w:ascii="方正书宋_GBK" w:eastAsia="方正书宋_GBK"/>
              </w:rPr>
              <w:t>,</w:t>
            </w:r>
            <w:r>
              <w:rPr>
                <w:rFonts w:hint="eastAsia" w:ascii="方正书宋_GBK" w:eastAsia="方正书宋_GBK"/>
              </w:rPr>
              <w:t>使广大党员受教育</w:t>
            </w:r>
            <w:r>
              <w:rPr>
                <w:rFonts w:ascii="方正书宋_GBK" w:eastAsia="方正书宋_GBK"/>
              </w:rPr>
              <w:t>,</w:t>
            </w:r>
            <w:r>
              <w:rPr>
                <w:rFonts w:hint="eastAsia" w:ascii="方正书宋_GBK" w:eastAsia="方正书宋_GBK"/>
              </w:rPr>
              <w:t>提高党员政治素质</w:t>
            </w:r>
            <w:r>
              <w:rPr>
                <w:rFonts w:ascii="方正书宋_GBK" w:eastAsia="方正书宋_GBK"/>
              </w:rPr>
              <w:t>,</w:t>
            </w:r>
            <w:r>
              <w:rPr>
                <w:rFonts w:hint="eastAsia" w:ascii="方正书宋_GBK" w:eastAsia="方正书宋_GBK"/>
              </w:rPr>
              <w:t>使党组织提高战斗堡垒</w:t>
            </w:r>
            <w:r>
              <w:rPr>
                <w:rFonts w:ascii="方正书宋_GBK" w:eastAsia="方正书宋_GBK"/>
              </w:rPr>
              <w:t>.</w:t>
            </w:r>
          </w:p>
          <w:p w14:paraId="5C1BCF81">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、至少组织一次活动。</w:t>
            </w:r>
          </w:p>
        </w:tc>
      </w:tr>
    </w:tbl>
    <w:p w14:paraId="6637B880">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3A2F6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21F3D8F4">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23F6F788">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1BA9E913">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20B79042">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055DF1DA">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2F09D032">
            <w:pPr>
              <w:spacing w:line="300" w:lineRule="exact"/>
              <w:jc w:val="center"/>
              <w:rPr>
                <w:rFonts w:ascii="方正书宋_GBK" w:eastAsia="方正书宋_GBK"/>
                <w:b/>
              </w:rPr>
            </w:pPr>
            <w:r>
              <w:rPr>
                <w:rFonts w:hint="eastAsia" w:ascii="方正书宋_GBK" w:eastAsia="方正书宋_GBK"/>
                <w:b/>
              </w:rPr>
              <w:t>指标值确定依据</w:t>
            </w:r>
          </w:p>
        </w:tc>
      </w:tr>
      <w:tr w14:paraId="6096D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4338D21F">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32A6FF56">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789C6DD3">
            <w:pPr>
              <w:spacing w:line="300" w:lineRule="exact"/>
              <w:jc w:val="left"/>
              <w:rPr>
                <w:rFonts w:ascii="方正书宋_GBK" w:eastAsia="方正书宋_GBK"/>
              </w:rPr>
            </w:pPr>
            <w:r>
              <w:rPr>
                <w:rFonts w:hint="eastAsia" w:ascii="方正书宋_GBK" w:eastAsia="方正书宋_GBK"/>
              </w:rPr>
              <w:t>党组织活动次数</w:t>
            </w:r>
          </w:p>
        </w:tc>
        <w:tc>
          <w:tcPr>
            <w:tcW w:w="2891" w:type="dxa"/>
            <w:vAlign w:val="center"/>
          </w:tcPr>
          <w:p w14:paraId="2B32D322">
            <w:pPr>
              <w:spacing w:line="300" w:lineRule="exact"/>
              <w:jc w:val="left"/>
              <w:rPr>
                <w:rFonts w:ascii="方正书宋_GBK" w:eastAsia="方正书宋_GBK"/>
              </w:rPr>
            </w:pPr>
            <w:r>
              <w:rPr>
                <w:rFonts w:hint="eastAsia" w:ascii="方正书宋_GBK" w:eastAsia="方正书宋_GBK"/>
              </w:rPr>
              <w:t>实际组织党组织活动的次数</w:t>
            </w:r>
          </w:p>
        </w:tc>
        <w:tc>
          <w:tcPr>
            <w:tcW w:w="1276" w:type="dxa"/>
            <w:vAlign w:val="center"/>
          </w:tcPr>
          <w:p w14:paraId="6E773195">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次</w:t>
            </w:r>
          </w:p>
        </w:tc>
        <w:tc>
          <w:tcPr>
            <w:tcW w:w="1701" w:type="dxa"/>
            <w:vAlign w:val="center"/>
          </w:tcPr>
          <w:p w14:paraId="0CDCAEDD">
            <w:pPr>
              <w:spacing w:line="300" w:lineRule="exact"/>
              <w:jc w:val="left"/>
              <w:rPr>
                <w:rFonts w:ascii="方正书宋_GBK" w:eastAsia="方正书宋_GBK"/>
              </w:rPr>
            </w:pPr>
            <w:r>
              <w:rPr>
                <w:rFonts w:ascii="方正书宋_GBK" w:eastAsia="方正书宋_GBK"/>
              </w:rPr>
              <w:t>2019</w:t>
            </w:r>
            <w:r>
              <w:rPr>
                <w:rFonts w:hint="eastAsia" w:ascii="方正书宋_GBK" w:eastAsia="方正书宋_GBK"/>
              </w:rPr>
              <w:t>年工作实际</w:t>
            </w:r>
          </w:p>
        </w:tc>
      </w:tr>
      <w:tr w14:paraId="5689D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605EB77B">
            <w:pPr>
              <w:spacing w:line="300" w:lineRule="exact"/>
              <w:jc w:val="center"/>
              <w:rPr>
                <w:rFonts w:ascii="方正书宋_GBK" w:eastAsia="方正书宋_GBK"/>
              </w:rPr>
            </w:pPr>
          </w:p>
        </w:tc>
        <w:tc>
          <w:tcPr>
            <w:tcW w:w="1134" w:type="dxa"/>
            <w:vAlign w:val="center"/>
          </w:tcPr>
          <w:p w14:paraId="6669B844">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3A0AF2EF">
            <w:pPr>
              <w:spacing w:line="300" w:lineRule="exact"/>
              <w:jc w:val="left"/>
              <w:rPr>
                <w:rFonts w:ascii="方正书宋_GBK" w:eastAsia="方正书宋_GBK"/>
              </w:rPr>
            </w:pPr>
            <w:r>
              <w:rPr>
                <w:rFonts w:hint="eastAsia" w:ascii="方正书宋_GBK" w:eastAsia="方正书宋_GBK"/>
              </w:rPr>
              <w:t>党员学习资料购置份数</w:t>
            </w:r>
          </w:p>
        </w:tc>
        <w:tc>
          <w:tcPr>
            <w:tcW w:w="2891" w:type="dxa"/>
            <w:vAlign w:val="center"/>
          </w:tcPr>
          <w:p w14:paraId="1F26E057">
            <w:pPr>
              <w:spacing w:line="300" w:lineRule="exact"/>
              <w:jc w:val="left"/>
              <w:rPr>
                <w:rFonts w:ascii="方正书宋_GBK" w:eastAsia="方正书宋_GBK"/>
              </w:rPr>
            </w:pPr>
            <w:r>
              <w:rPr>
                <w:rFonts w:hint="eastAsia" w:ascii="方正书宋_GBK" w:eastAsia="方正书宋_GBK"/>
              </w:rPr>
              <w:t>党员学习资料实际购置份数</w:t>
            </w:r>
          </w:p>
        </w:tc>
        <w:tc>
          <w:tcPr>
            <w:tcW w:w="1276" w:type="dxa"/>
            <w:vAlign w:val="center"/>
          </w:tcPr>
          <w:p w14:paraId="6D865F2C">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30</w:t>
            </w:r>
            <w:r>
              <w:rPr>
                <w:rFonts w:hint="eastAsia" w:ascii="方正书宋_GBK" w:eastAsia="方正书宋_GBK"/>
              </w:rPr>
              <w:t>份</w:t>
            </w:r>
          </w:p>
        </w:tc>
        <w:tc>
          <w:tcPr>
            <w:tcW w:w="1701" w:type="dxa"/>
            <w:vAlign w:val="center"/>
          </w:tcPr>
          <w:p w14:paraId="4F7ADFF4">
            <w:pPr>
              <w:spacing w:line="300" w:lineRule="exact"/>
              <w:jc w:val="left"/>
              <w:rPr>
                <w:rFonts w:ascii="方正书宋_GBK" w:eastAsia="方正书宋_GBK"/>
              </w:rPr>
            </w:pPr>
            <w:r>
              <w:rPr>
                <w:rFonts w:ascii="方正书宋_GBK" w:eastAsia="方正书宋_GBK"/>
              </w:rPr>
              <w:t>2019</w:t>
            </w:r>
            <w:r>
              <w:rPr>
                <w:rFonts w:hint="eastAsia" w:ascii="方正书宋_GBK" w:eastAsia="方正书宋_GBK"/>
              </w:rPr>
              <w:t>年工作实际</w:t>
            </w:r>
          </w:p>
        </w:tc>
      </w:tr>
      <w:tr w14:paraId="1F0CF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6EDEEA2C">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6A4E8B41">
            <w:pPr>
              <w:spacing w:line="300" w:lineRule="exact"/>
              <w:jc w:val="left"/>
              <w:rPr>
                <w:rFonts w:ascii="方正书宋_GBK" w:eastAsia="方正书宋_GBK"/>
              </w:rPr>
            </w:pPr>
            <w:r>
              <w:rPr>
                <w:rFonts w:hint="eastAsia" w:ascii="方正书宋_GBK" w:eastAsia="方正书宋_GBK"/>
              </w:rPr>
              <w:t>可持续影响指标</w:t>
            </w:r>
          </w:p>
        </w:tc>
        <w:tc>
          <w:tcPr>
            <w:tcW w:w="1276" w:type="dxa"/>
            <w:vAlign w:val="center"/>
          </w:tcPr>
          <w:p w14:paraId="12500723">
            <w:pPr>
              <w:spacing w:line="300" w:lineRule="exact"/>
              <w:jc w:val="left"/>
              <w:rPr>
                <w:rFonts w:ascii="方正书宋_GBK" w:eastAsia="方正书宋_GBK"/>
              </w:rPr>
            </w:pPr>
            <w:r>
              <w:rPr>
                <w:rFonts w:hint="eastAsia" w:ascii="方正书宋_GBK" w:eastAsia="方正书宋_GBK"/>
              </w:rPr>
              <w:t>提升党组织战斗力、凝聚力</w:t>
            </w:r>
          </w:p>
        </w:tc>
        <w:tc>
          <w:tcPr>
            <w:tcW w:w="2891" w:type="dxa"/>
            <w:vAlign w:val="center"/>
          </w:tcPr>
          <w:p w14:paraId="4048C1D3">
            <w:pPr>
              <w:spacing w:line="300" w:lineRule="exact"/>
              <w:jc w:val="left"/>
              <w:rPr>
                <w:rFonts w:ascii="方正书宋_GBK" w:eastAsia="方正书宋_GBK"/>
              </w:rPr>
            </w:pPr>
            <w:r>
              <w:rPr>
                <w:rFonts w:hint="eastAsia" w:ascii="方正书宋_GBK" w:eastAsia="方正书宋_GBK"/>
              </w:rPr>
              <w:t>通过党组织活动、党员学习教育，提升党组织战斗力、凝聚力</w:t>
            </w:r>
          </w:p>
        </w:tc>
        <w:tc>
          <w:tcPr>
            <w:tcW w:w="1276" w:type="dxa"/>
            <w:vAlign w:val="center"/>
          </w:tcPr>
          <w:p w14:paraId="71DC199D">
            <w:pPr>
              <w:spacing w:line="300" w:lineRule="exact"/>
              <w:jc w:val="left"/>
              <w:rPr>
                <w:rFonts w:ascii="方正书宋_GBK" w:eastAsia="方正书宋_GBK"/>
              </w:rPr>
            </w:pPr>
            <w:r>
              <w:rPr>
                <w:rFonts w:hint="eastAsia" w:ascii="方正书宋_GBK" w:eastAsia="方正书宋_GBK"/>
              </w:rPr>
              <w:t>提升</w:t>
            </w:r>
            <w:r>
              <w:rPr>
                <w:rFonts w:ascii="方正书宋_GBK" w:eastAsia="方正书宋_GBK"/>
              </w:rPr>
              <w:t>/</w:t>
            </w:r>
            <w:r>
              <w:rPr>
                <w:rFonts w:hint="eastAsia" w:ascii="方正书宋_GBK" w:eastAsia="方正书宋_GBK"/>
              </w:rPr>
              <w:t>未提升</w:t>
            </w:r>
          </w:p>
        </w:tc>
        <w:tc>
          <w:tcPr>
            <w:tcW w:w="1701" w:type="dxa"/>
            <w:vAlign w:val="center"/>
          </w:tcPr>
          <w:p w14:paraId="441F5473">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年工作计划</w:t>
            </w:r>
          </w:p>
        </w:tc>
      </w:tr>
      <w:tr w14:paraId="54043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41E0F6E8">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649A5EC9">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4B40F51D">
            <w:pPr>
              <w:spacing w:line="300" w:lineRule="exact"/>
              <w:jc w:val="left"/>
              <w:rPr>
                <w:rFonts w:ascii="方正书宋_GBK" w:eastAsia="方正书宋_GBK"/>
              </w:rPr>
            </w:pPr>
            <w:r>
              <w:rPr>
                <w:rFonts w:hint="eastAsia" w:ascii="方正书宋_GBK" w:eastAsia="方正书宋_GBK"/>
              </w:rPr>
              <w:t>党员满意度</w:t>
            </w:r>
          </w:p>
        </w:tc>
        <w:tc>
          <w:tcPr>
            <w:tcW w:w="2891" w:type="dxa"/>
            <w:vAlign w:val="center"/>
          </w:tcPr>
          <w:p w14:paraId="4B361BEB">
            <w:pPr>
              <w:spacing w:line="300" w:lineRule="exact"/>
              <w:jc w:val="left"/>
              <w:rPr>
                <w:rFonts w:ascii="方正书宋_GBK" w:eastAsia="方正书宋_GBK"/>
              </w:rPr>
            </w:pPr>
            <w:r>
              <w:rPr>
                <w:rFonts w:hint="eastAsia" w:ascii="方正书宋_GBK" w:eastAsia="方正书宋_GBK"/>
              </w:rPr>
              <w:t>党员对组织活动评价满意以上的党员占比</w:t>
            </w:r>
          </w:p>
        </w:tc>
        <w:tc>
          <w:tcPr>
            <w:tcW w:w="1276" w:type="dxa"/>
            <w:vAlign w:val="center"/>
          </w:tcPr>
          <w:p w14:paraId="060AB350">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70</w:t>
            </w:r>
            <w:r>
              <w:rPr>
                <w:rFonts w:hint="eastAsia" w:ascii="方正书宋_GBK" w:eastAsia="方正书宋_GBK"/>
              </w:rPr>
              <w:t>%</w:t>
            </w:r>
          </w:p>
        </w:tc>
        <w:tc>
          <w:tcPr>
            <w:tcW w:w="1701" w:type="dxa"/>
            <w:vAlign w:val="center"/>
          </w:tcPr>
          <w:p w14:paraId="5759C7B8">
            <w:pPr>
              <w:spacing w:line="300" w:lineRule="exact"/>
              <w:jc w:val="left"/>
              <w:rPr>
                <w:rFonts w:ascii="方正书宋_GBK" w:eastAsia="方正书宋_GBK"/>
              </w:rPr>
            </w:pPr>
            <w:r>
              <w:rPr>
                <w:rFonts w:hint="eastAsia" w:ascii="方正书宋_GBK" w:eastAsia="方正书宋_GBK"/>
              </w:rPr>
              <w:t>调查问卷，情况调研</w:t>
            </w:r>
          </w:p>
        </w:tc>
      </w:tr>
    </w:tbl>
    <w:p w14:paraId="7CA38949">
      <w:pPr>
        <w:spacing w:line="300" w:lineRule="exact"/>
        <w:ind w:firstLine="420" w:firstLineChars="200"/>
        <w:jc w:val="left"/>
      </w:pPr>
    </w:p>
    <w:p w14:paraId="54DEF69E">
      <w:pPr>
        <w:spacing w:line="300" w:lineRule="exact"/>
        <w:ind w:firstLine="420" w:firstLineChars="200"/>
        <w:jc w:val="left"/>
      </w:pPr>
      <w:r>
        <w:br w:type="page"/>
      </w:r>
    </w:p>
    <w:p w14:paraId="6C305702">
      <w:pPr>
        <w:ind w:firstLine="560" w:firstLineChars="200"/>
        <w:jc w:val="left"/>
        <w:outlineLvl w:val="1"/>
        <w:rPr>
          <w:rFonts w:ascii="方正仿宋_GBK" w:eastAsia="方正仿宋_GBK"/>
          <w:b/>
          <w:sz w:val="28"/>
        </w:rPr>
      </w:pPr>
      <w:r>
        <w:rPr>
          <w:rFonts w:hint="eastAsia" w:ascii="方正仿宋_GBK" w:eastAsia="方正仿宋_GBK"/>
          <w:b/>
          <w:sz w:val="28"/>
        </w:rPr>
        <w:t>102、公务用车租赁费绩效目标表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738D6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70962C01">
            <w:pPr>
              <w:spacing w:line="300" w:lineRule="exact"/>
              <w:jc w:val="left"/>
              <w:rPr>
                <w:rFonts w:ascii="方正书宋_GBK" w:eastAsia="方正书宋_GBK"/>
                <w:b/>
              </w:rPr>
            </w:pPr>
            <w:r>
              <w:rPr>
                <w:rFonts w:ascii="方正书宋_GBK" w:eastAsia="方正书宋_GBK"/>
                <w:b/>
              </w:rPr>
              <w:t>348016</w:t>
            </w:r>
            <w:r>
              <w:rPr>
                <w:rFonts w:hint="eastAsia" w:ascii="方正书宋_GBK" w:eastAsia="方正书宋_GBK"/>
                <w:b/>
              </w:rPr>
              <w:t>石家庄市公路工程管理处</w:t>
            </w:r>
          </w:p>
        </w:tc>
        <w:tc>
          <w:tcPr>
            <w:tcW w:w="1701" w:type="dxa"/>
            <w:tcBorders>
              <w:top w:val="single" w:color="FFFFFF" w:sz="6" w:space="0"/>
              <w:left w:val="single" w:color="FFFFFF" w:sz="6" w:space="0"/>
              <w:right w:val="single" w:color="FFFFFF" w:sz="6" w:space="0"/>
            </w:tcBorders>
            <w:vAlign w:val="center"/>
          </w:tcPr>
          <w:p w14:paraId="1C1DD381">
            <w:pPr>
              <w:spacing w:line="300" w:lineRule="exact"/>
              <w:jc w:val="right"/>
              <w:rPr>
                <w:rFonts w:ascii="方正书宋_GBK" w:eastAsia="方正书宋_GBK"/>
              </w:rPr>
            </w:pPr>
            <w:r>
              <w:rPr>
                <w:rFonts w:hint="eastAsia" w:ascii="方正书宋_GBK" w:eastAsia="方正书宋_GBK"/>
              </w:rPr>
              <w:t>单位：万元</w:t>
            </w:r>
          </w:p>
        </w:tc>
      </w:tr>
      <w:tr w14:paraId="7179F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5F1F3C3B">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74D0FB93">
            <w:pPr>
              <w:spacing w:line="300" w:lineRule="exact"/>
              <w:jc w:val="left"/>
              <w:rPr>
                <w:rFonts w:ascii="方正书宋_GBK" w:eastAsia="方正书宋_GBK"/>
              </w:rPr>
            </w:pPr>
            <w:r>
              <w:rPr>
                <w:rFonts w:ascii="方正书宋_GBK" w:eastAsia="方正书宋_GBK"/>
              </w:rPr>
              <w:t>348-0802-YBN-YT41</w:t>
            </w:r>
          </w:p>
        </w:tc>
        <w:tc>
          <w:tcPr>
            <w:tcW w:w="1587" w:type="dxa"/>
            <w:vAlign w:val="center"/>
          </w:tcPr>
          <w:p w14:paraId="35F7CCAE">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3D0A423D">
            <w:pPr>
              <w:spacing w:line="300" w:lineRule="exact"/>
              <w:jc w:val="left"/>
              <w:rPr>
                <w:rFonts w:ascii="方正书宋_GBK" w:eastAsia="方正书宋_GBK"/>
              </w:rPr>
            </w:pPr>
            <w:r>
              <w:rPr>
                <w:rFonts w:hint="eastAsia" w:ascii="方正书宋_GBK" w:eastAsia="方正书宋_GBK"/>
              </w:rPr>
              <w:t>公务用车租赁费</w:t>
            </w:r>
          </w:p>
        </w:tc>
      </w:tr>
      <w:tr w14:paraId="7ADBF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5AE8B347">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14FD5079">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33C609DC">
            <w:pPr>
              <w:spacing w:line="300" w:lineRule="exact"/>
              <w:jc w:val="left"/>
              <w:rPr>
                <w:rFonts w:ascii="方正书宋_GBK" w:eastAsia="方正书宋_GBK"/>
              </w:rPr>
            </w:pPr>
            <w:r>
              <w:rPr>
                <w:rFonts w:ascii="方正书宋_GBK" w:eastAsia="方正书宋_GBK"/>
              </w:rPr>
              <w:t>23.58</w:t>
            </w:r>
          </w:p>
        </w:tc>
        <w:tc>
          <w:tcPr>
            <w:tcW w:w="1587" w:type="dxa"/>
            <w:vAlign w:val="center"/>
          </w:tcPr>
          <w:p w14:paraId="6EFCFA59">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30C66A55">
            <w:pPr>
              <w:spacing w:line="300" w:lineRule="exact"/>
              <w:jc w:val="left"/>
              <w:rPr>
                <w:rFonts w:ascii="方正书宋_GBK" w:eastAsia="方正书宋_GBK"/>
              </w:rPr>
            </w:pPr>
            <w:r>
              <w:rPr>
                <w:rFonts w:ascii="方正书宋_GBK" w:eastAsia="方正书宋_GBK"/>
              </w:rPr>
              <w:t>23.58</w:t>
            </w:r>
          </w:p>
        </w:tc>
        <w:tc>
          <w:tcPr>
            <w:tcW w:w="1276" w:type="dxa"/>
            <w:vAlign w:val="center"/>
          </w:tcPr>
          <w:p w14:paraId="20977CFF">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1196DC31">
            <w:pPr>
              <w:spacing w:line="300" w:lineRule="exact"/>
              <w:jc w:val="left"/>
              <w:rPr>
                <w:rFonts w:ascii="方正书宋_GBK" w:eastAsia="方正书宋_GBK"/>
              </w:rPr>
            </w:pPr>
          </w:p>
        </w:tc>
      </w:tr>
      <w:tr w14:paraId="3057E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28FABD0D">
            <w:pPr>
              <w:spacing w:line="300" w:lineRule="exact"/>
              <w:jc w:val="left"/>
              <w:outlineLvl w:val="1"/>
            </w:pPr>
          </w:p>
        </w:tc>
        <w:tc>
          <w:tcPr>
            <w:tcW w:w="8278" w:type="dxa"/>
            <w:gridSpan w:val="6"/>
            <w:vAlign w:val="center"/>
          </w:tcPr>
          <w:p w14:paraId="38E7E101">
            <w:pPr>
              <w:spacing w:line="300" w:lineRule="exact"/>
              <w:jc w:val="left"/>
              <w:rPr>
                <w:rFonts w:ascii="方正书宋_GBK" w:eastAsia="方正书宋_GBK"/>
              </w:rPr>
            </w:pPr>
            <w:r>
              <w:rPr>
                <w:rFonts w:hint="eastAsia" w:ascii="方正书宋_GBK" w:eastAsia="方正书宋_GBK"/>
              </w:rPr>
              <w:t>支付</w:t>
            </w:r>
            <w:r>
              <w:rPr>
                <w:rFonts w:ascii="方正书宋_GBK" w:eastAsia="方正书宋_GBK"/>
              </w:rPr>
              <w:t>5</w:t>
            </w:r>
            <w:r>
              <w:rPr>
                <w:rFonts w:hint="eastAsia" w:ascii="方正书宋_GBK" w:eastAsia="方正书宋_GBK"/>
              </w:rPr>
              <w:t>辆租赁公务用车费用。</w:t>
            </w:r>
          </w:p>
        </w:tc>
      </w:tr>
      <w:tr w14:paraId="38A7B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63E94050">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3F3B0C56">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5DDCCA00">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5127E3C3">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3D0F3943">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58C94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3E07E84F">
            <w:pPr>
              <w:spacing w:line="300" w:lineRule="exact"/>
              <w:jc w:val="left"/>
              <w:outlineLvl w:val="1"/>
            </w:pPr>
          </w:p>
        </w:tc>
        <w:tc>
          <w:tcPr>
            <w:tcW w:w="2410" w:type="dxa"/>
            <w:gridSpan w:val="2"/>
            <w:tcBorders>
              <w:bottom w:val="single" w:color="000000" w:sz="6" w:space="0"/>
            </w:tcBorders>
            <w:vAlign w:val="center"/>
          </w:tcPr>
          <w:p w14:paraId="33992993">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vAlign w:val="center"/>
          </w:tcPr>
          <w:p w14:paraId="3340AB2B">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14:paraId="701DAF3E">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vAlign w:val="center"/>
          </w:tcPr>
          <w:p w14:paraId="0E401398">
            <w:pPr>
              <w:spacing w:line="300" w:lineRule="exact"/>
              <w:jc w:val="center"/>
              <w:rPr>
                <w:rFonts w:ascii="方正书宋_GBK" w:eastAsia="方正书宋_GBK"/>
              </w:rPr>
            </w:pPr>
            <w:r>
              <w:rPr>
                <w:rFonts w:ascii="方正书宋_GBK" w:eastAsia="方正书宋_GBK"/>
              </w:rPr>
              <w:t>100.00</w:t>
            </w:r>
          </w:p>
        </w:tc>
      </w:tr>
      <w:tr w14:paraId="03060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02B948B4">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5682C219">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、保证各项工程建设对车辆的需求</w:t>
            </w:r>
          </w:p>
          <w:p w14:paraId="4DEB8AFA">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、按合同约定支付租赁费</w:t>
            </w:r>
          </w:p>
        </w:tc>
      </w:tr>
    </w:tbl>
    <w:p w14:paraId="4E278F61">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007D0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5FB0C6E5">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269EE49C">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5E633998">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4B35E761">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431191F4">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45DE92FD">
            <w:pPr>
              <w:spacing w:line="300" w:lineRule="exact"/>
              <w:jc w:val="center"/>
              <w:rPr>
                <w:rFonts w:ascii="方正书宋_GBK" w:eastAsia="方正书宋_GBK"/>
                <w:b/>
              </w:rPr>
            </w:pPr>
            <w:r>
              <w:rPr>
                <w:rFonts w:hint="eastAsia" w:ascii="方正书宋_GBK" w:eastAsia="方正书宋_GBK"/>
                <w:b/>
              </w:rPr>
              <w:t>指标值确定依据</w:t>
            </w:r>
          </w:p>
        </w:tc>
      </w:tr>
      <w:tr w14:paraId="3A64A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147E2D6F">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6807F35F">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194A713C">
            <w:pPr>
              <w:spacing w:line="300" w:lineRule="exact"/>
              <w:jc w:val="left"/>
              <w:rPr>
                <w:rFonts w:ascii="方正书宋_GBK" w:eastAsia="方正书宋_GBK"/>
              </w:rPr>
            </w:pPr>
            <w:r>
              <w:rPr>
                <w:rFonts w:hint="eastAsia" w:ascii="方正书宋_GBK" w:eastAsia="方正书宋_GBK"/>
              </w:rPr>
              <w:t>租赁车辆数量</w:t>
            </w:r>
          </w:p>
        </w:tc>
        <w:tc>
          <w:tcPr>
            <w:tcW w:w="2891" w:type="dxa"/>
            <w:vAlign w:val="center"/>
          </w:tcPr>
          <w:p w14:paraId="5EC6E013">
            <w:pPr>
              <w:spacing w:line="300" w:lineRule="exact"/>
              <w:jc w:val="left"/>
              <w:rPr>
                <w:rFonts w:ascii="方正书宋_GBK" w:eastAsia="方正书宋_GBK"/>
              </w:rPr>
            </w:pPr>
            <w:r>
              <w:rPr>
                <w:rFonts w:hint="eastAsia" w:ascii="方正书宋_GBK" w:eastAsia="方正书宋_GBK"/>
              </w:rPr>
              <w:t>按照政策要求</w:t>
            </w:r>
            <w:r>
              <w:rPr>
                <w:rFonts w:ascii="方正书宋_GBK" w:eastAsia="方正书宋_GBK"/>
              </w:rPr>
              <w:t>,</w:t>
            </w:r>
            <w:r>
              <w:rPr>
                <w:rFonts w:hint="eastAsia" w:ascii="方正书宋_GBK" w:eastAsia="方正书宋_GBK"/>
              </w:rPr>
              <w:t>租赁车辆</w:t>
            </w:r>
            <w:r>
              <w:rPr>
                <w:rFonts w:ascii="方正书宋_GBK" w:eastAsia="方正书宋_GBK"/>
              </w:rPr>
              <w:t>5</w:t>
            </w:r>
            <w:r>
              <w:rPr>
                <w:rFonts w:hint="eastAsia" w:ascii="方正书宋_GBK" w:eastAsia="方正书宋_GBK"/>
              </w:rPr>
              <w:t>辆</w:t>
            </w:r>
          </w:p>
        </w:tc>
        <w:tc>
          <w:tcPr>
            <w:tcW w:w="1276" w:type="dxa"/>
            <w:vAlign w:val="center"/>
          </w:tcPr>
          <w:p w14:paraId="2666A205">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辆</w:t>
            </w:r>
          </w:p>
        </w:tc>
        <w:tc>
          <w:tcPr>
            <w:tcW w:w="1701" w:type="dxa"/>
            <w:vAlign w:val="center"/>
          </w:tcPr>
          <w:p w14:paraId="0ED9B0F0">
            <w:pPr>
              <w:spacing w:line="300" w:lineRule="exact"/>
              <w:jc w:val="left"/>
              <w:rPr>
                <w:rFonts w:ascii="方正书宋_GBK" w:eastAsia="方正书宋_GBK"/>
              </w:rPr>
            </w:pPr>
            <w:r>
              <w:rPr>
                <w:rFonts w:hint="eastAsia" w:ascii="方正书宋_GBK" w:eastAsia="方正书宋_GBK"/>
              </w:rPr>
              <w:t>租赁合同</w:t>
            </w:r>
          </w:p>
        </w:tc>
      </w:tr>
      <w:tr w14:paraId="385EB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660BDAFD">
            <w:pPr>
              <w:spacing w:line="300" w:lineRule="exact"/>
              <w:jc w:val="center"/>
              <w:rPr>
                <w:rFonts w:ascii="方正书宋_GBK" w:eastAsia="方正书宋_GBK"/>
              </w:rPr>
            </w:pPr>
          </w:p>
        </w:tc>
        <w:tc>
          <w:tcPr>
            <w:tcW w:w="1134" w:type="dxa"/>
            <w:vAlign w:val="center"/>
          </w:tcPr>
          <w:p w14:paraId="105719AF">
            <w:pPr>
              <w:spacing w:line="300" w:lineRule="exact"/>
              <w:jc w:val="left"/>
              <w:rPr>
                <w:rFonts w:ascii="方正书宋_GBK" w:eastAsia="方正书宋_GBK"/>
              </w:rPr>
            </w:pPr>
            <w:r>
              <w:rPr>
                <w:rFonts w:hint="eastAsia" w:ascii="方正书宋_GBK" w:eastAsia="方正书宋_GBK"/>
              </w:rPr>
              <w:t>成本指标</w:t>
            </w:r>
          </w:p>
        </w:tc>
        <w:tc>
          <w:tcPr>
            <w:tcW w:w="1276" w:type="dxa"/>
            <w:vAlign w:val="center"/>
          </w:tcPr>
          <w:p w14:paraId="45A9F634">
            <w:pPr>
              <w:spacing w:line="300" w:lineRule="exact"/>
              <w:jc w:val="left"/>
              <w:rPr>
                <w:rFonts w:ascii="方正书宋_GBK" w:eastAsia="方正书宋_GBK"/>
              </w:rPr>
            </w:pPr>
            <w:r>
              <w:rPr>
                <w:rFonts w:hint="eastAsia" w:ascii="方正书宋_GBK" w:eastAsia="方正书宋_GBK"/>
              </w:rPr>
              <w:t>年度租赁费</w:t>
            </w:r>
          </w:p>
        </w:tc>
        <w:tc>
          <w:tcPr>
            <w:tcW w:w="2891" w:type="dxa"/>
            <w:vAlign w:val="center"/>
          </w:tcPr>
          <w:p w14:paraId="4D2A808B">
            <w:pPr>
              <w:spacing w:line="300" w:lineRule="exact"/>
              <w:jc w:val="left"/>
              <w:rPr>
                <w:rFonts w:ascii="方正书宋_GBK" w:eastAsia="方正书宋_GBK"/>
              </w:rPr>
            </w:pPr>
            <w:r>
              <w:rPr>
                <w:rFonts w:hint="eastAsia" w:ascii="方正书宋_GBK" w:eastAsia="方正书宋_GBK"/>
              </w:rPr>
              <w:t>支付</w:t>
            </w:r>
            <w:r>
              <w:rPr>
                <w:rFonts w:ascii="方正书宋_GBK" w:eastAsia="方正书宋_GBK"/>
              </w:rPr>
              <w:t>5</w:t>
            </w:r>
            <w:r>
              <w:rPr>
                <w:rFonts w:hint="eastAsia" w:ascii="方正书宋_GBK" w:eastAsia="方正书宋_GBK"/>
              </w:rPr>
              <w:t>辆公务用车租赁费用</w:t>
            </w:r>
          </w:p>
        </w:tc>
        <w:tc>
          <w:tcPr>
            <w:tcW w:w="1276" w:type="dxa"/>
            <w:vAlign w:val="center"/>
          </w:tcPr>
          <w:p w14:paraId="5A617D49">
            <w:pPr>
              <w:spacing w:line="300" w:lineRule="exact"/>
              <w:jc w:val="left"/>
              <w:rPr>
                <w:rFonts w:ascii="方正书宋_GBK" w:eastAsia="方正书宋_GBK"/>
              </w:rPr>
            </w:pPr>
            <w:r>
              <w:rPr>
                <w:rFonts w:ascii="方正书宋_GBK" w:eastAsia="方正书宋_GBK"/>
              </w:rPr>
              <w:t>23.58</w:t>
            </w:r>
            <w:r>
              <w:rPr>
                <w:rFonts w:hint="eastAsia" w:ascii="方正书宋_GBK" w:eastAsia="方正书宋_GBK"/>
              </w:rPr>
              <w:t>万元</w:t>
            </w:r>
          </w:p>
        </w:tc>
        <w:tc>
          <w:tcPr>
            <w:tcW w:w="1701" w:type="dxa"/>
            <w:vAlign w:val="center"/>
          </w:tcPr>
          <w:p w14:paraId="0744D607">
            <w:pPr>
              <w:spacing w:line="300" w:lineRule="exact"/>
              <w:jc w:val="left"/>
              <w:rPr>
                <w:rFonts w:ascii="方正书宋_GBK" w:eastAsia="方正书宋_GBK"/>
              </w:rPr>
            </w:pPr>
            <w:r>
              <w:rPr>
                <w:rFonts w:hint="eastAsia" w:ascii="方正书宋_GBK" w:eastAsia="方正书宋_GBK"/>
              </w:rPr>
              <w:t>租赁合同</w:t>
            </w:r>
          </w:p>
        </w:tc>
      </w:tr>
      <w:tr w14:paraId="77383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3B02C895">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76D69A6D">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7D36B799">
            <w:pPr>
              <w:spacing w:line="300" w:lineRule="exact"/>
              <w:jc w:val="left"/>
              <w:rPr>
                <w:rFonts w:ascii="方正书宋_GBK" w:eastAsia="方正书宋_GBK"/>
              </w:rPr>
            </w:pPr>
            <w:r>
              <w:rPr>
                <w:rFonts w:hint="eastAsia" w:ascii="方正书宋_GBK" w:eastAsia="方正书宋_GBK"/>
              </w:rPr>
              <w:t>满足单位用车需求</w:t>
            </w:r>
          </w:p>
        </w:tc>
        <w:tc>
          <w:tcPr>
            <w:tcW w:w="2891" w:type="dxa"/>
            <w:vAlign w:val="center"/>
          </w:tcPr>
          <w:p w14:paraId="4D5E6F28">
            <w:pPr>
              <w:spacing w:line="300" w:lineRule="exact"/>
              <w:jc w:val="left"/>
              <w:rPr>
                <w:rFonts w:ascii="方正书宋_GBK" w:eastAsia="方正书宋_GBK"/>
              </w:rPr>
            </w:pPr>
            <w:r>
              <w:rPr>
                <w:rFonts w:hint="eastAsia" w:ascii="方正书宋_GBK" w:eastAsia="方正书宋_GBK"/>
              </w:rPr>
              <w:t>满足单位公务用车需求</w:t>
            </w:r>
          </w:p>
        </w:tc>
        <w:tc>
          <w:tcPr>
            <w:tcW w:w="1276" w:type="dxa"/>
            <w:vAlign w:val="center"/>
          </w:tcPr>
          <w:p w14:paraId="658465FF">
            <w:pPr>
              <w:spacing w:line="300" w:lineRule="exact"/>
              <w:jc w:val="left"/>
              <w:rPr>
                <w:rFonts w:ascii="方正书宋_GBK" w:eastAsia="方正书宋_GBK"/>
              </w:rPr>
            </w:pPr>
            <w:r>
              <w:rPr>
                <w:rFonts w:hint="eastAsia" w:ascii="方正书宋_GBK" w:eastAsia="方正书宋_GBK"/>
              </w:rPr>
              <w:t>满足</w:t>
            </w:r>
            <w:r>
              <w:rPr>
                <w:rFonts w:ascii="方正书宋_GBK" w:eastAsia="方正书宋_GBK"/>
              </w:rPr>
              <w:t>/</w:t>
            </w:r>
            <w:r>
              <w:rPr>
                <w:rFonts w:hint="eastAsia" w:ascii="方正书宋_GBK" w:eastAsia="方正书宋_GBK"/>
              </w:rPr>
              <w:t>不满足</w:t>
            </w:r>
          </w:p>
        </w:tc>
        <w:tc>
          <w:tcPr>
            <w:tcW w:w="1701" w:type="dxa"/>
            <w:vAlign w:val="center"/>
          </w:tcPr>
          <w:p w14:paraId="6AD60C09">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年度工作计划</w:t>
            </w:r>
          </w:p>
        </w:tc>
      </w:tr>
      <w:tr w14:paraId="3C143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22A54C1C">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6EF7C3BF">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5034BC35">
            <w:pPr>
              <w:spacing w:line="300" w:lineRule="exact"/>
              <w:jc w:val="left"/>
              <w:rPr>
                <w:rFonts w:ascii="方正书宋_GBK" w:eastAsia="方正书宋_GBK"/>
              </w:rPr>
            </w:pPr>
            <w:r>
              <w:rPr>
                <w:rFonts w:hint="eastAsia" w:ascii="方正书宋_GBK" w:eastAsia="方正书宋_GBK"/>
              </w:rPr>
              <w:t>服务对象满意度目标</w:t>
            </w:r>
          </w:p>
        </w:tc>
        <w:tc>
          <w:tcPr>
            <w:tcW w:w="2891" w:type="dxa"/>
            <w:vAlign w:val="center"/>
          </w:tcPr>
          <w:p w14:paraId="113CE1AA">
            <w:pPr>
              <w:spacing w:line="300" w:lineRule="exact"/>
              <w:jc w:val="left"/>
              <w:rPr>
                <w:rFonts w:ascii="方正书宋_GBK" w:eastAsia="方正书宋_GBK"/>
              </w:rPr>
            </w:pPr>
            <w:r>
              <w:rPr>
                <w:rFonts w:hint="eastAsia" w:ascii="方正书宋_GBK" w:eastAsia="方正书宋_GBK"/>
              </w:rPr>
              <w:t>工作人员满意率</w:t>
            </w:r>
          </w:p>
        </w:tc>
        <w:tc>
          <w:tcPr>
            <w:tcW w:w="1276" w:type="dxa"/>
            <w:vAlign w:val="center"/>
          </w:tcPr>
          <w:p w14:paraId="7DA0313F">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3BB44380">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年度工作计划</w:t>
            </w:r>
          </w:p>
        </w:tc>
      </w:tr>
    </w:tbl>
    <w:p w14:paraId="19C18D86">
      <w:pPr>
        <w:spacing w:line="300" w:lineRule="exact"/>
        <w:ind w:firstLine="420" w:firstLineChars="200"/>
        <w:jc w:val="left"/>
      </w:pPr>
    </w:p>
    <w:p w14:paraId="5859B969">
      <w:pPr>
        <w:spacing w:line="300" w:lineRule="exact"/>
        <w:ind w:firstLine="420" w:firstLineChars="200"/>
        <w:jc w:val="left"/>
      </w:pPr>
      <w:r>
        <w:br w:type="page"/>
      </w:r>
    </w:p>
    <w:p w14:paraId="09DAE49A">
      <w:pPr>
        <w:ind w:firstLine="560" w:firstLineChars="200"/>
        <w:jc w:val="left"/>
        <w:outlineLvl w:val="1"/>
        <w:rPr>
          <w:rFonts w:ascii="方正仿宋_GBK" w:eastAsia="方正仿宋_GBK"/>
          <w:b/>
          <w:sz w:val="28"/>
        </w:rPr>
      </w:pPr>
      <w:r>
        <w:rPr>
          <w:rFonts w:hint="eastAsia" w:ascii="方正仿宋_GBK" w:eastAsia="方正仿宋_GBK"/>
          <w:b/>
          <w:sz w:val="28"/>
        </w:rPr>
        <w:t>103、鹿泉台头村至井陉北良都新建道路工程绩效目标表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5CE52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6D8D7E6F">
            <w:pPr>
              <w:spacing w:line="300" w:lineRule="exact"/>
              <w:jc w:val="left"/>
              <w:rPr>
                <w:rFonts w:ascii="方正书宋_GBK" w:eastAsia="方正书宋_GBK"/>
                <w:b/>
              </w:rPr>
            </w:pPr>
            <w:r>
              <w:rPr>
                <w:rFonts w:ascii="方正书宋_GBK" w:eastAsia="方正书宋_GBK"/>
                <w:b/>
              </w:rPr>
              <w:t>348016</w:t>
            </w:r>
            <w:r>
              <w:rPr>
                <w:rFonts w:hint="eastAsia" w:ascii="方正书宋_GBK" w:eastAsia="方正书宋_GBK"/>
                <w:b/>
              </w:rPr>
              <w:t>石家庄市公路工程管理处</w:t>
            </w:r>
          </w:p>
        </w:tc>
        <w:tc>
          <w:tcPr>
            <w:tcW w:w="1701" w:type="dxa"/>
            <w:tcBorders>
              <w:top w:val="single" w:color="FFFFFF" w:sz="6" w:space="0"/>
              <w:left w:val="single" w:color="FFFFFF" w:sz="6" w:space="0"/>
              <w:right w:val="single" w:color="FFFFFF" w:sz="6" w:space="0"/>
            </w:tcBorders>
            <w:vAlign w:val="center"/>
          </w:tcPr>
          <w:p w14:paraId="62A8DEB8">
            <w:pPr>
              <w:spacing w:line="300" w:lineRule="exact"/>
              <w:jc w:val="right"/>
              <w:rPr>
                <w:rFonts w:ascii="方正书宋_GBK" w:eastAsia="方正书宋_GBK"/>
              </w:rPr>
            </w:pPr>
            <w:r>
              <w:rPr>
                <w:rFonts w:hint="eastAsia" w:ascii="方正书宋_GBK" w:eastAsia="方正书宋_GBK"/>
              </w:rPr>
              <w:t>单位：万元</w:t>
            </w:r>
          </w:p>
        </w:tc>
      </w:tr>
      <w:tr w14:paraId="6BF7E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02E87257">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51109C07">
            <w:pPr>
              <w:spacing w:line="300" w:lineRule="exact"/>
              <w:jc w:val="left"/>
              <w:rPr>
                <w:rFonts w:ascii="方正书宋_GBK" w:eastAsia="方正书宋_GBK"/>
              </w:rPr>
            </w:pPr>
            <w:r>
              <w:rPr>
                <w:rFonts w:ascii="方正书宋_GBK" w:eastAsia="方正书宋_GBK"/>
              </w:rPr>
              <w:t>348-0109-YBN-1S9T</w:t>
            </w:r>
          </w:p>
        </w:tc>
        <w:tc>
          <w:tcPr>
            <w:tcW w:w="1587" w:type="dxa"/>
            <w:vAlign w:val="center"/>
          </w:tcPr>
          <w:p w14:paraId="33CC890A">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427E55D3">
            <w:pPr>
              <w:spacing w:line="300" w:lineRule="exact"/>
              <w:jc w:val="left"/>
              <w:rPr>
                <w:rFonts w:ascii="方正书宋_GBK" w:eastAsia="方正书宋_GBK"/>
              </w:rPr>
            </w:pPr>
            <w:r>
              <w:rPr>
                <w:rFonts w:hint="eastAsia" w:ascii="方正书宋_GBK" w:eastAsia="方正书宋_GBK"/>
              </w:rPr>
              <w:t>鹿泉台头村至井陉北良都新建道路工程</w:t>
            </w:r>
          </w:p>
        </w:tc>
      </w:tr>
      <w:tr w14:paraId="13CEC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30C0DA02">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663F0C8C">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37C3BD09">
            <w:pPr>
              <w:spacing w:line="300" w:lineRule="exact"/>
              <w:jc w:val="left"/>
              <w:rPr>
                <w:rFonts w:ascii="方正书宋_GBK" w:eastAsia="方正书宋_GBK"/>
              </w:rPr>
            </w:pPr>
            <w:r>
              <w:rPr>
                <w:rFonts w:ascii="方正书宋_GBK" w:eastAsia="方正书宋_GBK"/>
              </w:rPr>
              <w:t>2540.00</w:t>
            </w:r>
          </w:p>
        </w:tc>
        <w:tc>
          <w:tcPr>
            <w:tcW w:w="1587" w:type="dxa"/>
            <w:vAlign w:val="center"/>
          </w:tcPr>
          <w:p w14:paraId="4C3902DA">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175FA4CB">
            <w:pPr>
              <w:spacing w:line="300" w:lineRule="exact"/>
              <w:jc w:val="left"/>
              <w:rPr>
                <w:rFonts w:ascii="方正书宋_GBK" w:eastAsia="方正书宋_GBK"/>
              </w:rPr>
            </w:pPr>
          </w:p>
        </w:tc>
        <w:tc>
          <w:tcPr>
            <w:tcW w:w="1276" w:type="dxa"/>
            <w:vAlign w:val="center"/>
          </w:tcPr>
          <w:p w14:paraId="229FEDD2">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3848EA18">
            <w:pPr>
              <w:spacing w:line="300" w:lineRule="exact"/>
              <w:jc w:val="left"/>
              <w:rPr>
                <w:rFonts w:ascii="方正书宋_GBK" w:eastAsia="方正书宋_GBK"/>
              </w:rPr>
            </w:pPr>
            <w:r>
              <w:rPr>
                <w:rFonts w:ascii="方正书宋_GBK" w:eastAsia="方正书宋_GBK"/>
              </w:rPr>
              <w:t>2540.00</w:t>
            </w:r>
          </w:p>
        </w:tc>
      </w:tr>
      <w:tr w14:paraId="2C7FB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2715AA48">
            <w:pPr>
              <w:spacing w:line="300" w:lineRule="exact"/>
              <w:jc w:val="left"/>
              <w:outlineLvl w:val="1"/>
            </w:pPr>
          </w:p>
        </w:tc>
        <w:tc>
          <w:tcPr>
            <w:tcW w:w="8278" w:type="dxa"/>
            <w:gridSpan w:val="6"/>
            <w:vAlign w:val="center"/>
          </w:tcPr>
          <w:p w14:paraId="60901962">
            <w:pPr>
              <w:spacing w:line="300" w:lineRule="exact"/>
              <w:jc w:val="left"/>
              <w:rPr>
                <w:rFonts w:ascii="方正书宋_GBK" w:eastAsia="方正书宋_GBK"/>
              </w:rPr>
            </w:pPr>
            <w:r>
              <w:rPr>
                <w:rFonts w:hint="eastAsia" w:ascii="方正书宋_GBK" w:eastAsia="方正书宋_GBK"/>
              </w:rPr>
              <w:t>用于鹿泉台头村至井陉北良都新建道路工程建设。</w:t>
            </w:r>
          </w:p>
        </w:tc>
      </w:tr>
      <w:tr w14:paraId="5D153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6D635514">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2C7421F8">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25BE881D">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598BC137">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4B6EC877">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6806F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77416E83">
            <w:pPr>
              <w:spacing w:line="300" w:lineRule="exact"/>
              <w:jc w:val="left"/>
              <w:outlineLvl w:val="1"/>
            </w:pPr>
          </w:p>
        </w:tc>
        <w:tc>
          <w:tcPr>
            <w:tcW w:w="2410" w:type="dxa"/>
            <w:gridSpan w:val="2"/>
            <w:tcBorders>
              <w:bottom w:val="single" w:color="000000" w:sz="6" w:space="0"/>
            </w:tcBorders>
            <w:vAlign w:val="center"/>
          </w:tcPr>
          <w:p w14:paraId="2E0DF0E8">
            <w:pPr>
              <w:spacing w:line="300" w:lineRule="exact"/>
              <w:jc w:val="center"/>
              <w:rPr>
                <w:rFonts w:ascii="方正书宋_GBK" w:eastAsia="方正书宋_GBK"/>
              </w:rPr>
            </w:pPr>
          </w:p>
        </w:tc>
        <w:tc>
          <w:tcPr>
            <w:tcW w:w="1587" w:type="dxa"/>
            <w:tcBorders>
              <w:bottom w:val="single" w:color="000000" w:sz="6" w:space="0"/>
            </w:tcBorders>
            <w:vAlign w:val="center"/>
          </w:tcPr>
          <w:p w14:paraId="446D7B07">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vAlign w:val="center"/>
          </w:tcPr>
          <w:p w14:paraId="6FB4BA47">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vAlign w:val="center"/>
          </w:tcPr>
          <w:p w14:paraId="1ACC72B8">
            <w:pPr>
              <w:spacing w:line="300" w:lineRule="exact"/>
              <w:jc w:val="center"/>
              <w:rPr>
                <w:rFonts w:ascii="方正书宋_GBK" w:eastAsia="方正书宋_GBK"/>
              </w:rPr>
            </w:pPr>
            <w:r>
              <w:rPr>
                <w:rFonts w:ascii="方正书宋_GBK" w:eastAsia="方正书宋_GBK"/>
              </w:rPr>
              <w:t>100.00</w:t>
            </w:r>
          </w:p>
        </w:tc>
      </w:tr>
      <w:tr w14:paraId="044D4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10157605">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5A79A3D7">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、完成鹿泉台头村至井陉北良都新建道路工程建设的剩余附属工程。</w:t>
            </w:r>
          </w:p>
          <w:p w14:paraId="792EF9F4">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、完成投资</w:t>
            </w:r>
            <w:r>
              <w:rPr>
                <w:rFonts w:ascii="方正书宋_GBK" w:eastAsia="方正书宋_GBK"/>
              </w:rPr>
              <w:t>2540</w:t>
            </w:r>
            <w:r>
              <w:rPr>
                <w:rFonts w:hint="eastAsia" w:ascii="方正书宋_GBK" w:eastAsia="方正书宋_GBK"/>
              </w:rPr>
              <w:t>万元</w:t>
            </w:r>
            <w:r>
              <w:rPr>
                <w:rFonts w:ascii="方正书宋_GBK" w:eastAsia="方正书宋_GBK"/>
              </w:rPr>
              <w:t>.</w:t>
            </w:r>
          </w:p>
        </w:tc>
      </w:tr>
    </w:tbl>
    <w:p w14:paraId="6C0A508B">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7AA72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6C99BF87">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4DE8CEEA">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378035BD">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19DABB41">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517CE3BD">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0EABC173">
            <w:pPr>
              <w:spacing w:line="300" w:lineRule="exact"/>
              <w:jc w:val="center"/>
              <w:rPr>
                <w:rFonts w:ascii="方正书宋_GBK" w:eastAsia="方正书宋_GBK"/>
                <w:b/>
              </w:rPr>
            </w:pPr>
            <w:r>
              <w:rPr>
                <w:rFonts w:hint="eastAsia" w:ascii="方正书宋_GBK" w:eastAsia="方正书宋_GBK"/>
                <w:b/>
              </w:rPr>
              <w:t>指标值确定依据</w:t>
            </w:r>
          </w:p>
        </w:tc>
      </w:tr>
      <w:tr w14:paraId="60DE9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2FD90FA3">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0FAB89F5">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35618428">
            <w:pPr>
              <w:spacing w:line="300" w:lineRule="exact"/>
              <w:jc w:val="left"/>
              <w:rPr>
                <w:rFonts w:ascii="方正书宋_GBK" w:eastAsia="方正书宋_GBK"/>
              </w:rPr>
            </w:pPr>
            <w:r>
              <w:rPr>
                <w:rFonts w:hint="eastAsia" w:ascii="方正书宋_GBK" w:eastAsia="方正书宋_GBK"/>
              </w:rPr>
              <w:t>新改建公路里程</w:t>
            </w:r>
          </w:p>
        </w:tc>
        <w:tc>
          <w:tcPr>
            <w:tcW w:w="2891" w:type="dxa"/>
            <w:vAlign w:val="center"/>
          </w:tcPr>
          <w:p w14:paraId="4090CE9C">
            <w:pPr>
              <w:spacing w:line="300" w:lineRule="exact"/>
              <w:jc w:val="left"/>
              <w:rPr>
                <w:rFonts w:ascii="方正书宋_GBK" w:eastAsia="方正书宋_GBK"/>
              </w:rPr>
            </w:pPr>
            <w:r>
              <w:rPr>
                <w:rFonts w:hint="eastAsia" w:ascii="方正书宋_GBK" w:eastAsia="方正书宋_GBK"/>
              </w:rPr>
              <w:t>年度普通干线新改建建设里程（公路、延米、平方米、座）</w:t>
            </w:r>
          </w:p>
        </w:tc>
        <w:tc>
          <w:tcPr>
            <w:tcW w:w="1276" w:type="dxa"/>
            <w:vAlign w:val="center"/>
          </w:tcPr>
          <w:p w14:paraId="1AABD2A0">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19.8</w:t>
            </w:r>
            <w:r>
              <w:rPr>
                <w:rFonts w:hint="eastAsia" w:ascii="方正书宋_GBK" w:eastAsia="方正书宋_GBK"/>
              </w:rPr>
              <w:t>公里</w:t>
            </w:r>
          </w:p>
        </w:tc>
        <w:tc>
          <w:tcPr>
            <w:tcW w:w="1701" w:type="dxa"/>
            <w:vAlign w:val="center"/>
          </w:tcPr>
          <w:p w14:paraId="5D31EA29">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年度预算、工作任务目标</w:t>
            </w:r>
          </w:p>
        </w:tc>
      </w:tr>
      <w:tr w14:paraId="393CA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275AF1B2">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5A7EE014">
            <w:pPr>
              <w:spacing w:line="300" w:lineRule="exact"/>
              <w:jc w:val="left"/>
              <w:rPr>
                <w:rFonts w:ascii="方正书宋_GBK" w:eastAsia="方正书宋_GBK"/>
              </w:rPr>
            </w:pPr>
            <w:r>
              <w:rPr>
                <w:rFonts w:hint="eastAsia" w:ascii="方正书宋_GBK" w:eastAsia="方正书宋_GBK"/>
              </w:rPr>
              <w:t>可持续影响指标</w:t>
            </w:r>
          </w:p>
        </w:tc>
        <w:tc>
          <w:tcPr>
            <w:tcW w:w="1276" w:type="dxa"/>
            <w:vAlign w:val="center"/>
          </w:tcPr>
          <w:p w14:paraId="789299F7">
            <w:pPr>
              <w:spacing w:line="300" w:lineRule="exact"/>
              <w:jc w:val="left"/>
              <w:rPr>
                <w:rFonts w:ascii="方正书宋_GBK" w:eastAsia="方正书宋_GBK"/>
              </w:rPr>
            </w:pPr>
            <w:r>
              <w:rPr>
                <w:rFonts w:hint="eastAsia" w:ascii="方正书宋_GBK" w:eastAsia="方正书宋_GBK"/>
              </w:rPr>
              <w:t>基本公共服务水平</w:t>
            </w:r>
          </w:p>
        </w:tc>
        <w:tc>
          <w:tcPr>
            <w:tcW w:w="2891" w:type="dxa"/>
            <w:vAlign w:val="center"/>
          </w:tcPr>
          <w:p w14:paraId="0CA007E0">
            <w:pPr>
              <w:spacing w:line="300" w:lineRule="exact"/>
              <w:jc w:val="left"/>
              <w:rPr>
                <w:rFonts w:ascii="方正书宋_GBK" w:eastAsia="方正书宋_GBK"/>
              </w:rPr>
            </w:pPr>
            <w:r>
              <w:rPr>
                <w:rFonts w:hint="eastAsia" w:ascii="方正书宋_GBK" w:eastAsia="方正书宋_GBK"/>
              </w:rPr>
              <w:t>基本公共服务水平</w:t>
            </w:r>
          </w:p>
        </w:tc>
        <w:tc>
          <w:tcPr>
            <w:tcW w:w="1276" w:type="dxa"/>
            <w:vAlign w:val="center"/>
          </w:tcPr>
          <w:p w14:paraId="21C31DF2">
            <w:pPr>
              <w:spacing w:line="300" w:lineRule="exact"/>
              <w:jc w:val="left"/>
              <w:rPr>
                <w:rFonts w:ascii="方正书宋_GBK" w:eastAsia="方正书宋_GBK"/>
              </w:rPr>
            </w:pPr>
            <w:r>
              <w:rPr>
                <w:rFonts w:hint="eastAsia" w:ascii="方正书宋_GBK" w:eastAsia="方正书宋_GBK"/>
              </w:rPr>
              <w:t>服务水平提升</w:t>
            </w:r>
          </w:p>
        </w:tc>
        <w:tc>
          <w:tcPr>
            <w:tcW w:w="1701" w:type="dxa"/>
            <w:vAlign w:val="center"/>
          </w:tcPr>
          <w:p w14:paraId="637E4BBD">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年度工作要求</w:t>
            </w:r>
          </w:p>
        </w:tc>
      </w:tr>
      <w:tr w14:paraId="728D8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0F6D34A9">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3B638B04">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0FD29EF7">
            <w:pPr>
              <w:spacing w:line="300" w:lineRule="exact"/>
              <w:jc w:val="left"/>
              <w:rPr>
                <w:rFonts w:ascii="方正书宋_GBK" w:eastAsia="方正书宋_GBK"/>
              </w:rPr>
            </w:pPr>
            <w:r>
              <w:rPr>
                <w:rFonts w:hint="eastAsia" w:ascii="方正书宋_GBK" w:eastAsia="方正书宋_GBK"/>
              </w:rPr>
              <w:t>社会公众或服务对象满意度</w:t>
            </w:r>
          </w:p>
        </w:tc>
        <w:tc>
          <w:tcPr>
            <w:tcW w:w="2891" w:type="dxa"/>
            <w:vAlign w:val="center"/>
          </w:tcPr>
          <w:p w14:paraId="160FBAF4">
            <w:pPr>
              <w:spacing w:line="300" w:lineRule="exact"/>
              <w:jc w:val="left"/>
              <w:rPr>
                <w:rFonts w:ascii="方正书宋_GBK" w:eastAsia="方正书宋_GBK"/>
              </w:rPr>
            </w:pPr>
            <w:r>
              <w:rPr>
                <w:rFonts w:hint="eastAsia" w:ascii="方正书宋_GBK" w:eastAsia="方正书宋_GBK"/>
              </w:rPr>
              <w:t>社会公众或服务对象对实施效果的满意程度</w:t>
            </w:r>
          </w:p>
        </w:tc>
        <w:tc>
          <w:tcPr>
            <w:tcW w:w="1276" w:type="dxa"/>
            <w:vAlign w:val="center"/>
          </w:tcPr>
          <w:p w14:paraId="21C671D0">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77436483">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年度工作要求</w:t>
            </w:r>
          </w:p>
        </w:tc>
      </w:tr>
    </w:tbl>
    <w:p w14:paraId="29B6A046">
      <w:pPr>
        <w:spacing w:line="300" w:lineRule="exact"/>
        <w:ind w:firstLine="420" w:firstLineChars="200"/>
        <w:jc w:val="left"/>
      </w:pPr>
    </w:p>
    <w:p w14:paraId="24101693">
      <w:pPr>
        <w:spacing w:line="300" w:lineRule="exact"/>
        <w:ind w:firstLine="420" w:firstLineChars="200"/>
        <w:jc w:val="left"/>
      </w:pPr>
      <w:r>
        <w:br w:type="page"/>
      </w:r>
    </w:p>
    <w:p w14:paraId="237F1BEE">
      <w:pPr>
        <w:ind w:firstLine="560" w:firstLineChars="200"/>
        <w:jc w:val="left"/>
        <w:outlineLvl w:val="1"/>
        <w:rPr>
          <w:rFonts w:ascii="方正仿宋_GBK" w:eastAsia="方正仿宋_GBK"/>
          <w:b/>
          <w:sz w:val="28"/>
        </w:rPr>
      </w:pPr>
      <w:r>
        <w:rPr>
          <w:rFonts w:hint="eastAsia" w:ascii="方正仿宋_GBK" w:eastAsia="方正仿宋_GBK"/>
          <w:b/>
          <w:sz w:val="28"/>
        </w:rPr>
        <w:t>104、南二环西延工程养护经费绩效目标表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7BCDD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45F9C656">
            <w:pPr>
              <w:spacing w:line="300" w:lineRule="exact"/>
              <w:jc w:val="left"/>
              <w:rPr>
                <w:rFonts w:ascii="方正书宋_GBK" w:eastAsia="方正书宋_GBK"/>
                <w:b/>
              </w:rPr>
            </w:pPr>
            <w:r>
              <w:rPr>
                <w:rFonts w:ascii="方正书宋_GBK" w:eastAsia="方正书宋_GBK"/>
                <w:b/>
              </w:rPr>
              <w:t>348016</w:t>
            </w:r>
            <w:r>
              <w:rPr>
                <w:rFonts w:hint="eastAsia" w:ascii="方正书宋_GBK" w:eastAsia="方正书宋_GBK"/>
                <w:b/>
              </w:rPr>
              <w:t>石家庄市公路工程管理处</w:t>
            </w:r>
          </w:p>
        </w:tc>
        <w:tc>
          <w:tcPr>
            <w:tcW w:w="1701" w:type="dxa"/>
            <w:tcBorders>
              <w:top w:val="single" w:color="FFFFFF" w:sz="6" w:space="0"/>
              <w:left w:val="single" w:color="FFFFFF" w:sz="6" w:space="0"/>
              <w:right w:val="single" w:color="FFFFFF" w:sz="6" w:space="0"/>
            </w:tcBorders>
            <w:vAlign w:val="center"/>
          </w:tcPr>
          <w:p w14:paraId="41D2093F">
            <w:pPr>
              <w:spacing w:line="300" w:lineRule="exact"/>
              <w:jc w:val="right"/>
              <w:rPr>
                <w:rFonts w:ascii="方正书宋_GBK" w:eastAsia="方正书宋_GBK"/>
              </w:rPr>
            </w:pPr>
            <w:r>
              <w:rPr>
                <w:rFonts w:hint="eastAsia" w:ascii="方正书宋_GBK" w:eastAsia="方正书宋_GBK"/>
              </w:rPr>
              <w:t>单位：万元</w:t>
            </w:r>
          </w:p>
        </w:tc>
      </w:tr>
      <w:tr w14:paraId="1E587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69C610C7">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268579F9">
            <w:pPr>
              <w:spacing w:line="300" w:lineRule="exact"/>
              <w:jc w:val="left"/>
              <w:rPr>
                <w:rFonts w:ascii="方正书宋_GBK" w:eastAsia="方正书宋_GBK"/>
              </w:rPr>
            </w:pPr>
            <w:r>
              <w:rPr>
                <w:rFonts w:ascii="方正书宋_GBK" w:eastAsia="方正书宋_GBK"/>
              </w:rPr>
              <w:t>348-0501-YBN-BGA4</w:t>
            </w:r>
          </w:p>
        </w:tc>
        <w:tc>
          <w:tcPr>
            <w:tcW w:w="1587" w:type="dxa"/>
            <w:vAlign w:val="center"/>
          </w:tcPr>
          <w:p w14:paraId="404A43F1">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4E902D5A">
            <w:pPr>
              <w:spacing w:line="300" w:lineRule="exact"/>
              <w:jc w:val="left"/>
              <w:rPr>
                <w:rFonts w:ascii="方正书宋_GBK" w:eastAsia="方正书宋_GBK"/>
              </w:rPr>
            </w:pPr>
            <w:r>
              <w:rPr>
                <w:rFonts w:hint="eastAsia" w:ascii="方正书宋_GBK" w:eastAsia="方正书宋_GBK"/>
              </w:rPr>
              <w:t>南二环西延工程养护经费</w:t>
            </w:r>
          </w:p>
        </w:tc>
      </w:tr>
      <w:tr w14:paraId="1802D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1E4A11FD">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369A10C1">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57DDEAAC">
            <w:pPr>
              <w:spacing w:line="300" w:lineRule="exact"/>
              <w:jc w:val="left"/>
              <w:rPr>
                <w:rFonts w:ascii="方正书宋_GBK" w:eastAsia="方正书宋_GBK"/>
              </w:rPr>
            </w:pPr>
            <w:r>
              <w:rPr>
                <w:rFonts w:ascii="方正书宋_GBK" w:eastAsia="方正书宋_GBK"/>
              </w:rPr>
              <w:t>108.89</w:t>
            </w:r>
          </w:p>
        </w:tc>
        <w:tc>
          <w:tcPr>
            <w:tcW w:w="1587" w:type="dxa"/>
            <w:vAlign w:val="center"/>
          </w:tcPr>
          <w:p w14:paraId="0AE56FE9">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506B9FD2">
            <w:pPr>
              <w:spacing w:line="300" w:lineRule="exact"/>
              <w:jc w:val="left"/>
              <w:rPr>
                <w:rFonts w:ascii="方正书宋_GBK" w:eastAsia="方正书宋_GBK"/>
              </w:rPr>
            </w:pPr>
            <w:r>
              <w:rPr>
                <w:rFonts w:ascii="方正书宋_GBK" w:eastAsia="方正书宋_GBK"/>
              </w:rPr>
              <w:t>108.89</w:t>
            </w:r>
          </w:p>
        </w:tc>
        <w:tc>
          <w:tcPr>
            <w:tcW w:w="1276" w:type="dxa"/>
            <w:vAlign w:val="center"/>
          </w:tcPr>
          <w:p w14:paraId="28FDD7D0">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2089133E">
            <w:pPr>
              <w:spacing w:line="300" w:lineRule="exact"/>
              <w:jc w:val="left"/>
              <w:rPr>
                <w:rFonts w:ascii="方正书宋_GBK" w:eastAsia="方正书宋_GBK"/>
              </w:rPr>
            </w:pPr>
          </w:p>
        </w:tc>
      </w:tr>
      <w:tr w14:paraId="12040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5E2CE985">
            <w:pPr>
              <w:spacing w:line="300" w:lineRule="exact"/>
              <w:jc w:val="left"/>
              <w:outlineLvl w:val="1"/>
            </w:pPr>
          </w:p>
        </w:tc>
        <w:tc>
          <w:tcPr>
            <w:tcW w:w="8278" w:type="dxa"/>
            <w:gridSpan w:val="6"/>
            <w:vAlign w:val="center"/>
          </w:tcPr>
          <w:p w14:paraId="31C8F6D1">
            <w:pPr>
              <w:spacing w:line="300" w:lineRule="exact"/>
              <w:jc w:val="left"/>
              <w:rPr>
                <w:rFonts w:ascii="方正书宋_GBK" w:eastAsia="方正书宋_GBK"/>
              </w:rPr>
            </w:pPr>
            <w:r>
              <w:rPr>
                <w:rFonts w:hint="eastAsia" w:ascii="方正书宋_GBK" w:eastAsia="方正书宋_GBK"/>
              </w:rPr>
              <w:t>用于省道</w:t>
            </w:r>
            <w:r>
              <w:rPr>
                <w:rFonts w:ascii="方正书宋_GBK" w:eastAsia="方正书宋_GBK"/>
              </w:rPr>
              <w:t>S537</w:t>
            </w:r>
            <w:r>
              <w:rPr>
                <w:rFonts w:hint="eastAsia" w:ascii="方正书宋_GBK" w:eastAsia="方正书宋_GBK"/>
              </w:rPr>
              <w:t>南二环西延工程（鹿泉台头村至井陉北良都）养护。</w:t>
            </w:r>
          </w:p>
        </w:tc>
      </w:tr>
      <w:tr w14:paraId="00294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4325DC64">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69667318">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4422E857">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29A636F6">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28796227">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690C9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646A980A">
            <w:pPr>
              <w:spacing w:line="300" w:lineRule="exact"/>
              <w:jc w:val="left"/>
              <w:outlineLvl w:val="1"/>
            </w:pPr>
          </w:p>
        </w:tc>
        <w:tc>
          <w:tcPr>
            <w:tcW w:w="2410" w:type="dxa"/>
            <w:gridSpan w:val="2"/>
            <w:tcBorders>
              <w:bottom w:val="single" w:color="000000" w:sz="6" w:space="0"/>
            </w:tcBorders>
            <w:vAlign w:val="center"/>
          </w:tcPr>
          <w:p w14:paraId="3B80B3F2">
            <w:pPr>
              <w:spacing w:line="300" w:lineRule="exact"/>
              <w:jc w:val="center"/>
              <w:rPr>
                <w:rFonts w:ascii="方正书宋_GBK" w:eastAsia="方正书宋_GBK"/>
              </w:rPr>
            </w:pPr>
          </w:p>
        </w:tc>
        <w:tc>
          <w:tcPr>
            <w:tcW w:w="1587" w:type="dxa"/>
            <w:tcBorders>
              <w:bottom w:val="single" w:color="000000" w:sz="6" w:space="0"/>
            </w:tcBorders>
            <w:vAlign w:val="center"/>
          </w:tcPr>
          <w:p w14:paraId="7561C7DC">
            <w:pPr>
              <w:spacing w:line="300" w:lineRule="exact"/>
              <w:jc w:val="center"/>
              <w:rPr>
                <w:rFonts w:ascii="方正书宋_GBK" w:eastAsia="方正书宋_GBK"/>
              </w:rPr>
            </w:pPr>
            <w:r>
              <w:rPr>
                <w:rFonts w:ascii="方正书宋_GBK" w:eastAsia="方正书宋_GBK"/>
              </w:rPr>
              <w:t>62.00</w:t>
            </w:r>
          </w:p>
        </w:tc>
        <w:tc>
          <w:tcPr>
            <w:tcW w:w="1304" w:type="dxa"/>
            <w:tcBorders>
              <w:bottom w:val="single" w:color="000000" w:sz="6" w:space="0"/>
            </w:tcBorders>
            <w:vAlign w:val="center"/>
          </w:tcPr>
          <w:p w14:paraId="1C2F7157">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vAlign w:val="center"/>
          </w:tcPr>
          <w:p w14:paraId="68DD9B2B">
            <w:pPr>
              <w:spacing w:line="300" w:lineRule="exact"/>
              <w:jc w:val="center"/>
              <w:rPr>
                <w:rFonts w:ascii="方正书宋_GBK" w:eastAsia="方正书宋_GBK"/>
              </w:rPr>
            </w:pPr>
            <w:r>
              <w:rPr>
                <w:rFonts w:ascii="方正书宋_GBK" w:eastAsia="方正书宋_GBK"/>
              </w:rPr>
              <w:t>100.00</w:t>
            </w:r>
          </w:p>
        </w:tc>
      </w:tr>
      <w:tr w14:paraId="3C5B5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3D318537">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0135445D">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、完成全年养护任务。</w:t>
            </w:r>
          </w:p>
          <w:p w14:paraId="6EB21B3F">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、拨付养护经费。</w:t>
            </w:r>
          </w:p>
        </w:tc>
      </w:tr>
    </w:tbl>
    <w:p w14:paraId="14F296B8">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60FF7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7984CC72">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2BB9DB3B">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4B1A55AE">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42C23F0B">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5116525C">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06CA2556">
            <w:pPr>
              <w:spacing w:line="300" w:lineRule="exact"/>
              <w:jc w:val="center"/>
              <w:rPr>
                <w:rFonts w:ascii="方正书宋_GBK" w:eastAsia="方正书宋_GBK"/>
                <w:b/>
              </w:rPr>
            </w:pPr>
            <w:r>
              <w:rPr>
                <w:rFonts w:hint="eastAsia" w:ascii="方正书宋_GBK" w:eastAsia="方正书宋_GBK"/>
                <w:b/>
              </w:rPr>
              <w:t>指标值确定依据</w:t>
            </w:r>
          </w:p>
        </w:tc>
      </w:tr>
      <w:tr w14:paraId="1B296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7C236FCE">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09B4680F">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36501D69">
            <w:pPr>
              <w:spacing w:line="300" w:lineRule="exact"/>
              <w:jc w:val="left"/>
              <w:rPr>
                <w:rFonts w:ascii="方正书宋_GBK" w:eastAsia="方正书宋_GBK"/>
              </w:rPr>
            </w:pPr>
            <w:r>
              <w:rPr>
                <w:rFonts w:hint="eastAsia" w:ascii="方正书宋_GBK" w:eastAsia="方正书宋_GBK"/>
              </w:rPr>
              <w:t>养护里程</w:t>
            </w:r>
          </w:p>
        </w:tc>
        <w:tc>
          <w:tcPr>
            <w:tcW w:w="2891" w:type="dxa"/>
            <w:vAlign w:val="center"/>
          </w:tcPr>
          <w:p w14:paraId="4BD95495">
            <w:pPr>
              <w:spacing w:line="300" w:lineRule="exact"/>
              <w:jc w:val="left"/>
              <w:rPr>
                <w:rFonts w:ascii="方正书宋_GBK" w:eastAsia="方正书宋_GBK"/>
              </w:rPr>
            </w:pPr>
            <w:r>
              <w:rPr>
                <w:rFonts w:hint="eastAsia" w:ascii="方正书宋_GBK" w:eastAsia="方正书宋_GBK"/>
              </w:rPr>
              <w:t>干线养护里程（公路、延米、平方米、座等）</w:t>
            </w:r>
          </w:p>
        </w:tc>
        <w:tc>
          <w:tcPr>
            <w:tcW w:w="1276" w:type="dxa"/>
            <w:vAlign w:val="center"/>
          </w:tcPr>
          <w:p w14:paraId="10996256">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19.8</w:t>
            </w:r>
            <w:r>
              <w:rPr>
                <w:rFonts w:hint="eastAsia" w:ascii="方正书宋_GBK" w:eastAsia="方正书宋_GBK"/>
              </w:rPr>
              <w:t>公里</w:t>
            </w:r>
          </w:p>
        </w:tc>
        <w:tc>
          <w:tcPr>
            <w:tcW w:w="1701" w:type="dxa"/>
            <w:vAlign w:val="center"/>
          </w:tcPr>
          <w:p w14:paraId="31383366">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年度预算、工作任务目标</w:t>
            </w:r>
          </w:p>
        </w:tc>
      </w:tr>
      <w:tr w14:paraId="4056A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7C4D044F">
            <w:pPr>
              <w:spacing w:line="300" w:lineRule="exact"/>
              <w:jc w:val="center"/>
              <w:rPr>
                <w:rFonts w:ascii="方正书宋_GBK" w:eastAsia="方正书宋_GBK"/>
              </w:rPr>
            </w:pPr>
          </w:p>
        </w:tc>
        <w:tc>
          <w:tcPr>
            <w:tcW w:w="1134" w:type="dxa"/>
            <w:vAlign w:val="center"/>
          </w:tcPr>
          <w:p w14:paraId="67C373C1">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040F4482">
            <w:pPr>
              <w:spacing w:line="300" w:lineRule="exact"/>
              <w:jc w:val="left"/>
              <w:rPr>
                <w:rFonts w:ascii="方正书宋_GBK" w:eastAsia="方正书宋_GBK"/>
              </w:rPr>
            </w:pPr>
            <w:r>
              <w:rPr>
                <w:rFonts w:hint="eastAsia" w:ascii="方正书宋_GBK" w:eastAsia="方正书宋_GBK"/>
              </w:rPr>
              <w:t>工程质量合格率</w:t>
            </w:r>
          </w:p>
        </w:tc>
        <w:tc>
          <w:tcPr>
            <w:tcW w:w="2891" w:type="dxa"/>
            <w:vAlign w:val="center"/>
          </w:tcPr>
          <w:p w14:paraId="5A355709">
            <w:pPr>
              <w:spacing w:line="300" w:lineRule="exact"/>
              <w:jc w:val="left"/>
              <w:rPr>
                <w:rFonts w:ascii="方正书宋_GBK" w:eastAsia="方正书宋_GBK"/>
              </w:rPr>
            </w:pPr>
            <w:r>
              <w:rPr>
                <w:rFonts w:hint="eastAsia" w:ascii="方正书宋_GBK" w:eastAsia="方正书宋_GBK"/>
              </w:rPr>
              <w:t>合格工程占全部工程的比例</w:t>
            </w:r>
          </w:p>
        </w:tc>
        <w:tc>
          <w:tcPr>
            <w:tcW w:w="1276" w:type="dxa"/>
            <w:vAlign w:val="center"/>
          </w:tcPr>
          <w:p w14:paraId="5F7F61C9">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3BB7BA0F">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年度工作任务目标</w:t>
            </w:r>
          </w:p>
        </w:tc>
      </w:tr>
      <w:tr w14:paraId="5E3E9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64AB8B99">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4DDE5CA7">
            <w:pPr>
              <w:spacing w:line="300" w:lineRule="exact"/>
              <w:jc w:val="left"/>
              <w:rPr>
                <w:rFonts w:ascii="方正书宋_GBK" w:eastAsia="方正书宋_GBK"/>
              </w:rPr>
            </w:pPr>
            <w:r>
              <w:rPr>
                <w:rFonts w:hint="eastAsia" w:ascii="方正书宋_GBK" w:eastAsia="方正书宋_GBK"/>
              </w:rPr>
              <w:t>可持续影响指标</w:t>
            </w:r>
          </w:p>
        </w:tc>
        <w:tc>
          <w:tcPr>
            <w:tcW w:w="1276" w:type="dxa"/>
            <w:vAlign w:val="center"/>
          </w:tcPr>
          <w:p w14:paraId="6E014DFD">
            <w:pPr>
              <w:spacing w:line="300" w:lineRule="exact"/>
              <w:jc w:val="left"/>
              <w:rPr>
                <w:rFonts w:ascii="方正书宋_GBK" w:eastAsia="方正书宋_GBK"/>
              </w:rPr>
            </w:pPr>
            <w:r>
              <w:rPr>
                <w:rFonts w:hint="eastAsia" w:ascii="方正书宋_GBK" w:eastAsia="方正书宋_GBK"/>
              </w:rPr>
              <w:t>基本公共服务水平</w:t>
            </w:r>
          </w:p>
        </w:tc>
        <w:tc>
          <w:tcPr>
            <w:tcW w:w="2891" w:type="dxa"/>
            <w:vAlign w:val="center"/>
          </w:tcPr>
          <w:p w14:paraId="5F068601">
            <w:pPr>
              <w:spacing w:line="300" w:lineRule="exact"/>
              <w:jc w:val="left"/>
              <w:rPr>
                <w:rFonts w:ascii="方正书宋_GBK" w:eastAsia="方正书宋_GBK"/>
              </w:rPr>
            </w:pPr>
            <w:r>
              <w:rPr>
                <w:rFonts w:hint="eastAsia" w:ascii="方正书宋_GBK" w:eastAsia="方正书宋_GBK"/>
              </w:rPr>
              <w:t>基本公共服务水平</w:t>
            </w:r>
          </w:p>
        </w:tc>
        <w:tc>
          <w:tcPr>
            <w:tcW w:w="1276" w:type="dxa"/>
            <w:vAlign w:val="center"/>
          </w:tcPr>
          <w:p w14:paraId="4FF541F6">
            <w:pPr>
              <w:spacing w:line="300" w:lineRule="exact"/>
              <w:jc w:val="left"/>
              <w:rPr>
                <w:rFonts w:ascii="方正书宋_GBK" w:eastAsia="方正书宋_GBK"/>
              </w:rPr>
            </w:pPr>
            <w:r>
              <w:rPr>
                <w:rFonts w:hint="eastAsia" w:ascii="方正书宋_GBK" w:eastAsia="方正书宋_GBK"/>
              </w:rPr>
              <w:t>服务水平提升</w:t>
            </w:r>
          </w:p>
        </w:tc>
        <w:tc>
          <w:tcPr>
            <w:tcW w:w="1701" w:type="dxa"/>
            <w:vAlign w:val="center"/>
          </w:tcPr>
          <w:p w14:paraId="62B78690">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年度工作要求</w:t>
            </w:r>
          </w:p>
        </w:tc>
      </w:tr>
      <w:tr w14:paraId="66089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5A8AC6F4">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17296092">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1ACBBDE3">
            <w:pPr>
              <w:spacing w:line="300" w:lineRule="exact"/>
              <w:jc w:val="left"/>
              <w:rPr>
                <w:rFonts w:ascii="方正书宋_GBK" w:eastAsia="方正书宋_GBK"/>
              </w:rPr>
            </w:pPr>
            <w:r>
              <w:rPr>
                <w:rFonts w:hint="eastAsia" w:ascii="方正书宋_GBK" w:eastAsia="方正书宋_GBK"/>
              </w:rPr>
              <w:t>社会公众或服务对象满意度</w:t>
            </w:r>
          </w:p>
        </w:tc>
        <w:tc>
          <w:tcPr>
            <w:tcW w:w="2891" w:type="dxa"/>
            <w:vAlign w:val="center"/>
          </w:tcPr>
          <w:p w14:paraId="7B0D5215">
            <w:pPr>
              <w:spacing w:line="300" w:lineRule="exact"/>
              <w:jc w:val="left"/>
              <w:rPr>
                <w:rFonts w:ascii="方正书宋_GBK" w:eastAsia="方正书宋_GBK"/>
              </w:rPr>
            </w:pPr>
            <w:r>
              <w:rPr>
                <w:rFonts w:hint="eastAsia" w:ascii="方正书宋_GBK" w:eastAsia="方正书宋_GBK"/>
              </w:rPr>
              <w:t>社会公众或服务对象对实施效果的满意程度</w:t>
            </w:r>
          </w:p>
        </w:tc>
        <w:tc>
          <w:tcPr>
            <w:tcW w:w="1276" w:type="dxa"/>
            <w:vAlign w:val="center"/>
          </w:tcPr>
          <w:p w14:paraId="5758263A">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34629137">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年度工作要求</w:t>
            </w:r>
          </w:p>
        </w:tc>
      </w:tr>
    </w:tbl>
    <w:p w14:paraId="2D9424B2">
      <w:pPr>
        <w:spacing w:line="300" w:lineRule="exact"/>
        <w:ind w:firstLine="420" w:firstLineChars="200"/>
        <w:jc w:val="left"/>
      </w:pPr>
    </w:p>
    <w:p w14:paraId="60CB05CE">
      <w:pPr>
        <w:spacing w:line="300" w:lineRule="exact"/>
        <w:ind w:firstLine="420" w:firstLineChars="200"/>
        <w:jc w:val="left"/>
      </w:pPr>
      <w:r>
        <w:br w:type="page"/>
      </w:r>
    </w:p>
    <w:p w14:paraId="536FB576">
      <w:pPr>
        <w:ind w:firstLine="560" w:firstLineChars="200"/>
        <w:jc w:val="left"/>
        <w:outlineLvl w:val="1"/>
        <w:rPr>
          <w:rFonts w:ascii="方正仿宋_GBK" w:eastAsia="方正仿宋_GBK"/>
          <w:b/>
          <w:sz w:val="28"/>
        </w:rPr>
      </w:pPr>
      <w:r>
        <w:rPr>
          <w:rFonts w:hint="eastAsia" w:ascii="方正仿宋_GBK" w:eastAsia="方正仿宋_GBK"/>
          <w:b/>
          <w:sz w:val="28"/>
        </w:rPr>
        <w:t>105、农村公路养护资金（省补资金）绩效目标表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2BB95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78D361EA">
            <w:pPr>
              <w:spacing w:line="300" w:lineRule="exact"/>
              <w:jc w:val="left"/>
              <w:rPr>
                <w:rFonts w:ascii="方正书宋_GBK" w:eastAsia="方正书宋_GBK"/>
                <w:b/>
              </w:rPr>
            </w:pPr>
            <w:r>
              <w:rPr>
                <w:rFonts w:ascii="方正书宋_GBK" w:eastAsia="方正书宋_GBK"/>
                <w:b/>
              </w:rPr>
              <w:t>348016</w:t>
            </w:r>
            <w:r>
              <w:rPr>
                <w:rFonts w:hint="eastAsia" w:ascii="方正书宋_GBK" w:eastAsia="方正书宋_GBK"/>
                <w:b/>
              </w:rPr>
              <w:t>石家庄市公路工程管理处</w:t>
            </w:r>
          </w:p>
        </w:tc>
        <w:tc>
          <w:tcPr>
            <w:tcW w:w="1701" w:type="dxa"/>
            <w:tcBorders>
              <w:top w:val="single" w:color="FFFFFF" w:sz="6" w:space="0"/>
              <w:left w:val="single" w:color="FFFFFF" w:sz="6" w:space="0"/>
              <w:right w:val="single" w:color="FFFFFF" w:sz="6" w:space="0"/>
            </w:tcBorders>
            <w:vAlign w:val="center"/>
          </w:tcPr>
          <w:p w14:paraId="106C3DF5">
            <w:pPr>
              <w:spacing w:line="300" w:lineRule="exact"/>
              <w:jc w:val="right"/>
              <w:rPr>
                <w:rFonts w:ascii="方正书宋_GBK" w:eastAsia="方正书宋_GBK"/>
              </w:rPr>
            </w:pPr>
            <w:r>
              <w:rPr>
                <w:rFonts w:hint="eastAsia" w:ascii="方正书宋_GBK" w:eastAsia="方正书宋_GBK"/>
              </w:rPr>
              <w:t>单位：万元</w:t>
            </w:r>
          </w:p>
        </w:tc>
      </w:tr>
      <w:tr w14:paraId="3EC62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7825780B">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320B7361">
            <w:pPr>
              <w:spacing w:line="300" w:lineRule="exact"/>
              <w:jc w:val="left"/>
              <w:rPr>
                <w:rFonts w:ascii="方正书宋_GBK" w:eastAsia="方正书宋_GBK"/>
              </w:rPr>
            </w:pPr>
            <w:r>
              <w:rPr>
                <w:rFonts w:ascii="方正书宋_GBK" w:eastAsia="方正书宋_GBK"/>
              </w:rPr>
              <w:t>348-0503-YBN-GXEC</w:t>
            </w:r>
          </w:p>
        </w:tc>
        <w:tc>
          <w:tcPr>
            <w:tcW w:w="1587" w:type="dxa"/>
            <w:vAlign w:val="center"/>
          </w:tcPr>
          <w:p w14:paraId="16F8D7BF">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1BFFE2C1">
            <w:pPr>
              <w:spacing w:line="300" w:lineRule="exact"/>
              <w:jc w:val="left"/>
              <w:rPr>
                <w:rFonts w:ascii="方正书宋_GBK" w:eastAsia="方正书宋_GBK"/>
              </w:rPr>
            </w:pPr>
            <w:r>
              <w:rPr>
                <w:rFonts w:hint="eastAsia" w:ascii="方正书宋_GBK" w:eastAsia="方正书宋_GBK"/>
              </w:rPr>
              <w:t>农村公路养护资金（省补资金）</w:t>
            </w:r>
          </w:p>
        </w:tc>
      </w:tr>
      <w:tr w14:paraId="6C6BD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5DA7EBA5">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3C99145F">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4B2A2DED">
            <w:pPr>
              <w:spacing w:line="300" w:lineRule="exact"/>
              <w:jc w:val="left"/>
              <w:rPr>
                <w:rFonts w:ascii="方正书宋_GBK" w:eastAsia="方正书宋_GBK"/>
              </w:rPr>
            </w:pPr>
            <w:r>
              <w:rPr>
                <w:rFonts w:ascii="方正书宋_GBK" w:eastAsia="方正书宋_GBK"/>
              </w:rPr>
              <w:t>37.00</w:t>
            </w:r>
          </w:p>
        </w:tc>
        <w:tc>
          <w:tcPr>
            <w:tcW w:w="1587" w:type="dxa"/>
            <w:vAlign w:val="center"/>
          </w:tcPr>
          <w:p w14:paraId="125D3260">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1EB14B3E">
            <w:pPr>
              <w:spacing w:line="300" w:lineRule="exact"/>
              <w:jc w:val="left"/>
              <w:rPr>
                <w:rFonts w:ascii="方正书宋_GBK" w:eastAsia="方正书宋_GBK"/>
              </w:rPr>
            </w:pPr>
            <w:r>
              <w:rPr>
                <w:rFonts w:ascii="方正书宋_GBK" w:eastAsia="方正书宋_GBK"/>
              </w:rPr>
              <w:t>37.00</w:t>
            </w:r>
          </w:p>
        </w:tc>
        <w:tc>
          <w:tcPr>
            <w:tcW w:w="1276" w:type="dxa"/>
            <w:vAlign w:val="center"/>
          </w:tcPr>
          <w:p w14:paraId="7BDB529A">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04002AC1">
            <w:pPr>
              <w:spacing w:line="300" w:lineRule="exact"/>
              <w:jc w:val="left"/>
              <w:rPr>
                <w:rFonts w:ascii="方正书宋_GBK" w:eastAsia="方正书宋_GBK"/>
              </w:rPr>
            </w:pPr>
          </w:p>
        </w:tc>
      </w:tr>
      <w:tr w14:paraId="19AEF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2A1CBD66">
            <w:pPr>
              <w:spacing w:line="300" w:lineRule="exact"/>
              <w:jc w:val="left"/>
              <w:outlineLvl w:val="1"/>
            </w:pPr>
          </w:p>
        </w:tc>
        <w:tc>
          <w:tcPr>
            <w:tcW w:w="8278" w:type="dxa"/>
            <w:gridSpan w:val="6"/>
            <w:vAlign w:val="center"/>
          </w:tcPr>
          <w:p w14:paraId="138A6459">
            <w:pPr>
              <w:spacing w:line="300" w:lineRule="exact"/>
              <w:jc w:val="left"/>
              <w:rPr>
                <w:rFonts w:ascii="方正书宋_GBK" w:eastAsia="方正书宋_GBK"/>
              </w:rPr>
            </w:pPr>
            <w:r>
              <w:rPr>
                <w:rFonts w:hint="eastAsia" w:ascii="方正书宋_GBK" w:eastAsia="方正书宋_GBK"/>
              </w:rPr>
              <w:t>农村公路养护包括道路日常清扫保洁，道路洒水抑尘，沥青里面小修挖补，清理路面垃圾等工程</w:t>
            </w:r>
          </w:p>
        </w:tc>
      </w:tr>
      <w:tr w14:paraId="45334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37BC146A">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757F4999">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2326315B">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5DDA76D4">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4AA2045A">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39004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5BDAABDA">
            <w:pPr>
              <w:spacing w:line="300" w:lineRule="exact"/>
              <w:jc w:val="left"/>
              <w:outlineLvl w:val="1"/>
            </w:pPr>
          </w:p>
        </w:tc>
        <w:tc>
          <w:tcPr>
            <w:tcW w:w="2410" w:type="dxa"/>
            <w:gridSpan w:val="2"/>
            <w:tcBorders>
              <w:bottom w:val="single" w:color="000000" w:sz="6" w:space="0"/>
            </w:tcBorders>
            <w:vAlign w:val="center"/>
          </w:tcPr>
          <w:p w14:paraId="624F24C1">
            <w:pPr>
              <w:spacing w:line="300" w:lineRule="exact"/>
              <w:jc w:val="center"/>
              <w:rPr>
                <w:rFonts w:ascii="方正书宋_GBK" w:eastAsia="方正书宋_GBK"/>
              </w:rPr>
            </w:pPr>
            <w:r>
              <w:rPr>
                <w:rFonts w:ascii="方正书宋_GBK" w:eastAsia="方正书宋_GBK"/>
              </w:rPr>
              <w:t>15.00</w:t>
            </w:r>
          </w:p>
        </w:tc>
        <w:tc>
          <w:tcPr>
            <w:tcW w:w="1587" w:type="dxa"/>
            <w:tcBorders>
              <w:bottom w:val="single" w:color="000000" w:sz="6" w:space="0"/>
            </w:tcBorders>
            <w:vAlign w:val="center"/>
          </w:tcPr>
          <w:p w14:paraId="6B9099F3">
            <w:pPr>
              <w:spacing w:line="300" w:lineRule="exact"/>
              <w:jc w:val="center"/>
              <w:rPr>
                <w:rFonts w:ascii="方正书宋_GBK" w:eastAsia="方正书宋_GBK"/>
              </w:rPr>
            </w:pPr>
            <w:r>
              <w:rPr>
                <w:rFonts w:ascii="方正书宋_GBK" w:eastAsia="方正书宋_GBK"/>
              </w:rPr>
              <w:t>65.00</w:t>
            </w:r>
          </w:p>
        </w:tc>
        <w:tc>
          <w:tcPr>
            <w:tcW w:w="1304" w:type="dxa"/>
            <w:tcBorders>
              <w:bottom w:val="single" w:color="000000" w:sz="6" w:space="0"/>
            </w:tcBorders>
            <w:vAlign w:val="center"/>
          </w:tcPr>
          <w:p w14:paraId="7DE8962F">
            <w:pPr>
              <w:spacing w:line="300" w:lineRule="exact"/>
              <w:jc w:val="center"/>
              <w:rPr>
                <w:rFonts w:ascii="方正书宋_GBK" w:eastAsia="方正书宋_GBK"/>
              </w:rPr>
            </w:pPr>
            <w:r>
              <w:rPr>
                <w:rFonts w:ascii="方正书宋_GBK" w:eastAsia="方正书宋_GBK"/>
              </w:rPr>
              <w:t>95.00</w:t>
            </w:r>
          </w:p>
        </w:tc>
        <w:tc>
          <w:tcPr>
            <w:tcW w:w="2977" w:type="dxa"/>
            <w:gridSpan w:val="2"/>
            <w:tcBorders>
              <w:bottom w:val="single" w:color="000000" w:sz="6" w:space="0"/>
            </w:tcBorders>
            <w:vAlign w:val="center"/>
          </w:tcPr>
          <w:p w14:paraId="64B792EB">
            <w:pPr>
              <w:spacing w:line="300" w:lineRule="exact"/>
              <w:jc w:val="center"/>
              <w:rPr>
                <w:rFonts w:ascii="方正书宋_GBK" w:eastAsia="方正书宋_GBK"/>
              </w:rPr>
            </w:pPr>
            <w:r>
              <w:rPr>
                <w:rFonts w:ascii="方正书宋_GBK" w:eastAsia="方正书宋_GBK"/>
              </w:rPr>
              <w:t>100.00</w:t>
            </w:r>
          </w:p>
        </w:tc>
      </w:tr>
      <w:tr w14:paraId="412D7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10E57B1E">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02448ACF">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、完成日常养护和小修保养养护</w:t>
            </w:r>
          </w:p>
          <w:p w14:paraId="09D3F47B">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、完成清理路面垃圾，路面小修挖补</w:t>
            </w:r>
          </w:p>
        </w:tc>
      </w:tr>
    </w:tbl>
    <w:p w14:paraId="6F0227DA">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2EEC7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3EC2975A">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754DB149">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62D7EB3F">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3DDA0585">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17958444">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4CCAB408">
            <w:pPr>
              <w:spacing w:line="300" w:lineRule="exact"/>
              <w:jc w:val="center"/>
              <w:rPr>
                <w:rFonts w:ascii="方正书宋_GBK" w:eastAsia="方正书宋_GBK"/>
                <w:b/>
              </w:rPr>
            </w:pPr>
            <w:r>
              <w:rPr>
                <w:rFonts w:hint="eastAsia" w:ascii="方正书宋_GBK" w:eastAsia="方正书宋_GBK"/>
                <w:b/>
              </w:rPr>
              <w:t>指标值确定依据</w:t>
            </w:r>
          </w:p>
        </w:tc>
      </w:tr>
      <w:tr w14:paraId="5A42B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39272860">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534246A7">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3D4E5FEC">
            <w:pPr>
              <w:spacing w:line="300" w:lineRule="exact"/>
              <w:jc w:val="left"/>
              <w:rPr>
                <w:rFonts w:ascii="方正书宋_GBK" w:eastAsia="方正书宋_GBK"/>
              </w:rPr>
            </w:pPr>
            <w:r>
              <w:rPr>
                <w:rFonts w:hint="eastAsia" w:ascii="方正书宋_GBK" w:eastAsia="方正书宋_GBK"/>
              </w:rPr>
              <w:t>路面平整度</w:t>
            </w:r>
            <w:r>
              <w:rPr>
                <w:rFonts w:ascii="方正书宋_GBK" w:eastAsia="方正书宋_GBK"/>
              </w:rPr>
              <w:t>RQI</w:t>
            </w:r>
          </w:p>
        </w:tc>
        <w:tc>
          <w:tcPr>
            <w:tcW w:w="2891" w:type="dxa"/>
            <w:vAlign w:val="center"/>
          </w:tcPr>
          <w:p w14:paraId="7E1D193B">
            <w:pPr>
              <w:spacing w:line="300" w:lineRule="exact"/>
              <w:jc w:val="left"/>
              <w:rPr>
                <w:rFonts w:ascii="方正书宋_GBK" w:eastAsia="方正书宋_GBK"/>
              </w:rPr>
            </w:pPr>
            <w:r>
              <w:rPr>
                <w:rFonts w:hint="eastAsia" w:ascii="方正书宋_GBK" w:eastAsia="方正书宋_GBK"/>
              </w:rPr>
              <w:t>公路行驶质量、舒适性评价</w:t>
            </w:r>
          </w:p>
        </w:tc>
        <w:tc>
          <w:tcPr>
            <w:tcW w:w="1276" w:type="dxa"/>
            <w:vAlign w:val="center"/>
          </w:tcPr>
          <w:p w14:paraId="0C16EA70">
            <w:pPr>
              <w:spacing w:line="300" w:lineRule="exact"/>
              <w:jc w:val="left"/>
              <w:rPr>
                <w:rFonts w:ascii="方正书宋_GBK" w:eastAsia="方正书宋_GBK"/>
              </w:rPr>
            </w:pPr>
            <w:r>
              <w:rPr>
                <w:rFonts w:ascii="方正书宋_GBK" w:eastAsia="方正书宋_GBK"/>
              </w:rPr>
              <w:t xml:space="preserve">&gt;90 </w:t>
            </w:r>
            <w:r>
              <w:rPr>
                <w:rFonts w:hint="eastAsia" w:ascii="方正书宋_GBK" w:eastAsia="方正书宋_GBK"/>
              </w:rPr>
              <w:t>%</w:t>
            </w:r>
          </w:p>
        </w:tc>
        <w:tc>
          <w:tcPr>
            <w:tcW w:w="1701" w:type="dxa"/>
            <w:vAlign w:val="center"/>
          </w:tcPr>
          <w:p w14:paraId="66308C7D">
            <w:pPr>
              <w:spacing w:line="300" w:lineRule="exact"/>
              <w:jc w:val="left"/>
              <w:rPr>
                <w:rFonts w:ascii="方正书宋_GBK" w:eastAsia="方正书宋_GBK"/>
              </w:rPr>
            </w:pPr>
            <w:r>
              <w:rPr>
                <w:rFonts w:hint="eastAsia" w:ascii="方正书宋_GBK" w:eastAsia="方正书宋_GBK"/>
              </w:rPr>
              <w:t>公路技术规范</w:t>
            </w:r>
          </w:p>
          <w:p w14:paraId="565BF53D">
            <w:pPr>
              <w:spacing w:line="300" w:lineRule="exact"/>
              <w:jc w:val="left"/>
              <w:rPr>
                <w:rFonts w:ascii="方正书宋_GBK" w:eastAsia="方正书宋_GBK"/>
              </w:rPr>
            </w:pPr>
          </w:p>
        </w:tc>
      </w:tr>
      <w:tr w14:paraId="12F7E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6C77779A">
            <w:pPr>
              <w:spacing w:line="300" w:lineRule="exact"/>
              <w:jc w:val="center"/>
              <w:rPr>
                <w:rFonts w:ascii="方正书宋_GBK" w:eastAsia="方正书宋_GBK"/>
              </w:rPr>
            </w:pPr>
          </w:p>
        </w:tc>
        <w:tc>
          <w:tcPr>
            <w:tcW w:w="1134" w:type="dxa"/>
            <w:vAlign w:val="center"/>
          </w:tcPr>
          <w:p w14:paraId="60723746">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7DF31D08">
            <w:pPr>
              <w:spacing w:line="300" w:lineRule="exact"/>
              <w:jc w:val="left"/>
              <w:rPr>
                <w:rFonts w:ascii="方正书宋_GBK" w:eastAsia="方正书宋_GBK"/>
              </w:rPr>
            </w:pPr>
            <w:r>
              <w:rPr>
                <w:rFonts w:hint="eastAsia" w:ascii="方正书宋_GBK" w:eastAsia="方正书宋_GBK"/>
              </w:rPr>
              <w:t>路面损坏</w:t>
            </w:r>
            <w:r>
              <w:rPr>
                <w:rFonts w:ascii="方正书宋_GBK" w:eastAsia="方正书宋_GBK"/>
              </w:rPr>
              <w:t>PCI</w:t>
            </w:r>
          </w:p>
        </w:tc>
        <w:tc>
          <w:tcPr>
            <w:tcW w:w="2891" w:type="dxa"/>
            <w:vAlign w:val="center"/>
          </w:tcPr>
          <w:p w14:paraId="01D08EBA">
            <w:pPr>
              <w:spacing w:line="300" w:lineRule="exact"/>
              <w:jc w:val="left"/>
              <w:rPr>
                <w:rFonts w:ascii="方正书宋_GBK" w:eastAsia="方正书宋_GBK"/>
              </w:rPr>
            </w:pPr>
            <w:r>
              <w:rPr>
                <w:rFonts w:hint="eastAsia" w:ascii="方正书宋_GBK" w:eastAsia="方正书宋_GBK"/>
              </w:rPr>
              <w:t>路面损坏状况评价</w:t>
            </w:r>
          </w:p>
        </w:tc>
        <w:tc>
          <w:tcPr>
            <w:tcW w:w="1276" w:type="dxa"/>
            <w:vAlign w:val="center"/>
          </w:tcPr>
          <w:p w14:paraId="010BDC9E">
            <w:pPr>
              <w:spacing w:line="300" w:lineRule="exact"/>
              <w:jc w:val="left"/>
              <w:rPr>
                <w:rFonts w:ascii="方正书宋_GBK" w:eastAsia="方正书宋_GBK"/>
              </w:rPr>
            </w:pPr>
            <w:r>
              <w:rPr>
                <w:rFonts w:ascii="方正书宋_GBK" w:eastAsia="方正书宋_GBK"/>
              </w:rPr>
              <w:t>&gt;90</w:t>
            </w:r>
            <w:r>
              <w:rPr>
                <w:rFonts w:hint="eastAsia" w:ascii="方正书宋_GBK" w:eastAsia="方正书宋_GBK"/>
              </w:rPr>
              <w:t>%</w:t>
            </w:r>
          </w:p>
        </w:tc>
        <w:tc>
          <w:tcPr>
            <w:tcW w:w="1701" w:type="dxa"/>
            <w:vAlign w:val="center"/>
          </w:tcPr>
          <w:p w14:paraId="59936D04">
            <w:pPr>
              <w:spacing w:line="300" w:lineRule="exact"/>
              <w:jc w:val="left"/>
              <w:rPr>
                <w:rFonts w:ascii="方正书宋_GBK" w:eastAsia="方正书宋_GBK"/>
              </w:rPr>
            </w:pPr>
            <w:r>
              <w:rPr>
                <w:rFonts w:hint="eastAsia" w:ascii="方正书宋_GBK" w:eastAsia="方正书宋_GBK"/>
              </w:rPr>
              <w:t>公路技术规范</w:t>
            </w:r>
          </w:p>
          <w:p w14:paraId="61C84130">
            <w:pPr>
              <w:spacing w:line="300" w:lineRule="exact"/>
              <w:jc w:val="left"/>
              <w:rPr>
                <w:rFonts w:ascii="方正书宋_GBK" w:eastAsia="方正书宋_GBK"/>
              </w:rPr>
            </w:pPr>
          </w:p>
        </w:tc>
      </w:tr>
      <w:tr w14:paraId="67C7E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67962BC8">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4C841D95">
            <w:pPr>
              <w:spacing w:line="300" w:lineRule="exact"/>
              <w:jc w:val="left"/>
              <w:rPr>
                <w:rFonts w:ascii="方正书宋_GBK" w:eastAsia="方正书宋_GBK"/>
              </w:rPr>
            </w:pPr>
            <w:r>
              <w:rPr>
                <w:rFonts w:hint="eastAsia" w:ascii="方正书宋_GBK" w:eastAsia="方正书宋_GBK"/>
              </w:rPr>
              <w:t>生态效益指标</w:t>
            </w:r>
          </w:p>
        </w:tc>
        <w:tc>
          <w:tcPr>
            <w:tcW w:w="1276" w:type="dxa"/>
            <w:vAlign w:val="center"/>
          </w:tcPr>
          <w:p w14:paraId="2A59F239">
            <w:pPr>
              <w:spacing w:line="300" w:lineRule="exact"/>
              <w:jc w:val="left"/>
              <w:rPr>
                <w:rFonts w:ascii="方正书宋_GBK" w:eastAsia="方正书宋_GBK"/>
              </w:rPr>
            </w:pPr>
            <w:r>
              <w:rPr>
                <w:rFonts w:hint="eastAsia" w:ascii="方正书宋_GBK" w:eastAsia="方正书宋_GBK"/>
              </w:rPr>
              <w:t>公路绿化率</w:t>
            </w:r>
          </w:p>
        </w:tc>
        <w:tc>
          <w:tcPr>
            <w:tcW w:w="2891" w:type="dxa"/>
            <w:vAlign w:val="center"/>
          </w:tcPr>
          <w:p w14:paraId="0F78F0DF">
            <w:pPr>
              <w:spacing w:line="300" w:lineRule="exact"/>
              <w:jc w:val="left"/>
              <w:rPr>
                <w:rFonts w:ascii="方正书宋_GBK" w:eastAsia="方正书宋_GBK"/>
              </w:rPr>
            </w:pPr>
            <w:r>
              <w:rPr>
                <w:rFonts w:hint="eastAsia" w:ascii="方正书宋_GBK" w:eastAsia="方正书宋_GBK"/>
              </w:rPr>
              <w:t>公路绿化占全路段绿化状况</w:t>
            </w:r>
          </w:p>
        </w:tc>
        <w:tc>
          <w:tcPr>
            <w:tcW w:w="1276" w:type="dxa"/>
            <w:vAlign w:val="center"/>
          </w:tcPr>
          <w:p w14:paraId="63866C67">
            <w:pPr>
              <w:spacing w:line="300" w:lineRule="exact"/>
              <w:jc w:val="left"/>
              <w:rPr>
                <w:rFonts w:ascii="方正书宋_GBK" w:eastAsia="方正书宋_GBK"/>
              </w:rPr>
            </w:pPr>
            <w:r>
              <w:rPr>
                <w:rFonts w:ascii="方正书宋_GBK" w:eastAsia="方正书宋_GBK"/>
              </w:rPr>
              <w:t>&gt;90</w:t>
            </w:r>
            <w:r>
              <w:rPr>
                <w:rFonts w:hint="eastAsia" w:ascii="方正书宋_GBK" w:eastAsia="方正书宋_GBK"/>
              </w:rPr>
              <w:t>%</w:t>
            </w:r>
          </w:p>
        </w:tc>
        <w:tc>
          <w:tcPr>
            <w:tcW w:w="1701" w:type="dxa"/>
            <w:vAlign w:val="center"/>
          </w:tcPr>
          <w:p w14:paraId="1876E7F5">
            <w:pPr>
              <w:spacing w:line="300" w:lineRule="exact"/>
              <w:jc w:val="left"/>
              <w:rPr>
                <w:rFonts w:ascii="方正书宋_GBK" w:eastAsia="方正书宋_GBK"/>
              </w:rPr>
            </w:pPr>
            <w:r>
              <w:rPr>
                <w:rFonts w:hint="eastAsia" w:ascii="方正书宋_GBK" w:eastAsia="方正书宋_GBK"/>
              </w:rPr>
              <w:t>公路技术规范</w:t>
            </w:r>
          </w:p>
        </w:tc>
      </w:tr>
      <w:tr w14:paraId="234FC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2DFB75CF">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4958450F">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01AEBCA1">
            <w:pPr>
              <w:spacing w:line="300" w:lineRule="exact"/>
              <w:jc w:val="left"/>
              <w:rPr>
                <w:rFonts w:ascii="方正书宋_GBK" w:eastAsia="方正书宋_GBK"/>
              </w:rPr>
            </w:pPr>
            <w:r>
              <w:rPr>
                <w:rFonts w:hint="eastAsia" w:ascii="方正书宋_GBK" w:eastAsia="方正书宋_GBK"/>
              </w:rPr>
              <w:t>社会公众满意度</w:t>
            </w:r>
          </w:p>
        </w:tc>
        <w:tc>
          <w:tcPr>
            <w:tcW w:w="2891" w:type="dxa"/>
            <w:vAlign w:val="center"/>
          </w:tcPr>
          <w:p w14:paraId="39E10376">
            <w:pPr>
              <w:spacing w:line="300" w:lineRule="exact"/>
              <w:jc w:val="left"/>
              <w:rPr>
                <w:rFonts w:ascii="方正书宋_GBK" w:eastAsia="方正书宋_GBK"/>
              </w:rPr>
            </w:pPr>
            <w:r>
              <w:rPr>
                <w:rFonts w:hint="eastAsia" w:ascii="方正书宋_GBK" w:eastAsia="方正书宋_GBK"/>
              </w:rPr>
              <w:t>群众满意的人数比例占取样人数的比例</w:t>
            </w:r>
          </w:p>
        </w:tc>
        <w:tc>
          <w:tcPr>
            <w:tcW w:w="1276" w:type="dxa"/>
            <w:vAlign w:val="center"/>
          </w:tcPr>
          <w:p w14:paraId="23520ACE">
            <w:pPr>
              <w:spacing w:line="300" w:lineRule="exact"/>
              <w:jc w:val="left"/>
              <w:rPr>
                <w:rFonts w:ascii="方正书宋_GBK" w:eastAsia="方正书宋_GBK"/>
              </w:rPr>
            </w:pPr>
            <w:r>
              <w:rPr>
                <w:rFonts w:ascii="方正书宋_GBK" w:eastAsia="方正书宋_GBK"/>
              </w:rPr>
              <w:t>&gt;90</w:t>
            </w:r>
            <w:r>
              <w:rPr>
                <w:rFonts w:hint="eastAsia" w:ascii="方正书宋_GBK" w:eastAsia="方正书宋_GBK"/>
              </w:rPr>
              <w:t>%</w:t>
            </w:r>
          </w:p>
        </w:tc>
        <w:tc>
          <w:tcPr>
            <w:tcW w:w="1701" w:type="dxa"/>
            <w:vAlign w:val="center"/>
          </w:tcPr>
          <w:p w14:paraId="387F3791">
            <w:pPr>
              <w:spacing w:line="300" w:lineRule="exact"/>
              <w:jc w:val="left"/>
              <w:rPr>
                <w:rFonts w:ascii="方正书宋_GBK" w:eastAsia="方正书宋_GBK"/>
              </w:rPr>
            </w:pPr>
            <w:r>
              <w:rPr>
                <w:rFonts w:hint="eastAsia" w:ascii="方正书宋_GBK" w:eastAsia="方正书宋_GBK"/>
              </w:rPr>
              <w:t>调查问卷</w:t>
            </w:r>
          </w:p>
        </w:tc>
      </w:tr>
    </w:tbl>
    <w:p w14:paraId="048B6CC8">
      <w:pPr>
        <w:spacing w:line="300" w:lineRule="exact"/>
        <w:ind w:firstLine="420" w:firstLineChars="200"/>
        <w:jc w:val="left"/>
      </w:pPr>
    </w:p>
    <w:p w14:paraId="23AAFB79">
      <w:pPr>
        <w:spacing w:line="300" w:lineRule="exact"/>
        <w:ind w:firstLine="420" w:firstLineChars="200"/>
        <w:jc w:val="left"/>
      </w:pPr>
      <w:r>
        <w:br w:type="page"/>
      </w:r>
    </w:p>
    <w:p w14:paraId="15DA3EA0">
      <w:pPr>
        <w:ind w:firstLine="560" w:firstLineChars="200"/>
        <w:jc w:val="left"/>
        <w:outlineLvl w:val="1"/>
        <w:rPr>
          <w:rFonts w:ascii="方正仿宋_GBK" w:eastAsia="方正仿宋_GBK"/>
          <w:b/>
          <w:sz w:val="28"/>
        </w:rPr>
      </w:pPr>
      <w:r>
        <w:rPr>
          <w:rFonts w:hint="eastAsia" w:ascii="方正仿宋_GBK" w:eastAsia="方正仿宋_GBK"/>
          <w:b/>
          <w:sz w:val="28"/>
        </w:rPr>
        <w:t>106、省道S234易县至官亭公路龙泉固至丁家庄段改造工程绩效目标表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7689A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0DD68E09">
            <w:pPr>
              <w:spacing w:line="300" w:lineRule="exact"/>
              <w:jc w:val="left"/>
              <w:rPr>
                <w:rFonts w:ascii="方正书宋_GBK" w:eastAsia="方正书宋_GBK"/>
                <w:b/>
              </w:rPr>
            </w:pPr>
            <w:r>
              <w:rPr>
                <w:rFonts w:ascii="方正书宋_GBK" w:eastAsia="方正书宋_GBK"/>
                <w:b/>
              </w:rPr>
              <w:t>348016</w:t>
            </w:r>
            <w:r>
              <w:rPr>
                <w:rFonts w:hint="eastAsia" w:ascii="方正书宋_GBK" w:eastAsia="方正书宋_GBK"/>
                <w:b/>
              </w:rPr>
              <w:t>石家庄市公路工程管理处</w:t>
            </w:r>
          </w:p>
        </w:tc>
        <w:tc>
          <w:tcPr>
            <w:tcW w:w="1701" w:type="dxa"/>
            <w:tcBorders>
              <w:top w:val="single" w:color="FFFFFF" w:sz="6" w:space="0"/>
              <w:left w:val="single" w:color="FFFFFF" w:sz="6" w:space="0"/>
              <w:right w:val="single" w:color="FFFFFF" w:sz="6" w:space="0"/>
            </w:tcBorders>
            <w:vAlign w:val="center"/>
          </w:tcPr>
          <w:p w14:paraId="5FF8CC20">
            <w:pPr>
              <w:spacing w:line="300" w:lineRule="exact"/>
              <w:jc w:val="right"/>
              <w:rPr>
                <w:rFonts w:ascii="方正书宋_GBK" w:eastAsia="方正书宋_GBK"/>
              </w:rPr>
            </w:pPr>
            <w:r>
              <w:rPr>
                <w:rFonts w:hint="eastAsia" w:ascii="方正书宋_GBK" w:eastAsia="方正书宋_GBK"/>
              </w:rPr>
              <w:t>单位：万元</w:t>
            </w:r>
          </w:p>
        </w:tc>
      </w:tr>
      <w:tr w14:paraId="4663C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6E06768B">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3F95F285">
            <w:pPr>
              <w:spacing w:line="300" w:lineRule="exact"/>
              <w:jc w:val="left"/>
              <w:rPr>
                <w:rFonts w:ascii="方正书宋_GBK" w:eastAsia="方正书宋_GBK"/>
              </w:rPr>
            </w:pPr>
            <w:r>
              <w:rPr>
                <w:rFonts w:ascii="方正书宋_GBK" w:eastAsia="方正书宋_GBK"/>
              </w:rPr>
              <w:t>348-0109-YBN-OI22</w:t>
            </w:r>
          </w:p>
        </w:tc>
        <w:tc>
          <w:tcPr>
            <w:tcW w:w="1587" w:type="dxa"/>
            <w:vAlign w:val="center"/>
          </w:tcPr>
          <w:p w14:paraId="0940D2C1">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5A7E04DA">
            <w:pPr>
              <w:spacing w:line="300" w:lineRule="exact"/>
              <w:jc w:val="left"/>
              <w:rPr>
                <w:rFonts w:ascii="方正书宋_GBK" w:eastAsia="方正书宋_GBK"/>
              </w:rPr>
            </w:pPr>
            <w:r>
              <w:rPr>
                <w:rFonts w:hint="eastAsia" w:ascii="方正书宋_GBK" w:eastAsia="方正书宋_GBK"/>
              </w:rPr>
              <w:t>省道</w:t>
            </w:r>
            <w:r>
              <w:rPr>
                <w:rFonts w:ascii="方正书宋_GBK" w:eastAsia="方正书宋_GBK"/>
              </w:rPr>
              <w:t>S234</w:t>
            </w:r>
            <w:r>
              <w:rPr>
                <w:rFonts w:hint="eastAsia" w:ascii="方正书宋_GBK" w:eastAsia="方正书宋_GBK"/>
              </w:rPr>
              <w:t>易县至官亭公路龙泉固至丁家庄段改造工程</w:t>
            </w:r>
          </w:p>
        </w:tc>
      </w:tr>
      <w:tr w14:paraId="4466C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0E4C5051">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1632E760">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64AFD7EC">
            <w:pPr>
              <w:spacing w:line="300" w:lineRule="exact"/>
              <w:jc w:val="left"/>
              <w:rPr>
                <w:rFonts w:ascii="方正书宋_GBK" w:eastAsia="方正书宋_GBK"/>
              </w:rPr>
            </w:pPr>
            <w:r>
              <w:rPr>
                <w:rFonts w:ascii="方正书宋_GBK" w:eastAsia="方正书宋_GBK"/>
              </w:rPr>
              <w:t>305.91</w:t>
            </w:r>
          </w:p>
        </w:tc>
        <w:tc>
          <w:tcPr>
            <w:tcW w:w="1587" w:type="dxa"/>
            <w:vAlign w:val="center"/>
          </w:tcPr>
          <w:p w14:paraId="06F53982">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5708E987">
            <w:pPr>
              <w:spacing w:line="300" w:lineRule="exact"/>
              <w:jc w:val="left"/>
              <w:rPr>
                <w:rFonts w:ascii="方正书宋_GBK" w:eastAsia="方正书宋_GBK"/>
              </w:rPr>
            </w:pPr>
          </w:p>
        </w:tc>
        <w:tc>
          <w:tcPr>
            <w:tcW w:w="1276" w:type="dxa"/>
            <w:vAlign w:val="center"/>
          </w:tcPr>
          <w:p w14:paraId="5C49C531">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090D9A5D">
            <w:pPr>
              <w:spacing w:line="300" w:lineRule="exact"/>
              <w:jc w:val="left"/>
              <w:rPr>
                <w:rFonts w:ascii="方正书宋_GBK" w:eastAsia="方正书宋_GBK"/>
              </w:rPr>
            </w:pPr>
            <w:r>
              <w:rPr>
                <w:rFonts w:ascii="方正书宋_GBK" w:eastAsia="方正书宋_GBK"/>
              </w:rPr>
              <w:t>305.91</w:t>
            </w:r>
          </w:p>
        </w:tc>
      </w:tr>
      <w:tr w14:paraId="6C517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77D8D64E">
            <w:pPr>
              <w:spacing w:line="300" w:lineRule="exact"/>
              <w:jc w:val="left"/>
              <w:outlineLvl w:val="1"/>
            </w:pPr>
          </w:p>
        </w:tc>
        <w:tc>
          <w:tcPr>
            <w:tcW w:w="8278" w:type="dxa"/>
            <w:gridSpan w:val="6"/>
            <w:vAlign w:val="center"/>
          </w:tcPr>
          <w:p w14:paraId="455F0134">
            <w:pPr>
              <w:spacing w:line="300" w:lineRule="exact"/>
              <w:jc w:val="left"/>
              <w:rPr>
                <w:rFonts w:ascii="方正书宋_GBK" w:eastAsia="方正书宋_GBK"/>
              </w:rPr>
            </w:pPr>
            <w:r>
              <w:rPr>
                <w:rFonts w:hint="eastAsia" w:ascii="方正书宋_GBK" w:eastAsia="方正书宋_GBK"/>
              </w:rPr>
              <w:t>完成工程决算审计，审计后拨付工程款。</w:t>
            </w:r>
          </w:p>
        </w:tc>
      </w:tr>
      <w:tr w14:paraId="5D50B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6D9689E5">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17569985">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309D4103">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00C643A1">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7C83BF8B">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20944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144C621E">
            <w:pPr>
              <w:spacing w:line="300" w:lineRule="exact"/>
              <w:jc w:val="left"/>
              <w:outlineLvl w:val="1"/>
            </w:pPr>
          </w:p>
        </w:tc>
        <w:tc>
          <w:tcPr>
            <w:tcW w:w="2410" w:type="dxa"/>
            <w:gridSpan w:val="2"/>
            <w:tcBorders>
              <w:bottom w:val="single" w:color="000000" w:sz="6" w:space="0"/>
            </w:tcBorders>
            <w:vAlign w:val="center"/>
          </w:tcPr>
          <w:p w14:paraId="503D2D5B">
            <w:pPr>
              <w:spacing w:line="300" w:lineRule="exact"/>
              <w:jc w:val="center"/>
              <w:rPr>
                <w:rFonts w:ascii="方正书宋_GBK" w:eastAsia="方正书宋_GBK"/>
              </w:rPr>
            </w:pPr>
          </w:p>
        </w:tc>
        <w:tc>
          <w:tcPr>
            <w:tcW w:w="1587" w:type="dxa"/>
            <w:tcBorders>
              <w:bottom w:val="single" w:color="000000" w:sz="6" w:space="0"/>
            </w:tcBorders>
            <w:vAlign w:val="center"/>
          </w:tcPr>
          <w:p w14:paraId="6EDA504D">
            <w:pPr>
              <w:spacing w:line="300" w:lineRule="exact"/>
              <w:jc w:val="center"/>
              <w:rPr>
                <w:rFonts w:ascii="方正书宋_GBK" w:eastAsia="方正书宋_GBK"/>
              </w:rPr>
            </w:pPr>
          </w:p>
        </w:tc>
        <w:tc>
          <w:tcPr>
            <w:tcW w:w="1304" w:type="dxa"/>
            <w:tcBorders>
              <w:bottom w:val="single" w:color="000000" w:sz="6" w:space="0"/>
            </w:tcBorders>
            <w:vAlign w:val="center"/>
          </w:tcPr>
          <w:p w14:paraId="545053AF">
            <w:pPr>
              <w:spacing w:line="300" w:lineRule="exact"/>
              <w:jc w:val="center"/>
              <w:rPr>
                <w:rFonts w:ascii="方正书宋_GBK" w:eastAsia="方正书宋_GBK"/>
              </w:rPr>
            </w:pPr>
          </w:p>
        </w:tc>
        <w:tc>
          <w:tcPr>
            <w:tcW w:w="2977" w:type="dxa"/>
            <w:gridSpan w:val="2"/>
            <w:tcBorders>
              <w:bottom w:val="single" w:color="000000" w:sz="6" w:space="0"/>
            </w:tcBorders>
            <w:vAlign w:val="center"/>
          </w:tcPr>
          <w:p w14:paraId="12CDFB46">
            <w:pPr>
              <w:spacing w:line="300" w:lineRule="exact"/>
              <w:jc w:val="center"/>
              <w:rPr>
                <w:rFonts w:ascii="方正书宋_GBK" w:eastAsia="方正书宋_GBK"/>
              </w:rPr>
            </w:pPr>
            <w:r>
              <w:rPr>
                <w:rFonts w:ascii="方正书宋_GBK" w:eastAsia="方正书宋_GBK"/>
              </w:rPr>
              <w:t>100.00</w:t>
            </w:r>
          </w:p>
        </w:tc>
      </w:tr>
      <w:tr w14:paraId="67F56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410D9A64">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3B6D5871">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、完成工程决算审计</w:t>
            </w:r>
          </w:p>
          <w:p w14:paraId="01389292">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w:t>
            </w:r>
            <w:r>
              <w:rPr>
                <w:rFonts w:ascii="方正书宋_GBK" w:eastAsia="方正书宋_GBK"/>
              </w:rPr>
              <w:t>2020</w:t>
            </w:r>
            <w:r>
              <w:rPr>
                <w:rFonts w:hint="eastAsia" w:ascii="方正书宋_GBK" w:eastAsia="方正书宋_GBK"/>
              </w:rPr>
              <w:t>年底完成各项竣工验收工作</w:t>
            </w:r>
          </w:p>
        </w:tc>
      </w:tr>
    </w:tbl>
    <w:p w14:paraId="4734E4B6">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03D54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49DCB8FF">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62354CAB">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454DCE97">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530BDD4E">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04BBEB29">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18143609">
            <w:pPr>
              <w:spacing w:line="300" w:lineRule="exact"/>
              <w:jc w:val="center"/>
              <w:rPr>
                <w:rFonts w:ascii="方正书宋_GBK" w:eastAsia="方正书宋_GBK"/>
                <w:b/>
              </w:rPr>
            </w:pPr>
            <w:r>
              <w:rPr>
                <w:rFonts w:hint="eastAsia" w:ascii="方正书宋_GBK" w:eastAsia="方正书宋_GBK"/>
                <w:b/>
              </w:rPr>
              <w:t>指标值确定依据</w:t>
            </w:r>
          </w:p>
        </w:tc>
      </w:tr>
      <w:tr w14:paraId="64D08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0520B8EC">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710875B0">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511D438B">
            <w:pPr>
              <w:spacing w:line="300" w:lineRule="exact"/>
              <w:jc w:val="left"/>
              <w:rPr>
                <w:rFonts w:ascii="方正书宋_GBK" w:eastAsia="方正书宋_GBK"/>
              </w:rPr>
            </w:pPr>
            <w:r>
              <w:rPr>
                <w:rFonts w:hint="eastAsia" w:ascii="方正书宋_GBK" w:eastAsia="方正书宋_GBK"/>
              </w:rPr>
              <w:t>项目投资完成率</w:t>
            </w:r>
          </w:p>
        </w:tc>
        <w:tc>
          <w:tcPr>
            <w:tcW w:w="2891" w:type="dxa"/>
            <w:vAlign w:val="center"/>
          </w:tcPr>
          <w:p w14:paraId="3EFD2375">
            <w:pPr>
              <w:spacing w:line="300" w:lineRule="exact"/>
              <w:jc w:val="left"/>
              <w:rPr>
                <w:rFonts w:ascii="方正书宋_GBK" w:eastAsia="方正书宋_GBK"/>
              </w:rPr>
            </w:pPr>
            <w:r>
              <w:rPr>
                <w:rFonts w:hint="eastAsia" w:ascii="方正书宋_GBK" w:eastAsia="方正书宋_GBK"/>
              </w:rPr>
              <w:t>年度完成投资与计划完成投资的比例</w:t>
            </w:r>
          </w:p>
        </w:tc>
        <w:tc>
          <w:tcPr>
            <w:tcW w:w="1276" w:type="dxa"/>
            <w:vAlign w:val="center"/>
          </w:tcPr>
          <w:p w14:paraId="757512F7">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16200C39">
            <w:pPr>
              <w:spacing w:line="300" w:lineRule="exact"/>
              <w:jc w:val="left"/>
              <w:rPr>
                <w:rFonts w:ascii="方正书宋_GBK" w:eastAsia="方正书宋_GBK"/>
              </w:rPr>
            </w:pPr>
            <w:r>
              <w:rPr>
                <w:rFonts w:hint="eastAsia" w:ascii="方正书宋_GBK" w:eastAsia="方正书宋_GBK"/>
              </w:rPr>
              <w:t>年度预算、工作任务目标</w:t>
            </w:r>
          </w:p>
        </w:tc>
      </w:tr>
      <w:tr w14:paraId="6C990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5F3721ED">
            <w:pPr>
              <w:spacing w:line="300" w:lineRule="exact"/>
              <w:jc w:val="center"/>
              <w:rPr>
                <w:rFonts w:ascii="方正书宋_GBK" w:eastAsia="方正书宋_GBK"/>
              </w:rPr>
            </w:pPr>
          </w:p>
        </w:tc>
        <w:tc>
          <w:tcPr>
            <w:tcW w:w="1134" w:type="dxa"/>
            <w:vAlign w:val="center"/>
          </w:tcPr>
          <w:p w14:paraId="30F9A1C7">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5956F300">
            <w:pPr>
              <w:spacing w:line="300" w:lineRule="exact"/>
              <w:jc w:val="left"/>
              <w:rPr>
                <w:rFonts w:ascii="方正书宋_GBK" w:eastAsia="方正书宋_GBK"/>
              </w:rPr>
            </w:pPr>
            <w:r>
              <w:rPr>
                <w:rFonts w:hint="eastAsia" w:ascii="方正书宋_GBK" w:eastAsia="方正书宋_GBK"/>
              </w:rPr>
              <w:t>工程质量合格率</w:t>
            </w:r>
          </w:p>
        </w:tc>
        <w:tc>
          <w:tcPr>
            <w:tcW w:w="2891" w:type="dxa"/>
            <w:vAlign w:val="center"/>
          </w:tcPr>
          <w:p w14:paraId="721C8E7D">
            <w:pPr>
              <w:spacing w:line="300" w:lineRule="exact"/>
              <w:jc w:val="left"/>
              <w:rPr>
                <w:rFonts w:ascii="方正书宋_GBK" w:eastAsia="方正书宋_GBK"/>
              </w:rPr>
            </w:pPr>
            <w:r>
              <w:rPr>
                <w:rFonts w:hint="eastAsia" w:ascii="方正书宋_GBK" w:eastAsia="方正书宋_GBK"/>
              </w:rPr>
              <w:t>合格工程占全部工程的比例</w:t>
            </w:r>
          </w:p>
        </w:tc>
        <w:tc>
          <w:tcPr>
            <w:tcW w:w="1276" w:type="dxa"/>
            <w:vAlign w:val="center"/>
          </w:tcPr>
          <w:p w14:paraId="67802A42">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01DDD8DC">
            <w:pPr>
              <w:spacing w:line="300" w:lineRule="exact"/>
              <w:jc w:val="left"/>
              <w:rPr>
                <w:rFonts w:ascii="方正书宋_GBK" w:eastAsia="方正书宋_GBK"/>
              </w:rPr>
            </w:pPr>
            <w:r>
              <w:rPr>
                <w:rFonts w:hint="eastAsia" w:ascii="方正书宋_GBK" w:eastAsia="方正书宋_GBK"/>
              </w:rPr>
              <w:t>年度工作任务目标</w:t>
            </w:r>
          </w:p>
        </w:tc>
      </w:tr>
      <w:tr w14:paraId="0BE53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0AB91421">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7D7F3BE8">
            <w:pPr>
              <w:spacing w:line="300" w:lineRule="exact"/>
              <w:jc w:val="left"/>
              <w:rPr>
                <w:rFonts w:ascii="方正书宋_GBK" w:eastAsia="方正书宋_GBK"/>
              </w:rPr>
            </w:pPr>
            <w:r>
              <w:rPr>
                <w:rFonts w:hint="eastAsia" w:ascii="方正书宋_GBK" w:eastAsia="方正书宋_GBK"/>
              </w:rPr>
              <w:t>可持续影响指标</w:t>
            </w:r>
          </w:p>
        </w:tc>
        <w:tc>
          <w:tcPr>
            <w:tcW w:w="1276" w:type="dxa"/>
            <w:vAlign w:val="center"/>
          </w:tcPr>
          <w:p w14:paraId="069E1277">
            <w:pPr>
              <w:spacing w:line="300" w:lineRule="exact"/>
              <w:jc w:val="left"/>
              <w:rPr>
                <w:rFonts w:ascii="方正书宋_GBK" w:eastAsia="方正书宋_GBK"/>
              </w:rPr>
            </w:pPr>
            <w:r>
              <w:rPr>
                <w:rFonts w:hint="eastAsia" w:ascii="方正书宋_GBK" w:eastAsia="方正书宋_GBK"/>
              </w:rPr>
              <w:t>基本公共服务水平</w:t>
            </w:r>
          </w:p>
        </w:tc>
        <w:tc>
          <w:tcPr>
            <w:tcW w:w="2891" w:type="dxa"/>
            <w:vAlign w:val="center"/>
          </w:tcPr>
          <w:p w14:paraId="0C9CB5A3">
            <w:pPr>
              <w:spacing w:line="300" w:lineRule="exact"/>
              <w:jc w:val="left"/>
              <w:rPr>
                <w:rFonts w:ascii="方正书宋_GBK" w:eastAsia="方正书宋_GBK"/>
              </w:rPr>
            </w:pPr>
            <w:r>
              <w:rPr>
                <w:rFonts w:hint="eastAsia" w:ascii="方正书宋_GBK" w:eastAsia="方正书宋_GBK"/>
              </w:rPr>
              <w:t>基本公共服务水平</w:t>
            </w:r>
          </w:p>
        </w:tc>
        <w:tc>
          <w:tcPr>
            <w:tcW w:w="1276" w:type="dxa"/>
            <w:vAlign w:val="center"/>
          </w:tcPr>
          <w:p w14:paraId="139C0491">
            <w:pPr>
              <w:spacing w:line="300" w:lineRule="exact"/>
              <w:jc w:val="left"/>
              <w:rPr>
                <w:rFonts w:ascii="方正书宋_GBK" w:eastAsia="方正书宋_GBK"/>
              </w:rPr>
            </w:pPr>
            <w:r>
              <w:rPr>
                <w:rFonts w:hint="eastAsia" w:ascii="方正书宋_GBK" w:eastAsia="方正书宋_GBK"/>
              </w:rPr>
              <w:t>服务水平提升</w:t>
            </w:r>
          </w:p>
        </w:tc>
        <w:tc>
          <w:tcPr>
            <w:tcW w:w="1701" w:type="dxa"/>
            <w:vAlign w:val="center"/>
          </w:tcPr>
          <w:p w14:paraId="2DB52FD0">
            <w:pPr>
              <w:spacing w:line="300" w:lineRule="exact"/>
              <w:jc w:val="left"/>
              <w:rPr>
                <w:rFonts w:ascii="方正书宋_GBK" w:eastAsia="方正书宋_GBK"/>
              </w:rPr>
            </w:pPr>
            <w:r>
              <w:rPr>
                <w:rFonts w:hint="eastAsia" w:ascii="方正书宋_GBK" w:eastAsia="方正书宋_GBK"/>
              </w:rPr>
              <w:t>年度工作要求</w:t>
            </w:r>
          </w:p>
        </w:tc>
      </w:tr>
      <w:tr w14:paraId="759C8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507909EC">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1BB6E658">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596A8003">
            <w:pPr>
              <w:spacing w:line="300" w:lineRule="exact"/>
              <w:jc w:val="left"/>
              <w:rPr>
                <w:rFonts w:ascii="方正书宋_GBK" w:eastAsia="方正书宋_GBK"/>
              </w:rPr>
            </w:pPr>
            <w:r>
              <w:rPr>
                <w:rFonts w:hint="eastAsia" w:ascii="方正书宋_GBK" w:eastAsia="方正书宋_GBK"/>
              </w:rPr>
              <w:t>社会公众或服务对象满意度</w:t>
            </w:r>
          </w:p>
        </w:tc>
        <w:tc>
          <w:tcPr>
            <w:tcW w:w="2891" w:type="dxa"/>
            <w:vAlign w:val="center"/>
          </w:tcPr>
          <w:p w14:paraId="7E895FA5">
            <w:pPr>
              <w:spacing w:line="300" w:lineRule="exact"/>
              <w:jc w:val="left"/>
              <w:rPr>
                <w:rFonts w:ascii="方正书宋_GBK" w:eastAsia="方正书宋_GBK"/>
              </w:rPr>
            </w:pPr>
            <w:r>
              <w:rPr>
                <w:rFonts w:hint="eastAsia" w:ascii="方正书宋_GBK" w:eastAsia="方正书宋_GBK"/>
              </w:rPr>
              <w:t>社会公众或服务对象对实施效果的满意程度</w:t>
            </w:r>
          </w:p>
        </w:tc>
        <w:tc>
          <w:tcPr>
            <w:tcW w:w="1276" w:type="dxa"/>
            <w:vAlign w:val="center"/>
          </w:tcPr>
          <w:p w14:paraId="0AFB95F1">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6BAECD7B">
            <w:pPr>
              <w:spacing w:line="300" w:lineRule="exact"/>
              <w:jc w:val="left"/>
              <w:rPr>
                <w:rFonts w:ascii="方正书宋_GBK" w:eastAsia="方正书宋_GBK"/>
              </w:rPr>
            </w:pPr>
            <w:r>
              <w:rPr>
                <w:rFonts w:hint="eastAsia" w:ascii="方正书宋_GBK" w:eastAsia="方正书宋_GBK"/>
              </w:rPr>
              <w:t>年度工作要求</w:t>
            </w:r>
          </w:p>
        </w:tc>
      </w:tr>
    </w:tbl>
    <w:p w14:paraId="1E4F4111">
      <w:pPr>
        <w:spacing w:line="300" w:lineRule="exact"/>
        <w:ind w:firstLine="420" w:firstLineChars="200"/>
        <w:jc w:val="left"/>
      </w:pPr>
    </w:p>
    <w:p w14:paraId="467FC46E">
      <w:pPr>
        <w:spacing w:line="300" w:lineRule="exact"/>
        <w:ind w:firstLine="420" w:firstLineChars="200"/>
        <w:jc w:val="left"/>
      </w:pPr>
      <w:r>
        <w:br w:type="page"/>
      </w:r>
    </w:p>
    <w:p w14:paraId="2AB8D12F">
      <w:pPr>
        <w:ind w:firstLine="560" w:firstLineChars="200"/>
        <w:jc w:val="left"/>
        <w:outlineLvl w:val="1"/>
        <w:rPr>
          <w:rFonts w:ascii="方正仿宋_GBK" w:eastAsia="方正仿宋_GBK"/>
          <w:b/>
          <w:sz w:val="28"/>
        </w:rPr>
      </w:pPr>
      <w:r>
        <w:rPr>
          <w:rFonts w:hint="eastAsia" w:ascii="方正仿宋_GBK" w:eastAsia="方正仿宋_GBK"/>
          <w:b/>
          <w:sz w:val="28"/>
        </w:rPr>
        <w:t>107、省道S334南防口至井陉平山界段改建工程绩效目标表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18BB9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106566A8">
            <w:pPr>
              <w:spacing w:line="300" w:lineRule="exact"/>
              <w:jc w:val="left"/>
              <w:rPr>
                <w:rFonts w:ascii="方正书宋_GBK" w:eastAsia="方正书宋_GBK"/>
                <w:b/>
              </w:rPr>
            </w:pPr>
            <w:r>
              <w:rPr>
                <w:rFonts w:ascii="方正书宋_GBK" w:eastAsia="方正书宋_GBK"/>
                <w:b/>
              </w:rPr>
              <w:t>348016</w:t>
            </w:r>
            <w:r>
              <w:rPr>
                <w:rFonts w:hint="eastAsia" w:ascii="方正书宋_GBK" w:eastAsia="方正书宋_GBK"/>
                <w:b/>
              </w:rPr>
              <w:t>石家庄市公路工程管理处</w:t>
            </w:r>
          </w:p>
        </w:tc>
        <w:tc>
          <w:tcPr>
            <w:tcW w:w="1701" w:type="dxa"/>
            <w:tcBorders>
              <w:top w:val="single" w:color="FFFFFF" w:sz="6" w:space="0"/>
              <w:left w:val="single" w:color="FFFFFF" w:sz="6" w:space="0"/>
              <w:right w:val="single" w:color="FFFFFF" w:sz="6" w:space="0"/>
            </w:tcBorders>
            <w:vAlign w:val="center"/>
          </w:tcPr>
          <w:p w14:paraId="3E2CCA37">
            <w:pPr>
              <w:spacing w:line="300" w:lineRule="exact"/>
              <w:jc w:val="right"/>
              <w:rPr>
                <w:rFonts w:ascii="方正书宋_GBK" w:eastAsia="方正书宋_GBK"/>
              </w:rPr>
            </w:pPr>
            <w:r>
              <w:rPr>
                <w:rFonts w:hint="eastAsia" w:ascii="方正书宋_GBK" w:eastAsia="方正书宋_GBK"/>
              </w:rPr>
              <w:t>单位：万元</w:t>
            </w:r>
          </w:p>
        </w:tc>
      </w:tr>
      <w:tr w14:paraId="43527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1511FC09">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32F66D41">
            <w:pPr>
              <w:spacing w:line="300" w:lineRule="exact"/>
              <w:jc w:val="left"/>
              <w:rPr>
                <w:rFonts w:ascii="方正书宋_GBK" w:eastAsia="方正书宋_GBK"/>
              </w:rPr>
            </w:pPr>
            <w:r>
              <w:rPr>
                <w:rFonts w:ascii="方正书宋_GBK" w:eastAsia="方正书宋_GBK"/>
              </w:rPr>
              <w:t>348-0109-YSN-OVGT</w:t>
            </w:r>
          </w:p>
        </w:tc>
        <w:tc>
          <w:tcPr>
            <w:tcW w:w="1587" w:type="dxa"/>
            <w:vAlign w:val="center"/>
          </w:tcPr>
          <w:p w14:paraId="240263BA">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1D4810E7">
            <w:pPr>
              <w:spacing w:line="300" w:lineRule="exact"/>
              <w:jc w:val="left"/>
              <w:rPr>
                <w:rFonts w:ascii="方正书宋_GBK" w:eastAsia="方正书宋_GBK"/>
              </w:rPr>
            </w:pPr>
            <w:r>
              <w:rPr>
                <w:rFonts w:hint="eastAsia" w:ascii="方正书宋_GBK" w:eastAsia="方正书宋_GBK"/>
              </w:rPr>
              <w:t>省道</w:t>
            </w:r>
            <w:r>
              <w:rPr>
                <w:rFonts w:ascii="方正书宋_GBK" w:eastAsia="方正书宋_GBK"/>
              </w:rPr>
              <w:t>S334</w:t>
            </w:r>
            <w:r>
              <w:rPr>
                <w:rFonts w:hint="eastAsia" w:ascii="方正书宋_GBK" w:eastAsia="方正书宋_GBK"/>
              </w:rPr>
              <w:t>南防口至井陉平山界段改建工程</w:t>
            </w:r>
          </w:p>
        </w:tc>
      </w:tr>
      <w:tr w14:paraId="6769D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25068021">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01F438D4">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46667C0E">
            <w:pPr>
              <w:spacing w:line="300" w:lineRule="exact"/>
              <w:jc w:val="left"/>
              <w:rPr>
                <w:rFonts w:ascii="方正书宋_GBK" w:eastAsia="方正书宋_GBK"/>
              </w:rPr>
            </w:pPr>
            <w:r>
              <w:rPr>
                <w:rFonts w:ascii="方正书宋_GBK" w:eastAsia="方正书宋_GBK"/>
              </w:rPr>
              <w:t>4795.00</w:t>
            </w:r>
          </w:p>
        </w:tc>
        <w:tc>
          <w:tcPr>
            <w:tcW w:w="1587" w:type="dxa"/>
            <w:vAlign w:val="center"/>
          </w:tcPr>
          <w:p w14:paraId="695192C5">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19CBC423">
            <w:pPr>
              <w:spacing w:line="300" w:lineRule="exact"/>
              <w:jc w:val="left"/>
              <w:rPr>
                <w:rFonts w:ascii="方正书宋_GBK" w:eastAsia="方正书宋_GBK"/>
              </w:rPr>
            </w:pPr>
          </w:p>
        </w:tc>
        <w:tc>
          <w:tcPr>
            <w:tcW w:w="1276" w:type="dxa"/>
            <w:vAlign w:val="center"/>
          </w:tcPr>
          <w:p w14:paraId="1036BB33">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1F491B1D">
            <w:pPr>
              <w:spacing w:line="300" w:lineRule="exact"/>
              <w:jc w:val="left"/>
              <w:rPr>
                <w:rFonts w:ascii="方正书宋_GBK" w:eastAsia="方正书宋_GBK"/>
              </w:rPr>
            </w:pPr>
            <w:r>
              <w:rPr>
                <w:rFonts w:ascii="方正书宋_GBK" w:eastAsia="方正书宋_GBK"/>
              </w:rPr>
              <w:t>4795.00</w:t>
            </w:r>
          </w:p>
        </w:tc>
      </w:tr>
      <w:tr w14:paraId="4E916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0551A08B">
            <w:pPr>
              <w:spacing w:line="300" w:lineRule="exact"/>
              <w:jc w:val="left"/>
              <w:outlineLvl w:val="1"/>
            </w:pPr>
          </w:p>
        </w:tc>
        <w:tc>
          <w:tcPr>
            <w:tcW w:w="8278" w:type="dxa"/>
            <w:gridSpan w:val="6"/>
            <w:vAlign w:val="center"/>
          </w:tcPr>
          <w:p w14:paraId="4D333CCD">
            <w:pPr>
              <w:spacing w:line="300" w:lineRule="exact"/>
              <w:jc w:val="left"/>
              <w:rPr>
                <w:rFonts w:ascii="方正书宋_GBK" w:eastAsia="方正书宋_GBK"/>
              </w:rPr>
            </w:pPr>
            <w:r>
              <w:rPr>
                <w:rFonts w:hint="eastAsia" w:ascii="方正书宋_GBK" w:eastAsia="方正书宋_GBK"/>
              </w:rPr>
              <w:t>用于省道</w:t>
            </w:r>
            <w:r>
              <w:rPr>
                <w:rFonts w:ascii="方正书宋_GBK" w:eastAsia="方正书宋_GBK"/>
              </w:rPr>
              <w:t>S334</w:t>
            </w:r>
            <w:r>
              <w:rPr>
                <w:rFonts w:hint="eastAsia" w:ascii="方正书宋_GBK" w:eastAsia="方正书宋_GBK"/>
              </w:rPr>
              <w:t>南防口至井陉平山界段改建工程变更及返还质保金。</w:t>
            </w:r>
          </w:p>
        </w:tc>
      </w:tr>
      <w:tr w14:paraId="20D4A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4C9D9AFE">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2E3C6B48">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7C6FED2C">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2B0E72BE">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12DDEB27">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2568F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7AB0DA26">
            <w:pPr>
              <w:spacing w:line="300" w:lineRule="exact"/>
              <w:jc w:val="left"/>
              <w:outlineLvl w:val="1"/>
            </w:pPr>
          </w:p>
        </w:tc>
        <w:tc>
          <w:tcPr>
            <w:tcW w:w="2410" w:type="dxa"/>
            <w:gridSpan w:val="2"/>
            <w:tcBorders>
              <w:bottom w:val="single" w:color="000000" w:sz="6" w:space="0"/>
            </w:tcBorders>
            <w:vAlign w:val="center"/>
          </w:tcPr>
          <w:p w14:paraId="601203A7">
            <w:pPr>
              <w:spacing w:line="300" w:lineRule="exact"/>
              <w:jc w:val="center"/>
              <w:rPr>
                <w:rFonts w:ascii="方正书宋_GBK" w:eastAsia="方正书宋_GBK"/>
              </w:rPr>
            </w:pPr>
            <w:r>
              <w:rPr>
                <w:rFonts w:ascii="方正书宋_GBK" w:eastAsia="方正书宋_GBK"/>
              </w:rPr>
              <w:t>10.00</w:t>
            </w:r>
          </w:p>
        </w:tc>
        <w:tc>
          <w:tcPr>
            <w:tcW w:w="1587" w:type="dxa"/>
            <w:tcBorders>
              <w:bottom w:val="single" w:color="000000" w:sz="6" w:space="0"/>
            </w:tcBorders>
            <w:vAlign w:val="center"/>
          </w:tcPr>
          <w:p w14:paraId="0D19AE12">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vAlign w:val="center"/>
          </w:tcPr>
          <w:p w14:paraId="62B08CB2">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vAlign w:val="center"/>
          </w:tcPr>
          <w:p w14:paraId="40E05324">
            <w:pPr>
              <w:spacing w:line="300" w:lineRule="exact"/>
              <w:jc w:val="center"/>
              <w:rPr>
                <w:rFonts w:ascii="方正书宋_GBK" w:eastAsia="方正书宋_GBK"/>
              </w:rPr>
            </w:pPr>
            <w:r>
              <w:rPr>
                <w:rFonts w:ascii="方正书宋_GBK" w:eastAsia="方正书宋_GBK"/>
              </w:rPr>
              <w:t>100.00</w:t>
            </w:r>
          </w:p>
        </w:tc>
      </w:tr>
      <w:tr w14:paraId="5FE29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078562F8">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76267D60">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、完成工程该项目工程变更。</w:t>
            </w:r>
          </w:p>
          <w:p w14:paraId="12E70926">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、返还质保金。</w:t>
            </w:r>
          </w:p>
        </w:tc>
      </w:tr>
    </w:tbl>
    <w:p w14:paraId="275F0329">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23321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1B5120F6">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2D5B45FC">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766DC328">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15F4C37A">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5A8E2618">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7DB121FB">
            <w:pPr>
              <w:spacing w:line="300" w:lineRule="exact"/>
              <w:jc w:val="center"/>
              <w:rPr>
                <w:rFonts w:ascii="方正书宋_GBK" w:eastAsia="方正书宋_GBK"/>
                <w:b/>
              </w:rPr>
            </w:pPr>
            <w:r>
              <w:rPr>
                <w:rFonts w:hint="eastAsia" w:ascii="方正书宋_GBK" w:eastAsia="方正书宋_GBK"/>
                <w:b/>
              </w:rPr>
              <w:t>指标值确定依据</w:t>
            </w:r>
          </w:p>
        </w:tc>
      </w:tr>
      <w:tr w14:paraId="1017E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647B8F1C">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6A6B27F2">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100EF12E">
            <w:pPr>
              <w:spacing w:line="300" w:lineRule="exact"/>
              <w:jc w:val="left"/>
              <w:rPr>
                <w:rFonts w:ascii="方正书宋_GBK" w:eastAsia="方正书宋_GBK"/>
              </w:rPr>
            </w:pPr>
            <w:r>
              <w:rPr>
                <w:rFonts w:hint="eastAsia" w:ascii="方正书宋_GBK" w:eastAsia="方正书宋_GBK"/>
              </w:rPr>
              <w:t>新改建公路里程</w:t>
            </w:r>
          </w:p>
        </w:tc>
        <w:tc>
          <w:tcPr>
            <w:tcW w:w="2891" w:type="dxa"/>
            <w:vAlign w:val="center"/>
          </w:tcPr>
          <w:p w14:paraId="72E74E6C">
            <w:pPr>
              <w:spacing w:line="300" w:lineRule="exact"/>
              <w:jc w:val="left"/>
              <w:rPr>
                <w:rFonts w:ascii="方正书宋_GBK" w:eastAsia="方正书宋_GBK"/>
              </w:rPr>
            </w:pPr>
            <w:r>
              <w:rPr>
                <w:rFonts w:hint="eastAsia" w:ascii="方正书宋_GBK" w:eastAsia="方正书宋_GBK"/>
              </w:rPr>
              <w:t>年度普通干线新改建建设里程（公路、延米、平方米、座）</w:t>
            </w:r>
          </w:p>
        </w:tc>
        <w:tc>
          <w:tcPr>
            <w:tcW w:w="1276" w:type="dxa"/>
            <w:vAlign w:val="center"/>
          </w:tcPr>
          <w:p w14:paraId="69134B72">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30.59</w:t>
            </w:r>
            <w:r>
              <w:rPr>
                <w:rFonts w:hint="eastAsia" w:ascii="方正书宋_GBK" w:eastAsia="方正书宋_GBK"/>
              </w:rPr>
              <w:t>公里</w:t>
            </w:r>
          </w:p>
        </w:tc>
        <w:tc>
          <w:tcPr>
            <w:tcW w:w="1701" w:type="dxa"/>
            <w:vAlign w:val="center"/>
          </w:tcPr>
          <w:p w14:paraId="35A52647">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年度预算、工作任务目标</w:t>
            </w:r>
          </w:p>
        </w:tc>
      </w:tr>
      <w:tr w14:paraId="2CDF8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0F12A0F7">
            <w:pPr>
              <w:spacing w:line="300" w:lineRule="exact"/>
              <w:jc w:val="center"/>
              <w:rPr>
                <w:rFonts w:ascii="方正书宋_GBK" w:eastAsia="方正书宋_GBK"/>
              </w:rPr>
            </w:pPr>
          </w:p>
        </w:tc>
        <w:tc>
          <w:tcPr>
            <w:tcW w:w="1134" w:type="dxa"/>
            <w:vAlign w:val="center"/>
          </w:tcPr>
          <w:p w14:paraId="2DF492DB">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2317A409">
            <w:pPr>
              <w:spacing w:line="300" w:lineRule="exact"/>
              <w:jc w:val="left"/>
              <w:rPr>
                <w:rFonts w:ascii="方正书宋_GBK" w:eastAsia="方正书宋_GBK"/>
              </w:rPr>
            </w:pPr>
            <w:r>
              <w:rPr>
                <w:rFonts w:hint="eastAsia" w:ascii="方正书宋_GBK" w:eastAsia="方正书宋_GBK"/>
              </w:rPr>
              <w:t>工程质量合格率</w:t>
            </w:r>
          </w:p>
        </w:tc>
        <w:tc>
          <w:tcPr>
            <w:tcW w:w="2891" w:type="dxa"/>
            <w:vAlign w:val="center"/>
          </w:tcPr>
          <w:p w14:paraId="12F5CC72">
            <w:pPr>
              <w:spacing w:line="300" w:lineRule="exact"/>
              <w:jc w:val="left"/>
              <w:rPr>
                <w:rFonts w:ascii="方正书宋_GBK" w:eastAsia="方正书宋_GBK"/>
              </w:rPr>
            </w:pPr>
            <w:r>
              <w:rPr>
                <w:rFonts w:hint="eastAsia" w:ascii="方正书宋_GBK" w:eastAsia="方正书宋_GBK"/>
              </w:rPr>
              <w:t>合格工程占全部工程的比例</w:t>
            </w:r>
          </w:p>
        </w:tc>
        <w:tc>
          <w:tcPr>
            <w:tcW w:w="1276" w:type="dxa"/>
            <w:vAlign w:val="center"/>
          </w:tcPr>
          <w:p w14:paraId="31C82A67">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24C62981">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年度工作任务目标</w:t>
            </w:r>
          </w:p>
        </w:tc>
      </w:tr>
      <w:tr w14:paraId="50FC7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21D0F83D">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48617FB2">
            <w:pPr>
              <w:spacing w:line="300" w:lineRule="exact"/>
              <w:jc w:val="left"/>
              <w:rPr>
                <w:rFonts w:ascii="方正书宋_GBK" w:eastAsia="方正书宋_GBK"/>
              </w:rPr>
            </w:pPr>
            <w:r>
              <w:rPr>
                <w:rFonts w:hint="eastAsia" w:ascii="方正书宋_GBK" w:eastAsia="方正书宋_GBK"/>
              </w:rPr>
              <w:t>可持续影响指标</w:t>
            </w:r>
          </w:p>
        </w:tc>
        <w:tc>
          <w:tcPr>
            <w:tcW w:w="1276" w:type="dxa"/>
            <w:vAlign w:val="center"/>
          </w:tcPr>
          <w:p w14:paraId="5FD46602">
            <w:pPr>
              <w:spacing w:line="300" w:lineRule="exact"/>
              <w:jc w:val="left"/>
              <w:rPr>
                <w:rFonts w:ascii="方正书宋_GBK" w:eastAsia="方正书宋_GBK"/>
              </w:rPr>
            </w:pPr>
            <w:r>
              <w:rPr>
                <w:rFonts w:hint="eastAsia" w:ascii="方正书宋_GBK" w:eastAsia="方正书宋_GBK"/>
              </w:rPr>
              <w:t>基本公共服务水平</w:t>
            </w:r>
          </w:p>
        </w:tc>
        <w:tc>
          <w:tcPr>
            <w:tcW w:w="2891" w:type="dxa"/>
            <w:vAlign w:val="center"/>
          </w:tcPr>
          <w:p w14:paraId="2AE5C729">
            <w:pPr>
              <w:spacing w:line="300" w:lineRule="exact"/>
              <w:jc w:val="left"/>
              <w:rPr>
                <w:rFonts w:ascii="方正书宋_GBK" w:eastAsia="方正书宋_GBK"/>
              </w:rPr>
            </w:pPr>
            <w:r>
              <w:rPr>
                <w:rFonts w:hint="eastAsia" w:ascii="方正书宋_GBK" w:eastAsia="方正书宋_GBK"/>
              </w:rPr>
              <w:t>基本公共服务水平</w:t>
            </w:r>
          </w:p>
        </w:tc>
        <w:tc>
          <w:tcPr>
            <w:tcW w:w="1276" w:type="dxa"/>
            <w:vAlign w:val="center"/>
          </w:tcPr>
          <w:p w14:paraId="038D1C8D">
            <w:pPr>
              <w:spacing w:line="300" w:lineRule="exact"/>
              <w:jc w:val="left"/>
              <w:rPr>
                <w:rFonts w:ascii="方正书宋_GBK" w:eastAsia="方正书宋_GBK"/>
              </w:rPr>
            </w:pPr>
            <w:r>
              <w:rPr>
                <w:rFonts w:hint="eastAsia" w:ascii="方正书宋_GBK" w:eastAsia="方正书宋_GBK"/>
              </w:rPr>
              <w:t>服务水平提升</w:t>
            </w:r>
          </w:p>
        </w:tc>
        <w:tc>
          <w:tcPr>
            <w:tcW w:w="1701" w:type="dxa"/>
            <w:vAlign w:val="center"/>
          </w:tcPr>
          <w:p w14:paraId="0E1AA641">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年度工作要求</w:t>
            </w:r>
          </w:p>
        </w:tc>
      </w:tr>
      <w:tr w14:paraId="3CA19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67C29018">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42C74F4B">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6A5B4FDF">
            <w:pPr>
              <w:spacing w:line="300" w:lineRule="exact"/>
              <w:jc w:val="left"/>
              <w:rPr>
                <w:rFonts w:ascii="方正书宋_GBK" w:eastAsia="方正书宋_GBK"/>
              </w:rPr>
            </w:pPr>
            <w:r>
              <w:rPr>
                <w:rFonts w:hint="eastAsia" w:ascii="方正书宋_GBK" w:eastAsia="方正书宋_GBK"/>
              </w:rPr>
              <w:t>社会公众或服务对象满意度</w:t>
            </w:r>
          </w:p>
        </w:tc>
        <w:tc>
          <w:tcPr>
            <w:tcW w:w="2891" w:type="dxa"/>
            <w:vAlign w:val="center"/>
          </w:tcPr>
          <w:p w14:paraId="19EB187C">
            <w:pPr>
              <w:spacing w:line="300" w:lineRule="exact"/>
              <w:jc w:val="left"/>
              <w:rPr>
                <w:rFonts w:ascii="方正书宋_GBK" w:eastAsia="方正书宋_GBK"/>
              </w:rPr>
            </w:pPr>
            <w:r>
              <w:rPr>
                <w:rFonts w:hint="eastAsia" w:ascii="方正书宋_GBK" w:eastAsia="方正书宋_GBK"/>
              </w:rPr>
              <w:t>社会公众或服务对象对实施效果的满意程度</w:t>
            </w:r>
          </w:p>
        </w:tc>
        <w:tc>
          <w:tcPr>
            <w:tcW w:w="1276" w:type="dxa"/>
            <w:vAlign w:val="center"/>
          </w:tcPr>
          <w:p w14:paraId="1FA0AFEC">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48B259BB">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年度工作要求</w:t>
            </w:r>
          </w:p>
        </w:tc>
      </w:tr>
    </w:tbl>
    <w:p w14:paraId="06F1AF3E">
      <w:pPr>
        <w:spacing w:line="300" w:lineRule="exact"/>
        <w:ind w:firstLine="420" w:firstLineChars="200"/>
        <w:jc w:val="left"/>
      </w:pPr>
    </w:p>
    <w:p w14:paraId="04EA5CC2">
      <w:pPr>
        <w:spacing w:line="300" w:lineRule="exact"/>
        <w:ind w:firstLine="420" w:firstLineChars="200"/>
        <w:jc w:val="left"/>
      </w:pPr>
      <w:r>
        <w:br w:type="page"/>
      </w:r>
    </w:p>
    <w:p w14:paraId="217D99C4">
      <w:pPr>
        <w:ind w:firstLine="560" w:firstLineChars="200"/>
        <w:jc w:val="left"/>
        <w:outlineLvl w:val="1"/>
        <w:rPr>
          <w:rFonts w:ascii="方正仿宋_GBK" w:eastAsia="方正仿宋_GBK"/>
          <w:b/>
          <w:sz w:val="28"/>
        </w:rPr>
      </w:pPr>
      <w:r>
        <w:rPr>
          <w:rFonts w:hint="eastAsia" w:ascii="方正仿宋_GBK" w:eastAsia="方正仿宋_GBK"/>
          <w:b/>
          <w:sz w:val="28"/>
        </w:rPr>
        <w:t>108、提前下达2020年车辆购置税收入补助地方资金预算（第一批）用于省道S247改造工程绩效目标表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5570E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0CF27F1F">
            <w:pPr>
              <w:spacing w:line="300" w:lineRule="exact"/>
              <w:jc w:val="left"/>
              <w:rPr>
                <w:rFonts w:ascii="方正书宋_GBK" w:eastAsia="方正书宋_GBK"/>
                <w:b/>
              </w:rPr>
            </w:pPr>
            <w:r>
              <w:rPr>
                <w:rFonts w:ascii="方正书宋_GBK" w:eastAsia="方正书宋_GBK"/>
                <w:b/>
              </w:rPr>
              <w:t>348016</w:t>
            </w:r>
            <w:r>
              <w:rPr>
                <w:rFonts w:hint="eastAsia" w:ascii="方正书宋_GBK" w:eastAsia="方正书宋_GBK"/>
                <w:b/>
              </w:rPr>
              <w:t>石家庄市公路工程管理处</w:t>
            </w:r>
          </w:p>
        </w:tc>
        <w:tc>
          <w:tcPr>
            <w:tcW w:w="1701" w:type="dxa"/>
            <w:tcBorders>
              <w:top w:val="single" w:color="FFFFFF" w:sz="6" w:space="0"/>
              <w:left w:val="single" w:color="FFFFFF" w:sz="6" w:space="0"/>
              <w:right w:val="single" w:color="FFFFFF" w:sz="6" w:space="0"/>
            </w:tcBorders>
            <w:vAlign w:val="center"/>
          </w:tcPr>
          <w:p w14:paraId="58603562">
            <w:pPr>
              <w:spacing w:line="300" w:lineRule="exact"/>
              <w:jc w:val="right"/>
              <w:rPr>
                <w:rFonts w:ascii="方正书宋_GBK" w:eastAsia="方正书宋_GBK"/>
              </w:rPr>
            </w:pPr>
            <w:r>
              <w:rPr>
                <w:rFonts w:hint="eastAsia" w:ascii="方正书宋_GBK" w:eastAsia="方正书宋_GBK"/>
              </w:rPr>
              <w:t>单位：万元</w:t>
            </w:r>
          </w:p>
        </w:tc>
      </w:tr>
      <w:tr w14:paraId="6D40E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2ECA2D61">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35ACB31B">
            <w:pPr>
              <w:spacing w:line="300" w:lineRule="exact"/>
              <w:jc w:val="left"/>
              <w:rPr>
                <w:rFonts w:ascii="方正书宋_GBK" w:eastAsia="方正书宋_GBK"/>
              </w:rPr>
            </w:pPr>
            <w:r>
              <w:rPr>
                <w:rFonts w:ascii="方正书宋_GBK" w:eastAsia="方正书宋_GBK"/>
              </w:rPr>
              <w:t>348-0109-YSN-0CDT</w:t>
            </w:r>
          </w:p>
        </w:tc>
        <w:tc>
          <w:tcPr>
            <w:tcW w:w="1587" w:type="dxa"/>
            <w:vAlign w:val="center"/>
          </w:tcPr>
          <w:p w14:paraId="517B6952">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3F0D67A8">
            <w:pPr>
              <w:spacing w:line="300" w:lineRule="exact"/>
              <w:jc w:val="left"/>
              <w:rPr>
                <w:rFonts w:ascii="方正书宋_GBK" w:eastAsia="方正书宋_GBK"/>
              </w:rPr>
            </w:pPr>
            <w:r>
              <w:rPr>
                <w:rFonts w:hint="eastAsia" w:ascii="方正书宋_GBK" w:eastAsia="方正书宋_GBK"/>
              </w:rPr>
              <w:t>提前下达</w:t>
            </w:r>
            <w:r>
              <w:rPr>
                <w:rFonts w:ascii="方正书宋_GBK" w:eastAsia="方正书宋_GBK"/>
              </w:rPr>
              <w:t>2020</w:t>
            </w:r>
            <w:r>
              <w:rPr>
                <w:rFonts w:hint="eastAsia" w:ascii="方正书宋_GBK" w:eastAsia="方正书宋_GBK"/>
              </w:rPr>
              <w:t>年车辆购置税收入补助地方资金预算（第一批）用于省道</w:t>
            </w:r>
            <w:r>
              <w:rPr>
                <w:rFonts w:ascii="方正书宋_GBK" w:eastAsia="方正书宋_GBK"/>
              </w:rPr>
              <w:t>S247</w:t>
            </w:r>
            <w:r>
              <w:rPr>
                <w:rFonts w:hint="eastAsia" w:ascii="方正书宋_GBK" w:eastAsia="方正书宋_GBK"/>
              </w:rPr>
              <w:t>改造工程</w:t>
            </w:r>
          </w:p>
        </w:tc>
      </w:tr>
      <w:tr w14:paraId="7B294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4FDEBA0D">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37835E8F">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2514E0A0">
            <w:pPr>
              <w:spacing w:line="300" w:lineRule="exact"/>
              <w:jc w:val="left"/>
              <w:rPr>
                <w:rFonts w:ascii="方正书宋_GBK" w:eastAsia="方正书宋_GBK"/>
              </w:rPr>
            </w:pPr>
            <w:r>
              <w:rPr>
                <w:rFonts w:ascii="方正书宋_GBK" w:eastAsia="方正书宋_GBK"/>
              </w:rPr>
              <w:t>2806.00</w:t>
            </w:r>
          </w:p>
        </w:tc>
        <w:tc>
          <w:tcPr>
            <w:tcW w:w="1587" w:type="dxa"/>
            <w:vAlign w:val="center"/>
          </w:tcPr>
          <w:p w14:paraId="4A544864">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5A796CC7">
            <w:pPr>
              <w:spacing w:line="300" w:lineRule="exact"/>
              <w:jc w:val="left"/>
              <w:rPr>
                <w:rFonts w:ascii="方正书宋_GBK" w:eastAsia="方正书宋_GBK"/>
              </w:rPr>
            </w:pPr>
            <w:r>
              <w:rPr>
                <w:rFonts w:ascii="方正书宋_GBK" w:eastAsia="方正书宋_GBK"/>
              </w:rPr>
              <w:t>2806.00</w:t>
            </w:r>
          </w:p>
        </w:tc>
        <w:tc>
          <w:tcPr>
            <w:tcW w:w="1276" w:type="dxa"/>
            <w:vAlign w:val="center"/>
          </w:tcPr>
          <w:p w14:paraId="1BFC36B9">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1D5FF23F">
            <w:pPr>
              <w:spacing w:line="300" w:lineRule="exact"/>
              <w:jc w:val="left"/>
              <w:rPr>
                <w:rFonts w:ascii="方正书宋_GBK" w:eastAsia="方正书宋_GBK"/>
              </w:rPr>
            </w:pPr>
          </w:p>
        </w:tc>
      </w:tr>
      <w:tr w14:paraId="5A11D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680E4078">
            <w:pPr>
              <w:spacing w:line="300" w:lineRule="exact"/>
              <w:jc w:val="left"/>
              <w:outlineLvl w:val="1"/>
            </w:pPr>
          </w:p>
        </w:tc>
        <w:tc>
          <w:tcPr>
            <w:tcW w:w="8278" w:type="dxa"/>
            <w:gridSpan w:val="6"/>
            <w:vAlign w:val="center"/>
          </w:tcPr>
          <w:p w14:paraId="5AC6DA16">
            <w:pPr>
              <w:spacing w:line="300" w:lineRule="exact"/>
              <w:jc w:val="left"/>
              <w:rPr>
                <w:rFonts w:ascii="方正书宋_GBK" w:eastAsia="方正书宋_GBK"/>
              </w:rPr>
            </w:pPr>
            <w:r>
              <w:rPr>
                <w:rFonts w:hint="eastAsia" w:ascii="方正书宋_GBK" w:eastAsia="方正书宋_GBK"/>
              </w:rPr>
              <w:t>用于省道</w:t>
            </w:r>
            <w:r>
              <w:rPr>
                <w:rFonts w:ascii="方正书宋_GBK" w:eastAsia="方正书宋_GBK"/>
              </w:rPr>
              <w:t>S247</w:t>
            </w:r>
            <w:r>
              <w:rPr>
                <w:rFonts w:hint="eastAsia" w:ascii="方正书宋_GBK" w:eastAsia="方正书宋_GBK"/>
              </w:rPr>
              <w:t>阜平至耿庄桥公路藁城至赵县段改造工程建设</w:t>
            </w:r>
          </w:p>
        </w:tc>
      </w:tr>
      <w:tr w14:paraId="29439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1ABBCCFB">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23E57443">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775F5519">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04A638D9">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492AD156">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52AE1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12447857">
            <w:pPr>
              <w:spacing w:line="300" w:lineRule="exact"/>
              <w:jc w:val="left"/>
              <w:outlineLvl w:val="1"/>
            </w:pPr>
          </w:p>
        </w:tc>
        <w:tc>
          <w:tcPr>
            <w:tcW w:w="2410" w:type="dxa"/>
            <w:gridSpan w:val="2"/>
            <w:tcBorders>
              <w:bottom w:val="single" w:color="000000" w:sz="6" w:space="0"/>
            </w:tcBorders>
            <w:vAlign w:val="center"/>
          </w:tcPr>
          <w:p w14:paraId="29AE1F00">
            <w:pPr>
              <w:spacing w:line="300" w:lineRule="exact"/>
              <w:jc w:val="center"/>
              <w:rPr>
                <w:rFonts w:ascii="方正书宋_GBK" w:eastAsia="方正书宋_GBK"/>
              </w:rPr>
            </w:pPr>
            <w:r>
              <w:rPr>
                <w:rFonts w:ascii="方正书宋_GBK" w:eastAsia="方正书宋_GBK"/>
              </w:rPr>
              <w:t>50.00</w:t>
            </w:r>
          </w:p>
        </w:tc>
        <w:tc>
          <w:tcPr>
            <w:tcW w:w="1587" w:type="dxa"/>
            <w:tcBorders>
              <w:bottom w:val="single" w:color="000000" w:sz="6" w:space="0"/>
            </w:tcBorders>
            <w:vAlign w:val="center"/>
          </w:tcPr>
          <w:p w14:paraId="1E14A9BA">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vAlign w:val="center"/>
          </w:tcPr>
          <w:p w14:paraId="39132B1B">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vAlign w:val="center"/>
          </w:tcPr>
          <w:p w14:paraId="30271563">
            <w:pPr>
              <w:spacing w:line="300" w:lineRule="exact"/>
              <w:jc w:val="center"/>
              <w:rPr>
                <w:rFonts w:ascii="方正书宋_GBK" w:eastAsia="方正书宋_GBK"/>
              </w:rPr>
            </w:pPr>
            <w:r>
              <w:rPr>
                <w:rFonts w:ascii="方正书宋_GBK" w:eastAsia="方正书宋_GBK"/>
              </w:rPr>
              <w:t>100.00</w:t>
            </w:r>
          </w:p>
        </w:tc>
      </w:tr>
      <w:tr w14:paraId="07152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0D41108D">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205889E1">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、完成路基</w:t>
            </w:r>
            <w:r>
              <w:rPr>
                <w:rFonts w:ascii="方正书宋_GBK" w:eastAsia="方正书宋_GBK"/>
              </w:rPr>
              <w:t>34</w:t>
            </w:r>
            <w:r>
              <w:rPr>
                <w:rFonts w:hint="eastAsia" w:ascii="方正书宋_GBK" w:eastAsia="方正书宋_GBK"/>
              </w:rPr>
              <w:t>公里，完成沥青下面层</w:t>
            </w:r>
            <w:r>
              <w:rPr>
                <w:rFonts w:ascii="方正书宋_GBK" w:eastAsia="方正书宋_GBK"/>
              </w:rPr>
              <w:t>34</w:t>
            </w:r>
            <w:r>
              <w:rPr>
                <w:rFonts w:hint="eastAsia" w:ascii="方正书宋_GBK" w:eastAsia="方正书宋_GBK"/>
              </w:rPr>
              <w:t>公里。</w:t>
            </w:r>
          </w:p>
          <w:p w14:paraId="07973689">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、工程质量验收合格。</w:t>
            </w:r>
          </w:p>
        </w:tc>
      </w:tr>
    </w:tbl>
    <w:p w14:paraId="2F94616A">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16DB0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21A3229F">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069A4B56">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3BFC8774">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6AE9EDFF">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69345658">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2808AB07">
            <w:pPr>
              <w:spacing w:line="300" w:lineRule="exact"/>
              <w:jc w:val="center"/>
              <w:rPr>
                <w:rFonts w:ascii="方正书宋_GBK" w:eastAsia="方正书宋_GBK"/>
                <w:b/>
              </w:rPr>
            </w:pPr>
            <w:r>
              <w:rPr>
                <w:rFonts w:hint="eastAsia" w:ascii="方正书宋_GBK" w:eastAsia="方正书宋_GBK"/>
                <w:b/>
              </w:rPr>
              <w:t>指标值确定依据</w:t>
            </w:r>
          </w:p>
        </w:tc>
      </w:tr>
      <w:tr w14:paraId="38019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3A703BC6">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31207E93">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68F984F3">
            <w:pPr>
              <w:spacing w:line="300" w:lineRule="exact"/>
              <w:jc w:val="left"/>
              <w:rPr>
                <w:rFonts w:ascii="方正书宋_GBK" w:eastAsia="方正书宋_GBK"/>
              </w:rPr>
            </w:pPr>
            <w:r>
              <w:rPr>
                <w:rFonts w:hint="eastAsia" w:ascii="方正书宋_GBK" w:eastAsia="方正书宋_GBK"/>
              </w:rPr>
              <w:t>新改建公路里程</w:t>
            </w:r>
          </w:p>
        </w:tc>
        <w:tc>
          <w:tcPr>
            <w:tcW w:w="2891" w:type="dxa"/>
            <w:vAlign w:val="center"/>
          </w:tcPr>
          <w:p w14:paraId="4E329D95">
            <w:pPr>
              <w:spacing w:line="300" w:lineRule="exact"/>
              <w:jc w:val="left"/>
              <w:rPr>
                <w:rFonts w:ascii="方正书宋_GBK" w:eastAsia="方正书宋_GBK"/>
              </w:rPr>
            </w:pPr>
            <w:r>
              <w:rPr>
                <w:rFonts w:hint="eastAsia" w:ascii="方正书宋_GBK" w:eastAsia="方正书宋_GBK"/>
              </w:rPr>
              <w:t>年度普通干线新改建建设里程（公路、延米、平方米、座）</w:t>
            </w:r>
          </w:p>
        </w:tc>
        <w:tc>
          <w:tcPr>
            <w:tcW w:w="1276" w:type="dxa"/>
            <w:vAlign w:val="center"/>
          </w:tcPr>
          <w:p w14:paraId="0BDBC0CB">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34</w:t>
            </w:r>
            <w:r>
              <w:rPr>
                <w:rFonts w:hint="eastAsia" w:ascii="方正书宋_GBK" w:eastAsia="方正书宋_GBK"/>
              </w:rPr>
              <w:t>公里</w:t>
            </w:r>
          </w:p>
        </w:tc>
        <w:tc>
          <w:tcPr>
            <w:tcW w:w="1701" w:type="dxa"/>
            <w:vAlign w:val="center"/>
          </w:tcPr>
          <w:p w14:paraId="3544D521">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年度预算、工作任务目标</w:t>
            </w:r>
          </w:p>
        </w:tc>
      </w:tr>
      <w:tr w14:paraId="2CF03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37D4A1DE">
            <w:pPr>
              <w:spacing w:line="300" w:lineRule="exact"/>
              <w:jc w:val="center"/>
              <w:rPr>
                <w:rFonts w:ascii="方正书宋_GBK" w:eastAsia="方正书宋_GBK"/>
              </w:rPr>
            </w:pPr>
          </w:p>
        </w:tc>
        <w:tc>
          <w:tcPr>
            <w:tcW w:w="1134" w:type="dxa"/>
            <w:vAlign w:val="center"/>
          </w:tcPr>
          <w:p w14:paraId="56FBE8C0">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6085B04D">
            <w:pPr>
              <w:spacing w:line="300" w:lineRule="exact"/>
              <w:jc w:val="left"/>
              <w:rPr>
                <w:rFonts w:ascii="方正书宋_GBK" w:eastAsia="方正书宋_GBK"/>
              </w:rPr>
            </w:pPr>
            <w:r>
              <w:rPr>
                <w:rFonts w:hint="eastAsia" w:ascii="方正书宋_GBK" w:eastAsia="方正书宋_GBK"/>
              </w:rPr>
              <w:t>工程质量合格率</w:t>
            </w:r>
          </w:p>
        </w:tc>
        <w:tc>
          <w:tcPr>
            <w:tcW w:w="2891" w:type="dxa"/>
            <w:vAlign w:val="center"/>
          </w:tcPr>
          <w:p w14:paraId="7515F29F">
            <w:pPr>
              <w:spacing w:line="300" w:lineRule="exact"/>
              <w:jc w:val="left"/>
              <w:rPr>
                <w:rFonts w:ascii="方正书宋_GBK" w:eastAsia="方正书宋_GBK"/>
              </w:rPr>
            </w:pPr>
            <w:r>
              <w:rPr>
                <w:rFonts w:hint="eastAsia" w:ascii="方正书宋_GBK" w:eastAsia="方正书宋_GBK"/>
              </w:rPr>
              <w:t>合格工程占全部工程的比例</w:t>
            </w:r>
          </w:p>
        </w:tc>
        <w:tc>
          <w:tcPr>
            <w:tcW w:w="1276" w:type="dxa"/>
            <w:vAlign w:val="center"/>
          </w:tcPr>
          <w:p w14:paraId="12E6530E">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5692B0C4">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年度工作任务目标</w:t>
            </w:r>
          </w:p>
        </w:tc>
      </w:tr>
      <w:tr w14:paraId="5AD66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6DDD3CF2">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001A90BC">
            <w:pPr>
              <w:spacing w:line="300" w:lineRule="exact"/>
              <w:jc w:val="left"/>
              <w:rPr>
                <w:rFonts w:ascii="方正书宋_GBK" w:eastAsia="方正书宋_GBK"/>
              </w:rPr>
            </w:pPr>
            <w:r>
              <w:rPr>
                <w:rFonts w:hint="eastAsia" w:ascii="方正书宋_GBK" w:eastAsia="方正书宋_GBK"/>
              </w:rPr>
              <w:t>可持续影响指标</w:t>
            </w:r>
          </w:p>
        </w:tc>
        <w:tc>
          <w:tcPr>
            <w:tcW w:w="1276" w:type="dxa"/>
            <w:vAlign w:val="center"/>
          </w:tcPr>
          <w:p w14:paraId="25981ED9">
            <w:pPr>
              <w:spacing w:line="300" w:lineRule="exact"/>
              <w:jc w:val="left"/>
              <w:rPr>
                <w:rFonts w:ascii="方正书宋_GBK" w:eastAsia="方正书宋_GBK"/>
              </w:rPr>
            </w:pPr>
            <w:r>
              <w:rPr>
                <w:rFonts w:hint="eastAsia" w:ascii="方正书宋_GBK" w:eastAsia="方正书宋_GBK"/>
              </w:rPr>
              <w:t>基本公共服务水平</w:t>
            </w:r>
          </w:p>
        </w:tc>
        <w:tc>
          <w:tcPr>
            <w:tcW w:w="2891" w:type="dxa"/>
            <w:vAlign w:val="center"/>
          </w:tcPr>
          <w:p w14:paraId="5BAEB265">
            <w:pPr>
              <w:spacing w:line="300" w:lineRule="exact"/>
              <w:jc w:val="left"/>
              <w:rPr>
                <w:rFonts w:ascii="方正书宋_GBK" w:eastAsia="方正书宋_GBK"/>
              </w:rPr>
            </w:pPr>
            <w:r>
              <w:rPr>
                <w:rFonts w:hint="eastAsia" w:ascii="方正书宋_GBK" w:eastAsia="方正书宋_GBK"/>
              </w:rPr>
              <w:t>基本公共服务水平</w:t>
            </w:r>
          </w:p>
        </w:tc>
        <w:tc>
          <w:tcPr>
            <w:tcW w:w="1276" w:type="dxa"/>
            <w:vAlign w:val="center"/>
          </w:tcPr>
          <w:p w14:paraId="21828DD4">
            <w:pPr>
              <w:spacing w:line="300" w:lineRule="exact"/>
              <w:jc w:val="left"/>
              <w:rPr>
                <w:rFonts w:ascii="方正书宋_GBK" w:eastAsia="方正书宋_GBK"/>
              </w:rPr>
            </w:pPr>
            <w:r>
              <w:rPr>
                <w:rFonts w:hint="eastAsia" w:ascii="方正书宋_GBK" w:eastAsia="方正书宋_GBK"/>
              </w:rPr>
              <w:t>服务水平提升</w:t>
            </w:r>
          </w:p>
        </w:tc>
        <w:tc>
          <w:tcPr>
            <w:tcW w:w="1701" w:type="dxa"/>
            <w:vAlign w:val="center"/>
          </w:tcPr>
          <w:p w14:paraId="3C79ED3B">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年度工作要求</w:t>
            </w:r>
          </w:p>
        </w:tc>
      </w:tr>
      <w:tr w14:paraId="46DE6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79283B6C">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432BB87D">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304363C4">
            <w:pPr>
              <w:spacing w:line="300" w:lineRule="exact"/>
              <w:jc w:val="left"/>
              <w:rPr>
                <w:rFonts w:ascii="方正书宋_GBK" w:eastAsia="方正书宋_GBK"/>
              </w:rPr>
            </w:pPr>
            <w:r>
              <w:rPr>
                <w:rFonts w:hint="eastAsia" w:ascii="方正书宋_GBK" w:eastAsia="方正书宋_GBK"/>
              </w:rPr>
              <w:t>社会公众或服务对象满意度</w:t>
            </w:r>
          </w:p>
        </w:tc>
        <w:tc>
          <w:tcPr>
            <w:tcW w:w="2891" w:type="dxa"/>
            <w:vAlign w:val="center"/>
          </w:tcPr>
          <w:p w14:paraId="35E0046A">
            <w:pPr>
              <w:spacing w:line="300" w:lineRule="exact"/>
              <w:jc w:val="left"/>
              <w:rPr>
                <w:rFonts w:ascii="方正书宋_GBK" w:eastAsia="方正书宋_GBK"/>
              </w:rPr>
            </w:pPr>
            <w:r>
              <w:rPr>
                <w:rFonts w:hint="eastAsia" w:ascii="方正书宋_GBK" w:eastAsia="方正书宋_GBK"/>
              </w:rPr>
              <w:t>社会公众或服务对象对实施效果的满意程度</w:t>
            </w:r>
          </w:p>
        </w:tc>
        <w:tc>
          <w:tcPr>
            <w:tcW w:w="1276" w:type="dxa"/>
            <w:vAlign w:val="center"/>
          </w:tcPr>
          <w:p w14:paraId="2110CFFE">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391D804B">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年度工作要求</w:t>
            </w:r>
          </w:p>
        </w:tc>
      </w:tr>
    </w:tbl>
    <w:p w14:paraId="240A8777">
      <w:pPr>
        <w:spacing w:line="300" w:lineRule="exact"/>
        <w:ind w:firstLine="420" w:firstLineChars="200"/>
        <w:jc w:val="left"/>
      </w:pPr>
    </w:p>
    <w:p w14:paraId="6A16C328">
      <w:pPr>
        <w:spacing w:line="300" w:lineRule="exact"/>
        <w:ind w:firstLine="420" w:firstLineChars="200"/>
        <w:jc w:val="left"/>
      </w:pPr>
      <w:r>
        <w:br w:type="page"/>
      </w:r>
    </w:p>
    <w:p w14:paraId="641BFDD3">
      <w:pPr>
        <w:ind w:firstLine="560" w:firstLineChars="200"/>
        <w:jc w:val="left"/>
        <w:outlineLvl w:val="1"/>
        <w:rPr>
          <w:rFonts w:ascii="方正仿宋_GBK" w:eastAsia="方正仿宋_GBK"/>
          <w:b/>
          <w:sz w:val="28"/>
        </w:rPr>
      </w:pPr>
      <w:r>
        <w:rPr>
          <w:rFonts w:hint="eastAsia" w:ascii="方正仿宋_GBK" w:eastAsia="方正仿宋_GBK"/>
          <w:b/>
          <w:sz w:val="28"/>
        </w:rPr>
        <w:t>109、文件资料印刷费绩效目标表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61DF3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7E8E4473">
            <w:pPr>
              <w:spacing w:line="300" w:lineRule="exact"/>
              <w:jc w:val="left"/>
              <w:rPr>
                <w:rFonts w:ascii="方正书宋_GBK" w:eastAsia="方正书宋_GBK"/>
                <w:b/>
              </w:rPr>
            </w:pPr>
            <w:r>
              <w:rPr>
                <w:rFonts w:ascii="方正书宋_GBK" w:eastAsia="方正书宋_GBK"/>
                <w:b/>
              </w:rPr>
              <w:t>348016</w:t>
            </w:r>
            <w:r>
              <w:rPr>
                <w:rFonts w:hint="eastAsia" w:ascii="方正书宋_GBK" w:eastAsia="方正书宋_GBK"/>
                <w:b/>
              </w:rPr>
              <w:t>石家庄市公路工程管理处</w:t>
            </w:r>
          </w:p>
        </w:tc>
        <w:tc>
          <w:tcPr>
            <w:tcW w:w="1701" w:type="dxa"/>
            <w:tcBorders>
              <w:top w:val="single" w:color="FFFFFF" w:sz="6" w:space="0"/>
              <w:left w:val="single" w:color="FFFFFF" w:sz="6" w:space="0"/>
              <w:right w:val="single" w:color="FFFFFF" w:sz="6" w:space="0"/>
            </w:tcBorders>
            <w:vAlign w:val="center"/>
          </w:tcPr>
          <w:p w14:paraId="5ED0CCDC">
            <w:pPr>
              <w:spacing w:line="300" w:lineRule="exact"/>
              <w:jc w:val="right"/>
              <w:rPr>
                <w:rFonts w:ascii="方正书宋_GBK" w:eastAsia="方正书宋_GBK"/>
              </w:rPr>
            </w:pPr>
            <w:r>
              <w:rPr>
                <w:rFonts w:hint="eastAsia" w:ascii="方正书宋_GBK" w:eastAsia="方正书宋_GBK"/>
              </w:rPr>
              <w:t>单位：万元</w:t>
            </w:r>
          </w:p>
        </w:tc>
      </w:tr>
      <w:tr w14:paraId="3889E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385C33D5">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1A728D06">
            <w:pPr>
              <w:spacing w:line="300" w:lineRule="exact"/>
              <w:jc w:val="left"/>
              <w:rPr>
                <w:rFonts w:ascii="方正书宋_GBK" w:eastAsia="方正书宋_GBK"/>
              </w:rPr>
            </w:pPr>
            <w:r>
              <w:rPr>
                <w:rFonts w:ascii="方正书宋_GBK" w:eastAsia="方正书宋_GBK"/>
              </w:rPr>
              <w:t>348-0802-JBN-UIPD</w:t>
            </w:r>
          </w:p>
        </w:tc>
        <w:tc>
          <w:tcPr>
            <w:tcW w:w="1587" w:type="dxa"/>
            <w:vAlign w:val="center"/>
          </w:tcPr>
          <w:p w14:paraId="006C2A8A">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33E6E095">
            <w:pPr>
              <w:spacing w:line="300" w:lineRule="exact"/>
              <w:jc w:val="left"/>
              <w:rPr>
                <w:rFonts w:ascii="方正书宋_GBK" w:eastAsia="方正书宋_GBK"/>
              </w:rPr>
            </w:pPr>
            <w:r>
              <w:rPr>
                <w:rFonts w:hint="eastAsia" w:ascii="方正书宋_GBK" w:eastAsia="方正书宋_GBK"/>
              </w:rPr>
              <w:t>文件资料印刷费</w:t>
            </w:r>
          </w:p>
        </w:tc>
      </w:tr>
      <w:tr w14:paraId="7CC83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4F320692">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77E31CBC">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0C71C64C">
            <w:pPr>
              <w:spacing w:line="300" w:lineRule="exact"/>
              <w:jc w:val="left"/>
              <w:rPr>
                <w:rFonts w:ascii="方正书宋_GBK" w:eastAsia="方正书宋_GBK"/>
              </w:rPr>
            </w:pPr>
            <w:r>
              <w:rPr>
                <w:rFonts w:ascii="方正书宋_GBK" w:eastAsia="方正书宋_GBK"/>
              </w:rPr>
              <w:t>3.00</w:t>
            </w:r>
          </w:p>
        </w:tc>
        <w:tc>
          <w:tcPr>
            <w:tcW w:w="1587" w:type="dxa"/>
            <w:vAlign w:val="center"/>
          </w:tcPr>
          <w:p w14:paraId="3FE45816">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18583FD2">
            <w:pPr>
              <w:spacing w:line="300" w:lineRule="exact"/>
              <w:jc w:val="left"/>
              <w:rPr>
                <w:rFonts w:ascii="方正书宋_GBK" w:eastAsia="方正书宋_GBK"/>
              </w:rPr>
            </w:pPr>
            <w:r>
              <w:rPr>
                <w:rFonts w:ascii="方正书宋_GBK" w:eastAsia="方正书宋_GBK"/>
              </w:rPr>
              <w:t>3.00</w:t>
            </w:r>
          </w:p>
        </w:tc>
        <w:tc>
          <w:tcPr>
            <w:tcW w:w="1276" w:type="dxa"/>
            <w:vAlign w:val="center"/>
          </w:tcPr>
          <w:p w14:paraId="21F39C75">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02886240">
            <w:pPr>
              <w:spacing w:line="300" w:lineRule="exact"/>
              <w:jc w:val="left"/>
              <w:rPr>
                <w:rFonts w:ascii="方正书宋_GBK" w:eastAsia="方正书宋_GBK"/>
              </w:rPr>
            </w:pPr>
          </w:p>
        </w:tc>
      </w:tr>
      <w:tr w14:paraId="7BA6B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412AEDF2">
            <w:pPr>
              <w:spacing w:line="300" w:lineRule="exact"/>
              <w:jc w:val="left"/>
              <w:outlineLvl w:val="1"/>
            </w:pPr>
          </w:p>
        </w:tc>
        <w:tc>
          <w:tcPr>
            <w:tcW w:w="8278" w:type="dxa"/>
            <w:gridSpan w:val="6"/>
            <w:vAlign w:val="center"/>
          </w:tcPr>
          <w:p w14:paraId="3498AE47">
            <w:pPr>
              <w:spacing w:line="300" w:lineRule="exact"/>
              <w:jc w:val="left"/>
              <w:rPr>
                <w:rFonts w:ascii="方正书宋_GBK" w:eastAsia="方正书宋_GBK"/>
              </w:rPr>
            </w:pPr>
            <w:r>
              <w:rPr>
                <w:rFonts w:hint="eastAsia" w:ascii="方正书宋_GBK" w:eastAsia="方正书宋_GBK"/>
              </w:rPr>
              <w:t>用于对政策文件进行印刷以及工程交竣工资料进行装订印刷等费用。</w:t>
            </w:r>
          </w:p>
        </w:tc>
      </w:tr>
      <w:tr w14:paraId="72BEA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36C49920">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16287F92">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7A04D4A5">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0FBDE5A8">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6D66BAFB">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346C8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3ADE8A47">
            <w:pPr>
              <w:spacing w:line="300" w:lineRule="exact"/>
              <w:jc w:val="left"/>
              <w:outlineLvl w:val="1"/>
            </w:pPr>
          </w:p>
        </w:tc>
        <w:tc>
          <w:tcPr>
            <w:tcW w:w="2410" w:type="dxa"/>
            <w:gridSpan w:val="2"/>
            <w:tcBorders>
              <w:bottom w:val="single" w:color="000000" w:sz="6" w:space="0"/>
            </w:tcBorders>
            <w:vAlign w:val="center"/>
          </w:tcPr>
          <w:p w14:paraId="792EB718">
            <w:pPr>
              <w:spacing w:line="300" w:lineRule="exact"/>
              <w:jc w:val="center"/>
              <w:rPr>
                <w:rFonts w:ascii="方正书宋_GBK" w:eastAsia="方正书宋_GBK"/>
              </w:rPr>
            </w:pPr>
          </w:p>
        </w:tc>
        <w:tc>
          <w:tcPr>
            <w:tcW w:w="1587" w:type="dxa"/>
            <w:tcBorders>
              <w:bottom w:val="single" w:color="000000" w:sz="6" w:space="0"/>
            </w:tcBorders>
            <w:vAlign w:val="center"/>
          </w:tcPr>
          <w:p w14:paraId="03A52FAB">
            <w:pPr>
              <w:spacing w:line="300" w:lineRule="exact"/>
              <w:jc w:val="center"/>
              <w:rPr>
                <w:rFonts w:ascii="方正书宋_GBK" w:eastAsia="方正书宋_GBK"/>
              </w:rPr>
            </w:pPr>
            <w:r>
              <w:rPr>
                <w:rFonts w:ascii="方正书宋_GBK" w:eastAsia="方正书宋_GBK"/>
              </w:rPr>
              <w:t>66.00</w:t>
            </w:r>
          </w:p>
        </w:tc>
        <w:tc>
          <w:tcPr>
            <w:tcW w:w="1304" w:type="dxa"/>
            <w:tcBorders>
              <w:bottom w:val="single" w:color="000000" w:sz="6" w:space="0"/>
            </w:tcBorders>
            <w:vAlign w:val="center"/>
          </w:tcPr>
          <w:p w14:paraId="2B14E499">
            <w:pPr>
              <w:spacing w:line="300" w:lineRule="exact"/>
              <w:jc w:val="center"/>
              <w:rPr>
                <w:rFonts w:ascii="方正书宋_GBK" w:eastAsia="方正书宋_GBK"/>
              </w:rPr>
            </w:pPr>
            <w:r>
              <w:rPr>
                <w:rFonts w:ascii="方正书宋_GBK" w:eastAsia="方正书宋_GBK"/>
              </w:rPr>
              <w:t>85.00</w:t>
            </w:r>
          </w:p>
        </w:tc>
        <w:tc>
          <w:tcPr>
            <w:tcW w:w="2977" w:type="dxa"/>
            <w:gridSpan w:val="2"/>
            <w:tcBorders>
              <w:bottom w:val="single" w:color="000000" w:sz="6" w:space="0"/>
            </w:tcBorders>
            <w:vAlign w:val="center"/>
          </w:tcPr>
          <w:p w14:paraId="77C180B8">
            <w:pPr>
              <w:spacing w:line="300" w:lineRule="exact"/>
              <w:jc w:val="center"/>
              <w:rPr>
                <w:rFonts w:ascii="方正书宋_GBK" w:eastAsia="方正书宋_GBK"/>
              </w:rPr>
            </w:pPr>
            <w:r>
              <w:rPr>
                <w:rFonts w:ascii="方正书宋_GBK" w:eastAsia="方正书宋_GBK"/>
              </w:rPr>
              <w:t>100.00</w:t>
            </w:r>
          </w:p>
        </w:tc>
      </w:tr>
      <w:tr w14:paraId="248CD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6F636FF2">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1ED1349A">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、完成政策文件的汇编装订</w:t>
            </w:r>
          </w:p>
          <w:p w14:paraId="5D2D2ADC">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、完成工程技术资料的印刷，满足各类资料存档要求</w:t>
            </w:r>
          </w:p>
        </w:tc>
      </w:tr>
    </w:tbl>
    <w:p w14:paraId="73840A20">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4EF1E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6E7B5AF5">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5CD802EF">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65CC1AD0">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77018DB3">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03442F3C">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7B806D0F">
            <w:pPr>
              <w:spacing w:line="300" w:lineRule="exact"/>
              <w:jc w:val="center"/>
              <w:rPr>
                <w:rFonts w:ascii="方正书宋_GBK" w:eastAsia="方正书宋_GBK"/>
                <w:b/>
              </w:rPr>
            </w:pPr>
            <w:r>
              <w:rPr>
                <w:rFonts w:hint="eastAsia" w:ascii="方正书宋_GBK" w:eastAsia="方正书宋_GBK"/>
                <w:b/>
              </w:rPr>
              <w:t>指标值确定依据</w:t>
            </w:r>
          </w:p>
        </w:tc>
      </w:tr>
      <w:tr w14:paraId="4F9CC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42DE3E2D">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54EA44FB">
            <w:pPr>
              <w:spacing w:line="300" w:lineRule="exact"/>
              <w:jc w:val="left"/>
              <w:rPr>
                <w:rFonts w:ascii="方正书宋_GBK" w:eastAsia="方正书宋_GBK"/>
              </w:rPr>
            </w:pPr>
            <w:r>
              <w:rPr>
                <w:rFonts w:hint="eastAsia" w:ascii="方正书宋_GBK" w:eastAsia="方正书宋_GBK"/>
              </w:rPr>
              <w:t>成本指标</w:t>
            </w:r>
          </w:p>
        </w:tc>
        <w:tc>
          <w:tcPr>
            <w:tcW w:w="1276" w:type="dxa"/>
            <w:vAlign w:val="center"/>
          </w:tcPr>
          <w:p w14:paraId="279D4FC1">
            <w:pPr>
              <w:spacing w:line="300" w:lineRule="exact"/>
              <w:jc w:val="left"/>
              <w:rPr>
                <w:rFonts w:ascii="方正书宋_GBK" w:eastAsia="方正书宋_GBK"/>
              </w:rPr>
            </w:pPr>
            <w:r>
              <w:rPr>
                <w:rFonts w:hint="eastAsia" w:ascii="方正书宋_GBK" w:eastAsia="方正书宋_GBK"/>
              </w:rPr>
              <w:t>资金支付率</w:t>
            </w:r>
          </w:p>
        </w:tc>
        <w:tc>
          <w:tcPr>
            <w:tcW w:w="2891" w:type="dxa"/>
            <w:vAlign w:val="center"/>
          </w:tcPr>
          <w:p w14:paraId="3E0B5889">
            <w:pPr>
              <w:spacing w:line="300" w:lineRule="exact"/>
              <w:jc w:val="left"/>
              <w:rPr>
                <w:rFonts w:ascii="方正书宋_GBK" w:eastAsia="方正书宋_GBK"/>
              </w:rPr>
            </w:pPr>
            <w:r>
              <w:rPr>
                <w:rFonts w:hint="eastAsia" w:ascii="方正书宋_GBK" w:eastAsia="方正书宋_GBK"/>
              </w:rPr>
              <w:t>实际支付资金占应支付资金比率</w:t>
            </w:r>
          </w:p>
        </w:tc>
        <w:tc>
          <w:tcPr>
            <w:tcW w:w="1276" w:type="dxa"/>
            <w:vAlign w:val="center"/>
          </w:tcPr>
          <w:p w14:paraId="75AAFBBA">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w:t>
            </w:r>
          </w:p>
        </w:tc>
        <w:tc>
          <w:tcPr>
            <w:tcW w:w="1701" w:type="dxa"/>
            <w:vAlign w:val="center"/>
          </w:tcPr>
          <w:p w14:paraId="23A60862">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年度工作计划</w:t>
            </w:r>
          </w:p>
        </w:tc>
      </w:tr>
      <w:tr w14:paraId="538D8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684EFD88">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5005D8A2">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00CEF837">
            <w:pPr>
              <w:spacing w:line="300" w:lineRule="exact"/>
              <w:jc w:val="left"/>
              <w:rPr>
                <w:rFonts w:ascii="方正书宋_GBK" w:eastAsia="方正书宋_GBK"/>
              </w:rPr>
            </w:pPr>
            <w:r>
              <w:rPr>
                <w:rFonts w:hint="eastAsia" w:ascii="方正书宋_GBK" w:eastAsia="方正书宋_GBK"/>
              </w:rPr>
              <w:t>是否满足工作需要</w:t>
            </w:r>
          </w:p>
        </w:tc>
        <w:tc>
          <w:tcPr>
            <w:tcW w:w="2891" w:type="dxa"/>
            <w:vAlign w:val="center"/>
          </w:tcPr>
          <w:p w14:paraId="799A5AAC">
            <w:pPr>
              <w:spacing w:line="300" w:lineRule="exact"/>
              <w:jc w:val="left"/>
              <w:rPr>
                <w:rFonts w:ascii="方正书宋_GBK" w:eastAsia="方正书宋_GBK"/>
              </w:rPr>
            </w:pPr>
            <w:r>
              <w:rPr>
                <w:rFonts w:hint="eastAsia" w:ascii="方正书宋_GBK" w:eastAsia="方正书宋_GBK"/>
              </w:rPr>
              <w:t>是否满足工程需要</w:t>
            </w:r>
          </w:p>
        </w:tc>
        <w:tc>
          <w:tcPr>
            <w:tcW w:w="1276" w:type="dxa"/>
            <w:vAlign w:val="center"/>
          </w:tcPr>
          <w:p w14:paraId="79C3CD3C">
            <w:pPr>
              <w:spacing w:line="300" w:lineRule="exact"/>
              <w:jc w:val="left"/>
              <w:rPr>
                <w:rFonts w:ascii="方正书宋_GBK" w:eastAsia="方正书宋_GBK"/>
              </w:rPr>
            </w:pPr>
          </w:p>
          <w:p w14:paraId="01D0A252">
            <w:pPr>
              <w:spacing w:line="300" w:lineRule="exact"/>
              <w:jc w:val="left"/>
              <w:rPr>
                <w:rFonts w:ascii="方正书宋_GBK" w:eastAsia="方正书宋_GBK"/>
              </w:rPr>
            </w:pPr>
            <w:r>
              <w:rPr>
                <w:rFonts w:hint="eastAsia" w:ascii="方正书宋_GBK" w:eastAsia="方正书宋_GBK"/>
              </w:rPr>
              <w:t>满足</w:t>
            </w:r>
            <w:r>
              <w:rPr>
                <w:rFonts w:ascii="方正书宋_GBK" w:eastAsia="方正书宋_GBK"/>
              </w:rPr>
              <w:t>/</w:t>
            </w:r>
            <w:r>
              <w:rPr>
                <w:rFonts w:hint="eastAsia" w:ascii="方正书宋_GBK" w:eastAsia="方正书宋_GBK"/>
              </w:rPr>
              <w:t>不满足</w:t>
            </w:r>
          </w:p>
        </w:tc>
        <w:tc>
          <w:tcPr>
            <w:tcW w:w="1701" w:type="dxa"/>
            <w:vAlign w:val="center"/>
          </w:tcPr>
          <w:p w14:paraId="18EB7C1B">
            <w:pPr>
              <w:spacing w:line="300" w:lineRule="exact"/>
              <w:jc w:val="left"/>
              <w:rPr>
                <w:rFonts w:ascii="方正书宋_GBK" w:eastAsia="方正书宋_GBK"/>
              </w:rPr>
            </w:pPr>
            <w:r>
              <w:rPr>
                <w:rFonts w:hint="eastAsia" w:ascii="方正书宋_GBK" w:eastAsia="方正书宋_GBK"/>
              </w:rPr>
              <w:t>调查问卷</w:t>
            </w:r>
            <w:r>
              <w:rPr>
                <w:rFonts w:ascii="方正书宋_GBK" w:eastAsia="方正书宋_GBK"/>
              </w:rPr>
              <w:t>,</w:t>
            </w:r>
            <w:r>
              <w:rPr>
                <w:rFonts w:hint="eastAsia" w:ascii="方正书宋_GBK" w:eastAsia="方正书宋_GBK"/>
              </w:rPr>
              <w:t>情况调研</w:t>
            </w:r>
          </w:p>
        </w:tc>
      </w:tr>
      <w:tr w14:paraId="79AA4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460CE752">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10386ACF">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238AB7D7">
            <w:pPr>
              <w:spacing w:line="300" w:lineRule="exact"/>
              <w:jc w:val="left"/>
              <w:rPr>
                <w:rFonts w:ascii="方正书宋_GBK" w:eastAsia="方正书宋_GBK"/>
              </w:rPr>
            </w:pPr>
            <w:r>
              <w:rPr>
                <w:rFonts w:hint="eastAsia" w:ascii="方正书宋_GBK" w:eastAsia="方正书宋_GBK"/>
              </w:rPr>
              <w:t>施工单位</w:t>
            </w:r>
            <w:r>
              <w:rPr>
                <w:rFonts w:ascii="方正书宋_GBK" w:eastAsia="方正书宋_GBK"/>
              </w:rPr>
              <w:t>,</w:t>
            </w:r>
            <w:r>
              <w:rPr>
                <w:rFonts w:hint="eastAsia" w:ascii="方正书宋_GBK" w:eastAsia="方正书宋_GBK"/>
              </w:rPr>
              <w:t>建设单位满意度</w:t>
            </w:r>
          </w:p>
        </w:tc>
        <w:tc>
          <w:tcPr>
            <w:tcW w:w="2891" w:type="dxa"/>
            <w:vAlign w:val="center"/>
          </w:tcPr>
          <w:p w14:paraId="57775005">
            <w:pPr>
              <w:spacing w:line="300" w:lineRule="exact"/>
              <w:jc w:val="left"/>
              <w:rPr>
                <w:rFonts w:ascii="方正书宋_GBK" w:eastAsia="方正书宋_GBK"/>
              </w:rPr>
            </w:pPr>
            <w:r>
              <w:rPr>
                <w:rFonts w:hint="eastAsia" w:ascii="方正书宋_GBK" w:eastAsia="方正书宋_GBK"/>
              </w:rPr>
              <w:t>施工单位</w:t>
            </w:r>
            <w:r>
              <w:rPr>
                <w:rFonts w:ascii="方正书宋_GBK" w:eastAsia="方正书宋_GBK"/>
              </w:rPr>
              <w:t>,</w:t>
            </w:r>
            <w:r>
              <w:rPr>
                <w:rFonts w:hint="eastAsia" w:ascii="方正书宋_GBK" w:eastAsia="方正书宋_GBK"/>
              </w:rPr>
              <w:t>建设单位满意数量占总数的比例</w:t>
            </w:r>
          </w:p>
        </w:tc>
        <w:tc>
          <w:tcPr>
            <w:tcW w:w="1276" w:type="dxa"/>
            <w:vAlign w:val="center"/>
          </w:tcPr>
          <w:p w14:paraId="451FD77A">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w:t>
            </w:r>
          </w:p>
        </w:tc>
        <w:tc>
          <w:tcPr>
            <w:tcW w:w="1701" w:type="dxa"/>
            <w:vAlign w:val="center"/>
          </w:tcPr>
          <w:p w14:paraId="73C962B2">
            <w:pPr>
              <w:spacing w:line="300" w:lineRule="exact"/>
              <w:jc w:val="left"/>
              <w:rPr>
                <w:rFonts w:ascii="方正书宋_GBK" w:eastAsia="方正书宋_GBK"/>
              </w:rPr>
            </w:pPr>
            <w:r>
              <w:rPr>
                <w:rFonts w:hint="eastAsia" w:ascii="方正书宋_GBK" w:eastAsia="方正书宋_GBK"/>
              </w:rPr>
              <w:t>调查问卷</w:t>
            </w:r>
            <w:r>
              <w:rPr>
                <w:rFonts w:ascii="方正书宋_GBK" w:eastAsia="方正书宋_GBK"/>
              </w:rPr>
              <w:t>,</w:t>
            </w:r>
            <w:r>
              <w:rPr>
                <w:rFonts w:hint="eastAsia" w:ascii="方正书宋_GBK" w:eastAsia="方正书宋_GBK"/>
              </w:rPr>
              <w:t>情况调研</w:t>
            </w:r>
          </w:p>
        </w:tc>
      </w:tr>
    </w:tbl>
    <w:p w14:paraId="3A88FD1D">
      <w:pPr>
        <w:spacing w:line="300" w:lineRule="exact"/>
        <w:ind w:firstLine="420" w:firstLineChars="200"/>
        <w:jc w:val="left"/>
      </w:pPr>
    </w:p>
    <w:p w14:paraId="28ECBA73">
      <w:pPr>
        <w:spacing w:line="300" w:lineRule="exact"/>
        <w:ind w:firstLine="420" w:firstLineChars="200"/>
        <w:jc w:val="left"/>
      </w:pPr>
      <w:r>
        <w:br w:type="page"/>
      </w:r>
    </w:p>
    <w:p w14:paraId="595246F4">
      <w:pPr>
        <w:ind w:firstLine="560" w:firstLineChars="200"/>
        <w:jc w:val="left"/>
        <w:outlineLvl w:val="1"/>
        <w:rPr>
          <w:rFonts w:ascii="方正仿宋_GBK" w:eastAsia="方正仿宋_GBK"/>
          <w:b/>
          <w:sz w:val="28"/>
        </w:rPr>
      </w:pPr>
      <w:r>
        <w:rPr>
          <w:rFonts w:hint="eastAsia" w:ascii="方正仿宋_GBK" w:eastAsia="方正仿宋_GBK"/>
          <w:b/>
          <w:sz w:val="28"/>
        </w:rPr>
        <w:t>110、新赵公路工程绩效目标表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7789A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66A7F281">
            <w:pPr>
              <w:spacing w:line="300" w:lineRule="exact"/>
              <w:jc w:val="left"/>
              <w:rPr>
                <w:rFonts w:ascii="方正书宋_GBK" w:eastAsia="方正书宋_GBK"/>
                <w:b/>
              </w:rPr>
            </w:pPr>
            <w:r>
              <w:rPr>
                <w:rFonts w:ascii="方正书宋_GBK" w:eastAsia="方正书宋_GBK"/>
                <w:b/>
              </w:rPr>
              <w:t>348016</w:t>
            </w:r>
            <w:r>
              <w:rPr>
                <w:rFonts w:hint="eastAsia" w:ascii="方正书宋_GBK" w:eastAsia="方正书宋_GBK"/>
                <w:b/>
              </w:rPr>
              <w:t>石家庄市公路工程管理处</w:t>
            </w:r>
          </w:p>
        </w:tc>
        <w:tc>
          <w:tcPr>
            <w:tcW w:w="1701" w:type="dxa"/>
            <w:tcBorders>
              <w:top w:val="single" w:color="FFFFFF" w:sz="6" w:space="0"/>
              <w:left w:val="single" w:color="FFFFFF" w:sz="6" w:space="0"/>
              <w:right w:val="single" w:color="FFFFFF" w:sz="6" w:space="0"/>
            </w:tcBorders>
            <w:vAlign w:val="center"/>
          </w:tcPr>
          <w:p w14:paraId="62D31D99">
            <w:pPr>
              <w:spacing w:line="300" w:lineRule="exact"/>
              <w:jc w:val="right"/>
              <w:rPr>
                <w:rFonts w:ascii="方正书宋_GBK" w:eastAsia="方正书宋_GBK"/>
              </w:rPr>
            </w:pPr>
            <w:r>
              <w:rPr>
                <w:rFonts w:hint="eastAsia" w:ascii="方正书宋_GBK" w:eastAsia="方正书宋_GBK"/>
              </w:rPr>
              <w:t>单位：万元</w:t>
            </w:r>
          </w:p>
        </w:tc>
      </w:tr>
      <w:tr w14:paraId="68728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10F88269">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112E2424">
            <w:pPr>
              <w:spacing w:line="300" w:lineRule="exact"/>
              <w:jc w:val="left"/>
              <w:rPr>
                <w:rFonts w:ascii="方正书宋_GBK" w:eastAsia="方正书宋_GBK"/>
              </w:rPr>
            </w:pPr>
            <w:r>
              <w:rPr>
                <w:rFonts w:ascii="方正书宋_GBK" w:eastAsia="方正书宋_GBK"/>
              </w:rPr>
              <w:t>348-0109-YBN-106C</w:t>
            </w:r>
          </w:p>
        </w:tc>
        <w:tc>
          <w:tcPr>
            <w:tcW w:w="1587" w:type="dxa"/>
            <w:vAlign w:val="center"/>
          </w:tcPr>
          <w:p w14:paraId="1CB4DF6C">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0D3F77D8">
            <w:pPr>
              <w:spacing w:line="300" w:lineRule="exact"/>
              <w:jc w:val="left"/>
              <w:rPr>
                <w:rFonts w:ascii="方正书宋_GBK" w:eastAsia="方正书宋_GBK"/>
              </w:rPr>
            </w:pPr>
            <w:r>
              <w:rPr>
                <w:rFonts w:hint="eastAsia" w:ascii="方正书宋_GBK" w:eastAsia="方正书宋_GBK"/>
              </w:rPr>
              <w:t>新赵公路工程</w:t>
            </w:r>
          </w:p>
        </w:tc>
      </w:tr>
      <w:tr w14:paraId="27274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6D3D7D73">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7119B509">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1FFCE1F2">
            <w:pPr>
              <w:spacing w:line="300" w:lineRule="exact"/>
              <w:jc w:val="left"/>
              <w:rPr>
                <w:rFonts w:ascii="方正书宋_GBK" w:eastAsia="方正书宋_GBK"/>
              </w:rPr>
            </w:pPr>
            <w:r>
              <w:rPr>
                <w:rFonts w:ascii="方正书宋_GBK" w:eastAsia="方正书宋_GBK"/>
              </w:rPr>
              <w:t>630.00</w:t>
            </w:r>
          </w:p>
        </w:tc>
        <w:tc>
          <w:tcPr>
            <w:tcW w:w="1587" w:type="dxa"/>
            <w:vAlign w:val="center"/>
          </w:tcPr>
          <w:p w14:paraId="22EFAADA">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3BF00C73">
            <w:pPr>
              <w:spacing w:line="300" w:lineRule="exact"/>
              <w:jc w:val="left"/>
              <w:rPr>
                <w:rFonts w:ascii="方正书宋_GBK" w:eastAsia="方正书宋_GBK"/>
              </w:rPr>
            </w:pPr>
          </w:p>
        </w:tc>
        <w:tc>
          <w:tcPr>
            <w:tcW w:w="1276" w:type="dxa"/>
            <w:vAlign w:val="center"/>
          </w:tcPr>
          <w:p w14:paraId="283E335C">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3317D94B">
            <w:pPr>
              <w:spacing w:line="300" w:lineRule="exact"/>
              <w:jc w:val="left"/>
              <w:rPr>
                <w:rFonts w:ascii="方正书宋_GBK" w:eastAsia="方正书宋_GBK"/>
              </w:rPr>
            </w:pPr>
            <w:r>
              <w:rPr>
                <w:rFonts w:ascii="方正书宋_GBK" w:eastAsia="方正书宋_GBK"/>
              </w:rPr>
              <w:t>630.00</w:t>
            </w:r>
          </w:p>
        </w:tc>
      </w:tr>
      <w:tr w14:paraId="39C7B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601948F9">
            <w:pPr>
              <w:spacing w:line="300" w:lineRule="exact"/>
              <w:jc w:val="left"/>
              <w:outlineLvl w:val="1"/>
            </w:pPr>
          </w:p>
        </w:tc>
        <w:tc>
          <w:tcPr>
            <w:tcW w:w="8278" w:type="dxa"/>
            <w:gridSpan w:val="6"/>
            <w:vAlign w:val="center"/>
          </w:tcPr>
          <w:p w14:paraId="6EA3B4E1">
            <w:pPr>
              <w:spacing w:line="300" w:lineRule="exact"/>
              <w:jc w:val="left"/>
              <w:rPr>
                <w:rFonts w:ascii="方正书宋_GBK" w:eastAsia="方正书宋_GBK"/>
              </w:rPr>
            </w:pPr>
            <w:r>
              <w:rPr>
                <w:rFonts w:hint="eastAsia" w:ascii="方正书宋_GBK" w:eastAsia="方正书宋_GBK"/>
              </w:rPr>
              <w:t>验收合格</w:t>
            </w:r>
            <w:r>
              <w:rPr>
                <w:rFonts w:ascii="方正书宋_GBK" w:eastAsia="方正书宋_GBK"/>
              </w:rPr>
              <w:t>,</w:t>
            </w:r>
            <w:r>
              <w:rPr>
                <w:rFonts w:hint="eastAsia" w:ascii="方正书宋_GBK" w:eastAsia="方正书宋_GBK"/>
              </w:rPr>
              <w:t>完成竣工决算，支付工程款和返还质保金。</w:t>
            </w:r>
          </w:p>
        </w:tc>
      </w:tr>
      <w:tr w14:paraId="09624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0629866D">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6E9D1DA3">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5C76A83E">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6CACC421">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04AD5726">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5CC71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5AD5EEC2">
            <w:pPr>
              <w:spacing w:line="300" w:lineRule="exact"/>
              <w:jc w:val="left"/>
              <w:outlineLvl w:val="1"/>
            </w:pPr>
          </w:p>
        </w:tc>
        <w:tc>
          <w:tcPr>
            <w:tcW w:w="2410" w:type="dxa"/>
            <w:gridSpan w:val="2"/>
            <w:tcBorders>
              <w:bottom w:val="single" w:color="000000" w:sz="6" w:space="0"/>
            </w:tcBorders>
            <w:vAlign w:val="center"/>
          </w:tcPr>
          <w:p w14:paraId="78649E77">
            <w:pPr>
              <w:spacing w:line="300" w:lineRule="exact"/>
              <w:jc w:val="center"/>
              <w:rPr>
                <w:rFonts w:ascii="方正书宋_GBK" w:eastAsia="方正书宋_GBK"/>
              </w:rPr>
            </w:pPr>
          </w:p>
        </w:tc>
        <w:tc>
          <w:tcPr>
            <w:tcW w:w="1587" w:type="dxa"/>
            <w:tcBorders>
              <w:bottom w:val="single" w:color="000000" w:sz="6" w:space="0"/>
            </w:tcBorders>
            <w:vAlign w:val="center"/>
          </w:tcPr>
          <w:p w14:paraId="76ECDBE2">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vAlign w:val="center"/>
          </w:tcPr>
          <w:p w14:paraId="2A6E8641">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vAlign w:val="center"/>
          </w:tcPr>
          <w:p w14:paraId="48C7A48F">
            <w:pPr>
              <w:spacing w:line="300" w:lineRule="exact"/>
              <w:jc w:val="center"/>
              <w:rPr>
                <w:rFonts w:ascii="方正书宋_GBK" w:eastAsia="方正书宋_GBK"/>
              </w:rPr>
            </w:pPr>
            <w:r>
              <w:rPr>
                <w:rFonts w:ascii="方正书宋_GBK" w:eastAsia="方正书宋_GBK"/>
              </w:rPr>
              <w:t>100.00</w:t>
            </w:r>
          </w:p>
        </w:tc>
      </w:tr>
      <w:tr w14:paraId="31D5F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2D99107C">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7839AE28">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、完成竣工决算</w:t>
            </w:r>
          </w:p>
          <w:p w14:paraId="6BA98BD2">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、返还质保金</w:t>
            </w:r>
          </w:p>
        </w:tc>
      </w:tr>
    </w:tbl>
    <w:p w14:paraId="1E713366">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1B6DD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10AE40D7">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04711379">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063EC5EB">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42DFBE59">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44879BA2">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34BAE67C">
            <w:pPr>
              <w:spacing w:line="300" w:lineRule="exact"/>
              <w:jc w:val="center"/>
              <w:rPr>
                <w:rFonts w:ascii="方正书宋_GBK" w:eastAsia="方正书宋_GBK"/>
                <w:b/>
              </w:rPr>
            </w:pPr>
            <w:r>
              <w:rPr>
                <w:rFonts w:hint="eastAsia" w:ascii="方正书宋_GBK" w:eastAsia="方正书宋_GBK"/>
                <w:b/>
              </w:rPr>
              <w:t>指标值确定依据</w:t>
            </w:r>
          </w:p>
        </w:tc>
      </w:tr>
      <w:tr w14:paraId="4EDAA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2A11C905">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12FFB018">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35AFD394">
            <w:pPr>
              <w:spacing w:line="300" w:lineRule="exact"/>
              <w:jc w:val="left"/>
              <w:rPr>
                <w:rFonts w:ascii="方正书宋_GBK" w:eastAsia="方正书宋_GBK"/>
              </w:rPr>
            </w:pPr>
            <w:r>
              <w:rPr>
                <w:rFonts w:hint="eastAsia" w:ascii="方正书宋_GBK" w:eastAsia="方正书宋_GBK"/>
              </w:rPr>
              <w:t>项目投资完成率</w:t>
            </w:r>
          </w:p>
        </w:tc>
        <w:tc>
          <w:tcPr>
            <w:tcW w:w="2891" w:type="dxa"/>
            <w:vAlign w:val="center"/>
          </w:tcPr>
          <w:p w14:paraId="0F5E7C88">
            <w:pPr>
              <w:spacing w:line="300" w:lineRule="exact"/>
              <w:jc w:val="left"/>
              <w:rPr>
                <w:rFonts w:ascii="方正书宋_GBK" w:eastAsia="方正书宋_GBK"/>
              </w:rPr>
            </w:pPr>
            <w:r>
              <w:rPr>
                <w:rFonts w:hint="eastAsia" w:ascii="方正书宋_GBK" w:eastAsia="方正书宋_GBK"/>
              </w:rPr>
              <w:t>年度完成投资与计划完成投资的比例</w:t>
            </w:r>
          </w:p>
        </w:tc>
        <w:tc>
          <w:tcPr>
            <w:tcW w:w="1276" w:type="dxa"/>
            <w:vAlign w:val="center"/>
          </w:tcPr>
          <w:p w14:paraId="3EBEC0B0">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0A83F534">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年度预算、工作任务目标</w:t>
            </w:r>
          </w:p>
        </w:tc>
      </w:tr>
      <w:tr w14:paraId="04E8C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104353C4">
            <w:pPr>
              <w:spacing w:line="300" w:lineRule="exact"/>
              <w:jc w:val="center"/>
              <w:rPr>
                <w:rFonts w:ascii="方正书宋_GBK" w:eastAsia="方正书宋_GBK"/>
              </w:rPr>
            </w:pPr>
          </w:p>
        </w:tc>
        <w:tc>
          <w:tcPr>
            <w:tcW w:w="1134" w:type="dxa"/>
            <w:vAlign w:val="center"/>
          </w:tcPr>
          <w:p w14:paraId="76B3AD26">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5FA438BB">
            <w:pPr>
              <w:spacing w:line="300" w:lineRule="exact"/>
              <w:jc w:val="left"/>
              <w:rPr>
                <w:rFonts w:ascii="方正书宋_GBK" w:eastAsia="方正书宋_GBK"/>
              </w:rPr>
            </w:pPr>
            <w:r>
              <w:rPr>
                <w:rFonts w:hint="eastAsia" w:ascii="方正书宋_GBK" w:eastAsia="方正书宋_GBK"/>
              </w:rPr>
              <w:t>工程质量合格率</w:t>
            </w:r>
          </w:p>
        </w:tc>
        <w:tc>
          <w:tcPr>
            <w:tcW w:w="2891" w:type="dxa"/>
            <w:vAlign w:val="center"/>
          </w:tcPr>
          <w:p w14:paraId="7CF80D70">
            <w:pPr>
              <w:spacing w:line="300" w:lineRule="exact"/>
              <w:jc w:val="left"/>
              <w:rPr>
                <w:rFonts w:ascii="方正书宋_GBK" w:eastAsia="方正书宋_GBK"/>
              </w:rPr>
            </w:pPr>
            <w:r>
              <w:rPr>
                <w:rFonts w:hint="eastAsia" w:ascii="方正书宋_GBK" w:eastAsia="方正书宋_GBK"/>
              </w:rPr>
              <w:t>合格工程占全部工程的比例</w:t>
            </w:r>
          </w:p>
        </w:tc>
        <w:tc>
          <w:tcPr>
            <w:tcW w:w="1276" w:type="dxa"/>
            <w:vAlign w:val="center"/>
          </w:tcPr>
          <w:p w14:paraId="5A1AAB2A">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0CB75BA4">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年度工作任务目标</w:t>
            </w:r>
          </w:p>
        </w:tc>
      </w:tr>
      <w:tr w14:paraId="334FE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64DDD71A">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39FC8E9F">
            <w:pPr>
              <w:spacing w:line="300" w:lineRule="exact"/>
              <w:jc w:val="left"/>
              <w:rPr>
                <w:rFonts w:ascii="方正书宋_GBK" w:eastAsia="方正书宋_GBK"/>
              </w:rPr>
            </w:pPr>
            <w:r>
              <w:rPr>
                <w:rFonts w:hint="eastAsia" w:ascii="方正书宋_GBK" w:eastAsia="方正书宋_GBK"/>
              </w:rPr>
              <w:t>可持续影响指标</w:t>
            </w:r>
          </w:p>
        </w:tc>
        <w:tc>
          <w:tcPr>
            <w:tcW w:w="1276" w:type="dxa"/>
            <w:vAlign w:val="center"/>
          </w:tcPr>
          <w:p w14:paraId="55F974DE">
            <w:pPr>
              <w:spacing w:line="300" w:lineRule="exact"/>
              <w:jc w:val="left"/>
              <w:rPr>
                <w:rFonts w:ascii="方正书宋_GBK" w:eastAsia="方正书宋_GBK"/>
              </w:rPr>
            </w:pPr>
            <w:r>
              <w:rPr>
                <w:rFonts w:hint="eastAsia" w:ascii="方正书宋_GBK" w:eastAsia="方正书宋_GBK"/>
              </w:rPr>
              <w:t>基本公共服务水平</w:t>
            </w:r>
          </w:p>
        </w:tc>
        <w:tc>
          <w:tcPr>
            <w:tcW w:w="2891" w:type="dxa"/>
            <w:vAlign w:val="center"/>
          </w:tcPr>
          <w:p w14:paraId="2D29854C">
            <w:pPr>
              <w:spacing w:line="300" w:lineRule="exact"/>
              <w:jc w:val="left"/>
              <w:rPr>
                <w:rFonts w:ascii="方正书宋_GBK" w:eastAsia="方正书宋_GBK"/>
              </w:rPr>
            </w:pPr>
            <w:r>
              <w:rPr>
                <w:rFonts w:hint="eastAsia" w:ascii="方正书宋_GBK" w:eastAsia="方正书宋_GBK"/>
              </w:rPr>
              <w:t>基本公共服务水平</w:t>
            </w:r>
          </w:p>
        </w:tc>
        <w:tc>
          <w:tcPr>
            <w:tcW w:w="1276" w:type="dxa"/>
            <w:vAlign w:val="center"/>
          </w:tcPr>
          <w:p w14:paraId="0288DE6D">
            <w:pPr>
              <w:spacing w:line="300" w:lineRule="exact"/>
              <w:jc w:val="left"/>
              <w:rPr>
                <w:rFonts w:ascii="方正书宋_GBK" w:eastAsia="方正书宋_GBK"/>
              </w:rPr>
            </w:pPr>
            <w:r>
              <w:rPr>
                <w:rFonts w:hint="eastAsia" w:ascii="方正书宋_GBK" w:eastAsia="方正书宋_GBK"/>
              </w:rPr>
              <w:t>服务水平提升</w:t>
            </w:r>
          </w:p>
        </w:tc>
        <w:tc>
          <w:tcPr>
            <w:tcW w:w="1701" w:type="dxa"/>
            <w:vAlign w:val="center"/>
          </w:tcPr>
          <w:p w14:paraId="6D9EFF96">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年度工作要求</w:t>
            </w:r>
          </w:p>
        </w:tc>
      </w:tr>
      <w:tr w14:paraId="73F8D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2EE16F41">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2586498A">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298767DD">
            <w:pPr>
              <w:spacing w:line="300" w:lineRule="exact"/>
              <w:jc w:val="left"/>
              <w:rPr>
                <w:rFonts w:ascii="方正书宋_GBK" w:eastAsia="方正书宋_GBK"/>
              </w:rPr>
            </w:pPr>
            <w:r>
              <w:rPr>
                <w:rFonts w:hint="eastAsia" w:ascii="方正书宋_GBK" w:eastAsia="方正书宋_GBK"/>
              </w:rPr>
              <w:t>社会公众或服务对象满意度</w:t>
            </w:r>
          </w:p>
        </w:tc>
        <w:tc>
          <w:tcPr>
            <w:tcW w:w="2891" w:type="dxa"/>
            <w:vAlign w:val="center"/>
          </w:tcPr>
          <w:p w14:paraId="44FA99E1">
            <w:pPr>
              <w:spacing w:line="300" w:lineRule="exact"/>
              <w:jc w:val="left"/>
              <w:rPr>
                <w:rFonts w:ascii="方正书宋_GBK" w:eastAsia="方正书宋_GBK"/>
              </w:rPr>
            </w:pPr>
            <w:r>
              <w:rPr>
                <w:rFonts w:hint="eastAsia" w:ascii="方正书宋_GBK" w:eastAsia="方正书宋_GBK"/>
              </w:rPr>
              <w:t>社会公众或服务对象对实施效果的满意程度</w:t>
            </w:r>
          </w:p>
        </w:tc>
        <w:tc>
          <w:tcPr>
            <w:tcW w:w="1276" w:type="dxa"/>
            <w:vAlign w:val="center"/>
          </w:tcPr>
          <w:p w14:paraId="3067D365">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1934A3BA">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年度工作要求</w:t>
            </w:r>
          </w:p>
        </w:tc>
      </w:tr>
    </w:tbl>
    <w:p w14:paraId="0BA889E7">
      <w:pPr>
        <w:spacing w:line="300" w:lineRule="exact"/>
        <w:ind w:firstLine="420" w:firstLineChars="200"/>
        <w:jc w:val="left"/>
      </w:pPr>
    </w:p>
    <w:p w14:paraId="43FB6066">
      <w:pPr>
        <w:spacing w:line="300" w:lineRule="exact"/>
        <w:ind w:firstLine="420" w:firstLineChars="200"/>
        <w:jc w:val="left"/>
      </w:pPr>
      <w:r>
        <w:br w:type="page"/>
      </w:r>
    </w:p>
    <w:p w14:paraId="476DEB8B">
      <w:pPr>
        <w:ind w:firstLine="560" w:firstLineChars="200"/>
        <w:jc w:val="left"/>
        <w:outlineLvl w:val="1"/>
        <w:rPr>
          <w:rFonts w:ascii="方正仿宋_GBK" w:eastAsia="方正仿宋_GBK"/>
          <w:b/>
          <w:sz w:val="28"/>
        </w:rPr>
      </w:pPr>
      <w:r>
        <w:rPr>
          <w:rFonts w:hint="eastAsia" w:ascii="方正仿宋_GBK" w:eastAsia="方正仿宋_GBK"/>
          <w:b/>
          <w:sz w:val="28"/>
        </w:rPr>
        <w:t>111、信息化项目运行维护费绩效目标表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27044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50E13C09">
            <w:pPr>
              <w:spacing w:line="300" w:lineRule="exact"/>
              <w:jc w:val="left"/>
              <w:rPr>
                <w:rFonts w:ascii="方正书宋_GBK" w:eastAsia="方正书宋_GBK"/>
                <w:b/>
              </w:rPr>
            </w:pPr>
            <w:r>
              <w:rPr>
                <w:rFonts w:ascii="方正书宋_GBK" w:eastAsia="方正书宋_GBK"/>
                <w:b/>
              </w:rPr>
              <w:t>348016</w:t>
            </w:r>
            <w:r>
              <w:rPr>
                <w:rFonts w:hint="eastAsia" w:ascii="方正书宋_GBK" w:eastAsia="方正书宋_GBK"/>
                <w:b/>
              </w:rPr>
              <w:t>石家庄市公路工程管理处</w:t>
            </w:r>
          </w:p>
        </w:tc>
        <w:tc>
          <w:tcPr>
            <w:tcW w:w="1701" w:type="dxa"/>
            <w:tcBorders>
              <w:top w:val="single" w:color="FFFFFF" w:sz="6" w:space="0"/>
              <w:left w:val="single" w:color="FFFFFF" w:sz="6" w:space="0"/>
              <w:right w:val="single" w:color="FFFFFF" w:sz="6" w:space="0"/>
            </w:tcBorders>
            <w:vAlign w:val="center"/>
          </w:tcPr>
          <w:p w14:paraId="6ECDDDAA">
            <w:pPr>
              <w:spacing w:line="300" w:lineRule="exact"/>
              <w:jc w:val="right"/>
              <w:rPr>
                <w:rFonts w:ascii="方正书宋_GBK" w:eastAsia="方正书宋_GBK"/>
              </w:rPr>
            </w:pPr>
            <w:r>
              <w:rPr>
                <w:rFonts w:hint="eastAsia" w:ascii="方正书宋_GBK" w:eastAsia="方正书宋_GBK"/>
              </w:rPr>
              <w:t>单位：万元</w:t>
            </w:r>
          </w:p>
        </w:tc>
      </w:tr>
      <w:tr w14:paraId="56FF3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1E444D30">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01277C4F">
            <w:pPr>
              <w:spacing w:line="300" w:lineRule="exact"/>
              <w:jc w:val="left"/>
              <w:rPr>
                <w:rFonts w:ascii="方正书宋_GBK" w:eastAsia="方正书宋_GBK"/>
              </w:rPr>
            </w:pPr>
            <w:r>
              <w:rPr>
                <w:rFonts w:ascii="方正书宋_GBK" w:eastAsia="方正书宋_GBK"/>
              </w:rPr>
              <w:t>348-0801-YBN-Y75W</w:t>
            </w:r>
          </w:p>
        </w:tc>
        <w:tc>
          <w:tcPr>
            <w:tcW w:w="1587" w:type="dxa"/>
            <w:vAlign w:val="center"/>
          </w:tcPr>
          <w:p w14:paraId="437B99C4">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3AC73620">
            <w:pPr>
              <w:spacing w:line="300" w:lineRule="exact"/>
              <w:jc w:val="left"/>
              <w:rPr>
                <w:rFonts w:ascii="方正书宋_GBK" w:eastAsia="方正书宋_GBK"/>
              </w:rPr>
            </w:pPr>
            <w:r>
              <w:rPr>
                <w:rFonts w:hint="eastAsia" w:ascii="方正书宋_GBK" w:eastAsia="方正书宋_GBK"/>
              </w:rPr>
              <w:t>信息化项目运行维护费</w:t>
            </w:r>
          </w:p>
        </w:tc>
      </w:tr>
      <w:tr w14:paraId="3984E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476AFB34">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5F8F029C">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2C5ABBA7">
            <w:pPr>
              <w:spacing w:line="300" w:lineRule="exact"/>
              <w:jc w:val="left"/>
              <w:rPr>
                <w:rFonts w:ascii="方正书宋_GBK" w:eastAsia="方正书宋_GBK"/>
              </w:rPr>
            </w:pPr>
            <w:r>
              <w:rPr>
                <w:rFonts w:ascii="方正书宋_GBK" w:eastAsia="方正书宋_GBK"/>
              </w:rPr>
              <w:t>2.30</w:t>
            </w:r>
          </w:p>
        </w:tc>
        <w:tc>
          <w:tcPr>
            <w:tcW w:w="1587" w:type="dxa"/>
            <w:vAlign w:val="center"/>
          </w:tcPr>
          <w:p w14:paraId="0ACBAD55">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2B2EA636">
            <w:pPr>
              <w:spacing w:line="300" w:lineRule="exact"/>
              <w:jc w:val="left"/>
              <w:rPr>
                <w:rFonts w:ascii="方正书宋_GBK" w:eastAsia="方正书宋_GBK"/>
              </w:rPr>
            </w:pPr>
            <w:r>
              <w:rPr>
                <w:rFonts w:ascii="方正书宋_GBK" w:eastAsia="方正书宋_GBK"/>
              </w:rPr>
              <w:t>2.30</w:t>
            </w:r>
          </w:p>
        </w:tc>
        <w:tc>
          <w:tcPr>
            <w:tcW w:w="1276" w:type="dxa"/>
            <w:vAlign w:val="center"/>
          </w:tcPr>
          <w:p w14:paraId="221E5045">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45A2C35C">
            <w:pPr>
              <w:spacing w:line="300" w:lineRule="exact"/>
              <w:jc w:val="left"/>
              <w:rPr>
                <w:rFonts w:ascii="方正书宋_GBK" w:eastAsia="方正书宋_GBK"/>
              </w:rPr>
            </w:pPr>
          </w:p>
        </w:tc>
      </w:tr>
      <w:tr w14:paraId="1FA6C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785002C9">
            <w:pPr>
              <w:spacing w:line="300" w:lineRule="exact"/>
              <w:jc w:val="left"/>
              <w:outlineLvl w:val="1"/>
            </w:pPr>
          </w:p>
        </w:tc>
        <w:tc>
          <w:tcPr>
            <w:tcW w:w="8278" w:type="dxa"/>
            <w:gridSpan w:val="6"/>
            <w:vAlign w:val="center"/>
          </w:tcPr>
          <w:p w14:paraId="0BF56D3B">
            <w:pPr>
              <w:spacing w:line="300" w:lineRule="exact"/>
              <w:jc w:val="left"/>
              <w:rPr>
                <w:rFonts w:ascii="方正书宋_GBK" w:eastAsia="方正书宋_GBK"/>
              </w:rPr>
            </w:pPr>
            <w:r>
              <w:rPr>
                <w:rFonts w:hint="eastAsia" w:ascii="方正书宋_GBK" w:eastAsia="方正书宋_GBK"/>
              </w:rPr>
              <w:t>网络租赁服务费。我单位为了保证信息化网络与外网连接，租赁了网通公司</w:t>
            </w:r>
            <w:r>
              <w:rPr>
                <w:rFonts w:ascii="方正书宋_GBK" w:eastAsia="方正书宋_GBK"/>
              </w:rPr>
              <w:t>20M</w:t>
            </w:r>
            <w:r>
              <w:rPr>
                <w:rFonts w:hint="eastAsia" w:ascii="方正书宋_GBK" w:eastAsia="方正书宋_GBK"/>
              </w:rPr>
              <w:t>外网光纤。其中，传输及光猫设备由网通公司提供，路由器及交换机等设备由单位购买。网络租赁费每年</w:t>
            </w:r>
            <w:r>
              <w:rPr>
                <w:rFonts w:ascii="方正书宋_GBK" w:eastAsia="方正书宋_GBK"/>
              </w:rPr>
              <w:t>1.8</w:t>
            </w:r>
            <w:r>
              <w:rPr>
                <w:rFonts w:hint="eastAsia" w:ascii="方正书宋_GBK" w:eastAsia="方正书宋_GBK"/>
              </w:rPr>
              <w:t>万元。</w:t>
            </w:r>
          </w:p>
          <w:p w14:paraId="313042E6">
            <w:pPr>
              <w:spacing w:line="300" w:lineRule="exact"/>
              <w:jc w:val="left"/>
              <w:rPr>
                <w:rFonts w:ascii="方正书宋_GBK" w:eastAsia="方正书宋_GBK"/>
              </w:rPr>
            </w:pPr>
            <w:r>
              <w:rPr>
                <w:rFonts w:hint="eastAsia" w:ascii="方正书宋_GBK" w:eastAsia="方正书宋_GBK"/>
              </w:rPr>
              <w:t>办公网及计算机系统维护费。办公网及计算机系统维护费主要包括我单位计算机系统日常运行维护、网络节点维修及</w:t>
            </w:r>
            <w:r>
              <w:rPr>
                <w:rFonts w:hint="cs" w:ascii="方正书宋_GBK" w:eastAsia="方正书宋_GBK"/>
                <w:cs/>
              </w:rPr>
              <w:t>“</w:t>
            </w:r>
            <w:r>
              <w:rPr>
                <w:rFonts w:hint="eastAsia" w:ascii="方正书宋_GBK" w:eastAsia="方正书宋_GBK"/>
              </w:rPr>
              <w:t>石家庄公路工程建设网</w:t>
            </w:r>
            <w:r>
              <w:rPr>
                <w:rFonts w:hint="cs" w:ascii="方正书宋_GBK" w:eastAsia="方正书宋_GBK"/>
                <w:cs/>
              </w:rPr>
              <w:t>”</w:t>
            </w:r>
            <w:r>
              <w:rPr>
                <w:rFonts w:hint="eastAsia" w:ascii="方正书宋_GBK" w:eastAsia="方正书宋_GBK"/>
              </w:rPr>
              <w:t>的正常运行维护费，每年费用</w:t>
            </w:r>
            <w:r>
              <w:rPr>
                <w:rFonts w:ascii="方正书宋_GBK" w:eastAsia="方正书宋_GBK"/>
              </w:rPr>
              <w:t>5000</w:t>
            </w:r>
            <w:r>
              <w:rPr>
                <w:rFonts w:hint="eastAsia" w:ascii="方正书宋_GBK" w:eastAsia="方正书宋_GBK"/>
              </w:rPr>
              <w:t>元。</w:t>
            </w:r>
          </w:p>
        </w:tc>
      </w:tr>
      <w:tr w14:paraId="19919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03C7F7C2">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778ED344">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150FCFBD">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564431C8">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2A1BCC53">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7555B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627601FA">
            <w:pPr>
              <w:spacing w:line="300" w:lineRule="exact"/>
              <w:jc w:val="left"/>
              <w:outlineLvl w:val="1"/>
            </w:pPr>
          </w:p>
        </w:tc>
        <w:tc>
          <w:tcPr>
            <w:tcW w:w="2410" w:type="dxa"/>
            <w:gridSpan w:val="2"/>
            <w:tcBorders>
              <w:bottom w:val="single" w:color="000000" w:sz="6" w:space="0"/>
            </w:tcBorders>
            <w:vAlign w:val="center"/>
          </w:tcPr>
          <w:p w14:paraId="29F9C4CE">
            <w:pPr>
              <w:spacing w:line="300" w:lineRule="exact"/>
              <w:jc w:val="center"/>
              <w:rPr>
                <w:rFonts w:ascii="方正书宋_GBK" w:eastAsia="方正书宋_GBK"/>
              </w:rPr>
            </w:pPr>
          </w:p>
        </w:tc>
        <w:tc>
          <w:tcPr>
            <w:tcW w:w="1587" w:type="dxa"/>
            <w:tcBorders>
              <w:bottom w:val="single" w:color="000000" w:sz="6" w:space="0"/>
            </w:tcBorders>
            <w:vAlign w:val="center"/>
          </w:tcPr>
          <w:p w14:paraId="08EEC0D4">
            <w:pPr>
              <w:spacing w:line="300" w:lineRule="exact"/>
              <w:jc w:val="center"/>
              <w:rPr>
                <w:rFonts w:ascii="方正书宋_GBK" w:eastAsia="方正书宋_GBK"/>
              </w:rPr>
            </w:pPr>
          </w:p>
        </w:tc>
        <w:tc>
          <w:tcPr>
            <w:tcW w:w="1304" w:type="dxa"/>
            <w:tcBorders>
              <w:bottom w:val="single" w:color="000000" w:sz="6" w:space="0"/>
            </w:tcBorders>
            <w:vAlign w:val="center"/>
          </w:tcPr>
          <w:p w14:paraId="0C6E3513">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vAlign w:val="center"/>
          </w:tcPr>
          <w:p w14:paraId="1E319B3C">
            <w:pPr>
              <w:spacing w:line="300" w:lineRule="exact"/>
              <w:jc w:val="center"/>
              <w:rPr>
                <w:rFonts w:ascii="方正书宋_GBK" w:eastAsia="方正书宋_GBK"/>
              </w:rPr>
            </w:pPr>
            <w:r>
              <w:rPr>
                <w:rFonts w:ascii="方正书宋_GBK" w:eastAsia="方正书宋_GBK"/>
              </w:rPr>
              <w:t>100.00</w:t>
            </w:r>
          </w:p>
        </w:tc>
      </w:tr>
      <w:tr w14:paraId="14863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3E175F88">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176E3433">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、保障全年网络、计算机运行正常</w:t>
            </w:r>
          </w:p>
          <w:p w14:paraId="5EB791F5">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、保证设备在线率达到</w:t>
            </w:r>
            <w:r>
              <w:rPr>
                <w:rFonts w:ascii="方正书宋_GBK" w:eastAsia="方正书宋_GBK"/>
              </w:rPr>
              <w:t>90%</w:t>
            </w:r>
            <w:r>
              <w:rPr>
                <w:rFonts w:hint="eastAsia" w:ascii="方正书宋_GBK" w:eastAsia="方正书宋_GBK"/>
              </w:rPr>
              <w:t>以上</w:t>
            </w:r>
          </w:p>
        </w:tc>
      </w:tr>
    </w:tbl>
    <w:p w14:paraId="6828F044">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2A9CD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55135B39">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444C8C79">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07A5C543">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32F44C8E">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21E22307">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104057B8">
            <w:pPr>
              <w:spacing w:line="300" w:lineRule="exact"/>
              <w:jc w:val="center"/>
              <w:rPr>
                <w:rFonts w:ascii="方正书宋_GBK" w:eastAsia="方正书宋_GBK"/>
                <w:b/>
              </w:rPr>
            </w:pPr>
            <w:r>
              <w:rPr>
                <w:rFonts w:hint="eastAsia" w:ascii="方正书宋_GBK" w:eastAsia="方正书宋_GBK"/>
                <w:b/>
              </w:rPr>
              <w:t>指标值确定依据</w:t>
            </w:r>
          </w:p>
        </w:tc>
      </w:tr>
      <w:tr w14:paraId="01D9B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4BDA1678">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56C2A2D2">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25190AB3">
            <w:pPr>
              <w:spacing w:line="300" w:lineRule="exact"/>
              <w:jc w:val="left"/>
              <w:rPr>
                <w:rFonts w:ascii="方正书宋_GBK" w:eastAsia="方正书宋_GBK"/>
              </w:rPr>
            </w:pPr>
            <w:r>
              <w:rPr>
                <w:rFonts w:hint="eastAsia" w:ascii="方正书宋_GBK" w:eastAsia="方正书宋_GBK"/>
              </w:rPr>
              <w:t>故障排除率</w:t>
            </w:r>
          </w:p>
        </w:tc>
        <w:tc>
          <w:tcPr>
            <w:tcW w:w="2891" w:type="dxa"/>
            <w:vAlign w:val="center"/>
          </w:tcPr>
          <w:p w14:paraId="3A2BE759">
            <w:pPr>
              <w:spacing w:line="300" w:lineRule="exact"/>
              <w:jc w:val="left"/>
              <w:rPr>
                <w:rFonts w:ascii="方正书宋_GBK" w:eastAsia="方正书宋_GBK"/>
              </w:rPr>
            </w:pPr>
            <w:r>
              <w:rPr>
                <w:rFonts w:hint="eastAsia" w:ascii="方正书宋_GBK" w:eastAsia="方正书宋_GBK"/>
              </w:rPr>
              <w:t>排除故障次数占故障发生次数的比率</w:t>
            </w:r>
          </w:p>
        </w:tc>
        <w:tc>
          <w:tcPr>
            <w:tcW w:w="1276" w:type="dxa"/>
            <w:vAlign w:val="center"/>
          </w:tcPr>
          <w:p w14:paraId="3D78BDD5">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389A8581">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年度工作计划</w:t>
            </w:r>
          </w:p>
        </w:tc>
      </w:tr>
      <w:tr w14:paraId="5432A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7FA5C3DD">
            <w:pPr>
              <w:spacing w:line="300" w:lineRule="exact"/>
              <w:jc w:val="center"/>
              <w:rPr>
                <w:rFonts w:ascii="方正书宋_GBK" w:eastAsia="方正书宋_GBK"/>
              </w:rPr>
            </w:pPr>
          </w:p>
        </w:tc>
        <w:tc>
          <w:tcPr>
            <w:tcW w:w="1134" w:type="dxa"/>
            <w:vAlign w:val="center"/>
          </w:tcPr>
          <w:p w14:paraId="62181F9E">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52C728D2">
            <w:pPr>
              <w:spacing w:line="300" w:lineRule="exact"/>
              <w:jc w:val="left"/>
              <w:rPr>
                <w:rFonts w:ascii="方正书宋_GBK" w:eastAsia="方正书宋_GBK"/>
              </w:rPr>
            </w:pPr>
            <w:r>
              <w:rPr>
                <w:rFonts w:hint="eastAsia" w:ascii="方正书宋_GBK" w:eastAsia="方正书宋_GBK"/>
              </w:rPr>
              <w:t>异常处理能力</w:t>
            </w:r>
          </w:p>
        </w:tc>
        <w:tc>
          <w:tcPr>
            <w:tcW w:w="2891" w:type="dxa"/>
            <w:vAlign w:val="center"/>
          </w:tcPr>
          <w:p w14:paraId="7CCEC52C">
            <w:pPr>
              <w:spacing w:line="300" w:lineRule="exact"/>
              <w:jc w:val="left"/>
              <w:rPr>
                <w:rFonts w:ascii="方正书宋_GBK" w:eastAsia="方正书宋_GBK"/>
              </w:rPr>
            </w:pPr>
            <w:r>
              <w:rPr>
                <w:rFonts w:hint="eastAsia" w:ascii="方正书宋_GBK" w:eastAsia="方正书宋_GBK"/>
              </w:rPr>
              <w:t>系统发现或处理的异常次数占系统总数的比率</w:t>
            </w:r>
          </w:p>
        </w:tc>
        <w:tc>
          <w:tcPr>
            <w:tcW w:w="1276" w:type="dxa"/>
            <w:vAlign w:val="center"/>
          </w:tcPr>
          <w:p w14:paraId="58699075">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78E016E6">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年度工作计划</w:t>
            </w:r>
          </w:p>
        </w:tc>
      </w:tr>
      <w:tr w14:paraId="27165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58CC84C7">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20EF340E">
            <w:pPr>
              <w:spacing w:line="300" w:lineRule="exact"/>
              <w:jc w:val="left"/>
              <w:rPr>
                <w:rFonts w:ascii="方正书宋_GBK" w:eastAsia="方正书宋_GBK"/>
              </w:rPr>
            </w:pPr>
            <w:r>
              <w:rPr>
                <w:rFonts w:hint="eastAsia" w:ascii="方正书宋_GBK" w:eastAsia="方正书宋_GBK"/>
              </w:rPr>
              <w:t>可持续影响指标</w:t>
            </w:r>
          </w:p>
        </w:tc>
        <w:tc>
          <w:tcPr>
            <w:tcW w:w="1276" w:type="dxa"/>
            <w:vAlign w:val="center"/>
          </w:tcPr>
          <w:p w14:paraId="5D13FC0E">
            <w:pPr>
              <w:spacing w:line="300" w:lineRule="exact"/>
              <w:jc w:val="left"/>
              <w:rPr>
                <w:rFonts w:ascii="方正书宋_GBK" w:eastAsia="方正书宋_GBK"/>
              </w:rPr>
            </w:pPr>
            <w:r>
              <w:rPr>
                <w:rFonts w:hint="eastAsia" w:ascii="方正书宋_GBK" w:eastAsia="方正书宋_GBK"/>
              </w:rPr>
              <w:t>非正常停机率</w:t>
            </w:r>
          </w:p>
        </w:tc>
        <w:tc>
          <w:tcPr>
            <w:tcW w:w="2891" w:type="dxa"/>
            <w:vAlign w:val="center"/>
          </w:tcPr>
          <w:p w14:paraId="7C23F663">
            <w:pPr>
              <w:spacing w:line="300" w:lineRule="exact"/>
              <w:jc w:val="left"/>
              <w:rPr>
                <w:rFonts w:ascii="方正书宋_GBK" w:eastAsia="方正书宋_GBK"/>
              </w:rPr>
            </w:pPr>
            <w:r>
              <w:rPr>
                <w:rFonts w:hint="eastAsia" w:ascii="方正书宋_GBK" w:eastAsia="方正书宋_GBK"/>
              </w:rPr>
              <w:t>非正常停机数占总停机次数的比率</w:t>
            </w:r>
          </w:p>
        </w:tc>
        <w:tc>
          <w:tcPr>
            <w:tcW w:w="1276" w:type="dxa"/>
            <w:vAlign w:val="center"/>
          </w:tcPr>
          <w:p w14:paraId="2A6A7E52">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15</w:t>
            </w:r>
            <w:r>
              <w:rPr>
                <w:rFonts w:hint="eastAsia" w:ascii="方正书宋_GBK" w:eastAsia="方正书宋_GBK"/>
              </w:rPr>
              <w:t>%</w:t>
            </w:r>
          </w:p>
        </w:tc>
        <w:tc>
          <w:tcPr>
            <w:tcW w:w="1701" w:type="dxa"/>
            <w:vAlign w:val="center"/>
          </w:tcPr>
          <w:p w14:paraId="182649CD">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年度工作计划</w:t>
            </w:r>
          </w:p>
        </w:tc>
      </w:tr>
      <w:tr w14:paraId="4579D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7464E653">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3B0D64D6">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661FFB90">
            <w:pPr>
              <w:spacing w:line="300" w:lineRule="exact"/>
              <w:jc w:val="left"/>
              <w:rPr>
                <w:rFonts w:ascii="方正书宋_GBK" w:eastAsia="方正书宋_GBK"/>
              </w:rPr>
            </w:pPr>
            <w:r>
              <w:rPr>
                <w:rFonts w:hint="eastAsia" w:ascii="方正书宋_GBK" w:eastAsia="方正书宋_GBK"/>
              </w:rPr>
              <w:t>用户使用满意度</w:t>
            </w:r>
          </w:p>
        </w:tc>
        <w:tc>
          <w:tcPr>
            <w:tcW w:w="2891" w:type="dxa"/>
            <w:vAlign w:val="center"/>
          </w:tcPr>
          <w:p w14:paraId="603CA5F5">
            <w:pPr>
              <w:spacing w:line="300" w:lineRule="exact"/>
              <w:jc w:val="left"/>
              <w:rPr>
                <w:rFonts w:ascii="方正书宋_GBK" w:eastAsia="方正书宋_GBK"/>
              </w:rPr>
            </w:pPr>
            <w:r>
              <w:rPr>
                <w:rFonts w:hint="eastAsia" w:ascii="方正书宋_GBK" w:eastAsia="方正书宋_GBK"/>
              </w:rPr>
              <w:t>调查中满意和较满意的工作人员占调查总人数的比率</w:t>
            </w:r>
          </w:p>
        </w:tc>
        <w:tc>
          <w:tcPr>
            <w:tcW w:w="1276" w:type="dxa"/>
            <w:vAlign w:val="center"/>
          </w:tcPr>
          <w:p w14:paraId="4E3115C3">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w:t>
            </w:r>
          </w:p>
        </w:tc>
        <w:tc>
          <w:tcPr>
            <w:tcW w:w="1701" w:type="dxa"/>
            <w:vAlign w:val="center"/>
          </w:tcPr>
          <w:p w14:paraId="239015F5">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年度工作计划</w:t>
            </w:r>
          </w:p>
        </w:tc>
      </w:tr>
    </w:tbl>
    <w:p w14:paraId="712BD5F0">
      <w:pPr>
        <w:spacing w:line="300" w:lineRule="exact"/>
        <w:ind w:firstLine="420" w:firstLineChars="200"/>
        <w:jc w:val="left"/>
      </w:pPr>
    </w:p>
    <w:p w14:paraId="24E765A2">
      <w:pPr>
        <w:spacing w:line="300" w:lineRule="exact"/>
        <w:ind w:firstLine="420" w:firstLineChars="200"/>
        <w:jc w:val="left"/>
      </w:pPr>
      <w:r>
        <w:br w:type="page"/>
      </w:r>
    </w:p>
    <w:p w14:paraId="4176190A">
      <w:pPr>
        <w:ind w:firstLine="560" w:firstLineChars="200"/>
        <w:jc w:val="left"/>
        <w:outlineLvl w:val="1"/>
        <w:rPr>
          <w:rFonts w:ascii="方正仿宋_GBK" w:eastAsia="方正仿宋_GBK"/>
          <w:b/>
          <w:sz w:val="28"/>
        </w:rPr>
      </w:pPr>
      <w:r>
        <w:rPr>
          <w:rFonts w:hint="eastAsia" w:ascii="方正仿宋_GBK" w:eastAsia="方正仿宋_GBK"/>
          <w:b/>
          <w:sz w:val="28"/>
        </w:rPr>
        <w:t>112、业务培训费绩效目标表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570BB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1E12ECC7">
            <w:pPr>
              <w:spacing w:line="300" w:lineRule="exact"/>
              <w:jc w:val="left"/>
              <w:rPr>
                <w:rFonts w:ascii="方正书宋_GBK" w:eastAsia="方正书宋_GBK"/>
                <w:b/>
              </w:rPr>
            </w:pPr>
            <w:r>
              <w:rPr>
                <w:rFonts w:ascii="方正书宋_GBK" w:eastAsia="方正书宋_GBK"/>
                <w:b/>
              </w:rPr>
              <w:t>348016</w:t>
            </w:r>
            <w:r>
              <w:rPr>
                <w:rFonts w:hint="eastAsia" w:ascii="方正书宋_GBK" w:eastAsia="方正书宋_GBK"/>
                <w:b/>
              </w:rPr>
              <w:t>石家庄市公路工程管理处</w:t>
            </w:r>
          </w:p>
        </w:tc>
        <w:tc>
          <w:tcPr>
            <w:tcW w:w="1701" w:type="dxa"/>
            <w:tcBorders>
              <w:top w:val="single" w:color="FFFFFF" w:sz="6" w:space="0"/>
              <w:left w:val="single" w:color="FFFFFF" w:sz="6" w:space="0"/>
              <w:right w:val="single" w:color="FFFFFF" w:sz="6" w:space="0"/>
            </w:tcBorders>
            <w:vAlign w:val="center"/>
          </w:tcPr>
          <w:p w14:paraId="316AEE46">
            <w:pPr>
              <w:spacing w:line="300" w:lineRule="exact"/>
              <w:jc w:val="right"/>
              <w:rPr>
                <w:rFonts w:ascii="方正书宋_GBK" w:eastAsia="方正书宋_GBK"/>
              </w:rPr>
            </w:pPr>
            <w:r>
              <w:rPr>
                <w:rFonts w:hint="eastAsia" w:ascii="方正书宋_GBK" w:eastAsia="方正书宋_GBK"/>
              </w:rPr>
              <w:t>单位：万元</w:t>
            </w:r>
          </w:p>
        </w:tc>
      </w:tr>
      <w:tr w14:paraId="23403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4ACF1463">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64D18959">
            <w:pPr>
              <w:spacing w:line="300" w:lineRule="exact"/>
              <w:jc w:val="left"/>
              <w:rPr>
                <w:rFonts w:ascii="方正书宋_GBK" w:eastAsia="方正书宋_GBK"/>
              </w:rPr>
            </w:pPr>
            <w:r>
              <w:rPr>
                <w:rFonts w:ascii="方正书宋_GBK" w:eastAsia="方正书宋_GBK"/>
              </w:rPr>
              <w:t>348-0802-YBN-49FN</w:t>
            </w:r>
          </w:p>
        </w:tc>
        <w:tc>
          <w:tcPr>
            <w:tcW w:w="1587" w:type="dxa"/>
            <w:vAlign w:val="center"/>
          </w:tcPr>
          <w:p w14:paraId="706C220A">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3C816806">
            <w:pPr>
              <w:spacing w:line="300" w:lineRule="exact"/>
              <w:jc w:val="left"/>
              <w:rPr>
                <w:rFonts w:ascii="方正书宋_GBK" w:eastAsia="方正书宋_GBK"/>
              </w:rPr>
            </w:pPr>
            <w:r>
              <w:rPr>
                <w:rFonts w:hint="eastAsia" w:ascii="方正书宋_GBK" w:eastAsia="方正书宋_GBK"/>
              </w:rPr>
              <w:t>业务培训费</w:t>
            </w:r>
          </w:p>
        </w:tc>
      </w:tr>
      <w:tr w14:paraId="4FDEC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264B5FC6">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5E68367C">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029C02FF">
            <w:pPr>
              <w:spacing w:line="300" w:lineRule="exact"/>
              <w:jc w:val="left"/>
              <w:rPr>
                <w:rFonts w:ascii="方正书宋_GBK" w:eastAsia="方正书宋_GBK"/>
              </w:rPr>
            </w:pPr>
            <w:r>
              <w:rPr>
                <w:rFonts w:ascii="方正书宋_GBK" w:eastAsia="方正书宋_GBK"/>
              </w:rPr>
              <w:t>0.50</w:t>
            </w:r>
          </w:p>
        </w:tc>
        <w:tc>
          <w:tcPr>
            <w:tcW w:w="1587" w:type="dxa"/>
            <w:vAlign w:val="center"/>
          </w:tcPr>
          <w:p w14:paraId="19330A1E">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3836EEF8">
            <w:pPr>
              <w:spacing w:line="300" w:lineRule="exact"/>
              <w:jc w:val="left"/>
              <w:rPr>
                <w:rFonts w:ascii="方正书宋_GBK" w:eastAsia="方正书宋_GBK"/>
              </w:rPr>
            </w:pPr>
            <w:r>
              <w:rPr>
                <w:rFonts w:ascii="方正书宋_GBK" w:eastAsia="方正书宋_GBK"/>
              </w:rPr>
              <w:t>0.50</w:t>
            </w:r>
          </w:p>
        </w:tc>
        <w:tc>
          <w:tcPr>
            <w:tcW w:w="1276" w:type="dxa"/>
            <w:vAlign w:val="center"/>
          </w:tcPr>
          <w:p w14:paraId="36A4C812">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52184413">
            <w:pPr>
              <w:spacing w:line="300" w:lineRule="exact"/>
              <w:jc w:val="left"/>
              <w:rPr>
                <w:rFonts w:ascii="方正书宋_GBK" w:eastAsia="方正书宋_GBK"/>
              </w:rPr>
            </w:pPr>
          </w:p>
        </w:tc>
      </w:tr>
      <w:tr w14:paraId="423B4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1FD258B3">
            <w:pPr>
              <w:spacing w:line="300" w:lineRule="exact"/>
              <w:jc w:val="left"/>
              <w:outlineLvl w:val="1"/>
            </w:pPr>
          </w:p>
        </w:tc>
        <w:tc>
          <w:tcPr>
            <w:tcW w:w="8278" w:type="dxa"/>
            <w:gridSpan w:val="6"/>
            <w:vAlign w:val="center"/>
          </w:tcPr>
          <w:p w14:paraId="32DF35F6">
            <w:pPr>
              <w:spacing w:line="300" w:lineRule="exact"/>
              <w:jc w:val="left"/>
              <w:rPr>
                <w:rFonts w:ascii="方正书宋_GBK" w:eastAsia="方正书宋_GBK"/>
              </w:rPr>
            </w:pPr>
            <w:r>
              <w:rPr>
                <w:rFonts w:hint="eastAsia" w:ascii="方正书宋_GBK" w:eastAsia="方正书宋_GBK"/>
              </w:rPr>
              <w:t>支付安全生产培训费用</w:t>
            </w:r>
          </w:p>
        </w:tc>
      </w:tr>
      <w:tr w14:paraId="59AFF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41274CC9">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248B681E">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7786B8F5">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13A20A3E">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08572A40">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72F8C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594C0651">
            <w:pPr>
              <w:spacing w:line="300" w:lineRule="exact"/>
              <w:jc w:val="left"/>
              <w:outlineLvl w:val="1"/>
            </w:pPr>
          </w:p>
        </w:tc>
        <w:tc>
          <w:tcPr>
            <w:tcW w:w="2410" w:type="dxa"/>
            <w:gridSpan w:val="2"/>
            <w:tcBorders>
              <w:bottom w:val="single" w:color="000000" w:sz="6" w:space="0"/>
            </w:tcBorders>
            <w:vAlign w:val="center"/>
          </w:tcPr>
          <w:p w14:paraId="6CBAB4EB">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vAlign w:val="center"/>
          </w:tcPr>
          <w:p w14:paraId="3943CCCC">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vAlign w:val="center"/>
          </w:tcPr>
          <w:p w14:paraId="00763BC2">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vAlign w:val="center"/>
          </w:tcPr>
          <w:p w14:paraId="2C7A053A">
            <w:pPr>
              <w:spacing w:line="300" w:lineRule="exact"/>
              <w:jc w:val="center"/>
              <w:rPr>
                <w:rFonts w:ascii="方正书宋_GBK" w:eastAsia="方正书宋_GBK"/>
              </w:rPr>
            </w:pPr>
            <w:r>
              <w:rPr>
                <w:rFonts w:ascii="方正书宋_GBK" w:eastAsia="方正书宋_GBK"/>
              </w:rPr>
              <w:t>100.00</w:t>
            </w:r>
          </w:p>
        </w:tc>
      </w:tr>
      <w:tr w14:paraId="60959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425B7965">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25D8D5D8">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、提高工程施工管理人员的安全素质</w:t>
            </w:r>
          </w:p>
          <w:p w14:paraId="25FD631D">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、根据合同完成资金支付</w:t>
            </w:r>
          </w:p>
        </w:tc>
      </w:tr>
    </w:tbl>
    <w:p w14:paraId="09C22959">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66BCC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10E640DD">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6FA4EF01">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1AEB1667">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00690FBC">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282A0F6A">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2A817890">
            <w:pPr>
              <w:spacing w:line="300" w:lineRule="exact"/>
              <w:jc w:val="center"/>
              <w:rPr>
                <w:rFonts w:ascii="方正书宋_GBK" w:eastAsia="方正书宋_GBK"/>
                <w:b/>
              </w:rPr>
            </w:pPr>
            <w:r>
              <w:rPr>
                <w:rFonts w:hint="eastAsia" w:ascii="方正书宋_GBK" w:eastAsia="方正书宋_GBK"/>
                <w:b/>
              </w:rPr>
              <w:t>指标值确定依据</w:t>
            </w:r>
          </w:p>
        </w:tc>
      </w:tr>
      <w:tr w14:paraId="7446A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08FD78E3">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75C8E7E9">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3CBD5210">
            <w:pPr>
              <w:spacing w:line="300" w:lineRule="exact"/>
              <w:jc w:val="left"/>
              <w:rPr>
                <w:rFonts w:ascii="方正书宋_GBK" w:eastAsia="方正书宋_GBK"/>
              </w:rPr>
            </w:pPr>
            <w:r>
              <w:rPr>
                <w:rFonts w:hint="eastAsia" w:ascii="方正书宋_GBK" w:eastAsia="方正书宋_GBK"/>
              </w:rPr>
              <w:t>培训计划按期完成率</w:t>
            </w:r>
          </w:p>
        </w:tc>
        <w:tc>
          <w:tcPr>
            <w:tcW w:w="2891" w:type="dxa"/>
            <w:vAlign w:val="center"/>
          </w:tcPr>
          <w:p w14:paraId="358362EE">
            <w:pPr>
              <w:spacing w:line="300" w:lineRule="exact"/>
              <w:jc w:val="left"/>
              <w:rPr>
                <w:rFonts w:ascii="方正书宋_GBK" w:eastAsia="方正书宋_GBK"/>
              </w:rPr>
            </w:pPr>
            <w:r>
              <w:rPr>
                <w:rFonts w:hint="eastAsia" w:ascii="方正书宋_GBK" w:eastAsia="方正书宋_GBK"/>
              </w:rPr>
              <w:t>按期完成培训计划占总培训计划的比率</w:t>
            </w:r>
          </w:p>
        </w:tc>
        <w:tc>
          <w:tcPr>
            <w:tcW w:w="1276" w:type="dxa"/>
            <w:vAlign w:val="center"/>
          </w:tcPr>
          <w:p w14:paraId="75391842">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w:t>
            </w:r>
          </w:p>
        </w:tc>
        <w:tc>
          <w:tcPr>
            <w:tcW w:w="1701" w:type="dxa"/>
            <w:vAlign w:val="center"/>
          </w:tcPr>
          <w:p w14:paraId="6E36DC6A">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年度工作计划</w:t>
            </w:r>
          </w:p>
        </w:tc>
      </w:tr>
      <w:tr w14:paraId="7CA6A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73DA3C47">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49DFF930">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53F5D63D">
            <w:pPr>
              <w:spacing w:line="300" w:lineRule="exact"/>
              <w:jc w:val="left"/>
              <w:rPr>
                <w:rFonts w:ascii="方正书宋_GBK" w:eastAsia="方正书宋_GBK"/>
              </w:rPr>
            </w:pPr>
            <w:r>
              <w:rPr>
                <w:rFonts w:hint="eastAsia" w:ascii="方正书宋_GBK" w:eastAsia="方正书宋_GBK"/>
              </w:rPr>
              <w:t>培训合格率</w:t>
            </w:r>
          </w:p>
        </w:tc>
        <w:tc>
          <w:tcPr>
            <w:tcW w:w="2891" w:type="dxa"/>
            <w:vAlign w:val="center"/>
          </w:tcPr>
          <w:p w14:paraId="5F8CCEDB">
            <w:pPr>
              <w:spacing w:line="300" w:lineRule="exact"/>
              <w:jc w:val="left"/>
              <w:rPr>
                <w:rFonts w:ascii="方正书宋_GBK" w:eastAsia="方正书宋_GBK"/>
              </w:rPr>
            </w:pPr>
            <w:r>
              <w:rPr>
                <w:rFonts w:hint="eastAsia" w:ascii="方正书宋_GBK" w:eastAsia="方正书宋_GBK"/>
              </w:rPr>
              <w:t>培训合格的学员数量占培训总数的比率</w:t>
            </w:r>
          </w:p>
        </w:tc>
        <w:tc>
          <w:tcPr>
            <w:tcW w:w="1276" w:type="dxa"/>
            <w:vAlign w:val="center"/>
          </w:tcPr>
          <w:p w14:paraId="417DE946">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w:t>
            </w:r>
          </w:p>
        </w:tc>
        <w:tc>
          <w:tcPr>
            <w:tcW w:w="1701" w:type="dxa"/>
            <w:vAlign w:val="center"/>
          </w:tcPr>
          <w:p w14:paraId="5BC72597">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年度工作计划</w:t>
            </w:r>
          </w:p>
        </w:tc>
      </w:tr>
      <w:tr w14:paraId="6A634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68C87D55">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3DC54A84">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2407F231">
            <w:pPr>
              <w:spacing w:line="300" w:lineRule="exact"/>
              <w:jc w:val="left"/>
              <w:rPr>
                <w:rFonts w:ascii="方正书宋_GBK" w:eastAsia="方正书宋_GBK"/>
              </w:rPr>
            </w:pPr>
            <w:r>
              <w:rPr>
                <w:rFonts w:hint="eastAsia" w:ascii="方正书宋_GBK" w:eastAsia="方正书宋_GBK"/>
              </w:rPr>
              <w:t>培训人员满意度</w:t>
            </w:r>
          </w:p>
        </w:tc>
        <w:tc>
          <w:tcPr>
            <w:tcW w:w="2891" w:type="dxa"/>
            <w:vAlign w:val="center"/>
          </w:tcPr>
          <w:p w14:paraId="50D35777">
            <w:pPr>
              <w:spacing w:line="300" w:lineRule="exact"/>
              <w:jc w:val="left"/>
              <w:rPr>
                <w:rFonts w:ascii="方正书宋_GBK" w:eastAsia="方正书宋_GBK"/>
              </w:rPr>
            </w:pPr>
            <w:r>
              <w:rPr>
                <w:rFonts w:hint="eastAsia" w:ascii="方正书宋_GBK" w:eastAsia="方正书宋_GBK"/>
              </w:rPr>
              <w:t>调查培训人员的满意程度</w:t>
            </w:r>
          </w:p>
        </w:tc>
        <w:tc>
          <w:tcPr>
            <w:tcW w:w="1276" w:type="dxa"/>
            <w:vAlign w:val="center"/>
          </w:tcPr>
          <w:p w14:paraId="11BED58D">
            <w:pPr>
              <w:spacing w:line="300" w:lineRule="exact"/>
              <w:jc w:val="left"/>
              <w:rPr>
                <w:rFonts w:ascii="方正书宋_GBK" w:eastAsia="方正书宋_GBK"/>
              </w:rPr>
            </w:pPr>
            <w:r>
              <w:rPr>
                <w:rFonts w:hint="eastAsia" w:ascii="方正书宋_GBK" w:eastAsia="方正书宋_GBK"/>
              </w:rPr>
              <w:t>满意</w:t>
            </w:r>
            <w:r>
              <w:rPr>
                <w:rFonts w:ascii="方正书宋_GBK" w:eastAsia="方正书宋_GBK"/>
              </w:rPr>
              <w:t>/</w:t>
            </w:r>
            <w:r>
              <w:rPr>
                <w:rFonts w:hint="eastAsia" w:ascii="方正书宋_GBK" w:eastAsia="方正书宋_GBK"/>
              </w:rPr>
              <w:t>不满意</w:t>
            </w:r>
          </w:p>
        </w:tc>
        <w:tc>
          <w:tcPr>
            <w:tcW w:w="1701" w:type="dxa"/>
            <w:vAlign w:val="center"/>
          </w:tcPr>
          <w:p w14:paraId="1732540D">
            <w:pPr>
              <w:spacing w:line="300" w:lineRule="exact"/>
              <w:jc w:val="left"/>
              <w:rPr>
                <w:rFonts w:ascii="方正书宋_GBK" w:eastAsia="方正书宋_GBK"/>
              </w:rPr>
            </w:pPr>
          </w:p>
          <w:p w14:paraId="3FD1F951">
            <w:pPr>
              <w:spacing w:line="300" w:lineRule="exact"/>
              <w:jc w:val="left"/>
              <w:rPr>
                <w:rFonts w:ascii="方正书宋_GBK" w:eastAsia="方正书宋_GBK"/>
              </w:rPr>
            </w:pPr>
            <w:r>
              <w:rPr>
                <w:rFonts w:hint="eastAsia" w:ascii="方正书宋_GBK" w:eastAsia="方正书宋_GBK"/>
              </w:rPr>
              <w:t>调查问卷</w:t>
            </w:r>
          </w:p>
        </w:tc>
      </w:tr>
    </w:tbl>
    <w:p w14:paraId="2D787D36">
      <w:pPr>
        <w:spacing w:line="300" w:lineRule="exact"/>
        <w:ind w:firstLine="420" w:firstLineChars="200"/>
        <w:jc w:val="left"/>
      </w:pPr>
    </w:p>
    <w:p w14:paraId="4738AB5D">
      <w:pPr>
        <w:spacing w:line="300" w:lineRule="exact"/>
        <w:ind w:firstLine="420" w:firstLineChars="200"/>
        <w:jc w:val="left"/>
      </w:pPr>
      <w:r>
        <w:br w:type="page"/>
      </w:r>
    </w:p>
    <w:p w14:paraId="650DFAAC">
      <w:pPr>
        <w:ind w:firstLine="560" w:firstLineChars="200"/>
        <w:jc w:val="left"/>
        <w:outlineLvl w:val="1"/>
        <w:rPr>
          <w:rFonts w:ascii="方正仿宋_GBK" w:eastAsia="方正仿宋_GBK"/>
          <w:b/>
          <w:sz w:val="28"/>
        </w:rPr>
      </w:pPr>
      <w:r>
        <w:rPr>
          <w:rFonts w:hint="eastAsia" w:ascii="方正仿宋_GBK" w:eastAsia="方正仿宋_GBK"/>
          <w:b/>
          <w:sz w:val="28"/>
        </w:rPr>
        <w:t>113、业务咨询委托费（法律顾问费）绩效目标表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38969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6C722724">
            <w:pPr>
              <w:spacing w:line="300" w:lineRule="exact"/>
              <w:jc w:val="left"/>
              <w:rPr>
                <w:rFonts w:ascii="方正书宋_GBK" w:eastAsia="方正书宋_GBK"/>
                <w:b/>
              </w:rPr>
            </w:pPr>
            <w:r>
              <w:rPr>
                <w:rFonts w:ascii="方正书宋_GBK" w:eastAsia="方正书宋_GBK"/>
                <w:b/>
              </w:rPr>
              <w:t>348016</w:t>
            </w:r>
            <w:r>
              <w:rPr>
                <w:rFonts w:hint="eastAsia" w:ascii="方正书宋_GBK" w:eastAsia="方正书宋_GBK"/>
                <w:b/>
              </w:rPr>
              <w:t>石家庄市公路工程管理处</w:t>
            </w:r>
          </w:p>
        </w:tc>
        <w:tc>
          <w:tcPr>
            <w:tcW w:w="1701" w:type="dxa"/>
            <w:tcBorders>
              <w:top w:val="single" w:color="FFFFFF" w:sz="6" w:space="0"/>
              <w:left w:val="single" w:color="FFFFFF" w:sz="6" w:space="0"/>
              <w:right w:val="single" w:color="FFFFFF" w:sz="6" w:space="0"/>
            </w:tcBorders>
            <w:vAlign w:val="center"/>
          </w:tcPr>
          <w:p w14:paraId="3DCCEA9E">
            <w:pPr>
              <w:spacing w:line="300" w:lineRule="exact"/>
              <w:jc w:val="right"/>
              <w:rPr>
                <w:rFonts w:ascii="方正书宋_GBK" w:eastAsia="方正书宋_GBK"/>
              </w:rPr>
            </w:pPr>
            <w:r>
              <w:rPr>
                <w:rFonts w:hint="eastAsia" w:ascii="方正书宋_GBK" w:eastAsia="方正书宋_GBK"/>
              </w:rPr>
              <w:t>单位：万元</w:t>
            </w:r>
          </w:p>
        </w:tc>
      </w:tr>
      <w:tr w14:paraId="55FB1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15A24C29">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73CD206A">
            <w:pPr>
              <w:spacing w:line="300" w:lineRule="exact"/>
              <w:jc w:val="left"/>
              <w:rPr>
                <w:rFonts w:ascii="方正书宋_GBK" w:eastAsia="方正书宋_GBK"/>
              </w:rPr>
            </w:pPr>
            <w:r>
              <w:rPr>
                <w:rFonts w:ascii="方正书宋_GBK" w:eastAsia="方正书宋_GBK"/>
              </w:rPr>
              <w:t>348-0801-YBN-X32C</w:t>
            </w:r>
          </w:p>
        </w:tc>
        <w:tc>
          <w:tcPr>
            <w:tcW w:w="1587" w:type="dxa"/>
            <w:vAlign w:val="center"/>
          </w:tcPr>
          <w:p w14:paraId="61DA22E4">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5D1BAEFF">
            <w:pPr>
              <w:spacing w:line="300" w:lineRule="exact"/>
              <w:jc w:val="left"/>
              <w:rPr>
                <w:rFonts w:ascii="方正书宋_GBK" w:eastAsia="方正书宋_GBK"/>
              </w:rPr>
            </w:pPr>
            <w:r>
              <w:rPr>
                <w:rFonts w:hint="eastAsia" w:ascii="方正书宋_GBK" w:eastAsia="方正书宋_GBK"/>
              </w:rPr>
              <w:t>业务咨询委托费（法律顾问费）</w:t>
            </w:r>
          </w:p>
        </w:tc>
      </w:tr>
      <w:tr w14:paraId="55193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3C4ADEC4">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4A7076FE">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6651CC4A">
            <w:pPr>
              <w:spacing w:line="300" w:lineRule="exact"/>
              <w:jc w:val="left"/>
              <w:rPr>
                <w:rFonts w:ascii="方正书宋_GBK" w:eastAsia="方正书宋_GBK"/>
              </w:rPr>
            </w:pPr>
            <w:r>
              <w:rPr>
                <w:rFonts w:ascii="方正书宋_GBK" w:eastAsia="方正书宋_GBK"/>
              </w:rPr>
              <w:t>5.00</w:t>
            </w:r>
          </w:p>
        </w:tc>
        <w:tc>
          <w:tcPr>
            <w:tcW w:w="1587" w:type="dxa"/>
            <w:vAlign w:val="center"/>
          </w:tcPr>
          <w:p w14:paraId="27AF3678">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482335D7">
            <w:pPr>
              <w:spacing w:line="300" w:lineRule="exact"/>
              <w:jc w:val="left"/>
              <w:rPr>
                <w:rFonts w:ascii="方正书宋_GBK" w:eastAsia="方正书宋_GBK"/>
              </w:rPr>
            </w:pPr>
            <w:r>
              <w:rPr>
                <w:rFonts w:ascii="方正书宋_GBK" w:eastAsia="方正书宋_GBK"/>
              </w:rPr>
              <w:t>5.00</w:t>
            </w:r>
          </w:p>
        </w:tc>
        <w:tc>
          <w:tcPr>
            <w:tcW w:w="1276" w:type="dxa"/>
            <w:vAlign w:val="center"/>
          </w:tcPr>
          <w:p w14:paraId="380E5243">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225DD2C5">
            <w:pPr>
              <w:spacing w:line="300" w:lineRule="exact"/>
              <w:jc w:val="left"/>
              <w:rPr>
                <w:rFonts w:ascii="方正书宋_GBK" w:eastAsia="方正书宋_GBK"/>
              </w:rPr>
            </w:pPr>
          </w:p>
        </w:tc>
      </w:tr>
      <w:tr w14:paraId="25ED0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624A01C6">
            <w:pPr>
              <w:spacing w:line="300" w:lineRule="exact"/>
              <w:jc w:val="left"/>
              <w:outlineLvl w:val="1"/>
            </w:pPr>
          </w:p>
        </w:tc>
        <w:tc>
          <w:tcPr>
            <w:tcW w:w="8278" w:type="dxa"/>
            <w:gridSpan w:val="6"/>
            <w:vAlign w:val="center"/>
          </w:tcPr>
          <w:p w14:paraId="0FDF9D32">
            <w:pPr>
              <w:spacing w:line="300" w:lineRule="exact"/>
              <w:jc w:val="left"/>
              <w:rPr>
                <w:rFonts w:ascii="方正书宋_GBK" w:eastAsia="方正书宋_GBK"/>
              </w:rPr>
            </w:pPr>
            <w:r>
              <w:rPr>
                <w:rFonts w:hint="eastAsia" w:ascii="方正书宋_GBK" w:eastAsia="方正书宋_GBK"/>
              </w:rPr>
              <w:t>支付</w:t>
            </w:r>
            <w:r>
              <w:rPr>
                <w:rFonts w:ascii="方正书宋_GBK" w:eastAsia="方正书宋_GBK"/>
              </w:rPr>
              <w:t>2020</w:t>
            </w:r>
            <w:r>
              <w:rPr>
                <w:rFonts w:hint="eastAsia" w:ascii="方正书宋_GBK" w:eastAsia="方正书宋_GBK"/>
              </w:rPr>
              <w:t>年度专项法律顾问费</w:t>
            </w:r>
            <w:r>
              <w:rPr>
                <w:rFonts w:ascii="方正书宋_GBK" w:eastAsia="方正书宋_GBK"/>
              </w:rPr>
              <w:t>5</w:t>
            </w:r>
            <w:r>
              <w:rPr>
                <w:rFonts w:hint="eastAsia" w:ascii="方正书宋_GBK" w:eastAsia="方正书宋_GBK"/>
              </w:rPr>
              <w:t>万元。</w:t>
            </w:r>
          </w:p>
        </w:tc>
      </w:tr>
      <w:tr w14:paraId="4A674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02ED4897">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46598AAF">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2A2BC6CF">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54E58D4F">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66FBC08B">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7EC80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77720265">
            <w:pPr>
              <w:spacing w:line="300" w:lineRule="exact"/>
              <w:jc w:val="left"/>
              <w:outlineLvl w:val="1"/>
            </w:pPr>
          </w:p>
        </w:tc>
        <w:tc>
          <w:tcPr>
            <w:tcW w:w="2410" w:type="dxa"/>
            <w:gridSpan w:val="2"/>
            <w:tcBorders>
              <w:bottom w:val="single" w:color="000000" w:sz="6" w:space="0"/>
            </w:tcBorders>
            <w:vAlign w:val="center"/>
          </w:tcPr>
          <w:p w14:paraId="74EBEE29">
            <w:pPr>
              <w:spacing w:line="300" w:lineRule="exact"/>
              <w:jc w:val="center"/>
              <w:rPr>
                <w:rFonts w:ascii="方正书宋_GBK" w:eastAsia="方正书宋_GBK"/>
              </w:rPr>
            </w:pPr>
          </w:p>
        </w:tc>
        <w:tc>
          <w:tcPr>
            <w:tcW w:w="1587" w:type="dxa"/>
            <w:tcBorders>
              <w:bottom w:val="single" w:color="000000" w:sz="6" w:space="0"/>
            </w:tcBorders>
            <w:vAlign w:val="center"/>
          </w:tcPr>
          <w:p w14:paraId="6E037C86">
            <w:pPr>
              <w:spacing w:line="300" w:lineRule="exact"/>
              <w:jc w:val="center"/>
              <w:rPr>
                <w:rFonts w:ascii="方正书宋_GBK" w:eastAsia="方正书宋_GBK"/>
              </w:rPr>
            </w:pPr>
          </w:p>
        </w:tc>
        <w:tc>
          <w:tcPr>
            <w:tcW w:w="1304" w:type="dxa"/>
            <w:tcBorders>
              <w:bottom w:val="single" w:color="000000" w:sz="6" w:space="0"/>
            </w:tcBorders>
            <w:vAlign w:val="center"/>
          </w:tcPr>
          <w:p w14:paraId="09784FD9">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vAlign w:val="center"/>
          </w:tcPr>
          <w:p w14:paraId="1C118DB7">
            <w:pPr>
              <w:spacing w:line="300" w:lineRule="exact"/>
              <w:jc w:val="center"/>
              <w:rPr>
                <w:rFonts w:ascii="方正书宋_GBK" w:eastAsia="方正书宋_GBK"/>
              </w:rPr>
            </w:pPr>
            <w:r>
              <w:rPr>
                <w:rFonts w:ascii="方正书宋_GBK" w:eastAsia="方正书宋_GBK"/>
              </w:rPr>
              <w:t>100.00</w:t>
            </w:r>
          </w:p>
        </w:tc>
      </w:tr>
      <w:tr w14:paraId="328FF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2FCDDA26">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54111A64">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、聘请律师</w:t>
            </w:r>
            <w:r>
              <w:rPr>
                <w:rFonts w:ascii="方正书宋_GBK" w:eastAsia="方正书宋_GBK"/>
              </w:rPr>
              <w:t>2</w:t>
            </w:r>
            <w:r>
              <w:rPr>
                <w:rFonts w:hint="eastAsia" w:ascii="方正书宋_GBK" w:eastAsia="方正书宋_GBK"/>
              </w:rPr>
              <w:t>人</w:t>
            </w:r>
          </w:p>
          <w:p w14:paraId="6320FFA4">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、有效解决法律纠纷</w:t>
            </w:r>
          </w:p>
        </w:tc>
      </w:tr>
    </w:tbl>
    <w:p w14:paraId="151EC141">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6C346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22851E4D">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79F28122">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16074211">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3C439BF2">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0B0449C4">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469D4118">
            <w:pPr>
              <w:spacing w:line="300" w:lineRule="exact"/>
              <w:jc w:val="center"/>
              <w:rPr>
                <w:rFonts w:ascii="方正书宋_GBK" w:eastAsia="方正书宋_GBK"/>
                <w:b/>
              </w:rPr>
            </w:pPr>
            <w:r>
              <w:rPr>
                <w:rFonts w:hint="eastAsia" w:ascii="方正书宋_GBK" w:eastAsia="方正书宋_GBK"/>
                <w:b/>
              </w:rPr>
              <w:t>指标值确定依据</w:t>
            </w:r>
          </w:p>
        </w:tc>
      </w:tr>
      <w:tr w14:paraId="5B32B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724571B2">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5EA24859">
            <w:pPr>
              <w:spacing w:line="300" w:lineRule="exact"/>
              <w:jc w:val="left"/>
              <w:rPr>
                <w:rFonts w:ascii="方正书宋_GBK" w:eastAsia="方正书宋_GBK"/>
              </w:rPr>
            </w:pPr>
            <w:r>
              <w:rPr>
                <w:rFonts w:hint="eastAsia" w:ascii="方正书宋_GBK" w:eastAsia="方正书宋_GBK"/>
              </w:rPr>
              <w:t>成本指标</w:t>
            </w:r>
          </w:p>
        </w:tc>
        <w:tc>
          <w:tcPr>
            <w:tcW w:w="1276" w:type="dxa"/>
            <w:vAlign w:val="center"/>
          </w:tcPr>
          <w:p w14:paraId="293A5646">
            <w:pPr>
              <w:spacing w:line="300" w:lineRule="exact"/>
              <w:jc w:val="left"/>
              <w:rPr>
                <w:rFonts w:ascii="方正书宋_GBK" w:eastAsia="方正书宋_GBK"/>
              </w:rPr>
            </w:pPr>
            <w:r>
              <w:rPr>
                <w:rFonts w:hint="eastAsia" w:ascii="方正书宋_GBK" w:eastAsia="方正书宋_GBK"/>
              </w:rPr>
              <w:t>支付法律顾问费</w:t>
            </w:r>
          </w:p>
        </w:tc>
        <w:tc>
          <w:tcPr>
            <w:tcW w:w="2891" w:type="dxa"/>
            <w:vAlign w:val="center"/>
          </w:tcPr>
          <w:p w14:paraId="23409E50">
            <w:pPr>
              <w:spacing w:line="300" w:lineRule="exact"/>
              <w:jc w:val="left"/>
              <w:rPr>
                <w:rFonts w:ascii="方正书宋_GBK" w:eastAsia="方正书宋_GBK"/>
              </w:rPr>
            </w:pPr>
            <w:r>
              <w:rPr>
                <w:rFonts w:hint="eastAsia" w:ascii="方正书宋_GBK" w:eastAsia="方正书宋_GBK"/>
              </w:rPr>
              <w:t>按合同支付法律顾问费</w:t>
            </w:r>
          </w:p>
        </w:tc>
        <w:tc>
          <w:tcPr>
            <w:tcW w:w="1276" w:type="dxa"/>
            <w:vAlign w:val="center"/>
          </w:tcPr>
          <w:p w14:paraId="4D39E983">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万元</w:t>
            </w:r>
          </w:p>
        </w:tc>
        <w:tc>
          <w:tcPr>
            <w:tcW w:w="1701" w:type="dxa"/>
            <w:vAlign w:val="center"/>
          </w:tcPr>
          <w:p w14:paraId="68B97E86">
            <w:pPr>
              <w:spacing w:line="300" w:lineRule="exact"/>
              <w:jc w:val="left"/>
              <w:rPr>
                <w:rFonts w:ascii="方正书宋_GBK" w:eastAsia="方正书宋_GBK"/>
              </w:rPr>
            </w:pPr>
            <w:r>
              <w:rPr>
                <w:rFonts w:hint="eastAsia" w:ascii="方正书宋_GBK" w:eastAsia="方正书宋_GBK"/>
              </w:rPr>
              <w:t>按合同支付</w:t>
            </w:r>
          </w:p>
        </w:tc>
      </w:tr>
      <w:tr w14:paraId="7B204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2A501EC6">
            <w:pPr>
              <w:spacing w:line="300" w:lineRule="exact"/>
              <w:jc w:val="center"/>
              <w:rPr>
                <w:rFonts w:ascii="方正书宋_GBK" w:eastAsia="方正书宋_GBK"/>
              </w:rPr>
            </w:pPr>
          </w:p>
        </w:tc>
        <w:tc>
          <w:tcPr>
            <w:tcW w:w="1134" w:type="dxa"/>
            <w:vAlign w:val="center"/>
          </w:tcPr>
          <w:p w14:paraId="47F19929">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5DB56048">
            <w:pPr>
              <w:spacing w:line="300" w:lineRule="exact"/>
              <w:jc w:val="left"/>
              <w:rPr>
                <w:rFonts w:ascii="方正书宋_GBK" w:eastAsia="方正书宋_GBK"/>
              </w:rPr>
            </w:pPr>
            <w:r>
              <w:rPr>
                <w:rFonts w:hint="eastAsia" w:ascii="方正书宋_GBK" w:eastAsia="方正书宋_GBK"/>
              </w:rPr>
              <w:t>聘请律师数</w:t>
            </w:r>
          </w:p>
        </w:tc>
        <w:tc>
          <w:tcPr>
            <w:tcW w:w="2891" w:type="dxa"/>
            <w:vAlign w:val="center"/>
          </w:tcPr>
          <w:p w14:paraId="2EB55A31">
            <w:pPr>
              <w:spacing w:line="300" w:lineRule="exact"/>
              <w:jc w:val="left"/>
              <w:rPr>
                <w:rFonts w:ascii="方正书宋_GBK" w:eastAsia="方正书宋_GBK"/>
              </w:rPr>
            </w:pPr>
            <w:r>
              <w:rPr>
                <w:rFonts w:hint="eastAsia" w:ascii="方正书宋_GBK" w:eastAsia="方正书宋_GBK"/>
              </w:rPr>
              <w:t>实际聘请律师数</w:t>
            </w:r>
          </w:p>
        </w:tc>
        <w:tc>
          <w:tcPr>
            <w:tcW w:w="1276" w:type="dxa"/>
            <w:vAlign w:val="center"/>
          </w:tcPr>
          <w:p w14:paraId="7B457909">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人</w:t>
            </w:r>
          </w:p>
        </w:tc>
        <w:tc>
          <w:tcPr>
            <w:tcW w:w="1701" w:type="dxa"/>
            <w:vAlign w:val="center"/>
          </w:tcPr>
          <w:p w14:paraId="6E5FA42D">
            <w:pPr>
              <w:spacing w:line="300" w:lineRule="exact"/>
              <w:jc w:val="left"/>
              <w:rPr>
                <w:rFonts w:ascii="方正书宋_GBK" w:eastAsia="方正书宋_GBK"/>
              </w:rPr>
            </w:pPr>
            <w:r>
              <w:rPr>
                <w:rFonts w:hint="eastAsia" w:ascii="方正书宋_GBK" w:eastAsia="方正书宋_GBK"/>
              </w:rPr>
              <w:t>按合同支付</w:t>
            </w:r>
          </w:p>
        </w:tc>
      </w:tr>
      <w:tr w14:paraId="1FC4B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3B5A0F61">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5D4C59AD">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154DABE4">
            <w:pPr>
              <w:spacing w:line="300" w:lineRule="exact"/>
              <w:jc w:val="left"/>
              <w:rPr>
                <w:rFonts w:ascii="方正书宋_GBK" w:eastAsia="方正书宋_GBK"/>
              </w:rPr>
            </w:pPr>
            <w:r>
              <w:rPr>
                <w:rFonts w:hint="eastAsia" w:ascii="方正书宋_GBK" w:eastAsia="方正书宋_GBK"/>
              </w:rPr>
              <w:t>服务对象满意度</w:t>
            </w:r>
          </w:p>
        </w:tc>
        <w:tc>
          <w:tcPr>
            <w:tcW w:w="2891" w:type="dxa"/>
            <w:vAlign w:val="center"/>
          </w:tcPr>
          <w:p w14:paraId="740C9ABB">
            <w:pPr>
              <w:spacing w:line="300" w:lineRule="exact"/>
              <w:jc w:val="left"/>
              <w:rPr>
                <w:rFonts w:ascii="方正书宋_GBK" w:eastAsia="方正书宋_GBK"/>
              </w:rPr>
            </w:pPr>
            <w:r>
              <w:rPr>
                <w:rFonts w:hint="eastAsia" w:ascii="方正书宋_GBK" w:eastAsia="方正书宋_GBK"/>
              </w:rPr>
              <w:t>服务对象对实施效果的整体满意度</w:t>
            </w:r>
          </w:p>
        </w:tc>
        <w:tc>
          <w:tcPr>
            <w:tcW w:w="1276" w:type="dxa"/>
            <w:vAlign w:val="center"/>
          </w:tcPr>
          <w:p w14:paraId="41D4EBF9">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378FD894">
            <w:pPr>
              <w:spacing w:line="300" w:lineRule="exact"/>
              <w:jc w:val="left"/>
              <w:rPr>
                <w:rFonts w:ascii="方正书宋_GBK" w:eastAsia="方正书宋_GBK"/>
              </w:rPr>
            </w:pPr>
            <w:r>
              <w:rPr>
                <w:rFonts w:hint="eastAsia" w:ascii="方正书宋_GBK" w:eastAsia="方正书宋_GBK"/>
              </w:rPr>
              <w:t>调查问卷</w:t>
            </w:r>
          </w:p>
        </w:tc>
      </w:tr>
    </w:tbl>
    <w:p w14:paraId="10B42FA1">
      <w:pPr>
        <w:spacing w:line="300" w:lineRule="exact"/>
        <w:ind w:firstLine="420" w:firstLineChars="200"/>
        <w:jc w:val="left"/>
      </w:pPr>
    </w:p>
    <w:p w14:paraId="10FC3C76">
      <w:pPr>
        <w:spacing w:line="300" w:lineRule="exact"/>
        <w:ind w:firstLine="420" w:firstLineChars="200"/>
        <w:jc w:val="left"/>
      </w:pPr>
      <w:r>
        <w:br w:type="page"/>
      </w:r>
    </w:p>
    <w:p w14:paraId="7006217C">
      <w:pPr>
        <w:ind w:firstLine="560" w:firstLineChars="200"/>
        <w:jc w:val="left"/>
        <w:outlineLvl w:val="1"/>
        <w:rPr>
          <w:rFonts w:ascii="方正仿宋_GBK" w:eastAsia="方正仿宋_GBK"/>
          <w:b/>
          <w:sz w:val="28"/>
        </w:rPr>
      </w:pPr>
      <w:r>
        <w:rPr>
          <w:rFonts w:hint="eastAsia" w:ascii="方正仿宋_GBK" w:eastAsia="方正仿宋_GBK"/>
          <w:b/>
          <w:sz w:val="28"/>
        </w:rPr>
        <w:t>114、业务咨询委托费（物业费）绩效目标表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29A82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5FB45FE2">
            <w:pPr>
              <w:spacing w:line="300" w:lineRule="exact"/>
              <w:jc w:val="left"/>
              <w:rPr>
                <w:rFonts w:ascii="方正书宋_GBK" w:eastAsia="方正书宋_GBK"/>
                <w:b/>
              </w:rPr>
            </w:pPr>
            <w:r>
              <w:rPr>
                <w:rFonts w:ascii="方正书宋_GBK" w:eastAsia="方正书宋_GBK"/>
                <w:b/>
              </w:rPr>
              <w:t>348016</w:t>
            </w:r>
            <w:r>
              <w:rPr>
                <w:rFonts w:hint="eastAsia" w:ascii="方正书宋_GBK" w:eastAsia="方正书宋_GBK"/>
                <w:b/>
              </w:rPr>
              <w:t>石家庄市公路工程管理处</w:t>
            </w:r>
          </w:p>
        </w:tc>
        <w:tc>
          <w:tcPr>
            <w:tcW w:w="1701" w:type="dxa"/>
            <w:tcBorders>
              <w:top w:val="single" w:color="FFFFFF" w:sz="6" w:space="0"/>
              <w:left w:val="single" w:color="FFFFFF" w:sz="6" w:space="0"/>
              <w:right w:val="single" w:color="FFFFFF" w:sz="6" w:space="0"/>
            </w:tcBorders>
            <w:vAlign w:val="center"/>
          </w:tcPr>
          <w:p w14:paraId="13A58550">
            <w:pPr>
              <w:spacing w:line="300" w:lineRule="exact"/>
              <w:jc w:val="right"/>
              <w:rPr>
                <w:rFonts w:ascii="方正书宋_GBK" w:eastAsia="方正书宋_GBK"/>
              </w:rPr>
            </w:pPr>
            <w:r>
              <w:rPr>
                <w:rFonts w:hint="eastAsia" w:ascii="方正书宋_GBK" w:eastAsia="方正书宋_GBK"/>
              </w:rPr>
              <w:t>单位：万元</w:t>
            </w:r>
          </w:p>
        </w:tc>
      </w:tr>
      <w:tr w14:paraId="7F0EF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5DE9FB2E">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0B10D815">
            <w:pPr>
              <w:spacing w:line="300" w:lineRule="exact"/>
              <w:jc w:val="left"/>
              <w:rPr>
                <w:rFonts w:ascii="方正书宋_GBK" w:eastAsia="方正书宋_GBK"/>
              </w:rPr>
            </w:pPr>
            <w:r>
              <w:rPr>
                <w:rFonts w:ascii="方正书宋_GBK" w:eastAsia="方正书宋_GBK"/>
              </w:rPr>
              <w:t>348-0802-YBN-6X2S</w:t>
            </w:r>
          </w:p>
        </w:tc>
        <w:tc>
          <w:tcPr>
            <w:tcW w:w="1587" w:type="dxa"/>
            <w:vAlign w:val="center"/>
          </w:tcPr>
          <w:p w14:paraId="6FF5A178">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4A813B81">
            <w:pPr>
              <w:spacing w:line="300" w:lineRule="exact"/>
              <w:jc w:val="left"/>
              <w:rPr>
                <w:rFonts w:ascii="方正书宋_GBK" w:eastAsia="方正书宋_GBK"/>
              </w:rPr>
            </w:pPr>
            <w:r>
              <w:rPr>
                <w:rFonts w:hint="eastAsia" w:ascii="方正书宋_GBK" w:eastAsia="方正书宋_GBK"/>
              </w:rPr>
              <w:t>业务咨询委托费（物业费）</w:t>
            </w:r>
          </w:p>
        </w:tc>
      </w:tr>
      <w:tr w14:paraId="54EAE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64CDCFAF">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29C50DD0">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09AF4F39">
            <w:pPr>
              <w:spacing w:line="300" w:lineRule="exact"/>
              <w:jc w:val="left"/>
              <w:rPr>
                <w:rFonts w:ascii="方正书宋_GBK" w:eastAsia="方正书宋_GBK"/>
              </w:rPr>
            </w:pPr>
            <w:r>
              <w:rPr>
                <w:rFonts w:ascii="方正书宋_GBK" w:eastAsia="方正书宋_GBK"/>
              </w:rPr>
              <w:t>15.00</w:t>
            </w:r>
          </w:p>
        </w:tc>
        <w:tc>
          <w:tcPr>
            <w:tcW w:w="1587" w:type="dxa"/>
            <w:vAlign w:val="center"/>
          </w:tcPr>
          <w:p w14:paraId="780F595E">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1AB868BB">
            <w:pPr>
              <w:spacing w:line="300" w:lineRule="exact"/>
              <w:jc w:val="left"/>
              <w:rPr>
                <w:rFonts w:ascii="方正书宋_GBK" w:eastAsia="方正书宋_GBK"/>
              </w:rPr>
            </w:pPr>
            <w:r>
              <w:rPr>
                <w:rFonts w:ascii="方正书宋_GBK" w:eastAsia="方正书宋_GBK"/>
              </w:rPr>
              <w:t>15.00</w:t>
            </w:r>
          </w:p>
        </w:tc>
        <w:tc>
          <w:tcPr>
            <w:tcW w:w="1276" w:type="dxa"/>
            <w:vAlign w:val="center"/>
          </w:tcPr>
          <w:p w14:paraId="7275A4B4">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58018CAA">
            <w:pPr>
              <w:spacing w:line="300" w:lineRule="exact"/>
              <w:jc w:val="left"/>
              <w:rPr>
                <w:rFonts w:ascii="方正书宋_GBK" w:eastAsia="方正书宋_GBK"/>
              </w:rPr>
            </w:pPr>
          </w:p>
        </w:tc>
      </w:tr>
      <w:tr w14:paraId="15DC8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625414A2">
            <w:pPr>
              <w:spacing w:line="300" w:lineRule="exact"/>
              <w:jc w:val="left"/>
              <w:outlineLvl w:val="1"/>
            </w:pPr>
          </w:p>
        </w:tc>
        <w:tc>
          <w:tcPr>
            <w:tcW w:w="8278" w:type="dxa"/>
            <w:gridSpan w:val="6"/>
            <w:vAlign w:val="center"/>
          </w:tcPr>
          <w:p w14:paraId="432A0F6D">
            <w:pPr>
              <w:spacing w:line="300" w:lineRule="exact"/>
              <w:jc w:val="left"/>
              <w:rPr>
                <w:rFonts w:ascii="方正书宋_GBK" w:eastAsia="方正书宋_GBK"/>
              </w:rPr>
            </w:pPr>
            <w:r>
              <w:rPr>
                <w:rFonts w:hint="eastAsia" w:ascii="方正书宋_GBK" w:eastAsia="方正书宋_GBK"/>
              </w:rPr>
              <w:t>结合单位实际，经市场调查，参考多家保安公司咨询对比后，最终和伟诺物业服务有限公司签订保安、保洁协议，全年共需费用</w:t>
            </w:r>
            <w:r>
              <w:rPr>
                <w:rFonts w:ascii="方正书宋_GBK" w:eastAsia="方正书宋_GBK"/>
              </w:rPr>
              <w:t>15</w:t>
            </w:r>
            <w:r>
              <w:rPr>
                <w:rFonts w:hint="eastAsia" w:ascii="方正书宋_GBK" w:eastAsia="方正书宋_GBK"/>
              </w:rPr>
              <w:t>万元。</w:t>
            </w:r>
          </w:p>
        </w:tc>
      </w:tr>
      <w:tr w14:paraId="6BCFA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3734D3B4">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41387FE9">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163E4088">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2EFC12C8">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7D11CF89">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62587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7B0340A6">
            <w:pPr>
              <w:spacing w:line="300" w:lineRule="exact"/>
              <w:jc w:val="left"/>
              <w:outlineLvl w:val="1"/>
            </w:pPr>
          </w:p>
        </w:tc>
        <w:tc>
          <w:tcPr>
            <w:tcW w:w="2410" w:type="dxa"/>
            <w:gridSpan w:val="2"/>
            <w:tcBorders>
              <w:bottom w:val="single" w:color="000000" w:sz="6" w:space="0"/>
            </w:tcBorders>
            <w:vAlign w:val="center"/>
          </w:tcPr>
          <w:p w14:paraId="4264FDBB">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vAlign w:val="center"/>
          </w:tcPr>
          <w:p w14:paraId="5F1A9C10">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14:paraId="670E80AE">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vAlign w:val="center"/>
          </w:tcPr>
          <w:p w14:paraId="2DADB4DA">
            <w:pPr>
              <w:spacing w:line="300" w:lineRule="exact"/>
              <w:jc w:val="center"/>
              <w:rPr>
                <w:rFonts w:ascii="方正书宋_GBK" w:eastAsia="方正书宋_GBK"/>
              </w:rPr>
            </w:pPr>
            <w:r>
              <w:rPr>
                <w:rFonts w:ascii="方正书宋_GBK" w:eastAsia="方正书宋_GBK"/>
              </w:rPr>
              <w:t>100.00</w:t>
            </w:r>
          </w:p>
        </w:tc>
      </w:tr>
      <w:tr w14:paraId="3A95D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5793D548">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402A9F46">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、保障单位安全</w:t>
            </w:r>
          </w:p>
          <w:p w14:paraId="0E3DF6F6">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、保证单位环境整洁</w:t>
            </w:r>
          </w:p>
        </w:tc>
      </w:tr>
    </w:tbl>
    <w:p w14:paraId="59C039D6">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0C5B2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5D58BE07">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339F97F5">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0FAE88A5">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41E50FC7">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152974C1">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2A723698">
            <w:pPr>
              <w:spacing w:line="300" w:lineRule="exact"/>
              <w:jc w:val="center"/>
              <w:rPr>
                <w:rFonts w:ascii="方正书宋_GBK" w:eastAsia="方正书宋_GBK"/>
                <w:b/>
              </w:rPr>
            </w:pPr>
            <w:r>
              <w:rPr>
                <w:rFonts w:hint="eastAsia" w:ascii="方正书宋_GBK" w:eastAsia="方正书宋_GBK"/>
                <w:b/>
              </w:rPr>
              <w:t>指标值确定依据</w:t>
            </w:r>
          </w:p>
        </w:tc>
      </w:tr>
      <w:tr w14:paraId="2FFBA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171CC6B9">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60938F62">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5559A926">
            <w:pPr>
              <w:spacing w:line="300" w:lineRule="exact"/>
              <w:jc w:val="left"/>
              <w:rPr>
                <w:rFonts w:ascii="方正书宋_GBK" w:eastAsia="方正书宋_GBK"/>
              </w:rPr>
            </w:pPr>
            <w:r>
              <w:rPr>
                <w:rFonts w:hint="eastAsia" w:ascii="方正书宋_GBK" w:eastAsia="方正书宋_GBK"/>
              </w:rPr>
              <w:t>保安人员的出勤率</w:t>
            </w:r>
          </w:p>
        </w:tc>
        <w:tc>
          <w:tcPr>
            <w:tcW w:w="2891" w:type="dxa"/>
            <w:vAlign w:val="center"/>
          </w:tcPr>
          <w:p w14:paraId="015E8DDD">
            <w:pPr>
              <w:spacing w:line="300" w:lineRule="exact"/>
              <w:jc w:val="left"/>
              <w:rPr>
                <w:rFonts w:ascii="方正书宋_GBK" w:eastAsia="方正书宋_GBK"/>
              </w:rPr>
            </w:pPr>
            <w:r>
              <w:rPr>
                <w:rFonts w:hint="eastAsia" w:ascii="方正书宋_GBK" w:eastAsia="方正书宋_GBK"/>
              </w:rPr>
              <w:t>保安人员出勤率</w:t>
            </w:r>
          </w:p>
        </w:tc>
        <w:tc>
          <w:tcPr>
            <w:tcW w:w="1276" w:type="dxa"/>
            <w:vAlign w:val="center"/>
          </w:tcPr>
          <w:p w14:paraId="69C94180">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w:t>
            </w:r>
          </w:p>
        </w:tc>
        <w:tc>
          <w:tcPr>
            <w:tcW w:w="1701" w:type="dxa"/>
            <w:vAlign w:val="center"/>
          </w:tcPr>
          <w:p w14:paraId="0B0ADC55">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年度工作计划</w:t>
            </w:r>
          </w:p>
        </w:tc>
      </w:tr>
      <w:tr w14:paraId="30935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074C1111">
            <w:pPr>
              <w:spacing w:line="300" w:lineRule="exact"/>
              <w:jc w:val="center"/>
              <w:rPr>
                <w:rFonts w:ascii="方正书宋_GBK" w:eastAsia="方正书宋_GBK"/>
              </w:rPr>
            </w:pPr>
          </w:p>
        </w:tc>
        <w:tc>
          <w:tcPr>
            <w:tcW w:w="1134" w:type="dxa"/>
            <w:vAlign w:val="center"/>
          </w:tcPr>
          <w:p w14:paraId="41C3C2BA">
            <w:pPr>
              <w:spacing w:line="300" w:lineRule="exact"/>
              <w:jc w:val="left"/>
              <w:rPr>
                <w:rFonts w:ascii="方正书宋_GBK" w:eastAsia="方正书宋_GBK"/>
              </w:rPr>
            </w:pPr>
            <w:r>
              <w:rPr>
                <w:rFonts w:hint="eastAsia" w:ascii="方正书宋_GBK" w:eastAsia="方正书宋_GBK"/>
              </w:rPr>
              <w:t>成本指标</w:t>
            </w:r>
          </w:p>
        </w:tc>
        <w:tc>
          <w:tcPr>
            <w:tcW w:w="1276" w:type="dxa"/>
            <w:vAlign w:val="center"/>
          </w:tcPr>
          <w:p w14:paraId="382980A1">
            <w:pPr>
              <w:spacing w:line="300" w:lineRule="exact"/>
              <w:jc w:val="left"/>
              <w:rPr>
                <w:rFonts w:ascii="方正书宋_GBK" w:eastAsia="方正书宋_GBK"/>
              </w:rPr>
            </w:pPr>
            <w:r>
              <w:rPr>
                <w:rFonts w:hint="eastAsia" w:ascii="方正书宋_GBK" w:eastAsia="方正书宋_GBK"/>
              </w:rPr>
              <w:t>每季度支付保安保洁费用</w:t>
            </w:r>
          </w:p>
        </w:tc>
        <w:tc>
          <w:tcPr>
            <w:tcW w:w="2891" w:type="dxa"/>
            <w:vAlign w:val="center"/>
          </w:tcPr>
          <w:p w14:paraId="7929DFB5">
            <w:pPr>
              <w:spacing w:line="300" w:lineRule="exact"/>
              <w:jc w:val="left"/>
              <w:rPr>
                <w:rFonts w:ascii="方正书宋_GBK" w:eastAsia="方正书宋_GBK"/>
              </w:rPr>
            </w:pPr>
            <w:r>
              <w:rPr>
                <w:rFonts w:hint="eastAsia" w:ascii="方正书宋_GBK" w:eastAsia="方正书宋_GBK"/>
              </w:rPr>
              <w:t>按照合同规定</w:t>
            </w:r>
            <w:r>
              <w:rPr>
                <w:rFonts w:ascii="方正书宋_GBK" w:eastAsia="方正书宋_GBK"/>
              </w:rPr>
              <w:t>,</w:t>
            </w:r>
            <w:r>
              <w:rPr>
                <w:rFonts w:hint="eastAsia" w:ascii="方正书宋_GBK" w:eastAsia="方正书宋_GBK"/>
              </w:rPr>
              <w:t>每季度支付保安保洁费用</w:t>
            </w:r>
          </w:p>
        </w:tc>
        <w:tc>
          <w:tcPr>
            <w:tcW w:w="1276" w:type="dxa"/>
            <w:vAlign w:val="center"/>
          </w:tcPr>
          <w:p w14:paraId="7C22F9F4">
            <w:pPr>
              <w:spacing w:line="300" w:lineRule="exact"/>
              <w:jc w:val="left"/>
              <w:rPr>
                <w:rFonts w:ascii="方正书宋_GBK" w:eastAsia="方正书宋_GBK"/>
              </w:rPr>
            </w:pPr>
            <w:r>
              <w:rPr>
                <w:rFonts w:ascii="方正书宋_GBK" w:eastAsia="方正书宋_GBK"/>
              </w:rPr>
              <w:t>3.75</w:t>
            </w:r>
            <w:r>
              <w:rPr>
                <w:rFonts w:hint="eastAsia" w:ascii="方正书宋_GBK" w:eastAsia="方正书宋_GBK"/>
              </w:rPr>
              <w:t>万元</w:t>
            </w:r>
          </w:p>
        </w:tc>
        <w:tc>
          <w:tcPr>
            <w:tcW w:w="1701" w:type="dxa"/>
            <w:vAlign w:val="center"/>
          </w:tcPr>
          <w:p w14:paraId="1930F404">
            <w:pPr>
              <w:spacing w:line="300" w:lineRule="exact"/>
              <w:jc w:val="left"/>
              <w:rPr>
                <w:rFonts w:ascii="方正书宋_GBK" w:eastAsia="方正书宋_GBK"/>
              </w:rPr>
            </w:pPr>
            <w:r>
              <w:rPr>
                <w:rFonts w:hint="eastAsia" w:ascii="方正书宋_GBK" w:eastAsia="方正书宋_GBK"/>
              </w:rPr>
              <w:t>按合同确定</w:t>
            </w:r>
          </w:p>
        </w:tc>
      </w:tr>
      <w:tr w14:paraId="20238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07DB1B4B">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2FC1CC95">
            <w:pPr>
              <w:spacing w:line="300" w:lineRule="exact"/>
              <w:jc w:val="left"/>
              <w:rPr>
                <w:rFonts w:ascii="方正书宋_GBK" w:eastAsia="方正书宋_GBK"/>
              </w:rPr>
            </w:pPr>
            <w:r>
              <w:rPr>
                <w:rFonts w:hint="eastAsia" w:ascii="方正书宋_GBK" w:eastAsia="方正书宋_GBK"/>
              </w:rPr>
              <w:t>可持续影响指标</w:t>
            </w:r>
          </w:p>
        </w:tc>
        <w:tc>
          <w:tcPr>
            <w:tcW w:w="1276" w:type="dxa"/>
            <w:vAlign w:val="center"/>
          </w:tcPr>
          <w:p w14:paraId="68276E07">
            <w:pPr>
              <w:spacing w:line="300" w:lineRule="exact"/>
              <w:jc w:val="left"/>
              <w:rPr>
                <w:rFonts w:ascii="方正书宋_GBK" w:eastAsia="方正书宋_GBK"/>
              </w:rPr>
            </w:pPr>
            <w:r>
              <w:rPr>
                <w:rFonts w:hint="eastAsia" w:ascii="方正书宋_GBK" w:eastAsia="方正书宋_GBK"/>
              </w:rPr>
              <w:t>达到环境卫生保持良好，单位安全无事故</w:t>
            </w:r>
          </w:p>
        </w:tc>
        <w:tc>
          <w:tcPr>
            <w:tcW w:w="2891" w:type="dxa"/>
            <w:vAlign w:val="center"/>
          </w:tcPr>
          <w:p w14:paraId="0693D44E">
            <w:pPr>
              <w:spacing w:line="300" w:lineRule="exact"/>
              <w:jc w:val="left"/>
              <w:rPr>
                <w:rFonts w:ascii="方正书宋_GBK" w:eastAsia="方正书宋_GBK"/>
              </w:rPr>
            </w:pPr>
            <w:r>
              <w:rPr>
                <w:rFonts w:hint="eastAsia" w:ascii="方正书宋_GBK" w:eastAsia="方正书宋_GBK"/>
              </w:rPr>
              <w:t>保洁及时清扫各环境场所卫生，保安队单位安全负有重要责任</w:t>
            </w:r>
          </w:p>
        </w:tc>
        <w:tc>
          <w:tcPr>
            <w:tcW w:w="1276" w:type="dxa"/>
            <w:vAlign w:val="center"/>
          </w:tcPr>
          <w:p w14:paraId="13A92F11">
            <w:pPr>
              <w:spacing w:line="300" w:lineRule="exact"/>
              <w:jc w:val="left"/>
              <w:rPr>
                <w:rFonts w:ascii="方正书宋_GBK" w:eastAsia="方正书宋_GBK"/>
              </w:rPr>
            </w:pPr>
            <w:r>
              <w:rPr>
                <w:rFonts w:hint="eastAsia" w:ascii="方正书宋_GBK" w:eastAsia="方正书宋_GBK"/>
              </w:rPr>
              <w:t>达到</w:t>
            </w:r>
            <w:r>
              <w:rPr>
                <w:rFonts w:ascii="方正书宋_GBK" w:eastAsia="方正书宋_GBK"/>
              </w:rPr>
              <w:t>/</w:t>
            </w:r>
            <w:r>
              <w:rPr>
                <w:rFonts w:hint="eastAsia" w:ascii="方正书宋_GBK" w:eastAsia="方正书宋_GBK"/>
              </w:rPr>
              <w:t>未达到</w:t>
            </w:r>
          </w:p>
        </w:tc>
        <w:tc>
          <w:tcPr>
            <w:tcW w:w="1701" w:type="dxa"/>
            <w:vAlign w:val="center"/>
          </w:tcPr>
          <w:p w14:paraId="74B9350F">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年度工作计划</w:t>
            </w:r>
          </w:p>
        </w:tc>
      </w:tr>
      <w:tr w14:paraId="35A42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2BA6FC91">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657162A2">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45FE1733">
            <w:pPr>
              <w:spacing w:line="300" w:lineRule="exact"/>
              <w:jc w:val="left"/>
              <w:rPr>
                <w:rFonts w:ascii="方正书宋_GBK" w:eastAsia="方正书宋_GBK"/>
              </w:rPr>
            </w:pPr>
            <w:r>
              <w:rPr>
                <w:rFonts w:hint="eastAsia" w:ascii="方正书宋_GBK" w:eastAsia="方正书宋_GBK"/>
              </w:rPr>
              <w:t>单位职工满意度</w:t>
            </w:r>
          </w:p>
        </w:tc>
        <w:tc>
          <w:tcPr>
            <w:tcW w:w="2891" w:type="dxa"/>
            <w:vAlign w:val="center"/>
          </w:tcPr>
          <w:p w14:paraId="19829F4F">
            <w:pPr>
              <w:spacing w:line="300" w:lineRule="exact"/>
              <w:jc w:val="left"/>
              <w:rPr>
                <w:rFonts w:ascii="方正书宋_GBK" w:eastAsia="方正书宋_GBK"/>
              </w:rPr>
            </w:pPr>
            <w:r>
              <w:rPr>
                <w:rFonts w:hint="eastAsia" w:ascii="方正书宋_GBK" w:eastAsia="方正书宋_GBK"/>
              </w:rPr>
              <w:t>职工对单位内部安全及环境卫生满意度</w:t>
            </w:r>
          </w:p>
        </w:tc>
        <w:tc>
          <w:tcPr>
            <w:tcW w:w="1276" w:type="dxa"/>
            <w:vAlign w:val="center"/>
          </w:tcPr>
          <w:p w14:paraId="21C2E2D1">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w:t>
            </w:r>
          </w:p>
        </w:tc>
        <w:tc>
          <w:tcPr>
            <w:tcW w:w="1701" w:type="dxa"/>
            <w:vAlign w:val="center"/>
          </w:tcPr>
          <w:p w14:paraId="11030B25">
            <w:pPr>
              <w:spacing w:line="300" w:lineRule="exact"/>
              <w:jc w:val="left"/>
              <w:rPr>
                <w:rFonts w:ascii="方正书宋_GBK" w:eastAsia="方正书宋_GBK"/>
              </w:rPr>
            </w:pPr>
            <w:r>
              <w:rPr>
                <w:rFonts w:hint="eastAsia" w:ascii="方正书宋_GBK" w:eastAsia="方正书宋_GBK"/>
              </w:rPr>
              <w:t>问卷调查</w:t>
            </w:r>
          </w:p>
        </w:tc>
      </w:tr>
    </w:tbl>
    <w:p w14:paraId="5E51E670">
      <w:pPr>
        <w:spacing w:line="300" w:lineRule="exact"/>
        <w:ind w:firstLine="420" w:firstLineChars="200"/>
        <w:jc w:val="left"/>
      </w:pPr>
    </w:p>
    <w:p w14:paraId="3B547A51">
      <w:pPr>
        <w:spacing w:line="300" w:lineRule="exact"/>
        <w:ind w:firstLine="420" w:firstLineChars="200"/>
        <w:jc w:val="left"/>
      </w:pPr>
      <w:r>
        <w:br w:type="page"/>
      </w:r>
    </w:p>
    <w:p w14:paraId="2DA2F100">
      <w:pPr>
        <w:ind w:firstLine="560" w:firstLineChars="200"/>
        <w:jc w:val="left"/>
        <w:outlineLvl w:val="1"/>
        <w:rPr>
          <w:rFonts w:ascii="方正仿宋_GBK" w:eastAsia="方正仿宋_GBK"/>
          <w:b/>
          <w:sz w:val="28"/>
        </w:rPr>
      </w:pPr>
      <w:r>
        <w:rPr>
          <w:rFonts w:hint="eastAsia" w:ascii="方正仿宋_GBK" w:eastAsia="方正仿宋_GBK"/>
          <w:b/>
          <w:sz w:val="28"/>
        </w:rPr>
        <w:t>115、专用设备维修费（更换门禁）绩效目标表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514A9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510972DB">
            <w:pPr>
              <w:spacing w:line="300" w:lineRule="exact"/>
              <w:jc w:val="left"/>
              <w:rPr>
                <w:rFonts w:ascii="方正书宋_GBK" w:eastAsia="方正书宋_GBK"/>
                <w:b/>
              </w:rPr>
            </w:pPr>
            <w:r>
              <w:rPr>
                <w:rFonts w:ascii="方正书宋_GBK" w:eastAsia="方正书宋_GBK"/>
                <w:b/>
              </w:rPr>
              <w:t>348016</w:t>
            </w:r>
            <w:r>
              <w:rPr>
                <w:rFonts w:hint="eastAsia" w:ascii="方正书宋_GBK" w:eastAsia="方正书宋_GBK"/>
                <w:b/>
              </w:rPr>
              <w:t>石家庄市公路工程管理处</w:t>
            </w:r>
          </w:p>
        </w:tc>
        <w:tc>
          <w:tcPr>
            <w:tcW w:w="1701" w:type="dxa"/>
            <w:tcBorders>
              <w:top w:val="single" w:color="FFFFFF" w:sz="6" w:space="0"/>
              <w:left w:val="single" w:color="FFFFFF" w:sz="6" w:space="0"/>
              <w:right w:val="single" w:color="FFFFFF" w:sz="6" w:space="0"/>
            </w:tcBorders>
            <w:vAlign w:val="center"/>
          </w:tcPr>
          <w:p w14:paraId="388DF894">
            <w:pPr>
              <w:spacing w:line="300" w:lineRule="exact"/>
              <w:jc w:val="right"/>
              <w:rPr>
                <w:rFonts w:ascii="方正书宋_GBK" w:eastAsia="方正书宋_GBK"/>
              </w:rPr>
            </w:pPr>
            <w:r>
              <w:rPr>
                <w:rFonts w:hint="eastAsia" w:ascii="方正书宋_GBK" w:eastAsia="方正书宋_GBK"/>
              </w:rPr>
              <w:t>单位：万元</w:t>
            </w:r>
          </w:p>
        </w:tc>
      </w:tr>
      <w:tr w14:paraId="2411D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4EBEEEE1">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791D9993">
            <w:pPr>
              <w:spacing w:line="300" w:lineRule="exact"/>
              <w:jc w:val="left"/>
              <w:rPr>
                <w:rFonts w:ascii="方正书宋_GBK" w:eastAsia="方正书宋_GBK"/>
              </w:rPr>
            </w:pPr>
            <w:r>
              <w:rPr>
                <w:rFonts w:ascii="方正书宋_GBK" w:eastAsia="方正书宋_GBK"/>
              </w:rPr>
              <w:t>348-0802-YBN-6NSM</w:t>
            </w:r>
          </w:p>
        </w:tc>
        <w:tc>
          <w:tcPr>
            <w:tcW w:w="1587" w:type="dxa"/>
            <w:vAlign w:val="center"/>
          </w:tcPr>
          <w:p w14:paraId="2E86120F">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20613319">
            <w:pPr>
              <w:spacing w:line="300" w:lineRule="exact"/>
              <w:jc w:val="left"/>
              <w:rPr>
                <w:rFonts w:ascii="方正书宋_GBK" w:eastAsia="方正书宋_GBK"/>
              </w:rPr>
            </w:pPr>
            <w:r>
              <w:rPr>
                <w:rFonts w:hint="eastAsia" w:ascii="方正书宋_GBK" w:eastAsia="方正书宋_GBK"/>
              </w:rPr>
              <w:t>专用设备维修费（更换门禁）</w:t>
            </w:r>
          </w:p>
        </w:tc>
      </w:tr>
      <w:tr w14:paraId="4750B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75AC40E9">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6B3AFF35">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02DE2B5F">
            <w:pPr>
              <w:spacing w:line="300" w:lineRule="exact"/>
              <w:jc w:val="left"/>
              <w:rPr>
                <w:rFonts w:ascii="方正书宋_GBK" w:eastAsia="方正书宋_GBK"/>
              </w:rPr>
            </w:pPr>
            <w:r>
              <w:rPr>
                <w:rFonts w:ascii="方正书宋_GBK" w:eastAsia="方正书宋_GBK"/>
              </w:rPr>
              <w:t>3.00</w:t>
            </w:r>
          </w:p>
        </w:tc>
        <w:tc>
          <w:tcPr>
            <w:tcW w:w="1587" w:type="dxa"/>
            <w:vAlign w:val="center"/>
          </w:tcPr>
          <w:p w14:paraId="2B7958A8">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37C2E525">
            <w:pPr>
              <w:spacing w:line="300" w:lineRule="exact"/>
              <w:jc w:val="left"/>
              <w:rPr>
                <w:rFonts w:ascii="方正书宋_GBK" w:eastAsia="方正书宋_GBK"/>
              </w:rPr>
            </w:pPr>
            <w:r>
              <w:rPr>
                <w:rFonts w:ascii="方正书宋_GBK" w:eastAsia="方正书宋_GBK"/>
              </w:rPr>
              <w:t>3.00</w:t>
            </w:r>
          </w:p>
        </w:tc>
        <w:tc>
          <w:tcPr>
            <w:tcW w:w="1276" w:type="dxa"/>
            <w:vAlign w:val="center"/>
          </w:tcPr>
          <w:p w14:paraId="2B10539A">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74619B58">
            <w:pPr>
              <w:spacing w:line="300" w:lineRule="exact"/>
              <w:jc w:val="left"/>
              <w:rPr>
                <w:rFonts w:ascii="方正书宋_GBK" w:eastAsia="方正书宋_GBK"/>
              </w:rPr>
            </w:pPr>
          </w:p>
        </w:tc>
      </w:tr>
      <w:tr w14:paraId="2999D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05C46B87">
            <w:pPr>
              <w:spacing w:line="300" w:lineRule="exact"/>
              <w:jc w:val="left"/>
              <w:outlineLvl w:val="1"/>
            </w:pPr>
          </w:p>
        </w:tc>
        <w:tc>
          <w:tcPr>
            <w:tcW w:w="8278" w:type="dxa"/>
            <w:gridSpan w:val="6"/>
            <w:vAlign w:val="center"/>
          </w:tcPr>
          <w:p w14:paraId="5CA46DCB">
            <w:pPr>
              <w:spacing w:line="300" w:lineRule="exact"/>
              <w:jc w:val="left"/>
              <w:rPr>
                <w:rFonts w:ascii="方正书宋_GBK" w:eastAsia="方正书宋_GBK"/>
              </w:rPr>
            </w:pPr>
            <w:r>
              <w:rPr>
                <w:rFonts w:hint="eastAsia" w:ascii="方正书宋_GBK" w:eastAsia="方正书宋_GBK"/>
              </w:rPr>
              <w:t>购置门禁装置一套费用</w:t>
            </w:r>
            <w:r>
              <w:rPr>
                <w:rFonts w:ascii="方正书宋_GBK" w:eastAsia="方正书宋_GBK"/>
              </w:rPr>
              <w:t>3</w:t>
            </w:r>
            <w:r>
              <w:rPr>
                <w:rFonts w:hint="eastAsia" w:ascii="方正书宋_GBK" w:eastAsia="方正书宋_GBK"/>
              </w:rPr>
              <w:t>万元。</w:t>
            </w:r>
          </w:p>
        </w:tc>
      </w:tr>
      <w:tr w14:paraId="6C7C3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77C348F6">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183A8EA4">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46A1BA53">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0DAE4C98">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59C8458C">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79345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611F157E">
            <w:pPr>
              <w:spacing w:line="300" w:lineRule="exact"/>
              <w:jc w:val="left"/>
              <w:outlineLvl w:val="1"/>
            </w:pPr>
          </w:p>
        </w:tc>
        <w:tc>
          <w:tcPr>
            <w:tcW w:w="2410" w:type="dxa"/>
            <w:gridSpan w:val="2"/>
            <w:tcBorders>
              <w:bottom w:val="single" w:color="000000" w:sz="6" w:space="0"/>
            </w:tcBorders>
            <w:vAlign w:val="center"/>
          </w:tcPr>
          <w:p w14:paraId="4CC157EC">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vAlign w:val="center"/>
          </w:tcPr>
          <w:p w14:paraId="116D2206">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vAlign w:val="center"/>
          </w:tcPr>
          <w:p w14:paraId="2B8A6808">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vAlign w:val="center"/>
          </w:tcPr>
          <w:p w14:paraId="5B48FF67">
            <w:pPr>
              <w:spacing w:line="300" w:lineRule="exact"/>
              <w:jc w:val="center"/>
              <w:rPr>
                <w:rFonts w:ascii="方正书宋_GBK" w:eastAsia="方正书宋_GBK"/>
              </w:rPr>
            </w:pPr>
            <w:r>
              <w:rPr>
                <w:rFonts w:ascii="方正书宋_GBK" w:eastAsia="方正书宋_GBK"/>
              </w:rPr>
              <w:t>100.00</w:t>
            </w:r>
          </w:p>
        </w:tc>
      </w:tr>
      <w:tr w14:paraId="5F527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1CAB980B">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23863844">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、完成门禁系统的更换</w:t>
            </w:r>
          </w:p>
          <w:p w14:paraId="18CC8347">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、按照合同支付资金</w:t>
            </w:r>
          </w:p>
        </w:tc>
      </w:tr>
    </w:tbl>
    <w:p w14:paraId="4DBB71DD">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1471D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6AE23EC2">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4E2F4C7F">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31120254">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5E0D582A">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0B5ACF43">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1A86DD35">
            <w:pPr>
              <w:spacing w:line="300" w:lineRule="exact"/>
              <w:jc w:val="center"/>
              <w:rPr>
                <w:rFonts w:ascii="方正书宋_GBK" w:eastAsia="方正书宋_GBK"/>
                <w:b/>
              </w:rPr>
            </w:pPr>
            <w:r>
              <w:rPr>
                <w:rFonts w:hint="eastAsia" w:ascii="方正书宋_GBK" w:eastAsia="方正书宋_GBK"/>
                <w:b/>
              </w:rPr>
              <w:t>指标值确定依据</w:t>
            </w:r>
          </w:p>
        </w:tc>
      </w:tr>
      <w:tr w14:paraId="39D79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07F45C5A">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55DC8F5C">
            <w:pPr>
              <w:spacing w:line="300" w:lineRule="exact"/>
              <w:jc w:val="left"/>
              <w:rPr>
                <w:rFonts w:ascii="方正书宋_GBK" w:eastAsia="方正书宋_GBK"/>
              </w:rPr>
            </w:pPr>
            <w:r>
              <w:rPr>
                <w:rFonts w:hint="eastAsia" w:ascii="方正书宋_GBK" w:eastAsia="方正书宋_GBK"/>
              </w:rPr>
              <w:t>成本指标</w:t>
            </w:r>
          </w:p>
        </w:tc>
        <w:tc>
          <w:tcPr>
            <w:tcW w:w="1276" w:type="dxa"/>
            <w:vAlign w:val="center"/>
          </w:tcPr>
          <w:p w14:paraId="6371A0F5">
            <w:pPr>
              <w:spacing w:line="300" w:lineRule="exact"/>
              <w:jc w:val="left"/>
              <w:rPr>
                <w:rFonts w:ascii="方正书宋_GBK" w:eastAsia="方正书宋_GBK"/>
              </w:rPr>
            </w:pPr>
            <w:r>
              <w:rPr>
                <w:rFonts w:hint="eastAsia" w:ascii="方正书宋_GBK" w:eastAsia="方正书宋_GBK"/>
              </w:rPr>
              <w:t>支付资金比率</w:t>
            </w:r>
          </w:p>
        </w:tc>
        <w:tc>
          <w:tcPr>
            <w:tcW w:w="2891" w:type="dxa"/>
            <w:vAlign w:val="center"/>
          </w:tcPr>
          <w:p w14:paraId="658DE330">
            <w:pPr>
              <w:spacing w:line="300" w:lineRule="exact"/>
              <w:jc w:val="left"/>
              <w:rPr>
                <w:rFonts w:ascii="方正书宋_GBK" w:eastAsia="方正书宋_GBK"/>
              </w:rPr>
            </w:pPr>
            <w:r>
              <w:rPr>
                <w:rFonts w:hint="eastAsia" w:ascii="方正书宋_GBK" w:eastAsia="方正书宋_GBK"/>
              </w:rPr>
              <w:t>及时支付合同资金</w:t>
            </w:r>
          </w:p>
        </w:tc>
        <w:tc>
          <w:tcPr>
            <w:tcW w:w="1276" w:type="dxa"/>
            <w:vAlign w:val="center"/>
          </w:tcPr>
          <w:p w14:paraId="6441F34B">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w:t>
            </w:r>
          </w:p>
        </w:tc>
        <w:tc>
          <w:tcPr>
            <w:tcW w:w="1701" w:type="dxa"/>
            <w:vAlign w:val="center"/>
          </w:tcPr>
          <w:p w14:paraId="0FC21963">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年度工作计划</w:t>
            </w:r>
          </w:p>
        </w:tc>
      </w:tr>
      <w:tr w14:paraId="54A1A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48E882A3">
            <w:pPr>
              <w:spacing w:line="300" w:lineRule="exact"/>
              <w:jc w:val="center"/>
              <w:rPr>
                <w:rFonts w:ascii="方正书宋_GBK" w:eastAsia="方正书宋_GBK"/>
              </w:rPr>
            </w:pPr>
          </w:p>
        </w:tc>
        <w:tc>
          <w:tcPr>
            <w:tcW w:w="1134" w:type="dxa"/>
            <w:vAlign w:val="center"/>
          </w:tcPr>
          <w:p w14:paraId="472C5631">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39228AC5">
            <w:pPr>
              <w:spacing w:line="300" w:lineRule="exact"/>
              <w:jc w:val="left"/>
              <w:rPr>
                <w:rFonts w:ascii="方正书宋_GBK" w:eastAsia="方正书宋_GBK"/>
              </w:rPr>
            </w:pPr>
            <w:r>
              <w:rPr>
                <w:rFonts w:hint="eastAsia" w:ascii="方正书宋_GBK" w:eastAsia="方正书宋_GBK"/>
              </w:rPr>
              <w:t>门禁系统合格率</w:t>
            </w:r>
          </w:p>
        </w:tc>
        <w:tc>
          <w:tcPr>
            <w:tcW w:w="2891" w:type="dxa"/>
            <w:vAlign w:val="center"/>
          </w:tcPr>
          <w:p w14:paraId="5AEBB300">
            <w:pPr>
              <w:spacing w:line="300" w:lineRule="exact"/>
              <w:jc w:val="left"/>
              <w:rPr>
                <w:rFonts w:ascii="方正书宋_GBK" w:eastAsia="方正书宋_GBK"/>
              </w:rPr>
            </w:pPr>
            <w:r>
              <w:rPr>
                <w:rFonts w:hint="eastAsia" w:ascii="方正书宋_GBK" w:eastAsia="方正书宋_GBK"/>
              </w:rPr>
              <w:t>经验收门禁系统的使用合格率</w:t>
            </w:r>
          </w:p>
        </w:tc>
        <w:tc>
          <w:tcPr>
            <w:tcW w:w="1276" w:type="dxa"/>
            <w:vAlign w:val="center"/>
          </w:tcPr>
          <w:p w14:paraId="2E863EE7">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w:t>
            </w:r>
          </w:p>
        </w:tc>
        <w:tc>
          <w:tcPr>
            <w:tcW w:w="1701" w:type="dxa"/>
            <w:vAlign w:val="center"/>
          </w:tcPr>
          <w:p w14:paraId="23AECB81">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年度工作计划</w:t>
            </w:r>
          </w:p>
        </w:tc>
      </w:tr>
      <w:tr w14:paraId="07C8A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3699834E">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21AF009E">
            <w:pPr>
              <w:spacing w:line="300" w:lineRule="exact"/>
              <w:jc w:val="left"/>
              <w:rPr>
                <w:rFonts w:ascii="方正书宋_GBK" w:eastAsia="方正书宋_GBK"/>
              </w:rPr>
            </w:pPr>
            <w:r>
              <w:rPr>
                <w:rFonts w:hint="eastAsia" w:ascii="方正书宋_GBK" w:eastAsia="方正书宋_GBK"/>
              </w:rPr>
              <w:t>经济效益指标</w:t>
            </w:r>
          </w:p>
        </w:tc>
        <w:tc>
          <w:tcPr>
            <w:tcW w:w="1276" w:type="dxa"/>
            <w:vAlign w:val="center"/>
          </w:tcPr>
          <w:p w14:paraId="41A809A9">
            <w:pPr>
              <w:spacing w:line="300" w:lineRule="exact"/>
              <w:jc w:val="left"/>
              <w:rPr>
                <w:rFonts w:ascii="方正书宋_GBK" w:eastAsia="方正书宋_GBK"/>
              </w:rPr>
            </w:pPr>
            <w:r>
              <w:rPr>
                <w:rFonts w:hint="eastAsia" w:ascii="方正书宋_GBK" w:eastAsia="方正书宋_GBK"/>
              </w:rPr>
              <w:t>控制单位车辆进出有序</w:t>
            </w:r>
          </w:p>
        </w:tc>
        <w:tc>
          <w:tcPr>
            <w:tcW w:w="2891" w:type="dxa"/>
            <w:vAlign w:val="center"/>
          </w:tcPr>
          <w:p w14:paraId="756E4A49">
            <w:pPr>
              <w:spacing w:line="300" w:lineRule="exact"/>
              <w:jc w:val="left"/>
              <w:rPr>
                <w:rFonts w:ascii="方正书宋_GBK" w:eastAsia="方正书宋_GBK"/>
              </w:rPr>
            </w:pPr>
            <w:r>
              <w:rPr>
                <w:rFonts w:hint="eastAsia" w:ascii="方正书宋_GBK" w:eastAsia="方正书宋_GBK"/>
              </w:rPr>
              <w:t>通过安装门禁系统确保单位车辆进出有序，外来车辆登记进入</w:t>
            </w:r>
          </w:p>
        </w:tc>
        <w:tc>
          <w:tcPr>
            <w:tcW w:w="1276" w:type="dxa"/>
            <w:vAlign w:val="center"/>
          </w:tcPr>
          <w:p w14:paraId="7EF95662">
            <w:pPr>
              <w:spacing w:line="300" w:lineRule="exact"/>
              <w:jc w:val="left"/>
              <w:rPr>
                <w:rFonts w:ascii="方正书宋_GBK" w:eastAsia="方正书宋_GBK"/>
              </w:rPr>
            </w:pPr>
            <w:r>
              <w:rPr>
                <w:rFonts w:hint="eastAsia" w:ascii="方正书宋_GBK" w:eastAsia="方正书宋_GBK"/>
              </w:rPr>
              <w:t>符合</w:t>
            </w:r>
            <w:r>
              <w:rPr>
                <w:rFonts w:ascii="方正书宋_GBK" w:eastAsia="方正书宋_GBK"/>
              </w:rPr>
              <w:t>/</w:t>
            </w:r>
            <w:r>
              <w:rPr>
                <w:rFonts w:hint="eastAsia" w:ascii="方正书宋_GBK" w:eastAsia="方正书宋_GBK"/>
              </w:rPr>
              <w:t>不符合</w:t>
            </w:r>
          </w:p>
        </w:tc>
        <w:tc>
          <w:tcPr>
            <w:tcW w:w="1701" w:type="dxa"/>
            <w:vAlign w:val="center"/>
          </w:tcPr>
          <w:p w14:paraId="6B936E64">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年度工作计划</w:t>
            </w:r>
          </w:p>
        </w:tc>
      </w:tr>
      <w:tr w14:paraId="7B5D0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37214772">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3A1DB41E">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6632640A">
            <w:pPr>
              <w:spacing w:line="300" w:lineRule="exact"/>
              <w:jc w:val="left"/>
              <w:rPr>
                <w:rFonts w:ascii="方正书宋_GBK" w:eastAsia="方正书宋_GBK"/>
              </w:rPr>
            </w:pPr>
            <w:r>
              <w:rPr>
                <w:rFonts w:hint="eastAsia" w:ascii="方正书宋_GBK" w:eastAsia="方正书宋_GBK"/>
              </w:rPr>
              <w:t>职工满意度</w:t>
            </w:r>
          </w:p>
        </w:tc>
        <w:tc>
          <w:tcPr>
            <w:tcW w:w="2891" w:type="dxa"/>
            <w:vAlign w:val="center"/>
          </w:tcPr>
          <w:p w14:paraId="75EC0928">
            <w:pPr>
              <w:spacing w:line="300" w:lineRule="exact"/>
              <w:jc w:val="left"/>
              <w:rPr>
                <w:rFonts w:ascii="方正书宋_GBK" w:eastAsia="方正书宋_GBK"/>
              </w:rPr>
            </w:pPr>
            <w:r>
              <w:rPr>
                <w:rFonts w:hint="eastAsia" w:ascii="方正书宋_GBK" w:eastAsia="方正书宋_GBK"/>
              </w:rPr>
              <w:t>安装使用后，单位职工对安装效果的满意度</w:t>
            </w:r>
          </w:p>
        </w:tc>
        <w:tc>
          <w:tcPr>
            <w:tcW w:w="1276" w:type="dxa"/>
            <w:vAlign w:val="center"/>
          </w:tcPr>
          <w:p w14:paraId="6687294C">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w:t>
            </w:r>
          </w:p>
        </w:tc>
        <w:tc>
          <w:tcPr>
            <w:tcW w:w="1701" w:type="dxa"/>
            <w:vAlign w:val="center"/>
          </w:tcPr>
          <w:p w14:paraId="3C61BAC2">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年度工作计划</w:t>
            </w:r>
          </w:p>
        </w:tc>
      </w:tr>
    </w:tbl>
    <w:p w14:paraId="5D1BB252">
      <w:pPr>
        <w:spacing w:line="300" w:lineRule="exact"/>
        <w:ind w:firstLine="420" w:firstLineChars="200"/>
        <w:jc w:val="left"/>
      </w:pPr>
    </w:p>
    <w:p w14:paraId="1C013573">
      <w:pPr>
        <w:spacing w:line="300" w:lineRule="exact"/>
        <w:ind w:firstLine="420" w:firstLineChars="200"/>
        <w:jc w:val="left"/>
      </w:pPr>
      <w:r>
        <w:br w:type="page"/>
      </w:r>
    </w:p>
    <w:p w14:paraId="70EFCCB9">
      <w:pPr>
        <w:ind w:firstLine="560" w:firstLineChars="200"/>
        <w:jc w:val="left"/>
        <w:outlineLvl w:val="1"/>
        <w:rPr>
          <w:rFonts w:ascii="方正仿宋_GBK" w:eastAsia="方正仿宋_GBK"/>
          <w:b/>
          <w:sz w:val="28"/>
        </w:rPr>
      </w:pPr>
      <w:r>
        <w:rPr>
          <w:rFonts w:hint="eastAsia" w:ascii="方正仿宋_GBK" w:eastAsia="方正仿宋_GBK"/>
          <w:b/>
          <w:sz w:val="28"/>
        </w:rPr>
        <w:t>116、安全生产标准化建设费绩效目标表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67C14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2800F9CB">
            <w:pPr>
              <w:spacing w:line="300" w:lineRule="exact"/>
              <w:jc w:val="left"/>
              <w:rPr>
                <w:rFonts w:ascii="方正书宋_GBK" w:eastAsia="方正书宋_GBK"/>
                <w:b/>
              </w:rPr>
            </w:pPr>
            <w:r>
              <w:rPr>
                <w:rFonts w:ascii="方正书宋_GBK" w:eastAsia="方正书宋_GBK"/>
                <w:b/>
              </w:rPr>
              <w:t>348018</w:t>
            </w:r>
            <w:r>
              <w:rPr>
                <w:rFonts w:hint="eastAsia" w:ascii="方正书宋_GBK" w:eastAsia="方正书宋_GBK"/>
                <w:b/>
              </w:rPr>
              <w:t>石家庄市京昆高速公路京石管理处</w:t>
            </w:r>
          </w:p>
        </w:tc>
        <w:tc>
          <w:tcPr>
            <w:tcW w:w="1701" w:type="dxa"/>
            <w:tcBorders>
              <w:top w:val="single" w:color="FFFFFF" w:sz="6" w:space="0"/>
              <w:left w:val="single" w:color="FFFFFF" w:sz="6" w:space="0"/>
              <w:right w:val="single" w:color="FFFFFF" w:sz="6" w:space="0"/>
            </w:tcBorders>
            <w:vAlign w:val="center"/>
          </w:tcPr>
          <w:p w14:paraId="7D379FB0">
            <w:pPr>
              <w:spacing w:line="300" w:lineRule="exact"/>
              <w:jc w:val="right"/>
              <w:rPr>
                <w:rFonts w:ascii="方正书宋_GBK" w:eastAsia="方正书宋_GBK"/>
              </w:rPr>
            </w:pPr>
            <w:r>
              <w:rPr>
                <w:rFonts w:hint="eastAsia" w:ascii="方正书宋_GBK" w:eastAsia="方正书宋_GBK"/>
              </w:rPr>
              <w:t>单位：万元</w:t>
            </w:r>
          </w:p>
        </w:tc>
      </w:tr>
      <w:tr w14:paraId="3D6E8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76CB2473">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4985DA35">
            <w:pPr>
              <w:spacing w:line="300" w:lineRule="exact"/>
              <w:jc w:val="left"/>
              <w:rPr>
                <w:rFonts w:ascii="方正书宋_GBK" w:eastAsia="方正书宋_GBK"/>
              </w:rPr>
            </w:pPr>
            <w:r>
              <w:rPr>
                <w:rFonts w:ascii="方正书宋_GBK" w:eastAsia="方正书宋_GBK"/>
              </w:rPr>
              <w:t>348-0701-JBN-V1C9</w:t>
            </w:r>
          </w:p>
        </w:tc>
        <w:tc>
          <w:tcPr>
            <w:tcW w:w="1587" w:type="dxa"/>
            <w:vAlign w:val="center"/>
          </w:tcPr>
          <w:p w14:paraId="723DFC23">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187C6D3C">
            <w:pPr>
              <w:spacing w:line="300" w:lineRule="exact"/>
              <w:jc w:val="left"/>
              <w:rPr>
                <w:rFonts w:ascii="方正书宋_GBK" w:eastAsia="方正书宋_GBK"/>
              </w:rPr>
            </w:pPr>
            <w:r>
              <w:rPr>
                <w:rFonts w:hint="eastAsia" w:ascii="方正书宋_GBK" w:eastAsia="方正书宋_GBK"/>
              </w:rPr>
              <w:t>安全生产标准化建设费</w:t>
            </w:r>
          </w:p>
        </w:tc>
      </w:tr>
      <w:tr w14:paraId="66434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69F40C39">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30E6063D">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165861E2">
            <w:pPr>
              <w:spacing w:line="300" w:lineRule="exact"/>
              <w:jc w:val="left"/>
              <w:rPr>
                <w:rFonts w:ascii="方正书宋_GBK" w:eastAsia="方正书宋_GBK"/>
              </w:rPr>
            </w:pPr>
            <w:r>
              <w:rPr>
                <w:rFonts w:ascii="方正书宋_GBK" w:eastAsia="方正书宋_GBK"/>
              </w:rPr>
              <w:t>5.00</w:t>
            </w:r>
          </w:p>
        </w:tc>
        <w:tc>
          <w:tcPr>
            <w:tcW w:w="1587" w:type="dxa"/>
            <w:vAlign w:val="center"/>
          </w:tcPr>
          <w:p w14:paraId="6F2B0850">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7B48F589">
            <w:pPr>
              <w:spacing w:line="300" w:lineRule="exact"/>
              <w:jc w:val="left"/>
              <w:rPr>
                <w:rFonts w:ascii="方正书宋_GBK" w:eastAsia="方正书宋_GBK"/>
              </w:rPr>
            </w:pPr>
            <w:r>
              <w:rPr>
                <w:rFonts w:ascii="方正书宋_GBK" w:eastAsia="方正书宋_GBK"/>
              </w:rPr>
              <w:t>5.00</w:t>
            </w:r>
          </w:p>
        </w:tc>
        <w:tc>
          <w:tcPr>
            <w:tcW w:w="1276" w:type="dxa"/>
            <w:vAlign w:val="center"/>
          </w:tcPr>
          <w:p w14:paraId="1853C4B2">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2248D6D1">
            <w:pPr>
              <w:spacing w:line="300" w:lineRule="exact"/>
              <w:jc w:val="left"/>
              <w:rPr>
                <w:rFonts w:ascii="方正书宋_GBK" w:eastAsia="方正书宋_GBK"/>
              </w:rPr>
            </w:pPr>
          </w:p>
        </w:tc>
      </w:tr>
      <w:tr w14:paraId="4F1CC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22B2EFF4">
            <w:pPr>
              <w:spacing w:line="300" w:lineRule="exact"/>
              <w:jc w:val="left"/>
              <w:outlineLvl w:val="1"/>
            </w:pPr>
          </w:p>
        </w:tc>
        <w:tc>
          <w:tcPr>
            <w:tcW w:w="8278" w:type="dxa"/>
            <w:gridSpan w:val="6"/>
            <w:vAlign w:val="center"/>
          </w:tcPr>
          <w:p w14:paraId="6D1947E1">
            <w:pPr>
              <w:spacing w:line="300" w:lineRule="exact"/>
              <w:jc w:val="left"/>
              <w:rPr>
                <w:rFonts w:ascii="方正书宋_GBK" w:eastAsia="方正书宋_GBK"/>
              </w:rPr>
            </w:pPr>
            <w:r>
              <w:rPr>
                <w:rFonts w:hint="eastAsia" w:ascii="方正书宋_GBK" w:eastAsia="方正书宋_GBK"/>
              </w:rPr>
              <w:t>项目预算总投资</w:t>
            </w:r>
            <w:r>
              <w:rPr>
                <w:rFonts w:ascii="方正书宋_GBK" w:eastAsia="方正书宋_GBK"/>
              </w:rPr>
              <w:t>5</w:t>
            </w:r>
            <w:r>
              <w:rPr>
                <w:rFonts w:hint="eastAsia" w:ascii="方正书宋_GBK" w:eastAsia="方正书宋_GBK"/>
              </w:rPr>
              <w:t>万元，主要用于建立安全标准化工作体系，完善制度，使各项工作依制依规开展。通过培训，提高安全管理人员职业素质，确保安全稳定。</w:t>
            </w:r>
          </w:p>
        </w:tc>
      </w:tr>
      <w:tr w14:paraId="53FE6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47DB84A7">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4041BFC1">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2E9FED5E">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42D2FF71">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5D8611E1">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62473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766EA8E3">
            <w:pPr>
              <w:spacing w:line="300" w:lineRule="exact"/>
              <w:jc w:val="left"/>
              <w:outlineLvl w:val="1"/>
            </w:pPr>
          </w:p>
        </w:tc>
        <w:tc>
          <w:tcPr>
            <w:tcW w:w="2410" w:type="dxa"/>
            <w:gridSpan w:val="2"/>
            <w:tcBorders>
              <w:bottom w:val="single" w:color="000000" w:sz="6" w:space="0"/>
            </w:tcBorders>
            <w:vAlign w:val="center"/>
          </w:tcPr>
          <w:p w14:paraId="3741F3EC">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vAlign w:val="center"/>
          </w:tcPr>
          <w:p w14:paraId="17D89CF7">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14:paraId="7E809525">
            <w:pPr>
              <w:spacing w:line="300" w:lineRule="exact"/>
              <w:jc w:val="center"/>
              <w:rPr>
                <w:rFonts w:ascii="方正书宋_GBK" w:eastAsia="方正书宋_GBK"/>
              </w:rPr>
            </w:pPr>
            <w:r>
              <w:rPr>
                <w:rFonts w:ascii="方正书宋_GBK" w:eastAsia="方正书宋_GBK"/>
              </w:rPr>
              <w:t>70.00</w:t>
            </w:r>
          </w:p>
        </w:tc>
        <w:tc>
          <w:tcPr>
            <w:tcW w:w="2977" w:type="dxa"/>
            <w:gridSpan w:val="2"/>
            <w:tcBorders>
              <w:bottom w:val="single" w:color="000000" w:sz="6" w:space="0"/>
            </w:tcBorders>
            <w:vAlign w:val="center"/>
          </w:tcPr>
          <w:p w14:paraId="08A108F1">
            <w:pPr>
              <w:spacing w:line="300" w:lineRule="exact"/>
              <w:jc w:val="center"/>
              <w:rPr>
                <w:rFonts w:ascii="方正书宋_GBK" w:eastAsia="方正书宋_GBK"/>
              </w:rPr>
            </w:pPr>
            <w:r>
              <w:rPr>
                <w:rFonts w:ascii="方正书宋_GBK" w:eastAsia="方正书宋_GBK"/>
              </w:rPr>
              <w:t>100.00</w:t>
            </w:r>
          </w:p>
        </w:tc>
      </w:tr>
      <w:tr w14:paraId="0F92E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2535A369">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5F6DA9C1">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、通过建立制度，明确职责，建立安全标准化工作体系基础。完善各岗位操作规程，依制依规进行各项操作规程。</w:t>
            </w:r>
          </w:p>
          <w:p w14:paraId="397A2DBA">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、依照标准化制度文件做好资料留存、学习培训工作。</w:t>
            </w:r>
          </w:p>
        </w:tc>
      </w:tr>
    </w:tbl>
    <w:p w14:paraId="05C612B2">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44415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38068707">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61FA9D4C">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79A1D639">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3FDFCC91">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3EDFDBDF">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622F200D">
            <w:pPr>
              <w:spacing w:line="300" w:lineRule="exact"/>
              <w:jc w:val="center"/>
              <w:rPr>
                <w:rFonts w:ascii="方正书宋_GBK" w:eastAsia="方正书宋_GBK"/>
                <w:b/>
              </w:rPr>
            </w:pPr>
            <w:r>
              <w:rPr>
                <w:rFonts w:hint="eastAsia" w:ascii="方正书宋_GBK" w:eastAsia="方正书宋_GBK"/>
                <w:b/>
              </w:rPr>
              <w:t>指标值确定依据</w:t>
            </w:r>
          </w:p>
        </w:tc>
      </w:tr>
      <w:tr w14:paraId="11D11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1A740F80">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28B09FBC">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696C8F83">
            <w:pPr>
              <w:spacing w:line="300" w:lineRule="exact"/>
              <w:jc w:val="left"/>
              <w:rPr>
                <w:rFonts w:ascii="方正书宋_GBK" w:eastAsia="方正书宋_GBK"/>
              </w:rPr>
            </w:pPr>
            <w:r>
              <w:rPr>
                <w:rFonts w:hint="eastAsia" w:ascii="方正书宋_GBK" w:eastAsia="方正书宋_GBK"/>
              </w:rPr>
              <w:t>安全生产制度建设</w:t>
            </w:r>
          </w:p>
        </w:tc>
        <w:tc>
          <w:tcPr>
            <w:tcW w:w="2891" w:type="dxa"/>
            <w:vAlign w:val="center"/>
          </w:tcPr>
          <w:p w14:paraId="279BC812">
            <w:pPr>
              <w:spacing w:line="300" w:lineRule="exact"/>
              <w:jc w:val="left"/>
              <w:rPr>
                <w:rFonts w:ascii="方正书宋_GBK" w:eastAsia="方正书宋_GBK"/>
              </w:rPr>
            </w:pPr>
            <w:r>
              <w:rPr>
                <w:rFonts w:hint="eastAsia" w:ascii="方正书宋_GBK" w:eastAsia="方正书宋_GBK"/>
              </w:rPr>
              <w:t>建立安全生产责任制度、内部管理制度</w:t>
            </w:r>
          </w:p>
        </w:tc>
        <w:tc>
          <w:tcPr>
            <w:tcW w:w="1276" w:type="dxa"/>
            <w:vAlign w:val="center"/>
          </w:tcPr>
          <w:p w14:paraId="10A35627">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w:t>
            </w:r>
          </w:p>
        </w:tc>
        <w:tc>
          <w:tcPr>
            <w:tcW w:w="1701" w:type="dxa"/>
            <w:vAlign w:val="center"/>
          </w:tcPr>
          <w:p w14:paraId="01745781">
            <w:pPr>
              <w:spacing w:line="300" w:lineRule="exact"/>
              <w:jc w:val="left"/>
              <w:rPr>
                <w:rFonts w:ascii="方正书宋_GBK" w:eastAsia="方正书宋_GBK"/>
              </w:rPr>
            </w:pPr>
            <w:r>
              <w:rPr>
                <w:rFonts w:hint="eastAsia" w:ascii="方正书宋_GBK" w:eastAsia="方正书宋_GBK"/>
              </w:rPr>
              <w:t>安全生产目标管理责任书</w:t>
            </w:r>
          </w:p>
        </w:tc>
      </w:tr>
      <w:tr w14:paraId="07D3E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53E3882A">
            <w:pPr>
              <w:spacing w:line="300" w:lineRule="exact"/>
              <w:jc w:val="center"/>
              <w:rPr>
                <w:rFonts w:ascii="方正书宋_GBK" w:eastAsia="方正书宋_GBK"/>
              </w:rPr>
            </w:pPr>
          </w:p>
        </w:tc>
        <w:tc>
          <w:tcPr>
            <w:tcW w:w="1134" w:type="dxa"/>
            <w:vAlign w:val="center"/>
          </w:tcPr>
          <w:p w14:paraId="0D0A1FD5">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2FBDE20C">
            <w:pPr>
              <w:spacing w:line="300" w:lineRule="exact"/>
              <w:jc w:val="left"/>
              <w:rPr>
                <w:rFonts w:ascii="方正书宋_GBK" w:eastAsia="方正书宋_GBK"/>
              </w:rPr>
            </w:pPr>
            <w:r>
              <w:rPr>
                <w:rFonts w:hint="eastAsia" w:ascii="方正书宋_GBK" w:eastAsia="方正书宋_GBK"/>
              </w:rPr>
              <w:t>各岗位操作规程</w:t>
            </w:r>
          </w:p>
        </w:tc>
        <w:tc>
          <w:tcPr>
            <w:tcW w:w="2891" w:type="dxa"/>
            <w:vAlign w:val="center"/>
          </w:tcPr>
          <w:p w14:paraId="284E570D">
            <w:pPr>
              <w:spacing w:line="300" w:lineRule="exact"/>
              <w:jc w:val="left"/>
              <w:rPr>
                <w:rFonts w:ascii="方正书宋_GBK" w:eastAsia="方正书宋_GBK"/>
              </w:rPr>
            </w:pPr>
            <w:r>
              <w:rPr>
                <w:rFonts w:hint="eastAsia" w:ascii="方正书宋_GBK" w:eastAsia="方正书宋_GBK"/>
              </w:rPr>
              <w:t>制定各岗位操作程序规程</w:t>
            </w:r>
          </w:p>
        </w:tc>
        <w:tc>
          <w:tcPr>
            <w:tcW w:w="1276" w:type="dxa"/>
            <w:vAlign w:val="center"/>
          </w:tcPr>
          <w:p w14:paraId="3AEFEF79">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w:t>
            </w:r>
          </w:p>
        </w:tc>
        <w:tc>
          <w:tcPr>
            <w:tcW w:w="1701" w:type="dxa"/>
            <w:vAlign w:val="center"/>
          </w:tcPr>
          <w:p w14:paraId="7799C9DF">
            <w:pPr>
              <w:spacing w:line="300" w:lineRule="exact"/>
              <w:jc w:val="left"/>
              <w:rPr>
                <w:rFonts w:ascii="方正书宋_GBK" w:eastAsia="方正书宋_GBK"/>
              </w:rPr>
            </w:pPr>
            <w:r>
              <w:rPr>
                <w:rFonts w:hint="eastAsia" w:ascii="方正书宋_GBK" w:eastAsia="方正书宋_GBK"/>
              </w:rPr>
              <w:t>安全生产目标管理责任书</w:t>
            </w:r>
          </w:p>
        </w:tc>
      </w:tr>
      <w:tr w14:paraId="3002F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58F3F3A5">
            <w:pPr>
              <w:spacing w:line="300" w:lineRule="exact"/>
              <w:jc w:val="center"/>
              <w:rPr>
                <w:rFonts w:ascii="方正书宋_GBK" w:eastAsia="方正书宋_GBK"/>
              </w:rPr>
            </w:pPr>
          </w:p>
        </w:tc>
        <w:tc>
          <w:tcPr>
            <w:tcW w:w="1134" w:type="dxa"/>
            <w:vAlign w:val="center"/>
          </w:tcPr>
          <w:p w14:paraId="1E2CB666">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41A3227A">
            <w:pPr>
              <w:spacing w:line="300" w:lineRule="exact"/>
              <w:jc w:val="left"/>
              <w:rPr>
                <w:rFonts w:ascii="方正书宋_GBK" w:eastAsia="方正书宋_GBK"/>
              </w:rPr>
            </w:pPr>
            <w:r>
              <w:rPr>
                <w:rFonts w:hint="eastAsia" w:ascii="方正书宋_GBK" w:eastAsia="方正书宋_GBK"/>
              </w:rPr>
              <w:t>学习培训</w:t>
            </w:r>
          </w:p>
        </w:tc>
        <w:tc>
          <w:tcPr>
            <w:tcW w:w="2891" w:type="dxa"/>
            <w:vAlign w:val="center"/>
          </w:tcPr>
          <w:p w14:paraId="4AB15906">
            <w:pPr>
              <w:spacing w:line="300" w:lineRule="exact"/>
              <w:jc w:val="left"/>
              <w:rPr>
                <w:rFonts w:ascii="方正书宋_GBK" w:eastAsia="方正书宋_GBK"/>
              </w:rPr>
            </w:pPr>
            <w:r>
              <w:rPr>
                <w:rFonts w:hint="eastAsia" w:ascii="方正书宋_GBK" w:eastAsia="方正书宋_GBK"/>
              </w:rPr>
              <w:t>安全管理人员学习培训</w:t>
            </w:r>
          </w:p>
        </w:tc>
        <w:tc>
          <w:tcPr>
            <w:tcW w:w="1276" w:type="dxa"/>
            <w:vAlign w:val="center"/>
          </w:tcPr>
          <w:p w14:paraId="67C931E3">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w:t>
            </w:r>
          </w:p>
        </w:tc>
        <w:tc>
          <w:tcPr>
            <w:tcW w:w="1701" w:type="dxa"/>
            <w:vAlign w:val="center"/>
          </w:tcPr>
          <w:p w14:paraId="5D4E0293">
            <w:pPr>
              <w:spacing w:line="300" w:lineRule="exact"/>
              <w:jc w:val="left"/>
              <w:rPr>
                <w:rFonts w:ascii="方正书宋_GBK" w:eastAsia="方正书宋_GBK"/>
              </w:rPr>
            </w:pPr>
            <w:r>
              <w:rPr>
                <w:rFonts w:hint="eastAsia" w:ascii="方正书宋_GBK" w:eastAsia="方正书宋_GBK"/>
              </w:rPr>
              <w:t>安全生产目标管理责任书</w:t>
            </w:r>
          </w:p>
        </w:tc>
      </w:tr>
      <w:tr w14:paraId="24F42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36C059C6">
            <w:pPr>
              <w:spacing w:line="300" w:lineRule="exact"/>
              <w:jc w:val="center"/>
              <w:rPr>
                <w:rFonts w:ascii="方正书宋_GBK" w:eastAsia="方正书宋_GBK"/>
              </w:rPr>
            </w:pPr>
          </w:p>
        </w:tc>
        <w:tc>
          <w:tcPr>
            <w:tcW w:w="1134" w:type="dxa"/>
            <w:vAlign w:val="center"/>
          </w:tcPr>
          <w:p w14:paraId="4B438F55">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376F50CD">
            <w:pPr>
              <w:spacing w:line="300" w:lineRule="exact"/>
              <w:jc w:val="left"/>
              <w:rPr>
                <w:rFonts w:ascii="方正书宋_GBK" w:eastAsia="方正书宋_GBK"/>
              </w:rPr>
            </w:pPr>
            <w:r>
              <w:rPr>
                <w:rFonts w:hint="eastAsia" w:ascii="方正书宋_GBK" w:eastAsia="方正书宋_GBK"/>
              </w:rPr>
              <w:t>资料留存</w:t>
            </w:r>
          </w:p>
        </w:tc>
        <w:tc>
          <w:tcPr>
            <w:tcW w:w="2891" w:type="dxa"/>
            <w:vAlign w:val="center"/>
          </w:tcPr>
          <w:p w14:paraId="1339CA6F">
            <w:pPr>
              <w:spacing w:line="300" w:lineRule="exact"/>
              <w:jc w:val="left"/>
              <w:rPr>
                <w:rFonts w:ascii="方正书宋_GBK" w:eastAsia="方正书宋_GBK"/>
              </w:rPr>
            </w:pPr>
            <w:r>
              <w:rPr>
                <w:rFonts w:hint="eastAsia" w:ascii="方正书宋_GBK" w:eastAsia="方正书宋_GBK"/>
              </w:rPr>
              <w:t>安全工作痕迹化管理，按工作要求留存资料。</w:t>
            </w:r>
          </w:p>
        </w:tc>
        <w:tc>
          <w:tcPr>
            <w:tcW w:w="1276" w:type="dxa"/>
            <w:vAlign w:val="center"/>
          </w:tcPr>
          <w:p w14:paraId="568434DD">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w:t>
            </w:r>
          </w:p>
        </w:tc>
        <w:tc>
          <w:tcPr>
            <w:tcW w:w="1701" w:type="dxa"/>
            <w:vAlign w:val="center"/>
          </w:tcPr>
          <w:p w14:paraId="4996D456">
            <w:pPr>
              <w:spacing w:line="300" w:lineRule="exact"/>
              <w:jc w:val="left"/>
              <w:rPr>
                <w:rFonts w:ascii="方正书宋_GBK" w:eastAsia="方正书宋_GBK"/>
              </w:rPr>
            </w:pPr>
            <w:r>
              <w:rPr>
                <w:rFonts w:hint="eastAsia" w:ascii="方正书宋_GBK" w:eastAsia="方正书宋_GBK"/>
              </w:rPr>
              <w:t>安全生产目标管理责任书</w:t>
            </w:r>
          </w:p>
        </w:tc>
      </w:tr>
      <w:tr w14:paraId="7E30F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4E8AEBAA">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0791956E">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0D80E63C">
            <w:pPr>
              <w:spacing w:line="300" w:lineRule="exact"/>
              <w:jc w:val="left"/>
              <w:rPr>
                <w:rFonts w:ascii="方正书宋_GBK" w:eastAsia="方正书宋_GBK"/>
              </w:rPr>
            </w:pPr>
            <w:r>
              <w:rPr>
                <w:rFonts w:hint="eastAsia" w:ascii="方正书宋_GBK" w:eastAsia="方正书宋_GBK"/>
              </w:rPr>
              <w:t>提高安全标准化建设水平</w:t>
            </w:r>
          </w:p>
        </w:tc>
        <w:tc>
          <w:tcPr>
            <w:tcW w:w="2891" w:type="dxa"/>
            <w:vAlign w:val="center"/>
          </w:tcPr>
          <w:p w14:paraId="50F5FF07">
            <w:pPr>
              <w:spacing w:line="300" w:lineRule="exact"/>
              <w:jc w:val="left"/>
              <w:rPr>
                <w:rFonts w:ascii="方正书宋_GBK" w:eastAsia="方正书宋_GBK"/>
              </w:rPr>
            </w:pPr>
            <w:r>
              <w:rPr>
                <w:rFonts w:hint="eastAsia" w:ascii="方正书宋_GBK" w:eastAsia="方正书宋_GBK"/>
              </w:rPr>
              <w:t>理顺各项工作责任和办理程序，工作依规依序进行。</w:t>
            </w:r>
          </w:p>
        </w:tc>
        <w:tc>
          <w:tcPr>
            <w:tcW w:w="1276" w:type="dxa"/>
            <w:vAlign w:val="center"/>
          </w:tcPr>
          <w:p w14:paraId="2D0EC6D1">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w:t>
            </w:r>
          </w:p>
        </w:tc>
        <w:tc>
          <w:tcPr>
            <w:tcW w:w="1701" w:type="dxa"/>
            <w:vAlign w:val="center"/>
          </w:tcPr>
          <w:p w14:paraId="116BC70A">
            <w:pPr>
              <w:spacing w:line="300" w:lineRule="exact"/>
              <w:jc w:val="left"/>
              <w:rPr>
                <w:rFonts w:ascii="方正书宋_GBK" w:eastAsia="方正书宋_GBK"/>
              </w:rPr>
            </w:pPr>
            <w:r>
              <w:rPr>
                <w:rFonts w:hint="eastAsia" w:ascii="方正书宋_GBK" w:eastAsia="方正书宋_GBK"/>
              </w:rPr>
              <w:t>《收费公路管理条例》</w:t>
            </w:r>
          </w:p>
        </w:tc>
      </w:tr>
      <w:tr w14:paraId="08374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17585DE4">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37BB18CF">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6937BAEF">
            <w:pPr>
              <w:spacing w:line="300" w:lineRule="exact"/>
              <w:jc w:val="left"/>
              <w:rPr>
                <w:rFonts w:ascii="方正书宋_GBK" w:eastAsia="方正书宋_GBK"/>
              </w:rPr>
            </w:pPr>
            <w:r>
              <w:rPr>
                <w:rFonts w:hint="eastAsia" w:ascii="方正书宋_GBK" w:eastAsia="方正书宋_GBK"/>
              </w:rPr>
              <w:t>工作人员满意度</w:t>
            </w:r>
          </w:p>
        </w:tc>
        <w:tc>
          <w:tcPr>
            <w:tcW w:w="2891" w:type="dxa"/>
            <w:vAlign w:val="center"/>
          </w:tcPr>
          <w:p w14:paraId="3BD70A52">
            <w:pPr>
              <w:spacing w:line="300" w:lineRule="exact"/>
              <w:jc w:val="left"/>
              <w:rPr>
                <w:rFonts w:ascii="方正书宋_GBK" w:eastAsia="方正书宋_GBK"/>
              </w:rPr>
            </w:pPr>
            <w:r>
              <w:rPr>
                <w:rFonts w:hint="eastAsia" w:ascii="方正书宋_GBK" w:eastAsia="方正书宋_GBK"/>
              </w:rPr>
              <w:t>调查中满意和较满意的工作人员占调查总人数的比率</w:t>
            </w:r>
          </w:p>
        </w:tc>
        <w:tc>
          <w:tcPr>
            <w:tcW w:w="1276" w:type="dxa"/>
            <w:vAlign w:val="center"/>
          </w:tcPr>
          <w:p w14:paraId="3A7291C8">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w:t>
            </w:r>
          </w:p>
        </w:tc>
        <w:tc>
          <w:tcPr>
            <w:tcW w:w="1701" w:type="dxa"/>
            <w:vAlign w:val="center"/>
          </w:tcPr>
          <w:p w14:paraId="171FF56C">
            <w:pPr>
              <w:spacing w:line="300" w:lineRule="exact"/>
              <w:jc w:val="left"/>
              <w:rPr>
                <w:rFonts w:ascii="方正书宋_GBK" w:eastAsia="方正书宋_GBK"/>
              </w:rPr>
            </w:pPr>
            <w:r>
              <w:rPr>
                <w:rFonts w:hint="eastAsia" w:ascii="方正书宋_GBK" w:eastAsia="方正书宋_GBK"/>
              </w:rPr>
              <w:t>通过内部调查问卷。</w:t>
            </w:r>
          </w:p>
        </w:tc>
      </w:tr>
    </w:tbl>
    <w:p w14:paraId="73DB7572">
      <w:pPr>
        <w:spacing w:line="300" w:lineRule="exact"/>
        <w:ind w:firstLine="420" w:firstLineChars="200"/>
        <w:jc w:val="left"/>
      </w:pPr>
    </w:p>
    <w:p w14:paraId="2685223E">
      <w:pPr>
        <w:spacing w:line="300" w:lineRule="exact"/>
        <w:ind w:firstLine="420" w:firstLineChars="200"/>
        <w:jc w:val="left"/>
      </w:pPr>
      <w:r>
        <w:br w:type="page"/>
      </w:r>
    </w:p>
    <w:p w14:paraId="5B4788F2">
      <w:pPr>
        <w:ind w:firstLine="560" w:firstLineChars="200"/>
        <w:jc w:val="left"/>
        <w:outlineLvl w:val="1"/>
        <w:rPr>
          <w:rFonts w:ascii="方正仿宋_GBK" w:eastAsia="方正仿宋_GBK"/>
          <w:b/>
          <w:sz w:val="28"/>
        </w:rPr>
      </w:pPr>
      <w:r>
        <w:rPr>
          <w:rFonts w:hint="eastAsia" w:ascii="方正仿宋_GBK" w:eastAsia="方正仿宋_GBK"/>
          <w:b/>
          <w:sz w:val="28"/>
        </w:rPr>
        <w:t>117、保安、保洁厨师、司机服务费绩效目标表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383C5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7348E79C">
            <w:pPr>
              <w:spacing w:line="300" w:lineRule="exact"/>
              <w:jc w:val="left"/>
              <w:rPr>
                <w:rFonts w:ascii="方正书宋_GBK" w:eastAsia="方正书宋_GBK"/>
                <w:b/>
              </w:rPr>
            </w:pPr>
            <w:r>
              <w:rPr>
                <w:rFonts w:ascii="方正书宋_GBK" w:eastAsia="方正书宋_GBK"/>
                <w:b/>
              </w:rPr>
              <w:t>348018</w:t>
            </w:r>
            <w:r>
              <w:rPr>
                <w:rFonts w:hint="eastAsia" w:ascii="方正书宋_GBK" w:eastAsia="方正书宋_GBK"/>
                <w:b/>
              </w:rPr>
              <w:t>石家庄市京昆高速公路京石管理处</w:t>
            </w:r>
          </w:p>
        </w:tc>
        <w:tc>
          <w:tcPr>
            <w:tcW w:w="1701" w:type="dxa"/>
            <w:tcBorders>
              <w:top w:val="single" w:color="FFFFFF" w:sz="6" w:space="0"/>
              <w:left w:val="single" w:color="FFFFFF" w:sz="6" w:space="0"/>
              <w:right w:val="single" w:color="FFFFFF" w:sz="6" w:space="0"/>
            </w:tcBorders>
            <w:vAlign w:val="center"/>
          </w:tcPr>
          <w:p w14:paraId="733B94F4">
            <w:pPr>
              <w:spacing w:line="300" w:lineRule="exact"/>
              <w:jc w:val="right"/>
              <w:rPr>
                <w:rFonts w:ascii="方正书宋_GBK" w:eastAsia="方正书宋_GBK"/>
              </w:rPr>
            </w:pPr>
            <w:r>
              <w:rPr>
                <w:rFonts w:hint="eastAsia" w:ascii="方正书宋_GBK" w:eastAsia="方正书宋_GBK"/>
              </w:rPr>
              <w:t>单位：万元</w:t>
            </w:r>
          </w:p>
        </w:tc>
      </w:tr>
      <w:tr w14:paraId="75FD2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35092D1F">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5017BD4A">
            <w:pPr>
              <w:spacing w:line="300" w:lineRule="exact"/>
              <w:jc w:val="left"/>
              <w:rPr>
                <w:rFonts w:ascii="方正书宋_GBK" w:eastAsia="方正书宋_GBK"/>
              </w:rPr>
            </w:pPr>
            <w:r>
              <w:rPr>
                <w:rFonts w:ascii="方正书宋_GBK" w:eastAsia="方正书宋_GBK"/>
              </w:rPr>
              <w:t>348-0701-JBN-HSSY</w:t>
            </w:r>
          </w:p>
        </w:tc>
        <w:tc>
          <w:tcPr>
            <w:tcW w:w="1587" w:type="dxa"/>
            <w:vAlign w:val="center"/>
          </w:tcPr>
          <w:p w14:paraId="2EF8395D">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609B12E5">
            <w:pPr>
              <w:spacing w:line="300" w:lineRule="exact"/>
              <w:jc w:val="left"/>
              <w:rPr>
                <w:rFonts w:ascii="方正书宋_GBK" w:eastAsia="方正书宋_GBK"/>
              </w:rPr>
            </w:pPr>
            <w:r>
              <w:rPr>
                <w:rFonts w:hint="eastAsia" w:ascii="方正书宋_GBK" w:eastAsia="方正书宋_GBK"/>
              </w:rPr>
              <w:t>保安、保洁厨师、司机服务费</w:t>
            </w:r>
          </w:p>
        </w:tc>
      </w:tr>
      <w:tr w14:paraId="19792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2F5B8857">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3603B3D6">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3AE5BFB1">
            <w:pPr>
              <w:spacing w:line="300" w:lineRule="exact"/>
              <w:jc w:val="left"/>
              <w:rPr>
                <w:rFonts w:ascii="方正书宋_GBK" w:eastAsia="方正书宋_GBK"/>
              </w:rPr>
            </w:pPr>
            <w:r>
              <w:rPr>
                <w:rFonts w:ascii="方正书宋_GBK" w:eastAsia="方正书宋_GBK"/>
              </w:rPr>
              <w:t>158.72</w:t>
            </w:r>
          </w:p>
        </w:tc>
        <w:tc>
          <w:tcPr>
            <w:tcW w:w="1587" w:type="dxa"/>
            <w:vAlign w:val="center"/>
          </w:tcPr>
          <w:p w14:paraId="5030BE73">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5A32AA8D">
            <w:pPr>
              <w:spacing w:line="300" w:lineRule="exact"/>
              <w:jc w:val="left"/>
              <w:rPr>
                <w:rFonts w:ascii="方正书宋_GBK" w:eastAsia="方正书宋_GBK"/>
              </w:rPr>
            </w:pPr>
            <w:r>
              <w:rPr>
                <w:rFonts w:ascii="方正书宋_GBK" w:eastAsia="方正书宋_GBK"/>
              </w:rPr>
              <w:t>158.72</w:t>
            </w:r>
          </w:p>
        </w:tc>
        <w:tc>
          <w:tcPr>
            <w:tcW w:w="1276" w:type="dxa"/>
            <w:vAlign w:val="center"/>
          </w:tcPr>
          <w:p w14:paraId="3EABCA3A">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66EBB7B3">
            <w:pPr>
              <w:spacing w:line="300" w:lineRule="exact"/>
              <w:jc w:val="left"/>
              <w:rPr>
                <w:rFonts w:ascii="方正书宋_GBK" w:eastAsia="方正书宋_GBK"/>
              </w:rPr>
            </w:pPr>
          </w:p>
        </w:tc>
      </w:tr>
      <w:tr w14:paraId="3DD12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264708C3">
            <w:pPr>
              <w:spacing w:line="300" w:lineRule="exact"/>
              <w:jc w:val="left"/>
              <w:outlineLvl w:val="1"/>
            </w:pPr>
          </w:p>
        </w:tc>
        <w:tc>
          <w:tcPr>
            <w:tcW w:w="8278" w:type="dxa"/>
            <w:gridSpan w:val="6"/>
            <w:vAlign w:val="center"/>
          </w:tcPr>
          <w:p w14:paraId="58C6047D">
            <w:pPr>
              <w:spacing w:line="300" w:lineRule="exact"/>
              <w:jc w:val="left"/>
              <w:rPr>
                <w:rFonts w:ascii="方正书宋_GBK" w:eastAsia="方正书宋_GBK"/>
              </w:rPr>
            </w:pPr>
            <w:r>
              <w:rPr>
                <w:rFonts w:hint="eastAsia" w:ascii="方正书宋_GBK" w:eastAsia="方正书宋_GBK"/>
              </w:rPr>
              <w:t>预算数</w:t>
            </w:r>
            <w:r>
              <w:rPr>
                <w:rFonts w:ascii="方正书宋_GBK" w:eastAsia="方正书宋_GBK"/>
              </w:rPr>
              <w:t>158.72</w:t>
            </w:r>
            <w:r>
              <w:rPr>
                <w:rFonts w:hint="eastAsia" w:ascii="方正书宋_GBK" w:eastAsia="方正书宋_GBK"/>
              </w:rPr>
              <w:t>万元，其中：财政资金</w:t>
            </w:r>
            <w:r>
              <w:rPr>
                <w:rFonts w:ascii="方正书宋_GBK" w:eastAsia="方正书宋_GBK"/>
              </w:rPr>
              <w:t>158.72</w:t>
            </w:r>
            <w:r>
              <w:rPr>
                <w:rFonts w:hint="eastAsia" w:ascii="方正书宋_GBK" w:eastAsia="方正书宋_GBK"/>
              </w:rPr>
              <w:t>万元。该项目用于京昆高速京石段保安、保洁、厨师、司机劳务费用。以此确保管理处及</w:t>
            </w:r>
            <w:r>
              <w:rPr>
                <w:rFonts w:ascii="方正书宋_GBK" w:eastAsia="方正书宋_GBK"/>
              </w:rPr>
              <w:t>9</w:t>
            </w:r>
            <w:r>
              <w:rPr>
                <w:rFonts w:hint="eastAsia" w:ascii="方正书宋_GBK" w:eastAsia="方正书宋_GBK"/>
              </w:rPr>
              <w:t>个直属工作环境的安全和整洁，提高单位整体形象，以及单位职工就餐和职工上下班需求。以提高通过高速公路的司乘人员满意度。</w:t>
            </w:r>
          </w:p>
        </w:tc>
      </w:tr>
      <w:tr w14:paraId="09414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31070030">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11B60275">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7510CB19">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75325F70">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29B5FF47">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5767E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1DB3D3F8">
            <w:pPr>
              <w:spacing w:line="300" w:lineRule="exact"/>
              <w:jc w:val="left"/>
              <w:outlineLvl w:val="1"/>
            </w:pPr>
          </w:p>
        </w:tc>
        <w:tc>
          <w:tcPr>
            <w:tcW w:w="2410" w:type="dxa"/>
            <w:gridSpan w:val="2"/>
            <w:tcBorders>
              <w:bottom w:val="single" w:color="000000" w:sz="6" w:space="0"/>
            </w:tcBorders>
            <w:vAlign w:val="center"/>
          </w:tcPr>
          <w:p w14:paraId="71CE5137">
            <w:pPr>
              <w:spacing w:line="300" w:lineRule="exact"/>
              <w:jc w:val="center"/>
              <w:rPr>
                <w:rFonts w:ascii="方正书宋_GBK" w:eastAsia="方正书宋_GBK"/>
              </w:rPr>
            </w:pPr>
          </w:p>
        </w:tc>
        <w:tc>
          <w:tcPr>
            <w:tcW w:w="1587" w:type="dxa"/>
            <w:tcBorders>
              <w:bottom w:val="single" w:color="000000" w:sz="6" w:space="0"/>
            </w:tcBorders>
            <w:vAlign w:val="center"/>
          </w:tcPr>
          <w:p w14:paraId="037787D4">
            <w:pPr>
              <w:spacing w:line="300" w:lineRule="exact"/>
              <w:jc w:val="center"/>
              <w:rPr>
                <w:rFonts w:ascii="方正书宋_GBK" w:eastAsia="方正书宋_GBK"/>
              </w:rPr>
            </w:pPr>
            <w:r>
              <w:rPr>
                <w:rFonts w:hint="eastAsia" w:ascii="方正书宋_GBK" w:eastAsia="方正书宋_GBK"/>
              </w:rPr>
              <w:t>6</w:t>
            </w:r>
            <w:r>
              <w:rPr>
                <w:rFonts w:ascii="方正书宋_GBK" w:eastAsia="方正书宋_GBK"/>
              </w:rPr>
              <w:t>0.00</w:t>
            </w:r>
          </w:p>
        </w:tc>
        <w:tc>
          <w:tcPr>
            <w:tcW w:w="1304" w:type="dxa"/>
            <w:tcBorders>
              <w:bottom w:val="single" w:color="000000" w:sz="6" w:space="0"/>
            </w:tcBorders>
            <w:vAlign w:val="center"/>
          </w:tcPr>
          <w:p w14:paraId="2D28564C">
            <w:pPr>
              <w:spacing w:line="300" w:lineRule="exact"/>
              <w:jc w:val="center"/>
              <w:rPr>
                <w:rFonts w:ascii="方正书宋_GBK" w:eastAsia="方正书宋_GBK"/>
              </w:rPr>
            </w:pPr>
            <w:r>
              <w:rPr>
                <w:rFonts w:hint="eastAsia" w:ascii="方正书宋_GBK" w:eastAsia="方正书宋_GBK"/>
              </w:rPr>
              <w:t>9</w:t>
            </w:r>
            <w:r>
              <w:rPr>
                <w:rFonts w:ascii="方正书宋_GBK" w:eastAsia="方正书宋_GBK"/>
              </w:rPr>
              <w:t>0.00</w:t>
            </w:r>
          </w:p>
        </w:tc>
        <w:tc>
          <w:tcPr>
            <w:tcW w:w="2977" w:type="dxa"/>
            <w:gridSpan w:val="2"/>
            <w:tcBorders>
              <w:bottom w:val="single" w:color="000000" w:sz="6" w:space="0"/>
            </w:tcBorders>
            <w:vAlign w:val="center"/>
          </w:tcPr>
          <w:p w14:paraId="2B725CDF">
            <w:pPr>
              <w:spacing w:line="300" w:lineRule="exact"/>
              <w:jc w:val="center"/>
              <w:rPr>
                <w:rFonts w:ascii="方正书宋_GBK" w:eastAsia="方正书宋_GBK"/>
              </w:rPr>
            </w:pPr>
            <w:r>
              <w:rPr>
                <w:rFonts w:ascii="方正书宋_GBK" w:eastAsia="方正书宋_GBK"/>
              </w:rPr>
              <w:t>100.00</w:t>
            </w:r>
          </w:p>
        </w:tc>
      </w:tr>
      <w:tr w14:paraId="53ADB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2DC7704C">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3B6A2988">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、做好收费站安保工作，确保管理处及</w:t>
            </w:r>
            <w:r>
              <w:rPr>
                <w:rFonts w:ascii="方正书宋_GBK" w:eastAsia="方正书宋_GBK"/>
              </w:rPr>
              <w:t>9</w:t>
            </w:r>
            <w:r>
              <w:rPr>
                <w:rFonts w:hint="eastAsia" w:ascii="方正书宋_GBK" w:eastAsia="方正书宋_GBK"/>
              </w:rPr>
              <w:t>个直属工作环境的整体安全。</w:t>
            </w:r>
          </w:p>
          <w:p w14:paraId="4FF3DCC3">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、做好保洁、垃圾处理工作，提高单位整体形象，以提高通过高速公路的司乘人员满意度。</w:t>
            </w:r>
          </w:p>
          <w:p w14:paraId="5AAAF921">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、做好食堂厨师、班车司机工作，保障职工野外就餐及职工上下班。</w:t>
            </w:r>
          </w:p>
        </w:tc>
      </w:tr>
    </w:tbl>
    <w:p w14:paraId="3CF93848">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6E162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4090C453">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61B03F1E">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3A1C6C64">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1F13F33C">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72F7F2E5">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72025EC4">
            <w:pPr>
              <w:spacing w:line="300" w:lineRule="exact"/>
              <w:jc w:val="center"/>
              <w:rPr>
                <w:rFonts w:ascii="方正书宋_GBK" w:eastAsia="方正书宋_GBK"/>
                <w:b/>
              </w:rPr>
            </w:pPr>
            <w:r>
              <w:rPr>
                <w:rFonts w:hint="eastAsia" w:ascii="方正书宋_GBK" w:eastAsia="方正书宋_GBK"/>
                <w:b/>
              </w:rPr>
              <w:t>指标值确定依据</w:t>
            </w:r>
          </w:p>
        </w:tc>
      </w:tr>
      <w:tr w14:paraId="614E6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088714BB">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4834EEBD">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4D4953C7">
            <w:pPr>
              <w:spacing w:line="300" w:lineRule="exact"/>
              <w:jc w:val="left"/>
              <w:rPr>
                <w:rFonts w:ascii="方正书宋_GBK" w:eastAsia="方正书宋_GBK"/>
              </w:rPr>
            </w:pPr>
            <w:r>
              <w:rPr>
                <w:rFonts w:hint="eastAsia" w:ascii="方正书宋_GBK" w:eastAsia="方正书宋_GBK"/>
              </w:rPr>
              <w:t>保安保洁司机维修工厨师等人员工作任务完工率</w:t>
            </w:r>
          </w:p>
        </w:tc>
        <w:tc>
          <w:tcPr>
            <w:tcW w:w="2891" w:type="dxa"/>
            <w:vAlign w:val="center"/>
          </w:tcPr>
          <w:p w14:paraId="5EA971EB">
            <w:pPr>
              <w:spacing w:line="300" w:lineRule="exact"/>
              <w:jc w:val="left"/>
              <w:rPr>
                <w:rFonts w:ascii="方正书宋_GBK" w:eastAsia="方正书宋_GBK"/>
              </w:rPr>
            </w:pPr>
            <w:r>
              <w:rPr>
                <w:rFonts w:hint="eastAsia" w:ascii="方正书宋_GBK" w:eastAsia="方正书宋_GBK"/>
              </w:rPr>
              <w:t>保安保洁司机维修工厨师等人员工作任务完工情况</w:t>
            </w:r>
          </w:p>
        </w:tc>
        <w:tc>
          <w:tcPr>
            <w:tcW w:w="1276" w:type="dxa"/>
            <w:vAlign w:val="center"/>
          </w:tcPr>
          <w:p w14:paraId="560AB3BE">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0CDE74CE">
            <w:pPr>
              <w:spacing w:line="300" w:lineRule="exact"/>
              <w:jc w:val="left"/>
              <w:rPr>
                <w:rFonts w:ascii="方正书宋_GBK" w:eastAsia="方正书宋_GBK"/>
              </w:rPr>
            </w:pPr>
            <w:r>
              <w:rPr>
                <w:rFonts w:hint="eastAsia" w:ascii="方正书宋_GBK" w:eastAsia="方正书宋_GBK"/>
              </w:rPr>
              <w:t>按照招标文件及合同的约定，安全、有效、保质保量、及时地完成各服务项目。</w:t>
            </w:r>
          </w:p>
        </w:tc>
      </w:tr>
      <w:tr w14:paraId="500AC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18E4B653">
            <w:pPr>
              <w:spacing w:line="300" w:lineRule="exact"/>
              <w:jc w:val="center"/>
              <w:rPr>
                <w:rFonts w:ascii="方正书宋_GBK" w:eastAsia="方正书宋_GBK"/>
              </w:rPr>
            </w:pPr>
          </w:p>
        </w:tc>
        <w:tc>
          <w:tcPr>
            <w:tcW w:w="1134" w:type="dxa"/>
            <w:vAlign w:val="center"/>
          </w:tcPr>
          <w:p w14:paraId="2ECF861B">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5EE2462A">
            <w:pPr>
              <w:spacing w:line="300" w:lineRule="exact"/>
              <w:jc w:val="left"/>
              <w:rPr>
                <w:rFonts w:ascii="方正书宋_GBK" w:eastAsia="方正书宋_GBK"/>
              </w:rPr>
            </w:pPr>
            <w:r>
              <w:rPr>
                <w:rFonts w:hint="eastAsia" w:ascii="方正书宋_GBK" w:eastAsia="方正书宋_GBK"/>
              </w:rPr>
              <w:t>各直属保安、保洁单位配备情况</w:t>
            </w:r>
          </w:p>
        </w:tc>
        <w:tc>
          <w:tcPr>
            <w:tcW w:w="2891" w:type="dxa"/>
            <w:vAlign w:val="center"/>
          </w:tcPr>
          <w:p w14:paraId="1E353B44">
            <w:pPr>
              <w:spacing w:line="300" w:lineRule="exact"/>
              <w:jc w:val="left"/>
              <w:rPr>
                <w:rFonts w:ascii="方正书宋_GBK" w:eastAsia="方正书宋_GBK"/>
              </w:rPr>
            </w:pPr>
            <w:r>
              <w:rPr>
                <w:rFonts w:hint="eastAsia" w:ascii="方正书宋_GBK" w:eastAsia="方正书宋_GBK"/>
              </w:rPr>
              <w:t>各直属单位配备保安、保洁人数</w:t>
            </w:r>
          </w:p>
        </w:tc>
        <w:tc>
          <w:tcPr>
            <w:tcW w:w="1276" w:type="dxa"/>
            <w:vAlign w:val="center"/>
          </w:tcPr>
          <w:p w14:paraId="3B2A4723">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42</w:t>
            </w:r>
            <w:r>
              <w:rPr>
                <w:rFonts w:hint="eastAsia" w:ascii="方正书宋_GBK" w:eastAsia="方正书宋_GBK"/>
              </w:rPr>
              <w:t>人</w:t>
            </w:r>
          </w:p>
        </w:tc>
        <w:tc>
          <w:tcPr>
            <w:tcW w:w="1701" w:type="dxa"/>
            <w:vAlign w:val="center"/>
          </w:tcPr>
          <w:p w14:paraId="01271532">
            <w:pPr>
              <w:spacing w:line="300" w:lineRule="exact"/>
              <w:jc w:val="left"/>
              <w:rPr>
                <w:rFonts w:ascii="方正书宋_GBK" w:eastAsia="方正书宋_GBK"/>
              </w:rPr>
            </w:pPr>
            <w:r>
              <w:rPr>
                <w:rFonts w:hint="eastAsia" w:ascii="方正书宋_GBK" w:eastAsia="方正书宋_GBK"/>
              </w:rPr>
              <w:t>招标文件</w:t>
            </w:r>
          </w:p>
        </w:tc>
      </w:tr>
      <w:tr w14:paraId="71B09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49D54599">
            <w:pPr>
              <w:spacing w:line="300" w:lineRule="exact"/>
              <w:jc w:val="center"/>
              <w:rPr>
                <w:rFonts w:ascii="方正书宋_GBK" w:eastAsia="方正书宋_GBK"/>
              </w:rPr>
            </w:pPr>
          </w:p>
        </w:tc>
        <w:tc>
          <w:tcPr>
            <w:tcW w:w="1134" w:type="dxa"/>
            <w:vAlign w:val="center"/>
          </w:tcPr>
          <w:p w14:paraId="260CD245">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6EA18063">
            <w:pPr>
              <w:spacing w:line="300" w:lineRule="exact"/>
              <w:jc w:val="left"/>
              <w:rPr>
                <w:rFonts w:ascii="方正书宋_GBK" w:eastAsia="方正书宋_GBK"/>
              </w:rPr>
            </w:pPr>
            <w:r>
              <w:rPr>
                <w:rFonts w:hint="eastAsia" w:ascii="方正书宋_GBK" w:eastAsia="方正书宋_GBK"/>
              </w:rPr>
              <w:t>各直属厨师、班车司机单位配备情况</w:t>
            </w:r>
          </w:p>
        </w:tc>
        <w:tc>
          <w:tcPr>
            <w:tcW w:w="2891" w:type="dxa"/>
            <w:vAlign w:val="center"/>
          </w:tcPr>
          <w:p w14:paraId="3152BBDB">
            <w:pPr>
              <w:spacing w:line="300" w:lineRule="exact"/>
              <w:jc w:val="left"/>
              <w:rPr>
                <w:rFonts w:ascii="方正书宋_GBK" w:eastAsia="方正书宋_GBK"/>
              </w:rPr>
            </w:pPr>
            <w:r>
              <w:rPr>
                <w:rFonts w:hint="eastAsia" w:ascii="方正书宋_GBK" w:eastAsia="方正书宋_GBK"/>
              </w:rPr>
              <w:t>各直属单位配备厨师、班车司机人数</w:t>
            </w:r>
          </w:p>
        </w:tc>
        <w:tc>
          <w:tcPr>
            <w:tcW w:w="1276" w:type="dxa"/>
            <w:vAlign w:val="center"/>
          </w:tcPr>
          <w:p w14:paraId="243D353D">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w:t>
            </w:r>
            <w:r>
              <w:rPr>
                <w:rFonts w:hint="eastAsia" w:ascii="方正书宋_GBK" w:eastAsia="方正书宋_GBK"/>
              </w:rPr>
              <w:t>人</w:t>
            </w:r>
          </w:p>
        </w:tc>
        <w:tc>
          <w:tcPr>
            <w:tcW w:w="1701" w:type="dxa"/>
            <w:vAlign w:val="center"/>
          </w:tcPr>
          <w:p w14:paraId="04044DD1">
            <w:pPr>
              <w:spacing w:line="300" w:lineRule="exact"/>
              <w:jc w:val="left"/>
              <w:rPr>
                <w:rFonts w:ascii="方正书宋_GBK" w:eastAsia="方正书宋_GBK"/>
              </w:rPr>
            </w:pPr>
            <w:r>
              <w:rPr>
                <w:rFonts w:hint="eastAsia" w:ascii="方正书宋_GBK" w:eastAsia="方正书宋_GBK"/>
              </w:rPr>
              <w:t>招标文件</w:t>
            </w:r>
          </w:p>
        </w:tc>
      </w:tr>
      <w:tr w14:paraId="5BB36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73BC8CF2">
            <w:pPr>
              <w:spacing w:line="300" w:lineRule="exact"/>
              <w:jc w:val="center"/>
              <w:rPr>
                <w:rFonts w:ascii="方正书宋_GBK" w:eastAsia="方正书宋_GBK"/>
              </w:rPr>
            </w:pPr>
          </w:p>
        </w:tc>
        <w:tc>
          <w:tcPr>
            <w:tcW w:w="1134" w:type="dxa"/>
            <w:vAlign w:val="center"/>
          </w:tcPr>
          <w:p w14:paraId="7EE90C25">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14:paraId="28A1A600">
            <w:pPr>
              <w:spacing w:line="300" w:lineRule="exact"/>
              <w:jc w:val="left"/>
              <w:rPr>
                <w:rFonts w:ascii="方正书宋_GBK" w:eastAsia="方正书宋_GBK"/>
              </w:rPr>
            </w:pPr>
            <w:r>
              <w:rPr>
                <w:rFonts w:hint="eastAsia" w:ascii="方正书宋_GBK" w:eastAsia="方正书宋_GBK"/>
              </w:rPr>
              <w:t>保安保洁司机维修工厨师等人员出勤率</w:t>
            </w:r>
          </w:p>
        </w:tc>
        <w:tc>
          <w:tcPr>
            <w:tcW w:w="2891" w:type="dxa"/>
            <w:vAlign w:val="center"/>
          </w:tcPr>
          <w:p w14:paraId="60401A52">
            <w:pPr>
              <w:spacing w:line="300" w:lineRule="exact"/>
              <w:jc w:val="left"/>
              <w:rPr>
                <w:rFonts w:ascii="方正书宋_GBK" w:eastAsia="方正书宋_GBK"/>
              </w:rPr>
            </w:pPr>
            <w:r>
              <w:rPr>
                <w:rFonts w:hint="eastAsia" w:ascii="方正书宋_GBK" w:eastAsia="方正书宋_GBK"/>
              </w:rPr>
              <w:t>保安保洁司机维修工厨师等人员按时到岗到位次数</w:t>
            </w:r>
          </w:p>
        </w:tc>
        <w:tc>
          <w:tcPr>
            <w:tcW w:w="1276" w:type="dxa"/>
            <w:vAlign w:val="center"/>
          </w:tcPr>
          <w:p w14:paraId="0669C1E5">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w:t>
            </w:r>
          </w:p>
        </w:tc>
        <w:tc>
          <w:tcPr>
            <w:tcW w:w="1701" w:type="dxa"/>
            <w:vAlign w:val="center"/>
          </w:tcPr>
          <w:p w14:paraId="65AD8784">
            <w:pPr>
              <w:spacing w:line="300" w:lineRule="exact"/>
              <w:jc w:val="left"/>
              <w:rPr>
                <w:rFonts w:ascii="方正书宋_GBK" w:eastAsia="方正书宋_GBK"/>
              </w:rPr>
            </w:pPr>
            <w:r>
              <w:rPr>
                <w:rFonts w:hint="eastAsia" w:ascii="方正书宋_GBK" w:eastAsia="方正书宋_GBK"/>
              </w:rPr>
              <w:t>按照招标文件及合同的约定，安全、有效、保质保量、及时地完成各服务项目。</w:t>
            </w:r>
          </w:p>
        </w:tc>
      </w:tr>
      <w:tr w14:paraId="5129B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0333753E">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4EAEA95F">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13B3C1C8">
            <w:pPr>
              <w:spacing w:line="300" w:lineRule="exact"/>
              <w:jc w:val="left"/>
              <w:rPr>
                <w:rFonts w:ascii="方正书宋_GBK" w:eastAsia="方正书宋_GBK"/>
              </w:rPr>
            </w:pPr>
            <w:r>
              <w:rPr>
                <w:rFonts w:hint="eastAsia" w:ascii="方正书宋_GBK" w:eastAsia="方正书宋_GBK"/>
              </w:rPr>
              <w:t>工作完成率</w:t>
            </w:r>
          </w:p>
        </w:tc>
        <w:tc>
          <w:tcPr>
            <w:tcW w:w="2891" w:type="dxa"/>
            <w:vAlign w:val="center"/>
          </w:tcPr>
          <w:p w14:paraId="78E0061E">
            <w:pPr>
              <w:spacing w:line="300" w:lineRule="exact"/>
              <w:jc w:val="left"/>
              <w:rPr>
                <w:rFonts w:ascii="方正书宋_GBK" w:eastAsia="方正书宋_GBK"/>
              </w:rPr>
            </w:pPr>
            <w:r>
              <w:rPr>
                <w:rFonts w:hint="eastAsia" w:ascii="方正书宋_GBK" w:eastAsia="方正书宋_GBK"/>
              </w:rPr>
              <w:t>保障各项业务工作畅通</w:t>
            </w:r>
          </w:p>
        </w:tc>
        <w:tc>
          <w:tcPr>
            <w:tcW w:w="1276" w:type="dxa"/>
            <w:vAlign w:val="center"/>
          </w:tcPr>
          <w:p w14:paraId="1AF0DB9F">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5AB6292C">
            <w:pPr>
              <w:spacing w:line="300" w:lineRule="exact"/>
              <w:jc w:val="left"/>
              <w:rPr>
                <w:rFonts w:ascii="方正书宋_GBK" w:eastAsia="方正书宋_GBK"/>
              </w:rPr>
            </w:pPr>
            <w:r>
              <w:rPr>
                <w:rFonts w:hint="eastAsia" w:ascii="方正书宋_GBK" w:eastAsia="方正书宋_GBK"/>
              </w:rPr>
              <w:t>2020年度工作总结确定数</w:t>
            </w:r>
          </w:p>
        </w:tc>
      </w:tr>
      <w:tr w14:paraId="729D1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574E1F5B">
            <w:pPr>
              <w:spacing w:line="300" w:lineRule="exact"/>
              <w:jc w:val="center"/>
              <w:rPr>
                <w:rFonts w:ascii="方正书宋_GBK" w:eastAsia="方正书宋_GBK"/>
              </w:rPr>
            </w:pPr>
          </w:p>
        </w:tc>
        <w:tc>
          <w:tcPr>
            <w:tcW w:w="1134" w:type="dxa"/>
            <w:vAlign w:val="center"/>
          </w:tcPr>
          <w:p w14:paraId="435A1F0E">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3AAF2E83">
            <w:pPr>
              <w:spacing w:line="300" w:lineRule="exact"/>
              <w:jc w:val="left"/>
              <w:rPr>
                <w:rFonts w:ascii="方正书宋_GBK" w:eastAsia="方正书宋_GBK"/>
              </w:rPr>
            </w:pPr>
            <w:r>
              <w:rPr>
                <w:rFonts w:hint="eastAsia" w:ascii="方正书宋_GBK" w:eastAsia="方正书宋_GBK"/>
              </w:rPr>
              <w:t>综合业务保障能力</w:t>
            </w:r>
          </w:p>
        </w:tc>
        <w:tc>
          <w:tcPr>
            <w:tcW w:w="2891" w:type="dxa"/>
            <w:vAlign w:val="center"/>
          </w:tcPr>
          <w:p w14:paraId="7E2F78BF">
            <w:pPr>
              <w:spacing w:line="300" w:lineRule="exact"/>
              <w:jc w:val="left"/>
              <w:rPr>
                <w:rFonts w:ascii="方正书宋_GBK" w:eastAsia="方正书宋_GBK"/>
              </w:rPr>
            </w:pPr>
            <w:r>
              <w:rPr>
                <w:rFonts w:hint="eastAsia" w:ascii="方正书宋_GBK" w:eastAsia="方正书宋_GBK"/>
              </w:rPr>
              <w:t>保障各项业务、工作开展的情况</w:t>
            </w:r>
          </w:p>
        </w:tc>
        <w:tc>
          <w:tcPr>
            <w:tcW w:w="1276" w:type="dxa"/>
            <w:vAlign w:val="center"/>
          </w:tcPr>
          <w:p w14:paraId="0FD012C5">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21C500F3">
            <w:pPr>
              <w:spacing w:line="300" w:lineRule="exact"/>
              <w:jc w:val="left"/>
              <w:rPr>
                <w:rFonts w:ascii="方正书宋_GBK" w:eastAsia="方正书宋_GBK"/>
              </w:rPr>
            </w:pPr>
            <w:r>
              <w:rPr>
                <w:rFonts w:hint="eastAsia" w:ascii="方正书宋_GBK" w:eastAsia="方正书宋_GBK"/>
              </w:rPr>
              <w:t>2020年度工作要求</w:t>
            </w:r>
          </w:p>
        </w:tc>
      </w:tr>
      <w:tr w14:paraId="1F99B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0CFB019E">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78BBD54C">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580BBA0B">
            <w:pPr>
              <w:spacing w:line="300" w:lineRule="exact"/>
              <w:jc w:val="left"/>
              <w:rPr>
                <w:rFonts w:ascii="方正书宋_GBK" w:eastAsia="方正书宋_GBK"/>
              </w:rPr>
            </w:pPr>
            <w:r>
              <w:rPr>
                <w:rFonts w:hint="eastAsia" w:ascii="方正书宋_GBK" w:eastAsia="方正书宋_GBK"/>
              </w:rPr>
              <w:t>工作人员满意度</w:t>
            </w:r>
          </w:p>
        </w:tc>
        <w:tc>
          <w:tcPr>
            <w:tcW w:w="2891" w:type="dxa"/>
            <w:vAlign w:val="center"/>
          </w:tcPr>
          <w:p w14:paraId="0152ACA8">
            <w:pPr>
              <w:spacing w:line="300" w:lineRule="exact"/>
              <w:jc w:val="left"/>
              <w:rPr>
                <w:rFonts w:ascii="方正书宋_GBK" w:eastAsia="方正书宋_GBK"/>
              </w:rPr>
            </w:pPr>
            <w:r>
              <w:rPr>
                <w:rFonts w:hint="eastAsia" w:ascii="方正书宋_GBK" w:eastAsia="方正书宋_GBK"/>
              </w:rPr>
              <w:t>调查中满意和较满意的工作人员占调查总人数的比率</w:t>
            </w:r>
          </w:p>
        </w:tc>
        <w:tc>
          <w:tcPr>
            <w:tcW w:w="1276" w:type="dxa"/>
            <w:vAlign w:val="center"/>
          </w:tcPr>
          <w:p w14:paraId="25508132">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63A322A7">
            <w:pPr>
              <w:spacing w:line="300" w:lineRule="exact"/>
              <w:jc w:val="left"/>
              <w:rPr>
                <w:rFonts w:ascii="方正书宋_GBK" w:eastAsia="方正书宋_GBK"/>
              </w:rPr>
            </w:pPr>
            <w:r>
              <w:rPr>
                <w:rFonts w:hint="eastAsia" w:ascii="方正书宋_GBK" w:eastAsia="方正书宋_GBK"/>
              </w:rPr>
              <w:t>通过内部调查问卷。</w:t>
            </w:r>
          </w:p>
        </w:tc>
      </w:tr>
    </w:tbl>
    <w:p w14:paraId="14AF66C8">
      <w:pPr>
        <w:spacing w:line="300" w:lineRule="exact"/>
        <w:ind w:firstLine="420" w:firstLineChars="200"/>
        <w:jc w:val="left"/>
      </w:pPr>
    </w:p>
    <w:p w14:paraId="4FEF6657">
      <w:pPr>
        <w:spacing w:line="300" w:lineRule="exact"/>
        <w:ind w:firstLine="420" w:firstLineChars="200"/>
        <w:jc w:val="left"/>
      </w:pPr>
      <w:r>
        <w:br w:type="page"/>
      </w:r>
    </w:p>
    <w:p w14:paraId="370966EC">
      <w:pPr>
        <w:ind w:firstLine="560" w:firstLineChars="200"/>
        <w:jc w:val="left"/>
        <w:outlineLvl w:val="1"/>
        <w:rPr>
          <w:rFonts w:ascii="方正仿宋_GBK" w:eastAsia="方正仿宋_GBK"/>
          <w:b/>
          <w:sz w:val="28"/>
        </w:rPr>
      </w:pPr>
      <w:r>
        <w:rPr>
          <w:rFonts w:hint="eastAsia" w:ascii="方正仿宋_GBK" w:eastAsia="方正仿宋_GBK"/>
          <w:b/>
          <w:sz w:val="28"/>
        </w:rPr>
        <w:t>118、拆账中心费绩效目标表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2019E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5A0A75FE">
            <w:pPr>
              <w:spacing w:line="300" w:lineRule="exact"/>
              <w:jc w:val="left"/>
              <w:rPr>
                <w:rFonts w:ascii="方正书宋_GBK" w:eastAsia="方正书宋_GBK"/>
                <w:b/>
              </w:rPr>
            </w:pPr>
            <w:r>
              <w:rPr>
                <w:rFonts w:ascii="方正书宋_GBK" w:eastAsia="方正书宋_GBK"/>
                <w:b/>
              </w:rPr>
              <w:t>348018</w:t>
            </w:r>
            <w:r>
              <w:rPr>
                <w:rFonts w:hint="eastAsia" w:ascii="方正书宋_GBK" w:eastAsia="方正书宋_GBK"/>
                <w:b/>
              </w:rPr>
              <w:t>石家庄市京昆高速公路京石管理处</w:t>
            </w:r>
          </w:p>
        </w:tc>
        <w:tc>
          <w:tcPr>
            <w:tcW w:w="1701" w:type="dxa"/>
            <w:tcBorders>
              <w:top w:val="single" w:color="FFFFFF" w:sz="6" w:space="0"/>
              <w:left w:val="single" w:color="FFFFFF" w:sz="6" w:space="0"/>
              <w:right w:val="single" w:color="FFFFFF" w:sz="6" w:space="0"/>
            </w:tcBorders>
            <w:vAlign w:val="center"/>
          </w:tcPr>
          <w:p w14:paraId="47E6E344">
            <w:pPr>
              <w:spacing w:line="300" w:lineRule="exact"/>
              <w:jc w:val="right"/>
              <w:rPr>
                <w:rFonts w:ascii="方正书宋_GBK" w:eastAsia="方正书宋_GBK"/>
              </w:rPr>
            </w:pPr>
            <w:r>
              <w:rPr>
                <w:rFonts w:hint="eastAsia" w:ascii="方正书宋_GBK" w:eastAsia="方正书宋_GBK"/>
              </w:rPr>
              <w:t>单位：万元</w:t>
            </w:r>
          </w:p>
        </w:tc>
      </w:tr>
      <w:tr w14:paraId="025C3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69835E4E">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1E48D8B8">
            <w:pPr>
              <w:spacing w:line="300" w:lineRule="exact"/>
              <w:jc w:val="left"/>
              <w:rPr>
                <w:rFonts w:ascii="方正书宋_GBK" w:eastAsia="方正书宋_GBK"/>
              </w:rPr>
            </w:pPr>
            <w:r>
              <w:rPr>
                <w:rFonts w:ascii="方正书宋_GBK" w:eastAsia="方正书宋_GBK"/>
              </w:rPr>
              <w:t>348-0701-JBN-6Q37</w:t>
            </w:r>
          </w:p>
        </w:tc>
        <w:tc>
          <w:tcPr>
            <w:tcW w:w="1587" w:type="dxa"/>
            <w:vAlign w:val="center"/>
          </w:tcPr>
          <w:p w14:paraId="7B8330D0">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076EB106">
            <w:pPr>
              <w:spacing w:line="300" w:lineRule="exact"/>
              <w:jc w:val="left"/>
              <w:rPr>
                <w:rFonts w:ascii="方正书宋_GBK" w:eastAsia="方正书宋_GBK"/>
              </w:rPr>
            </w:pPr>
            <w:r>
              <w:rPr>
                <w:rFonts w:hint="eastAsia" w:ascii="方正书宋_GBK" w:eastAsia="方正书宋_GBK"/>
              </w:rPr>
              <w:t>拆账中心费</w:t>
            </w:r>
          </w:p>
        </w:tc>
      </w:tr>
      <w:tr w14:paraId="7FE8F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00FFFE89">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060CE094">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5AFC557A">
            <w:pPr>
              <w:spacing w:line="300" w:lineRule="exact"/>
              <w:jc w:val="left"/>
              <w:rPr>
                <w:rFonts w:ascii="方正书宋_GBK" w:eastAsia="方正书宋_GBK"/>
              </w:rPr>
            </w:pPr>
            <w:r>
              <w:rPr>
                <w:rFonts w:ascii="方正书宋_GBK" w:eastAsia="方正书宋_GBK"/>
              </w:rPr>
              <w:t>7.67</w:t>
            </w:r>
          </w:p>
        </w:tc>
        <w:tc>
          <w:tcPr>
            <w:tcW w:w="1587" w:type="dxa"/>
            <w:vAlign w:val="center"/>
          </w:tcPr>
          <w:p w14:paraId="495B4F97">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27A4B16D">
            <w:pPr>
              <w:spacing w:line="300" w:lineRule="exact"/>
              <w:jc w:val="left"/>
              <w:rPr>
                <w:rFonts w:ascii="方正书宋_GBK" w:eastAsia="方正书宋_GBK"/>
              </w:rPr>
            </w:pPr>
            <w:r>
              <w:rPr>
                <w:rFonts w:ascii="方正书宋_GBK" w:eastAsia="方正书宋_GBK"/>
              </w:rPr>
              <w:t>7.67</w:t>
            </w:r>
          </w:p>
        </w:tc>
        <w:tc>
          <w:tcPr>
            <w:tcW w:w="1276" w:type="dxa"/>
            <w:vAlign w:val="center"/>
          </w:tcPr>
          <w:p w14:paraId="06DF8B86">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7C37DDD9">
            <w:pPr>
              <w:spacing w:line="300" w:lineRule="exact"/>
              <w:jc w:val="left"/>
              <w:rPr>
                <w:rFonts w:ascii="方正书宋_GBK" w:eastAsia="方正书宋_GBK"/>
              </w:rPr>
            </w:pPr>
          </w:p>
        </w:tc>
      </w:tr>
      <w:tr w14:paraId="0D51A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64E34339">
            <w:pPr>
              <w:spacing w:line="300" w:lineRule="exact"/>
              <w:jc w:val="left"/>
              <w:outlineLvl w:val="1"/>
            </w:pPr>
          </w:p>
        </w:tc>
        <w:tc>
          <w:tcPr>
            <w:tcW w:w="8278" w:type="dxa"/>
            <w:gridSpan w:val="6"/>
            <w:vAlign w:val="center"/>
          </w:tcPr>
          <w:p w14:paraId="2421D17C">
            <w:pPr>
              <w:spacing w:line="300" w:lineRule="exact"/>
              <w:jc w:val="left"/>
              <w:rPr>
                <w:rFonts w:ascii="方正书宋_GBK" w:eastAsia="方正书宋_GBK"/>
              </w:rPr>
            </w:pPr>
            <w:r>
              <w:rPr>
                <w:rFonts w:hint="eastAsia" w:ascii="方正书宋_GBK" w:eastAsia="方正书宋_GBK"/>
              </w:rPr>
              <w:t>预算申报数</w:t>
            </w:r>
            <w:r>
              <w:rPr>
                <w:rFonts w:ascii="方正书宋_GBK" w:eastAsia="方正书宋_GBK"/>
              </w:rPr>
              <w:t>7.67</w:t>
            </w:r>
            <w:r>
              <w:rPr>
                <w:rFonts w:hint="eastAsia" w:ascii="方正书宋_GBK" w:eastAsia="方正书宋_GBK"/>
              </w:rPr>
              <w:t>万元，其中：财政资金</w:t>
            </w:r>
            <w:r>
              <w:rPr>
                <w:rFonts w:ascii="方正书宋_GBK" w:eastAsia="方正书宋_GBK"/>
              </w:rPr>
              <w:t>7.67</w:t>
            </w:r>
            <w:r>
              <w:rPr>
                <w:rFonts w:hint="eastAsia" w:ascii="方正书宋_GBK" w:eastAsia="方正书宋_GBK"/>
              </w:rPr>
              <w:t>万元。一片区结算中心经费需分配到各成员单位予以执行，我单位石家庄市京昆高速公路京石管理处作为一片区成员之一，每年必须按规定缴纳结算中心拆账费用。</w:t>
            </w:r>
          </w:p>
        </w:tc>
      </w:tr>
      <w:tr w14:paraId="75C33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30EC524F">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4D2A766F">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39CF19BD">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2FF4ED0A">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7779D545">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18D4F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720C8535">
            <w:pPr>
              <w:spacing w:line="300" w:lineRule="exact"/>
              <w:jc w:val="left"/>
              <w:outlineLvl w:val="1"/>
            </w:pPr>
          </w:p>
        </w:tc>
        <w:tc>
          <w:tcPr>
            <w:tcW w:w="2410" w:type="dxa"/>
            <w:gridSpan w:val="2"/>
            <w:tcBorders>
              <w:bottom w:val="single" w:color="000000" w:sz="6" w:space="0"/>
            </w:tcBorders>
            <w:vAlign w:val="center"/>
          </w:tcPr>
          <w:p w14:paraId="0EAFB2A4">
            <w:pPr>
              <w:spacing w:line="300" w:lineRule="exact"/>
              <w:jc w:val="center"/>
              <w:rPr>
                <w:rFonts w:ascii="方正书宋_GBK" w:eastAsia="方正书宋_GBK"/>
              </w:rPr>
            </w:pPr>
          </w:p>
        </w:tc>
        <w:tc>
          <w:tcPr>
            <w:tcW w:w="1587" w:type="dxa"/>
            <w:tcBorders>
              <w:bottom w:val="single" w:color="000000" w:sz="6" w:space="0"/>
            </w:tcBorders>
            <w:vAlign w:val="center"/>
          </w:tcPr>
          <w:p w14:paraId="737B4C01">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vAlign w:val="center"/>
          </w:tcPr>
          <w:p w14:paraId="33A8CB40">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vAlign w:val="center"/>
          </w:tcPr>
          <w:p w14:paraId="600A3D75">
            <w:pPr>
              <w:spacing w:line="300" w:lineRule="exact"/>
              <w:jc w:val="center"/>
              <w:rPr>
                <w:rFonts w:ascii="方正书宋_GBK" w:eastAsia="方正书宋_GBK"/>
              </w:rPr>
            </w:pPr>
            <w:r>
              <w:rPr>
                <w:rFonts w:ascii="方正书宋_GBK" w:eastAsia="方正书宋_GBK"/>
              </w:rPr>
              <w:t>100.00</w:t>
            </w:r>
          </w:p>
        </w:tc>
      </w:tr>
      <w:tr w14:paraId="43A7B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4A0858CB">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082D4AE0">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、保障河北省高速公路收费拆账工作正常运行</w:t>
            </w:r>
          </w:p>
          <w:p w14:paraId="4E122DC2">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、京石管理处作为一片区成员之一，每年必须按规定缴纳结算中心拆账费用。</w:t>
            </w:r>
          </w:p>
        </w:tc>
      </w:tr>
    </w:tbl>
    <w:p w14:paraId="4761C198">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2A0F3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6B69248A">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274FD39F">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2F02CF04">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460C6DCA">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09B5E1B8">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3098CF88">
            <w:pPr>
              <w:spacing w:line="300" w:lineRule="exact"/>
              <w:jc w:val="center"/>
              <w:rPr>
                <w:rFonts w:ascii="方正书宋_GBK" w:eastAsia="方正书宋_GBK"/>
                <w:b/>
              </w:rPr>
            </w:pPr>
            <w:r>
              <w:rPr>
                <w:rFonts w:hint="eastAsia" w:ascii="方正书宋_GBK" w:eastAsia="方正书宋_GBK"/>
                <w:b/>
              </w:rPr>
              <w:t>指标值确定依据</w:t>
            </w:r>
          </w:p>
        </w:tc>
      </w:tr>
      <w:tr w14:paraId="04074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3C25E3DE">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33C8E51F">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2061F064">
            <w:pPr>
              <w:spacing w:line="300" w:lineRule="exact"/>
              <w:jc w:val="left"/>
              <w:rPr>
                <w:rFonts w:ascii="方正书宋_GBK" w:eastAsia="方正书宋_GBK"/>
              </w:rPr>
            </w:pPr>
            <w:r>
              <w:rPr>
                <w:rFonts w:hint="eastAsia" w:ascii="方正书宋_GBK" w:eastAsia="方正书宋_GBK"/>
              </w:rPr>
              <w:t>通行费收入拆分准确率</w:t>
            </w:r>
          </w:p>
        </w:tc>
        <w:tc>
          <w:tcPr>
            <w:tcW w:w="2891" w:type="dxa"/>
            <w:vAlign w:val="center"/>
          </w:tcPr>
          <w:p w14:paraId="3D3804CB">
            <w:pPr>
              <w:spacing w:line="300" w:lineRule="exact"/>
              <w:jc w:val="left"/>
              <w:rPr>
                <w:rFonts w:ascii="方正书宋_GBK" w:eastAsia="方正书宋_GBK"/>
              </w:rPr>
            </w:pPr>
            <w:r>
              <w:rPr>
                <w:rFonts w:hint="eastAsia" w:ascii="方正书宋_GBK" w:eastAsia="方正书宋_GBK"/>
              </w:rPr>
              <w:t>每个工作日按照拆分比例拆分通行费收入</w:t>
            </w:r>
          </w:p>
        </w:tc>
        <w:tc>
          <w:tcPr>
            <w:tcW w:w="1276" w:type="dxa"/>
            <w:vAlign w:val="center"/>
          </w:tcPr>
          <w:p w14:paraId="0E7092E0">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043FD1FB">
            <w:pPr>
              <w:spacing w:line="300" w:lineRule="exact"/>
              <w:jc w:val="left"/>
              <w:rPr>
                <w:rFonts w:ascii="方正书宋_GBK" w:eastAsia="方正书宋_GBK"/>
              </w:rPr>
            </w:pPr>
            <w:r>
              <w:rPr>
                <w:rFonts w:hint="eastAsia" w:ascii="方正书宋_GBK" w:eastAsia="方正书宋_GBK"/>
              </w:rPr>
              <w:t>收益账户的资金明细表</w:t>
            </w:r>
          </w:p>
        </w:tc>
      </w:tr>
      <w:tr w14:paraId="5ED6B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1E2D8F6B">
            <w:pPr>
              <w:spacing w:line="300" w:lineRule="exact"/>
              <w:jc w:val="center"/>
              <w:rPr>
                <w:rFonts w:ascii="方正书宋_GBK" w:eastAsia="方正书宋_GBK"/>
              </w:rPr>
            </w:pPr>
          </w:p>
        </w:tc>
        <w:tc>
          <w:tcPr>
            <w:tcW w:w="1134" w:type="dxa"/>
            <w:vAlign w:val="center"/>
          </w:tcPr>
          <w:p w14:paraId="3731D8C0">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2BFD60F5">
            <w:pPr>
              <w:spacing w:line="300" w:lineRule="exact"/>
              <w:jc w:val="left"/>
              <w:rPr>
                <w:rFonts w:ascii="方正书宋_GBK" w:eastAsia="方正书宋_GBK"/>
              </w:rPr>
            </w:pPr>
            <w:r>
              <w:rPr>
                <w:rFonts w:hint="eastAsia" w:ascii="方正书宋_GBK" w:eastAsia="方正书宋_GBK"/>
              </w:rPr>
              <w:t>通行费拆分拆分及时率</w:t>
            </w:r>
          </w:p>
        </w:tc>
        <w:tc>
          <w:tcPr>
            <w:tcW w:w="2891" w:type="dxa"/>
            <w:vAlign w:val="center"/>
          </w:tcPr>
          <w:p w14:paraId="141E50D8">
            <w:pPr>
              <w:spacing w:line="300" w:lineRule="exact"/>
              <w:jc w:val="left"/>
              <w:rPr>
                <w:rFonts w:ascii="方正书宋_GBK" w:eastAsia="方正书宋_GBK"/>
              </w:rPr>
            </w:pPr>
            <w:r>
              <w:rPr>
                <w:rFonts w:hint="eastAsia" w:ascii="方正书宋_GBK" w:eastAsia="方正书宋_GBK"/>
              </w:rPr>
              <w:t>每个工作日拆分通行费收入</w:t>
            </w:r>
          </w:p>
        </w:tc>
        <w:tc>
          <w:tcPr>
            <w:tcW w:w="1276" w:type="dxa"/>
            <w:vAlign w:val="center"/>
          </w:tcPr>
          <w:p w14:paraId="0ABC892E">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090AABE8">
            <w:pPr>
              <w:spacing w:line="300" w:lineRule="exact"/>
              <w:jc w:val="left"/>
              <w:rPr>
                <w:rFonts w:ascii="方正书宋_GBK" w:eastAsia="方正书宋_GBK"/>
              </w:rPr>
            </w:pPr>
            <w:r>
              <w:rPr>
                <w:rFonts w:hint="eastAsia" w:ascii="方正书宋_GBK" w:eastAsia="方正书宋_GBK"/>
              </w:rPr>
              <w:t>收益账户的资金明细表</w:t>
            </w:r>
          </w:p>
        </w:tc>
      </w:tr>
      <w:tr w14:paraId="3D391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48964486">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6C3A38C7">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4D6E7E4B">
            <w:pPr>
              <w:spacing w:line="300" w:lineRule="exact"/>
              <w:jc w:val="left"/>
              <w:rPr>
                <w:rFonts w:ascii="方正书宋_GBK" w:eastAsia="方正书宋_GBK"/>
              </w:rPr>
            </w:pPr>
            <w:r>
              <w:rPr>
                <w:rFonts w:hint="eastAsia" w:ascii="方正书宋_GBK" w:eastAsia="方正书宋_GBK"/>
              </w:rPr>
              <w:t>业务保障能力提升情况</w:t>
            </w:r>
          </w:p>
        </w:tc>
        <w:tc>
          <w:tcPr>
            <w:tcW w:w="2891" w:type="dxa"/>
            <w:vAlign w:val="center"/>
          </w:tcPr>
          <w:p w14:paraId="74AB0E7E">
            <w:pPr>
              <w:spacing w:line="300" w:lineRule="exact"/>
              <w:jc w:val="left"/>
              <w:rPr>
                <w:rFonts w:ascii="方正书宋_GBK" w:eastAsia="方正书宋_GBK"/>
              </w:rPr>
            </w:pPr>
            <w:r>
              <w:rPr>
                <w:rFonts w:hint="eastAsia" w:ascii="方正书宋_GBK" w:eastAsia="方正书宋_GBK"/>
              </w:rPr>
              <w:t>运行保障等工作对高速公路通行费征收方面的提升情况</w:t>
            </w:r>
          </w:p>
        </w:tc>
        <w:tc>
          <w:tcPr>
            <w:tcW w:w="1276" w:type="dxa"/>
            <w:vAlign w:val="center"/>
          </w:tcPr>
          <w:p w14:paraId="33541890">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43416860">
            <w:pPr>
              <w:spacing w:line="300" w:lineRule="exact"/>
              <w:jc w:val="left"/>
              <w:rPr>
                <w:rFonts w:ascii="方正书宋_GBK" w:eastAsia="方正书宋_GBK"/>
              </w:rPr>
            </w:pPr>
            <w:r>
              <w:rPr>
                <w:rFonts w:hint="eastAsia" w:ascii="方正书宋_GBK" w:eastAsia="方正书宋_GBK"/>
              </w:rPr>
              <w:t>《收费公路管理条例》</w:t>
            </w:r>
          </w:p>
        </w:tc>
      </w:tr>
      <w:tr w14:paraId="78550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2D8918E0">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3EB6FFAB">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4176AC8A">
            <w:pPr>
              <w:spacing w:line="300" w:lineRule="exact"/>
              <w:jc w:val="left"/>
              <w:rPr>
                <w:rFonts w:ascii="方正书宋_GBK" w:eastAsia="方正书宋_GBK"/>
              </w:rPr>
            </w:pPr>
            <w:r>
              <w:rPr>
                <w:rFonts w:hint="eastAsia" w:ascii="方正书宋_GBK" w:eastAsia="方正书宋_GBK"/>
              </w:rPr>
              <w:t>社会公众或服务对象对项目实施效果的满意程度</w:t>
            </w:r>
          </w:p>
        </w:tc>
        <w:tc>
          <w:tcPr>
            <w:tcW w:w="2891" w:type="dxa"/>
            <w:vAlign w:val="center"/>
          </w:tcPr>
          <w:p w14:paraId="45A065A3">
            <w:pPr>
              <w:spacing w:line="300" w:lineRule="exact"/>
              <w:jc w:val="left"/>
              <w:rPr>
                <w:rFonts w:ascii="方正书宋_GBK" w:eastAsia="方正书宋_GBK"/>
              </w:rPr>
            </w:pPr>
            <w:r>
              <w:rPr>
                <w:rFonts w:hint="eastAsia" w:ascii="方正书宋_GBK" w:eastAsia="方正书宋_GBK"/>
              </w:rPr>
              <w:t>通过问卷形式调查社会公众或服务对象对项目实施效果满意程度的情况</w:t>
            </w:r>
          </w:p>
        </w:tc>
        <w:tc>
          <w:tcPr>
            <w:tcW w:w="1276" w:type="dxa"/>
            <w:vAlign w:val="center"/>
          </w:tcPr>
          <w:p w14:paraId="1E7C5B9A">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339D26A2">
            <w:pPr>
              <w:spacing w:line="300" w:lineRule="exact"/>
              <w:jc w:val="left"/>
              <w:rPr>
                <w:rFonts w:ascii="方正书宋_GBK" w:eastAsia="方正书宋_GBK"/>
              </w:rPr>
            </w:pPr>
            <w:r>
              <w:rPr>
                <w:rFonts w:hint="eastAsia" w:ascii="方正书宋_GBK" w:eastAsia="方正书宋_GBK"/>
              </w:rPr>
              <w:t>问卷调查满意度</w:t>
            </w:r>
          </w:p>
        </w:tc>
      </w:tr>
    </w:tbl>
    <w:p w14:paraId="7C67E1B4">
      <w:pPr>
        <w:spacing w:line="300" w:lineRule="exact"/>
        <w:ind w:firstLine="420" w:firstLineChars="200"/>
        <w:jc w:val="left"/>
      </w:pPr>
    </w:p>
    <w:p w14:paraId="57BDE6B3">
      <w:pPr>
        <w:spacing w:line="300" w:lineRule="exact"/>
        <w:ind w:firstLine="420" w:firstLineChars="200"/>
        <w:jc w:val="left"/>
      </w:pPr>
      <w:r>
        <w:br w:type="page"/>
      </w:r>
    </w:p>
    <w:p w14:paraId="59A14B32">
      <w:pPr>
        <w:ind w:firstLine="560" w:firstLineChars="200"/>
        <w:jc w:val="left"/>
        <w:outlineLvl w:val="1"/>
        <w:rPr>
          <w:rFonts w:ascii="方正仿宋_GBK" w:eastAsia="方正仿宋_GBK"/>
          <w:b/>
          <w:sz w:val="28"/>
        </w:rPr>
      </w:pPr>
      <w:r>
        <w:rPr>
          <w:rFonts w:hint="eastAsia" w:ascii="方正仿宋_GBK" w:eastAsia="方正仿宋_GBK"/>
          <w:b/>
          <w:sz w:val="28"/>
        </w:rPr>
        <w:t>119、磁河大桥7.19水毁治理工程绩效目标表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1D059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44E58739">
            <w:pPr>
              <w:spacing w:line="300" w:lineRule="exact"/>
              <w:jc w:val="left"/>
              <w:rPr>
                <w:rFonts w:ascii="方正书宋_GBK" w:eastAsia="方正书宋_GBK"/>
                <w:b/>
              </w:rPr>
            </w:pPr>
            <w:r>
              <w:rPr>
                <w:rFonts w:ascii="方正书宋_GBK" w:eastAsia="方正书宋_GBK"/>
                <w:b/>
              </w:rPr>
              <w:t>348018</w:t>
            </w:r>
            <w:r>
              <w:rPr>
                <w:rFonts w:hint="eastAsia" w:ascii="方正书宋_GBK" w:eastAsia="方正书宋_GBK"/>
                <w:b/>
              </w:rPr>
              <w:t>石家庄市京昆高速公路京石管理处</w:t>
            </w:r>
          </w:p>
        </w:tc>
        <w:tc>
          <w:tcPr>
            <w:tcW w:w="1701" w:type="dxa"/>
            <w:tcBorders>
              <w:top w:val="single" w:color="FFFFFF" w:sz="6" w:space="0"/>
              <w:left w:val="single" w:color="FFFFFF" w:sz="6" w:space="0"/>
              <w:right w:val="single" w:color="FFFFFF" w:sz="6" w:space="0"/>
            </w:tcBorders>
            <w:vAlign w:val="center"/>
          </w:tcPr>
          <w:p w14:paraId="031729CB">
            <w:pPr>
              <w:spacing w:line="300" w:lineRule="exact"/>
              <w:jc w:val="right"/>
              <w:rPr>
                <w:rFonts w:ascii="方正书宋_GBK" w:eastAsia="方正书宋_GBK"/>
              </w:rPr>
            </w:pPr>
            <w:r>
              <w:rPr>
                <w:rFonts w:hint="eastAsia" w:ascii="方正书宋_GBK" w:eastAsia="方正书宋_GBK"/>
              </w:rPr>
              <w:t>单位：万元</w:t>
            </w:r>
          </w:p>
        </w:tc>
      </w:tr>
      <w:tr w14:paraId="3BF8A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455D4E7F">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72AE3A5A">
            <w:pPr>
              <w:spacing w:line="300" w:lineRule="exact"/>
              <w:jc w:val="left"/>
              <w:rPr>
                <w:rFonts w:ascii="方正书宋_GBK" w:eastAsia="方正书宋_GBK"/>
              </w:rPr>
            </w:pPr>
            <w:r>
              <w:rPr>
                <w:rFonts w:ascii="方正书宋_GBK" w:eastAsia="方正书宋_GBK"/>
              </w:rPr>
              <w:t>348-0701-YBN-ODZK</w:t>
            </w:r>
          </w:p>
        </w:tc>
        <w:tc>
          <w:tcPr>
            <w:tcW w:w="1587" w:type="dxa"/>
            <w:vAlign w:val="center"/>
          </w:tcPr>
          <w:p w14:paraId="2164B6A7">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25C185BC">
            <w:pPr>
              <w:spacing w:line="300" w:lineRule="exact"/>
              <w:jc w:val="left"/>
              <w:rPr>
                <w:rFonts w:ascii="方正书宋_GBK" w:eastAsia="方正书宋_GBK"/>
              </w:rPr>
            </w:pPr>
            <w:r>
              <w:rPr>
                <w:rFonts w:hint="eastAsia" w:ascii="方正书宋_GBK" w:eastAsia="方正书宋_GBK"/>
              </w:rPr>
              <w:t>磁河大桥</w:t>
            </w:r>
            <w:r>
              <w:rPr>
                <w:rFonts w:ascii="方正书宋_GBK" w:eastAsia="方正书宋_GBK"/>
              </w:rPr>
              <w:t>7.19</w:t>
            </w:r>
            <w:r>
              <w:rPr>
                <w:rFonts w:hint="eastAsia" w:ascii="方正书宋_GBK" w:eastAsia="方正书宋_GBK"/>
              </w:rPr>
              <w:t>水毁治理工程</w:t>
            </w:r>
          </w:p>
        </w:tc>
      </w:tr>
      <w:tr w14:paraId="04D75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61705E51">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168F1936">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09D3A286">
            <w:pPr>
              <w:spacing w:line="300" w:lineRule="exact"/>
              <w:jc w:val="left"/>
              <w:rPr>
                <w:rFonts w:ascii="方正书宋_GBK" w:eastAsia="方正书宋_GBK"/>
              </w:rPr>
            </w:pPr>
            <w:r>
              <w:rPr>
                <w:rFonts w:ascii="方正书宋_GBK" w:eastAsia="方正书宋_GBK"/>
              </w:rPr>
              <w:t>49.30</w:t>
            </w:r>
          </w:p>
        </w:tc>
        <w:tc>
          <w:tcPr>
            <w:tcW w:w="1587" w:type="dxa"/>
            <w:vAlign w:val="center"/>
          </w:tcPr>
          <w:p w14:paraId="03005EFF">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357D3CE6">
            <w:pPr>
              <w:spacing w:line="300" w:lineRule="exact"/>
              <w:jc w:val="left"/>
              <w:rPr>
                <w:rFonts w:ascii="方正书宋_GBK" w:eastAsia="方正书宋_GBK"/>
              </w:rPr>
            </w:pPr>
            <w:r>
              <w:rPr>
                <w:rFonts w:ascii="方正书宋_GBK" w:eastAsia="方正书宋_GBK"/>
              </w:rPr>
              <w:t>49.30</w:t>
            </w:r>
          </w:p>
        </w:tc>
        <w:tc>
          <w:tcPr>
            <w:tcW w:w="1276" w:type="dxa"/>
            <w:vAlign w:val="center"/>
          </w:tcPr>
          <w:p w14:paraId="60BF89E0">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23323DC6">
            <w:pPr>
              <w:spacing w:line="300" w:lineRule="exact"/>
              <w:jc w:val="left"/>
              <w:rPr>
                <w:rFonts w:ascii="方正书宋_GBK" w:eastAsia="方正书宋_GBK"/>
              </w:rPr>
            </w:pPr>
          </w:p>
        </w:tc>
      </w:tr>
      <w:tr w14:paraId="1B2A0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40B6301B">
            <w:pPr>
              <w:spacing w:line="300" w:lineRule="exact"/>
              <w:jc w:val="left"/>
              <w:outlineLvl w:val="1"/>
            </w:pPr>
          </w:p>
        </w:tc>
        <w:tc>
          <w:tcPr>
            <w:tcW w:w="8278" w:type="dxa"/>
            <w:gridSpan w:val="6"/>
            <w:vAlign w:val="center"/>
          </w:tcPr>
          <w:p w14:paraId="48307908">
            <w:pPr>
              <w:spacing w:line="300" w:lineRule="exact"/>
              <w:jc w:val="left"/>
              <w:rPr>
                <w:rFonts w:ascii="方正书宋_GBK" w:eastAsia="方正书宋_GBK"/>
              </w:rPr>
            </w:pPr>
            <w:r>
              <w:rPr>
                <w:rFonts w:hint="eastAsia" w:ascii="方正书宋_GBK" w:eastAsia="方正书宋_GBK"/>
              </w:rPr>
              <w:t>预算数</w:t>
            </w:r>
            <w:r>
              <w:rPr>
                <w:rFonts w:ascii="方正书宋_GBK" w:eastAsia="方正书宋_GBK"/>
              </w:rPr>
              <w:t>49.3</w:t>
            </w:r>
            <w:r>
              <w:rPr>
                <w:rFonts w:hint="eastAsia" w:ascii="方正书宋_GBK" w:eastAsia="方正书宋_GBK"/>
              </w:rPr>
              <w:t>万元。其中：财政资金</w:t>
            </w:r>
            <w:r>
              <w:rPr>
                <w:rFonts w:ascii="方正书宋_GBK" w:eastAsia="方正书宋_GBK"/>
              </w:rPr>
              <w:t>49.3</w:t>
            </w:r>
            <w:r>
              <w:rPr>
                <w:rFonts w:hint="eastAsia" w:ascii="方正书宋_GBK" w:eastAsia="方正书宋_GBK"/>
              </w:rPr>
              <w:t>万元。本项目已完成施工验收并完成财政评审工作，申请资金用于支付工程费。</w:t>
            </w:r>
          </w:p>
        </w:tc>
      </w:tr>
      <w:tr w14:paraId="3CDF6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13EDCA20">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3CB0C62A">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0F8E476E">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1F0870D4">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777E32A8">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7EEA1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61E5971A">
            <w:pPr>
              <w:spacing w:line="300" w:lineRule="exact"/>
              <w:jc w:val="left"/>
              <w:outlineLvl w:val="1"/>
            </w:pPr>
          </w:p>
        </w:tc>
        <w:tc>
          <w:tcPr>
            <w:tcW w:w="2410" w:type="dxa"/>
            <w:gridSpan w:val="2"/>
            <w:tcBorders>
              <w:bottom w:val="single" w:color="000000" w:sz="6" w:space="0"/>
            </w:tcBorders>
            <w:vAlign w:val="center"/>
          </w:tcPr>
          <w:p w14:paraId="42089F60">
            <w:pPr>
              <w:spacing w:line="300" w:lineRule="exact"/>
              <w:jc w:val="center"/>
              <w:rPr>
                <w:rFonts w:ascii="方正书宋_GBK" w:eastAsia="方正书宋_GBK"/>
              </w:rPr>
            </w:pPr>
          </w:p>
        </w:tc>
        <w:tc>
          <w:tcPr>
            <w:tcW w:w="1587" w:type="dxa"/>
            <w:tcBorders>
              <w:bottom w:val="single" w:color="000000" w:sz="6" w:space="0"/>
            </w:tcBorders>
            <w:vAlign w:val="center"/>
          </w:tcPr>
          <w:p w14:paraId="15C94619">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vAlign w:val="center"/>
          </w:tcPr>
          <w:p w14:paraId="0E9860E3">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vAlign w:val="center"/>
          </w:tcPr>
          <w:p w14:paraId="56728784">
            <w:pPr>
              <w:spacing w:line="300" w:lineRule="exact"/>
              <w:jc w:val="center"/>
              <w:rPr>
                <w:rFonts w:ascii="方正书宋_GBK" w:eastAsia="方正书宋_GBK"/>
              </w:rPr>
            </w:pPr>
            <w:r>
              <w:rPr>
                <w:rFonts w:ascii="方正书宋_GBK" w:eastAsia="方正书宋_GBK"/>
              </w:rPr>
              <w:t>100.00</w:t>
            </w:r>
          </w:p>
        </w:tc>
      </w:tr>
      <w:tr w14:paraId="1605F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7129781E">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25DF5FCE">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、通过对磁河大桥桩基础进行抢险加固，保证高速公路的正常、安全运行，并预防次生灾害的发生，并从长远角度治理水毁破坏，保证高速公路的</w:t>
            </w:r>
            <w:r>
              <w:rPr>
                <w:rFonts w:hint="cs" w:ascii="方正书宋_GBK" w:eastAsia="方正书宋_GBK"/>
                <w:cs/>
              </w:rPr>
              <w:t>“</w:t>
            </w:r>
            <w:r>
              <w:rPr>
                <w:rFonts w:hint="eastAsia" w:ascii="方正书宋_GBK" w:eastAsia="方正书宋_GBK"/>
              </w:rPr>
              <w:t>畅、美、绿、安</w:t>
            </w:r>
            <w:r>
              <w:rPr>
                <w:rFonts w:hint="cs" w:ascii="方正书宋_GBK" w:eastAsia="方正书宋_GBK"/>
                <w:cs/>
              </w:rPr>
              <w:t>”</w:t>
            </w:r>
            <w:r>
              <w:rPr>
                <w:rFonts w:hint="eastAsia" w:ascii="方正书宋_GBK" w:eastAsia="方正书宋_GBK"/>
              </w:rPr>
              <w:t>。</w:t>
            </w:r>
          </w:p>
          <w:p w14:paraId="507A45BB">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、确保桥梁结构安全，避免发生重大安全事故，经济和社会效益明显。确保司乘人员人身财产安全，群众满意度较高。</w:t>
            </w:r>
          </w:p>
        </w:tc>
      </w:tr>
    </w:tbl>
    <w:p w14:paraId="2AAF08C6">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6AA7B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7975B90E">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311C6279">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18A49631">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77FF2656">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1707DEA3">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2620E159">
            <w:pPr>
              <w:spacing w:line="300" w:lineRule="exact"/>
              <w:jc w:val="center"/>
              <w:rPr>
                <w:rFonts w:ascii="方正书宋_GBK" w:eastAsia="方正书宋_GBK"/>
                <w:b/>
              </w:rPr>
            </w:pPr>
            <w:r>
              <w:rPr>
                <w:rFonts w:hint="eastAsia" w:ascii="方正书宋_GBK" w:eastAsia="方正书宋_GBK"/>
                <w:b/>
              </w:rPr>
              <w:t>指标值确定依据</w:t>
            </w:r>
          </w:p>
        </w:tc>
      </w:tr>
      <w:tr w14:paraId="6DC8A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5BA7B7BE">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7E7030F4">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18403E0D">
            <w:pPr>
              <w:spacing w:line="300" w:lineRule="exact"/>
              <w:jc w:val="left"/>
              <w:rPr>
                <w:rFonts w:ascii="方正书宋_GBK" w:eastAsia="方正书宋_GBK"/>
              </w:rPr>
            </w:pPr>
            <w:r>
              <w:rPr>
                <w:rFonts w:hint="eastAsia" w:ascii="方正书宋_GBK" w:eastAsia="方正书宋_GBK"/>
              </w:rPr>
              <w:t>挖土方（含运输）</w:t>
            </w:r>
          </w:p>
        </w:tc>
        <w:tc>
          <w:tcPr>
            <w:tcW w:w="2891" w:type="dxa"/>
            <w:vAlign w:val="center"/>
          </w:tcPr>
          <w:p w14:paraId="539BA7C4">
            <w:pPr>
              <w:spacing w:line="300" w:lineRule="exact"/>
              <w:jc w:val="left"/>
              <w:rPr>
                <w:rFonts w:ascii="方正书宋_GBK" w:eastAsia="方正书宋_GBK"/>
              </w:rPr>
            </w:pPr>
            <w:r>
              <w:rPr>
                <w:rFonts w:hint="eastAsia" w:ascii="方正书宋_GBK" w:eastAsia="方正书宋_GBK"/>
              </w:rPr>
              <w:t>挖除土方</w:t>
            </w:r>
          </w:p>
        </w:tc>
        <w:tc>
          <w:tcPr>
            <w:tcW w:w="1276" w:type="dxa"/>
            <w:vAlign w:val="center"/>
          </w:tcPr>
          <w:p w14:paraId="36611663">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7714.1</w:t>
            </w:r>
            <w:r>
              <w:rPr>
                <w:rFonts w:hint="eastAsia" w:ascii="方正书宋_GBK" w:eastAsia="方正书宋_GBK"/>
              </w:rPr>
              <w:t>平方米</w:t>
            </w:r>
          </w:p>
        </w:tc>
        <w:tc>
          <w:tcPr>
            <w:tcW w:w="1701" w:type="dxa"/>
            <w:vAlign w:val="center"/>
          </w:tcPr>
          <w:p w14:paraId="28EC62A4">
            <w:pPr>
              <w:spacing w:line="300" w:lineRule="exact"/>
              <w:jc w:val="left"/>
              <w:rPr>
                <w:rFonts w:ascii="方正书宋_GBK" w:eastAsia="方正书宋_GBK"/>
              </w:rPr>
            </w:pPr>
            <w:r>
              <w:rPr>
                <w:rFonts w:hint="eastAsia" w:ascii="方正书宋_GBK" w:eastAsia="方正书宋_GBK"/>
              </w:rPr>
              <w:t>招标文件</w:t>
            </w:r>
          </w:p>
        </w:tc>
      </w:tr>
      <w:tr w14:paraId="4355D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6711FE1D">
            <w:pPr>
              <w:spacing w:line="300" w:lineRule="exact"/>
              <w:jc w:val="center"/>
              <w:rPr>
                <w:rFonts w:ascii="方正书宋_GBK" w:eastAsia="方正书宋_GBK"/>
              </w:rPr>
            </w:pPr>
          </w:p>
        </w:tc>
        <w:tc>
          <w:tcPr>
            <w:tcW w:w="1134" w:type="dxa"/>
            <w:vAlign w:val="center"/>
          </w:tcPr>
          <w:p w14:paraId="15A624DB">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1F126DFD">
            <w:pPr>
              <w:spacing w:line="300" w:lineRule="exact"/>
              <w:jc w:val="left"/>
              <w:rPr>
                <w:rFonts w:ascii="方正书宋_GBK" w:eastAsia="方正书宋_GBK"/>
              </w:rPr>
            </w:pPr>
            <w:r>
              <w:rPr>
                <w:rFonts w:hint="eastAsia" w:ascii="方正书宋_GBK" w:eastAsia="方正书宋_GBK"/>
              </w:rPr>
              <w:t>铅丝笼铺砌</w:t>
            </w:r>
          </w:p>
        </w:tc>
        <w:tc>
          <w:tcPr>
            <w:tcW w:w="2891" w:type="dxa"/>
            <w:vAlign w:val="center"/>
          </w:tcPr>
          <w:p w14:paraId="6F653354">
            <w:pPr>
              <w:spacing w:line="300" w:lineRule="exact"/>
              <w:jc w:val="left"/>
              <w:rPr>
                <w:rFonts w:ascii="方正书宋_GBK" w:eastAsia="方正书宋_GBK"/>
              </w:rPr>
            </w:pPr>
            <w:r>
              <w:rPr>
                <w:rFonts w:hint="eastAsia" w:ascii="方正书宋_GBK" w:eastAsia="方正书宋_GBK"/>
              </w:rPr>
              <w:t>用铅丝笼绑扎片石并铺筑在河床</w:t>
            </w:r>
          </w:p>
        </w:tc>
        <w:tc>
          <w:tcPr>
            <w:tcW w:w="1276" w:type="dxa"/>
            <w:vAlign w:val="center"/>
          </w:tcPr>
          <w:p w14:paraId="68C67B9D">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6441</w:t>
            </w:r>
            <w:r>
              <w:rPr>
                <w:rFonts w:hint="eastAsia" w:ascii="方正书宋_GBK" w:eastAsia="方正书宋_GBK"/>
              </w:rPr>
              <w:t>平方米</w:t>
            </w:r>
          </w:p>
        </w:tc>
        <w:tc>
          <w:tcPr>
            <w:tcW w:w="1701" w:type="dxa"/>
            <w:vAlign w:val="center"/>
          </w:tcPr>
          <w:p w14:paraId="78021A55">
            <w:pPr>
              <w:spacing w:line="300" w:lineRule="exact"/>
              <w:jc w:val="left"/>
              <w:rPr>
                <w:rFonts w:ascii="方正书宋_GBK" w:eastAsia="方正书宋_GBK"/>
              </w:rPr>
            </w:pPr>
            <w:r>
              <w:rPr>
                <w:rFonts w:hint="eastAsia" w:ascii="方正书宋_GBK" w:eastAsia="方正书宋_GBK"/>
              </w:rPr>
              <w:t>招标文件</w:t>
            </w:r>
          </w:p>
        </w:tc>
      </w:tr>
      <w:tr w14:paraId="06233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16D607B9">
            <w:pPr>
              <w:spacing w:line="300" w:lineRule="exact"/>
              <w:jc w:val="center"/>
              <w:rPr>
                <w:rFonts w:ascii="方正书宋_GBK" w:eastAsia="方正书宋_GBK"/>
              </w:rPr>
            </w:pPr>
          </w:p>
        </w:tc>
        <w:tc>
          <w:tcPr>
            <w:tcW w:w="1134" w:type="dxa"/>
            <w:vAlign w:val="center"/>
          </w:tcPr>
          <w:p w14:paraId="3CFE7F01">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65C2CAA9">
            <w:pPr>
              <w:spacing w:line="300" w:lineRule="exact"/>
              <w:jc w:val="left"/>
              <w:rPr>
                <w:rFonts w:ascii="方正书宋_GBK" w:eastAsia="方正书宋_GBK"/>
              </w:rPr>
            </w:pPr>
            <w:r>
              <w:rPr>
                <w:rFonts w:hint="eastAsia" w:ascii="方正书宋_GBK" w:eastAsia="方正书宋_GBK"/>
              </w:rPr>
              <w:t>浆砌片石边坡防护</w:t>
            </w:r>
          </w:p>
        </w:tc>
        <w:tc>
          <w:tcPr>
            <w:tcW w:w="2891" w:type="dxa"/>
            <w:vAlign w:val="center"/>
          </w:tcPr>
          <w:p w14:paraId="649E860A">
            <w:pPr>
              <w:spacing w:line="300" w:lineRule="exact"/>
              <w:jc w:val="left"/>
              <w:rPr>
                <w:rFonts w:ascii="方正书宋_GBK" w:eastAsia="方正书宋_GBK"/>
              </w:rPr>
            </w:pPr>
            <w:r>
              <w:rPr>
                <w:rFonts w:hint="eastAsia" w:ascii="方正书宋_GBK" w:eastAsia="方正书宋_GBK"/>
              </w:rPr>
              <w:t>用浆砌片石做边坡防护</w:t>
            </w:r>
          </w:p>
        </w:tc>
        <w:tc>
          <w:tcPr>
            <w:tcW w:w="1276" w:type="dxa"/>
            <w:vAlign w:val="center"/>
          </w:tcPr>
          <w:p w14:paraId="230CB62A">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137.5</w:t>
            </w:r>
            <w:r>
              <w:rPr>
                <w:rFonts w:hint="eastAsia" w:ascii="方正书宋_GBK" w:eastAsia="方正书宋_GBK"/>
              </w:rPr>
              <w:t>平方米</w:t>
            </w:r>
          </w:p>
        </w:tc>
        <w:tc>
          <w:tcPr>
            <w:tcW w:w="1701" w:type="dxa"/>
            <w:vAlign w:val="center"/>
          </w:tcPr>
          <w:p w14:paraId="11D0E20E">
            <w:pPr>
              <w:spacing w:line="300" w:lineRule="exact"/>
              <w:jc w:val="left"/>
              <w:rPr>
                <w:rFonts w:ascii="方正书宋_GBK" w:eastAsia="方正书宋_GBK"/>
              </w:rPr>
            </w:pPr>
            <w:r>
              <w:rPr>
                <w:rFonts w:hint="eastAsia" w:ascii="方正书宋_GBK" w:eastAsia="方正书宋_GBK"/>
              </w:rPr>
              <w:t>招标文件</w:t>
            </w:r>
          </w:p>
        </w:tc>
      </w:tr>
      <w:tr w14:paraId="43D1F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009E6F9A">
            <w:pPr>
              <w:spacing w:line="300" w:lineRule="exact"/>
              <w:jc w:val="center"/>
              <w:rPr>
                <w:rFonts w:ascii="方正书宋_GBK" w:eastAsia="方正书宋_GBK"/>
              </w:rPr>
            </w:pPr>
          </w:p>
        </w:tc>
        <w:tc>
          <w:tcPr>
            <w:tcW w:w="1134" w:type="dxa"/>
            <w:vAlign w:val="center"/>
          </w:tcPr>
          <w:p w14:paraId="30FC4B41">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59B7D515">
            <w:pPr>
              <w:spacing w:line="300" w:lineRule="exact"/>
              <w:jc w:val="left"/>
              <w:rPr>
                <w:rFonts w:ascii="方正书宋_GBK" w:eastAsia="方正书宋_GBK"/>
              </w:rPr>
            </w:pPr>
            <w:r>
              <w:rPr>
                <w:rFonts w:hint="eastAsia" w:ascii="方正书宋_GBK" w:eastAsia="方正书宋_GBK"/>
              </w:rPr>
              <w:t>拆圬工</w:t>
            </w:r>
          </w:p>
        </w:tc>
        <w:tc>
          <w:tcPr>
            <w:tcW w:w="2891" w:type="dxa"/>
            <w:vAlign w:val="center"/>
          </w:tcPr>
          <w:p w14:paraId="05AE2FF3">
            <w:pPr>
              <w:spacing w:line="300" w:lineRule="exact"/>
              <w:jc w:val="left"/>
              <w:rPr>
                <w:rFonts w:ascii="方正书宋_GBK" w:eastAsia="方正书宋_GBK"/>
              </w:rPr>
            </w:pPr>
            <w:r>
              <w:rPr>
                <w:rFonts w:hint="eastAsia" w:ascii="方正书宋_GBK" w:eastAsia="方正书宋_GBK"/>
              </w:rPr>
              <w:t>拆除原破损防护基础</w:t>
            </w:r>
          </w:p>
        </w:tc>
        <w:tc>
          <w:tcPr>
            <w:tcW w:w="1276" w:type="dxa"/>
            <w:vAlign w:val="center"/>
          </w:tcPr>
          <w:p w14:paraId="2E6F9967">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245.5</w:t>
            </w:r>
            <w:r>
              <w:rPr>
                <w:rFonts w:hint="eastAsia" w:ascii="方正书宋_GBK" w:eastAsia="方正书宋_GBK"/>
              </w:rPr>
              <w:t>平方米</w:t>
            </w:r>
          </w:p>
        </w:tc>
        <w:tc>
          <w:tcPr>
            <w:tcW w:w="1701" w:type="dxa"/>
            <w:vAlign w:val="center"/>
          </w:tcPr>
          <w:p w14:paraId="784894D1">
            <w:pPr>
              <w:spacing w:line="300" w:lineRule="exact"/>
              <w:jc w:val="left"/>
              <w:rPr>
                <w:rFonts w:ascii="方正书宋_GBK" w:eastAsia="方正书宋_GBK"/>
              </w:rPr>
            </w:pPr>
            <w:r>
              <w:rPr>
                <w:rFonts w:hint="eastAsia" w:ascii="方正书宋_GBK" w:eastAsia="方正书宋_GBK"/>
              </w:rPr>
              <w:t>招标文件</w:t>
            </w:r>
          </w:p>
        </w:tc>
      </w:tr>
      <w:tr w14:paraId="1C5E5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5751530F">
            <w:pPr>
              <w:spacing w:line="300" w:lineRule="exact"/>
              <w:jc w:val="center"/>
              <w:rPr>
                <w:rFonts w:ascii="方正书宋_GBK" w:eastAsia="方正书宋_GBK"/>
              </w:rPr>
            </w:pPr>
          </w:p>
        </w:tc>
        <w:tc>
          <w:tcPr>
            <w:tcW w:w="1134" w:type="dxa"/>
            <w:vAlign w:val="center"/>
          </w:tcPr>
          <w:p w14:paraId="3DCC3C89">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1A477F9D">
            <w:pPr>
              <w:spacing w:line="300" w:lineRule="exact"/>
              <w:jc w:val="left"/>
              <w:rPr>
                <w:rFonts w:ascii="方正书宋_GBK" w:eastAsia="方正书宋_GBK"/>
              </w:rPr>
            </w:pPr>
            <w:r>
              <w:rPr>
                <w:rFonts w:hint="eastAsia" w:ascii="方正书宋_GBK" w:eastAsia="方正书宋_GBK"/>
              </w:rPr>
              <w:t>恢复设计功能（恢复率）</w:t>
            </w:r>
          </w:p>
        </w:tc>
        <w:tc>
          <w:tcPr>
            <w:tcW w:w="2891" w:type="dxa"/>
            <w:vAlign w:val="center"/>
          </w:tcPr>
          <w:p w14:paraId="6082F2B5">
            <w:pPr>
              <w:spacing w:line="300" w:lineRule="exact"/>
              <w:jc w:val="left"/>
              <w:rPr>
                <w:rFonts w:ascii="方正书宋_GBK" w:eastAsia="方正书宋_GBK"/>
              </w:rPr>
            </w:pPr>
            <w:r>
              <w:rPr>
                <w:rFonts w:hint="eastAsia" w:ascii="方正书宋_GBK" w:eastAsia="方正书宋_GBK"/>
              </w:rPr>
              <w:t>养护后达到功能占设计功能的比率</w:t>
            </w:r>
          </w:p>
        </w:tc>
        <w:tc>
          <w:tcPr>
            <w:tcW w:w="1276" w:type="dxa"/>
            <w:vAlign w:val="center"/>
          </w:tcPr>
          <w:p w14:paraId="4CF626A0">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61A8C8A1">
            <w:pPr>
              <w:spacing w:line="300" w:lineRule="exact"/>
              <w:jc w:val="left"/>
              <w:rPr>
                <w:rFonts w:ascii="方正书宋_GBK" w:eastAsia="方正书宋_GBK"/>
              </w:rPr>
            </w:pPr>
            <w:r>
              <w:rPr>
                <w:rFonts w:hint="eastAsia" w:ascii="方正书宋_GBK" w:eastAsia="方正书宋_GBK"/>
              </w:rPr>
              <w:t>《公路养护技术规范》、《公路技术状况评定标准》</w:t>
            </w:r>
          </w:p>
        </w:tc>
      </w:tr>
      <w:tr w14:paraId="18E7D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69194B19">
            <w:pPr>
              <w:spacing w:line="300" w:lineRule="exact"/>
              <w:jc w:val="center"/>
              <w:rPr>
                <w:rFonts w:ascii="方正书宋_GBK" w:eastAsia="方正书宋_GBK"/>
              </w:rPr>
            </w:pPr>
          </w:p>
        </w:tc>
        <w:tc>
          <w:tcPr>
            <w:tcW w:w="1134" w:type="dxa"/>
            <w:vAlign w:val="center"/>
          </w:tcPr>
          <w:p w14:paraId="0DCF16F0">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04C95E68">
            <w:pPr>
              <w:spacing w:line="300" w:lineRule="exact"/>
              <w:jc w:val="left"/>
              <w:rPr>
                <w:rFonts w:ascii="方正书宋_GBK" w:eastAsia="方正书宋_GBK"/>
              </w:rPr>
            </w:pPr>
            <w:r>
              <w:rPr>
                <w:rFonts w:hint="eastAsia" w:ascii="方正书宋_GBK" w:eastAsia="方正书宋_GBK"/>
              </w:rPr>
              <w:t>养护工程合格率</w:t>
            </w:r>
          </w:p>
        </w:tc>
        <w:tc>
          <w:tcPr>
            <w:tcW w:w="2891" w:type="dxa"/>
            <w:vAlign w:val="center"/>
          </w:tcPr>
          <w:p w14:paraId="44B0BA33">
            <w:pPr>
              <w:spacing w:line="300" w:lineRule="exact"/>
              <w:jc w:val="left"/>
              <w:rPr>
                <w:rFonts w:ascii="方正书宋_GBK" w:eastAsia="方正书宋_GBK"/>
              </w:rPr>
            </w:pPr>
            <w:r>
              <w:rPr>
                <w:rFonts w:hint="eastAsia" w:ascii="方正书宋_GBK" w:eastAsia="方正书宋_GBK"/>
              </w:rPr>
              <w:t>高速公路养护工程质量合格的数量占养护工程总数的比例</w:t>
            </w:r>
          </w:p>
        </w:tc>
        <w:tc>
          <w:tcPr>
            <w:tcW w:w="1276" w:type="dxa"/>
            <w:vAlign w:val="center"/>
          </w:tcPr>
          <w:p w14:paraId="754AEADA">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1972F8F5">
            <w:pPr>
              <w:spacing w:line="300" w:lineRule="exact"/>
              <w:jc w:val="left"/>
              <w:rPr>
                <w:rFonts w:ascii="方正书宋_GBK" w:eastAsia="方正书宋_GBK"/>
              </w:rPr>
            </w:pPr>
            <w:r>
              <w:rPr>
                <w:rFonts w:hint="eastAsia" w:ascii="方正书宋_GBK" w:eastAsia="方正书宋_GBK"/>
              </w:rPr>
              <w:t>《公路养护技术规范》、《公路技术状况评定标准》</w:t>
            </w:r>
          </w:p>
        </w:tc>
      </w:tr>
      <w:tr w14:paraId="69EB5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1489A355">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777557B8">
            <w:pPr>
              <w:spacing w:line="300" w:lineRule="exact"/>
              <w:jc w:val="left"/>
              <w:rPr>
                <w:rFonts w:ascii="方正书宋_GBK" w:eastAsia="方正书宋_GBK"/>
              </w:rPr>
            </w:pPr>
            <w:r>
              <w:rPr>
                <w:rFonts w:hint="eastAsia" w:ascii="方正书宋_GBK" w:eastAsia="方正书宋_GBK"/>
              </w:rPr>
              <w:t>可持续影响指标</w:t>
            </w:r>
          </w:p>
        </w:tc>
        <w:tc>
          <w:tcPr>
            <w:tcW w:w="1276" w:type="dxa"/>
            <w:vAlign w:val="center"/>
          </w:tcPr>
          <w:p w14:paraId="4EB100B1">
            <w:pPr>
              <w:spacing w:line="300" w:lineRule="exact"/>
              <w:jc w:val="left"/>
              <w:rPr>
                <w:rFonts w:ascii="方正书宋_GBK" w:eastAsia="方正书宋_GBK"/>
              </w:rPr>
            </w:pPr>
            <w:r>
              <w:rPr>
                <w:rFonts w:hint="eastAsia" w:ascii="方正书宋_GBK" w:eastAsia="方正书宋_GBK"/>
              </w:rPr>
              <w:t>基本公共服务水平</w:t>
            </w:r>
          </w:p>
        </w:tc>
        <w:tc>
          <w:tcPr>
            <w:tcW w:w="2891" w:type="dxa"/>
            <w:vAlign w:val="center"/>
          </w:tcPr>
          <w:p w14:paraId="08F4A198">
            <w:pPr>
              <w:spacing w:line="300" w:lineRule="exact"/>
              <w:jc w:val="left"/>
              <w:rPr>
                <w:rFonts w:ascii="方正书宋_GBK" w:eastAsia="方正书宋_GBK"/>
              </w:rPr>
            </w:pPr>
            <w:r>
              <w:rPr>
                <w:rFonts w:hint="eastAsia" w:ascii="方正书宋_GBK" w:eastAsia="方正书宋_GBK"/>
              </w:rPr>
              <w:t>基本公共服务水平</w:t>
            </w:r>
          </w:p>
        </w:tc>
        <w:tc>
          <w:tcPr>
            <w:tcW w:w="1276" w:type="dxa"/>
            <w:vAlign w:val="center"/>
          </w:tcPr>
          <w:p w14:paraId="7F6FD081">
            <w:pPr>
              <w:spacing w:line="300" w:lineRule="exact"/>
              <w:jc w:val="left"/>
              <w:rPr>
                <w:rFonts w:ascii="方正书宋_GBK" w:eastAsia="方正书宋_GBK"/>
                <w:highlight w:val="yellow"/>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55413A07">
            <w:pPr>
              <w:spacing w:line="300" w:lineRule="exact"/>
              <w:jc w:val="left"/>
              <w:rPr>
                <w:rFonts w:ascii="方正书宋_GBK" w:eastAsia="方正书宋_GBK"/>
              </w:rPr>
            </w:pPr>
            <w:r>
              <w:rPr>
                <w:rFonts w:hint="eastAsia" w:ascii="方正书宋_GBK" w:eastAsia="方正书宋_GBK"/>
              </w:rPr>
              <w:t>公路工程技术规范</w:t>
            </w:r>
          </w:p>
        </w:tc>
      </w:tr>
      <w:tr w14:paraId="5B17F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67685266">
            <w:pPr>
              <w:spacing w:line="300" w:lineRule="exact"/>
              <w:jc w:val="center"/>
              <w:rPr>
                <w:rFonts w:ascii="方正书宋_GBK" w:eastAsia="方正书宋_GBK"/>
              </w:rPr>
            </w:pPr>
          </w:p>
        </w:tc>
        <w:tc>
          <w:tcPr>
            <w:tcW w:w="1134" w:type="dxa"/>
            <w:vAlign w:val="center"/>
          </w:tcPr>
          <w:p w14:paraId="4A85758A">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3126C558">
            <w:pPr>
              <w:spacing w:line="300" w:lineRule="exact"/>
              <w:jc w:val="left"/>
              <w:rPr>
                <w:rFonts w:ascii="方正书宋_GBK" w:eastAsia="方正书宋_GBK"/>
              </w:rPr>
            </w:pPr>
            <w:r>
              <w:rPr>
                <w:rFonts w:hint="eastAsia" w:ascii="方正书宋_GBK" w:eastAsia="方正书宋_GBK"/>
              </w:rPr>
              <w:t>对经济发展的促进作用</w:t>
            </w:r>
          </w:p>
        </w:tc>
        <w:tc>
          <w:tcPr>
            <w:tcW w:w="2891" w:type="dxa"/>
            <w:vAlign w:val="center"/>
          </w:tcPr>
          <w:p w14:paraId="1928E838">
            <w:pPr>
              <w:spacing w:line="300" w:lineRule="exact"/>
              <w:jc w:val="left"/>
              <w:rPr>
                <w:rFonts w:ascii="方正书宋_GBK" w:eastAsia="方正书宋_GBK"/>
              </w:rPr>
            </w:pPr>
            <w:r>
              <w:rPr>
                <w:rFonts w:hint="eastAsia" w:ascii="方正书宋_GBK" w:eastAsia="方正书宋_GBK"/>
              </w:rPr>
              <w:t>对经济发展的促进作用</w:t>
            </w:r>
          </w:p>
        </w:tc>
        <w:tc>
          <w:tcPr>
            <w:tcW w:w="1276" w:type="dxa"/>
            <w:vAlign w:val="center"/>
          </w:tcPr>
          <w:p w14:paraId="670B0F59">
            <w:pPr>
              <w:spacing w:line="300" w:lineRule="exact"/>
              <w:jc w:val="left"/>
              <w:rPr>
                <w:rFonts w:ascii="方正书宋_GBK" w:eastAsia="方正书宋_GBK"/>
                <w:highlight w:val="yellow"/>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2AD1EABF">
            <w:pPr>
              <w:spacing w:line="300" w:lineRule="exact"/>
              <w:jc w:val="left"/>
              <w:rPr>
                <w:rFonts w:ascii="方正书宋_GBK" w:eastAsia="方正书宋_GBK"/>
              </w:rPr>
            </w:pPr>
            <w:r>
              <w:rPr>
                <w:rFonts w:hint="eastAsia" w:ascii="方正书宋_GBK" w:eastAsia="方正书宋_GBK"/>
              </w:rPr>
              <w:t>项目可研报告</w:t>
            </w:r>
          </w:p>
        </w:tc>
      </w:tr>
      <w:tr w14:paraId="75327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239C85DC">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29313D59">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712E0D23">
            <w:pPr>
              <w:spacing w:line="300" w:lineRule="exact"/>
              <w:jc w:val="left"/>
              <w:rPr>
                <w:rFonts w:ascii="方正书宋_GBK" w:eastAsia="方正书宋_GBK"/>
              </w:rPr>
            </w:pPr>
            <w:r>
              <w:rPr>
                <w:rFonts w:hint="eastAsia" w:ascii="方正书宋_GBK" w:eastAsia="方正书宋_GBK"/>
              </w:rPr>
              <w:t>社会公众或服务对象对项目实施效果的满意程度</w:t>
            </w:r>
          </w:p>
        </w:tc>
        <w:tc>
          <w:tcPr>
            <w:tcW w:w="2891" w:type="dxa"/>
            <w:vAlign w:val="center"/>
          </w:tcPr>
          <w:p w14:paraId="0CD9535A">
            <w:pPr>
              <w:spacing w:line="300" w:lineRule="exact"/>
              <w:jc w:val="left"/>
              <w:rPr>
                <w:rFonts w:ascii="方正书宋_GBK" w:eastAsia="方正书宋_GBK"/>
              </w:rPr>
            </w:pPr>
            <w:r>
              <w:rPr>
                <w:rFonts w:hint="eastAsia" w:ascii="方正书宋_GBK" w:eastAsia="方正书宋_GBK"/>
              </w:rPr>
              <w:t>通过问卷形式调查社会公众或服务对象对项目实施效果满意程度的情况</w:t>
            </w:r>
          </w:p>
        </w:tc>
        <w:tc>
          <w:tcPr>
            <w:tcW w:w="1276" w:type="dxa"/>
            <w:vAlign w:val="center"/>
          </w:tcPr>
          <w:p w14:paraId="4834AFCE">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1E1B2A0C">
            <w:pPr>
              <w:spacing w:line="300" w:lineRule="exact"/>
              <w:jc w:val="left"/>
              <w:rPr>
                <w:rFonts w:ascii="方正书宋_GBK" w:eastAsia="方正书宋_GBK"/>
              </w:rPr>
            </w:pPr>
            <w:r>
              <w:rPr>
                <w:rFonts w:hint="eastAsia" w:ascii="方正书宋_GBK" w:eastAsia="方正书宋_GBK"/>
              </w:rPr>
              <w:t>问卷调查满意度</w:t>
            </w:r>
          </w:p>
        </w:tc>
      </w:tr>
    </w:tbl>
    <w:p w14:paraId="35AF1C6A">
      <w:pPr>
        <w:spacing w:line="300" w:lineRule="exact"/>
        <w:ind w:firstLine="420" w:firstLineChars="200"/>
        <w:jc w:val="left"/>
      </w:pPr>
    </w:p>
    <w:p w14:paraId="4F9BED05">
      <w:pPr>
        <w:spacing w:line="300" w:lineRule="exact"/>
        <w:ind w:firstLine="420" w:firstLineChars="200"/>
        <w:jc w:val="left"/>
      </w:pPr>
      <w:r>
        <w:br w:type="page"/>
      </w:r>
    </w:p>
    <w:p w14:paraId="7AFBDACA">
      <w:pPr>
        <w:ind w:firstLine="560" w:firstLineChars="200"/>
        <w:jc w:val="left"/>
        <w:outlineLvl w:val="1"/>
        <w:rPr>
          <w:rFonts w:ascii="方正仿宋_GBK" w:eastAsia="方正仿宋_GBK"/>
          <w:b/>
          <w:sz w:val="28"/>
        </w:rPr>
      </w:pPr>
      <w:r>
        <w:rPr>
          <w:rFonts w:hint="eastAsia" w:ascii="方正仿宋_GBK" w:eastAsia="方正仿宋_GBK"/>
          <w:b/>
          <w:sz w:val="28"/>
        </w:rPr>
        <w:t>120、党组织活动经费绩效目标表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25986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44F0ACC4">
            <w:pPr>
              <w:spacing w:line="300" w:lineRule="exact"/>
              <w:jc w:val="left"/>
              <w:rPr>
                <w:rFonts w:ascii="方正书宋_GBK" w:eastAsia="方正书宋_GBK"/>
                <w:b/>
              </w:rPr>
            </w:pPr>
            <w:r>
              <w:rPr>
                <w:rFonts w:ascii="方正书宋_GBK" w:eastAsia="方正书宋_GBK"/>
                <w:b/>
              </w:rPr>
              <w:t>348018</w:t>
            </w:r>
            <w:r>
              <w:rPr>
                <w:rFonts w:hint="eastAsia" w:ascii="方正书宋_GBK" w:eastAsia="方正书宋_GBK"/>
                <w:b/>
              </w:rPr>
              <w:t>石家庄市京昆高速公路京石管理处</w:t>
            </w:r>
          </w:p>
        </w:tc>
        <w:tc>
          <w:tcPr>
            <w:tcW w:w="1701" w:type="dxa"/>
            <w:tcBorders>
              <w:top w:val="single" w:color="FFFFFF" w:sz="6" w:space="0"/>
              <w:left w:val="single" w:color="FFFFFF" w:sz="6" w:space="0"/>
              <w:right w:val="single" w:color="FFFFFF" w:sz="6" w:space="0"/>
            </w:tcBorders>
            <w:vAlign w:val="center"/>
          </w:tcPr>
          <w:p w14:paraId="152D39B4">
            <w:pPr>
              <w:spacing w:line="300" w:lineRule="exact"/>
              <w:jc w:val="right"/>
              <w:rPr>
                <w:rFonts w:ascii="方正书宋_GBK" w:eastAsia="方正书宋_GBK"/>
              </w:rPr>
            </w:pPr>
            <w:r>
              <w:rPr>
                <w:rFonts w:hint="eastAsia" w:ascii="方正书宋_GBK" w:eastAsia="方正书宋_GBK"/>
              </w:rPr>
              <w:t>单位：万元</w:t>
            </w:r>
          </w:p>
        </w:tc>
      </w:tr>
      <w:tr w14:paraId="3B11E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19F829BD">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36FA2B78">
            <w:pPr>
              <w:spacing w:line="300" w:lineRule="exact"/>
              <w:jc w:val="left"/>
              <w:rPr>
                <w:rFonts w:ascii="方正书宋_GBK" w:eastAsia="方正书宋_GBK"/>
              </w:rPr>
            </w:pPr>
            <w:r>
              <w:rPr>
                <w:rFonts w:ascii="方正书宋_GBK" w:eastAsia="方正书宋_GBK"/>
              </w:rPr>
              <w:t>348-0701-JBN-YSYM</w:t>
            </w:r>
          </w:p>
        </w:tc>
        <w:tc>
          <w:tcPr>
            <w:tcW w:w="1587" w:type="dxa"/>
            <w:vAlign w:val="center"/>
          </w:tcPr>
          <w:p w14:paraId="643C1053">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54298BD2">
            <w:pPr>
              <w:spacing w:line="300" w:lineRule="exact"/>
              <w:jc w:val="left"/>
              <w:rPr>
                <w:rFonts w:ascii="方正书宋_GBK" w:eastAsia="方正书宋_GBK"/>
              </w:rPr>
            </w:pPr>
            <w:r>
              <w:rPr>
                <w:rFonts w:hint="eastAsia" w:ascii="方正书宋_GBK" w:eastAsia="方正书宋_GBK"/>
              </w:rPr>
              <w:t>党组织活动经费</w:t>
            </w:r>
          </w:p>
        </w:tc>
      </w:tr>
      <w:tr w14:paraId="5009D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2880C08C">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442D61F1">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391FA3B8">
            <w:pPr>
              <w:spacing w:line="300" w:lineRule="exact"/>
              <w:jc w:val="left"/>
              <w:rPr>
                <w:rFonts w:ascii="方正书宋_GBK" w:eastAsia="方正书宋_GBK"/>
              </w:rPr>
            </w:pPr>
            <w:r>
              <w:rPr>
                <w:rFonts w:ascii="方正书宋_GBK" w:eastAsia="方正书宋_GBK"/>
              </w:rPr>
              <w:t>6.87</w:t>
            </w:r>
          </w:p>
        </w:tc>
        <w:tc>
          <w:tcPr>
            <w:tcW w:w="1587" w:type="dxa"/>
            <w:vAlign w:val="center"/>
          </w:tcPr>
          <w:p w14:paraId="0B914F5A">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30CACBEA">
            <w:pPr>
              <w:spacing w:line="300" w:lineRule="exact"/>
              <w:jc w:val="left"/>
              <w:rPr>
                <w:rFonts w:ascii="方正书宋_GBK" w:eastAsia="方正书宋_GBK"/>
              </w:rPr>
            </w:pPr>
            <w:r>
              <w:rPr>
                <w:rFonts w:ascii="方正书宋_GBK" w:eastAsia="方正书宋_GBK"/>
              </w:rPr>
              <w:t>6.87</w:t>
            </w:r>
          </w:p>
        </w:tc>
        <w:tc>
          <w:tcPr>
            <w:tcW w:w="1276" w:type="dxa"/>
            <w:vAlign w:val="center"/>
          </w:tcPr>
          <w:p w14:paraId="6F56FE59">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566E6F27">
            <w:pPr>
              <w:spacing w:line="300" w:lineRule="exact"/>
              <w:jc w:val="left"/>
              <w:rPr>
                <w:rFonts w:ascii="方正书宋_GBK" w:eastAsia="方正书宋_GBK"/>
              </w:rPr>
            </w:pPr>
          </w:p>
        </w:tc>
      </w:tr>
      <w:tr w14:paraId="30B98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462C20BE">
            <w:pPr>
              <w:spacing w:line="300" w:lineRule="exact"/>
              <w:jc w:val="left"/>
              <w:outlineLvl w:val="1"/>
            </w:pPr>
          </w:p>
        </w:tc>
        <w:tc>
          <w:tcPr>
            <w:tcW w:w="8278" w:type="dxa"/>
            <w:gridSpan w:val="6"/>
            <w:vAlign w:val="center"/>
          </w:tcPr>
          <w:p w14:paraId="729A2267">
            <w:pPr>
              <w:spacing w:line="300" w:lineRule="exact"/>
              <w:jc w:val="left"/>
              <w:rPr>
                <w:rFonts w:ascii="方正书宋_GBK" w:eastAsia="方正书宋_GBK"/>
              </w:rPr>
            </w:pPr>
            <w:r>
              <w:rPr>
                <w:rFonts w:hint="eastAsia" w:ascii="方正书宋_GBK" w:eastAsia="方正书宋_GBK"/>
              </w:rPr>
              <w:t>预算数</w:t>
            </w:r>
            <w:r>
              <w:rPr>
                <w:rFonts w:ascii="方正书宋_GBK" w:eastAsia="方正书宋_GBK"/>
              </w:rPr>
              <w:t>6.87</w:t>
            </w:r>
            <w:r>
              <w:rPr>
                <w:rFonts w:hint="eastAsia" w:ascii="方正书宋_GBK" w:eastAsia="方正书宋_GBK"/>
              </w:rPr>
              <w:t>万元，其中：财政资金</w:t>
            </w:r>
            <w:r>
              <w:rPr>
                <w:rFonts w:ascii="方正书宋_GBK" w:eastAsia="方正书宋_GBK"/>
              </w:rPr>
              <w:t>6.87</w:t>
            </w:r>
            <w:r>
              <w:rPr>
                <w:rFonts w:hint="eastAsia" w:ascii="方正书宋_GBK" w:eastAsia="方正书宋_GBK"/>
              </w:rPr>
              <w:t>万元，该项目用于开展党内学习教育、召开党内会议，开展</w:t>
            </w:r>
            <w:r>
              <w:rPr>
                <w:rFonts w:hint="cs" w:ascii="方正书宋_GBK" w:eastAsia="方正书宋_GBK"/>
                <w:cs/>
              </w:rPr>
              <w:t>“</w:t>
            </w:r>
            <w:r>
              <w:rPr>
                <w:rFonts w:hint="eastAsia" w:ascii="方正书宋_GBK" w:eastAsia="方正书宋_GBK"/>
              </w:rPr>
              <w:t>两学一</w:t>
            </w:r>
            <w:r>
              <w:rPr>
                <w:rFonts w:hint="eastAsia" w:ascii="方正书宋_GBK" w:eastAsia="方正书宋_GBK"/>
                <w:lang w:eastAsia="zh-CN"/>
              </w:rPr>
              <w:t>做</w:t>
            </w:r>
            <w:r>
              <w:rPr>
                <w:rFonts w:hint="cs" w:ascii="方正书宋_GBK" w:eastAsia="方正书宋_GBK"/>
                <w:cs/>
              </w:rPr>
              <w:t>”</w:t>
            </w:r>
            <w:r>
              <w:rPr>
                <w:rFonts w:hint="eastAsia" w:ascii="方正书宋_GBK" w:eastAsia="方正书宋_GBK"/>
              </w:rPr>
              <w:t>学习教育，</w:t>
            </w:r>
            <w:r>
              <w:rPr>
                <w:rFonts w:hint="cs" w:ascii="方正书宋_GBK" w:eastAsia="方正书宋_GBK"/>
                <w:cs/>
              </w:rPr>
              <w:t>“</w:t>
            </w:r>
            <w:r>
              <w:rPr>
                <w:rFonts w:hint="eastAsia" w:ascii="方正书宋_GBK" w:eastAsia="方正书宋_GBK"/>
              </w:rPr>
              <w:t>三会一课</w:t>
            </w:r>
            <w:r>
              <w:rPr>
                <w:rFonts w:hint="cs" w:ascii="方正书宋_GBK" w:eastAsia="方正书宋_GBK"/>
                <w:cs/>
              </w:rPr>
              <w:t>”</w:t>
            </w:r>
            <w:r>
              <w:rPr>
                <w:rFonts w:hint="eastAsia" w:ascii="方正书宋_GBK" w:eastAsia="方正书宋_GBK"/>
              </w:rPr>
              <w:t>、主题党日、培训党员、入党积极分子和党务工作者，订阅或购买用于开展党员教育的报刊、资料、音像制品和设备，进行党内宣传。</w:t>
            </w:r>
          </w:p>
        </w:tc>
      </w:tr>
      <w:tr w14:paraId="32F8B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05660EBD">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7376FF91">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783AE722">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44461D7D">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3373F7AB">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3BF42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788040CF">
            <w:pPr>
              <w:spacing w:line="300" w:lineRule="exact"/>
              <w:jc w:val="left"/>
              <w:outlineLvl w:val="1"/>
            </w:pPr>
          </w:p>
        </w:tc>
        <w:tc>
          <w:tcPr>
            <w:tcW w:w="2410" w:type="dxa"/>
            <w:gridSpan w:val="2"/>
            <w:tcBorders>
              <w:bottom w:val="single" w:color="000000" w:sz="6" w:space="0"/>
            </w:tcBorders>
            <w:vAlign w:val="center"/>
          </w:tcPr>
          <w:p w14:paraId="54614C7E">
            <w:pPr>
              <w:spacing w:line="300" w:lineRule="exact"/>
              <w:jc w:val="center"/>
              <w:rPr>
                <w:rFonts w:ascii="方正书宋_GBK" w:eastAsia="方正书宋_GBK"/>
              </w:rPr>
            </w:pPr>
          </w:p>
        </w:tc>
        <w:tc>
          <w:tcPr>
            <w:tcW w:w="1587" w:type="dxa"/>
            <w:tcBorders>
              <w:bottom w:val="single" w:color="000000" w:sz="6" w:space="0"/>
            </w:tcBorders>
            <w:vAlign w:val="center"/>
          </w:tcPr>
          <w:p w14:paraId="3116D46D">
            <w:pPr>
              <w:spacing w:line="300" w:lineRule="exact"/>
              <w:jc w:val="center"/>
              <w:rPr>
                <w:rFonts w:ascii="方正书宋_GBK" w:eastAsia="方正书宋_GBK"/>
              </w:rPr>
            </w:pPr>
            <w:r>
              <w:rPr>
                <w:rFonts w:hint="eastAsia" w:ascii="方正书宋_GBK" w:eastAsia="方正书宋_GBK"/>
              </w:rPr>
              <w:t>60</w:t>
            </w:r>
            <w:r>
              <w:rPr>
                <w:rFonts w:ascii="方正书宋_GBK" w:eastAsia="方正书宋_GBK"/>
              </w:rPr>
              <w:t>.00</w:t>
            </w:r>
          </w:p>
        </w:tc>
        <w:tc>
          <w:tcPr>
            <w:tcW w:w="1304" w:type="dxa"/>
            <w:tcBorders>
              <w:bottom w:val="single" w:color="000000" w:sz="6" w:space="0"/>
            </w:tcBorders>
            <w:vAlign w:val="center"/>
          </w:tcPr>
          <w:p w14:paraId="34EBB1C0">
            <w:pPr>
              <w:spacing w:line="300" w:lineRule="exact"/>
              <w:jc w:val="center"/>
              <w:rPr>
                <w:rFonts w:ascii="方正书宋_GBK" w:eastAsia="方正书宋_GBK"/>
              </w:rPr>
            </w:pPr>
            <w:r>
              <w:rPr>
                <w:rFonts w:hint="eastAsia" w:ascii="方正书宋_GBK" w:eastAsia="方正书宋_GBK"/>
              </w:rPr>
              <w:t>9</w:t>
            </w:r>
            <w:r>
              <w:rPr>
                <w:rFonts w:ascii="方正书宋_GBK" w:eastAsia="方正书宋_GBK"/>
              </w:rPr>
              <w:t>0.00</w:t>
            </w:r>
          </w:p>
        </w:tc>
        <w:tc>
          <w:tcPr>
            <w:tcW w:w="2977" w:type="dxa"/>
            <w:gridSpan w:val="2"/>
            <w:tcBorders>
              <w:bottom w:val="single" w:color="000000" w:sz="6" w:space="0"/>
            </w:tcBorders>
            <w:vAlign w:val="center"/>
          </w:tcPr>
          <w:p w14:paraId="1E27EE35">
            <w:pPr>
              <w:spacing w:line="300" w:lineRule="exact"/>
              <w:jc w:val="center"/>
              <w:rPr>
                <w:rFonts w:ascii="方正书宋_GBK" w:eastAsia="方正书宋_GBK"/>
              </w:rPr>
            </w:pPr>
            <w:r>
              <w:rPr>
                <w:rFonts w:ascii="方正书宋_GBK" w:eastAsia="方正书宋_GBK"/>
              </w:rPr>
              <w:t>100.00</w:t>
            </w:r>
          </w:p>
        </w:tc>
      </w:tr>
      <w:tr w14:paraId="58E86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2F13633B">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0E0C5D2C">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、通过组织学习培训计划实施使基层广大党员受教育，提高党员素质。</w:t>
            </w:r>
          </w:p>
          <w:p w14:paraId="7DDB7566">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、通过组织宣誓活动计划实施提高党员素质，提高基层党组织提高战斗堡垒作用，提升党组织的战斗力凝聚力。</w:t>
            </w:r>
          </w:p>
        </w:tc>
      </w:tr>
    </w:tbl>
    <w:p w14:paraId="3BFEF056">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77AE6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00EE5DC1">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4CE176EB">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4E47797D">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41940361">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7DB4793D">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191E9EFB">
            <w:pPr>
              <w:spacing w:line="300" w:lineRule="exact"/>
              <w:jc w:val="center"/>
              <w:rPr>
                <w:rFonts w:ascii="方正书宋_GBK" w:eastAsia="方正书宋_GBK"/>
                <w:b/>
              </w:rPr>
            </w:pPr>
            <w:r>
              <w:rPr>
                <w:rFonts w:hint="eastAsia" w:ascii="方正书宋_GBK" w:eastAsia="方正书宋_GBK"/>
                <w:b/>
              </w:rPr>
              <w:t>指标值确定依据</w:t>
            </w:r>
          </w:p>
        </w:tc>
      </w:tr>
      <w:tr w14:paraId="16B0E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37F31459">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04179C96">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12E7151B">
            <w:pPr>
              <w:spacing w:line="300" w:lineRule="exact"/>
              <w:jc w:val="left"/>
              <w:rPr>
                <w:rFonts w:ascii="方正书宋_GBK" w:eastAsia="方正书宋_GBK"/>
              </w:rPr>
            </w:pPr>
            <w:r>
              <w:rPr>
                <w:rFonts w:hint="eastAsia" w:ascii="方正书宋_GBK" w:eastAsia="方正书宋_GBK"/>
              </w:rPr>
              <w:t>党组织活动次数</w:t>
            </w:r>
          </w:p>
        </w:tc>
        <w:tc>
          <w:tcPr>
            <w:tcW w:w="2891" w:type="dxa"/>
            <w:vAlign w:val="center"/>
          </w:tcPr>
          <w:p w14:paraId="72942A59">
            <w:pPr>
              <w:spacing w:line="300" w:lineRule="exact"/>
              <w:jc w:val="left"/>
              <w:rPr>
                <w:rFonts w:ascii="方正书宋_GBK" w:eastAsia="方正书宋_GBK"/>
              </w:rPr>
            </w:pPr>
            <w:r>
              <w:rPr>
                <w:rFonts w:hint="eastAsia" w:ascii="方正书宋_GBK" w:eastAsia="方正书宋_GBK"/>
              </w:rPr>
              <w:t>实际组织党组织活动的次数</w:t>
            </w:r>
          </w:p>
        </w:tc>
        <w:tc>
          <w:tcPr>
            <w:tcW w:w="1276" w:type="dxa"/>
            <w:vAlign w:val="center"/>
          </w:tcPr>
          <w:p w14:paraId="7E76059C">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14:paraId="35025CED">
            <w:pPr>
              <w:spacing w:line="300" w:lineRule="exact"/>
              <w:jc w:val="left"/>
              <w:rPr>
                <w:rFonts w:ascii="方正书宋_GBK" w:eastAsia="方正书宋_GBK"/>
              </w:rPr>
            </w:pPr>
            <w:r>
              <w:rPr>
                <w:rFonts w:hint="eastAsia" w:ascii="方正书宋_GBK" w:eastAsia="方正书宋_GBK"/>
              </w:rPr>
              <w:t>2020年度工作要求</w:t>
            </w:r>
          </w:p>
        </w:tc>
      </w:tr>
      <w:tr w14:paraId="67DD8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192C87E2">
            <w:pPr>
              <w:spacing w:line="300" w:lineRule="exact"/>
              <w:jc w:val="center"/>
              <w:rPr>
                <w:rFonts w:ascii="方正书宋_GBK" w:eastAsia="方正书宋_GBK"/>
              </w:rPr>
            </w:pPr>
          </w:p>
        </w:tc>
        <w:tc>
          <w:tcPr>
            <w:tcW w:w="1134" w:type="dxa"/>
            <w:vAlign w:val="center"/>
          </w:tcPr>
          <w:p w14:paraId="5216E0F7">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57A3F672">
            <w:pPr>
              <w:spacing w:line="300" w:lineRule="exact"/>
              <w:jc w:val="left"/>
              <w:rPr>
                <w:rFonts w:ascii="方正书宋_GBK" w:eastAsia="方正书宋_GBK"/>
              </w:rPr>
            </w:pPr>
            <w:r>
              <w:rPr>
                <w:rFonts w:hint="eastAsia" w:ascii="方正书宋_GBK" w:eastAsia="方正书宋_GBK"/>
              </w:rPr>
              <w:t>参加培训人数</w:t>
            </w:r>
          </w:p>
        </w:tc>
        <w:tc>
          <w:tcPr>
            <w:tcW w:w="2891" w:type="dxa"/>
            <w:vAlign w:val="center"/>
          </w:tcPr>
          <w:p w14:paraId="213D15B4">
            <w:pPr>
              <w:spacing w:line="300" w:lineRule="exact"/>
              <w:jc w:val="left"/>
              <w:rPr>
                <w:rFonts w:ascii="方正书宋_GBK" w:eastAsia="方正书宋_GBK"/>
              </w:rPr>
            </w:pPr>
            <w:r>
              <w:rPr>
                <w:rFonts w:hint="eastAsia" w:ascii="方正书宋_GBK" w:eastAsia="方正书宋_GBK"/>
              </w:rPr>
              <w:t>年度参加培训人员参加人数占应培训人员比例</w:t>
            </w:r>
          </w:p>
        </w:tc>
        <w:tc>
          <w:tcPr>
            <w:tcW w:w="1276" w:type="dxa"/>
            <w:vAlign w:val="center"/>
          </w:tcPr>
          <w:p w14:paraId="01BE9F08">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14:paraId="1A50E5B7">
            <w:pPr>
              <w:spacing w:line="300" w:lineRule="exact"/>
              <w:jc w:val="left"/>
              <w:rPr>
                <w:rFonts w:ascii="方正书宋_GBK" w:eastAsia="方正书宋_GBK"/>
              </w:rPr>
            </w:pPr>
            <w:r>
              <w:rPr>
                <w:rFonts w:hint="eastAsia" w:ascii="方正书宋_GBK" w:eastAsia="方正书宋_GBK"/>
              </w:rPr>
              <w:t>2020年度工作要求</w:t>
            </w:r>
          </w:p>
        </w:tc>
      </w:tr>
      <w:tr w14:paraId="1BE6A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2FDCB932">
            <w:pPr>
              <w:spacing w:line="300" w:lineRule="exact"/>
              <w:jc w:val="center"/>
              <w:rPr>
                <w:rFonts w:ascii="方正书宋_GBK" w:eastAsia="方正书宋_GBK"/>
              </w:rPr>
            </w:pPr>
          </w:p>
        </w:tc>
        <w:tc>
          <w:tcPr>
            <w:tcW w:w="1134" w:type="dxa"/>
            <w:vAlign w:val="center"/>
          </w:tcPr>
          <w:p w14:paraId="11F7B21F">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477DC41C">
            <w:pPr>
              <w:spacing w:line="300" w:lineRule="exact"/>
              <w:jc w:val="left"/>
              <w:rPr>
                <w:rFonts w:ascii="方正书宋_GBK" w:eastAsia="方正书宋_GBK"/>
              </w:rPr>
            </w:pPr>
            <w:r>
              <w:rPr>
                <w:rFonts w:hint="eastAsia" w:ascii="方正书宋_GBK" w:eastAsia="方正书宋_GBK"/>
              </w:rPr>
              <w:t>印刷任务完成率</w:t>
            </w:r>
          </w:p>
        </w:tc>
        <w:tc>
          <w:tcPr>
            <w:tcW w:w="2891" w:type="dxa"/>
            <w:vAlign w:val="center"/>
          </w:tcPr>
          <w:p w14:paraId="5BEAB734">
            <w:pPr>
              <w:spacing w:line="300" w:lineRule="exact"/>
              <w:jc w:val="left"/>
              <w:rPr>
                <w:rFonts w:ascii="方正书宋_GBK" w:eastAsia="方正书宋_GBK"/>
              </w:rPr>
            </w:pPr>
            <w:r>
              <w:rPr>
                <w:rFonts w:hint="eastAsia" w:ascii="方正书宋_GBK" w:eastAsia="方正书宋_GBK"/>
              </w:rPr>
              <w:t>完成印刷任务的数量占年度计划印刷总量的比率</w:t>
            </w:r>
          </w:p>
        </w:tc>
        <w:tc>
          <w:tcPr>
            <w:tcW w:w="1276" w:type="dxa"/>
            <w:vAlign w:val="center"/>
          </w:tcPr>
          <w:p w14:paraId="3878F4A3">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14:paraId="54E3AB75">
            <w:pPr>
              <w:spacing w:line="300" w:lineRule="exact"/>
              <w:jc w:val="left"/>
              <w:rPr>
                <w:rFonts w:ascii="方正书宋_GBK" w:eastAsia="方正书宋_GBK"/>
              </w:rPr>
            </w:pPr>
            <w:r>
              <w:rPr>
                <w:rFonts w:hint="eastAsia" w:ascii="方正书宋_GBK" w:eastAsia="方正书宋_GBK"/>
              </w:rPr>
              <w:t>2020年度工作要求</w:t>
            </w:r>
          </w:p>
        </w:tc>
      </w:tr>
      <w:tr w14:paraId="74637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0E333D16">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197FC74C">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3CA2CC1C">
            <w:pPr>
              <w:spacing w:line="300" w:lineRule="exact"/>
              <w:jc w:val="left"/>
              <w:rPr>
                <w:rFonts w:ascii="方正书宋_GBK" w:eastAsia="方正书宋_GBK"/>
              </w:rPr>
            </w:pPr>
            <w:r>
              <w:rPr>
                <w:rFonts w:hint="eastAsia" w:ascii="方正书宋_GBK" w:eastAsia="方正书宋_GBK"/>
              </w:rPr>
              <w:t>党员队伍形象提升情况</w:t>
            </w:r>
          </w:p>
        </w:tc>
        <w:tc>
          <w:tcPr>
            <w:tcW w:w="2891" w:type="dxa"/>
            <w:vAlign w:val="center"/>
          </w:tcPr>
          <w:p w14:paraId="0FFC5BFE">
            <w:pPr>
              <w:spacing w:line="300" w:lineRule="exact"/>
              <w:jc w:val="left"/>
              <w:rPr>
                <w:rFonts w:ascii="方正书宋_GBK" w:eastAsia="方正书宋_GBK"/>
              </w:rPr>
            </w:pPr>
            <w:r>
              <w:rPr>
                <w:rFonts w:hint="eastAsia" w:ascii="方正书宋_GBK" w:eastAsia="方正书宋_GBK"/>
              </w:rPr>
              <w:t>党员队伍形象的提升情况</w:t>
            </w:r>
          </w:p>
        </w:tc>
        <w:tc>
          <w:tcPr>
            <w:tcW w:w="1276" w:type="dxa"/>
            <w:vAlign w:val="center"/>
          </w:tcPr>
          <w:p w14:paraId="27D941C7">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14:paraId="30F3CC8B">
            <w:pPr>
              <w:spacing w:line="300" w:lineRule="exact"/>
              <w:jc w:val="left"/>
              <w:rPr>
                <w:rFonts w:ascii="方正书宋_GBK" w:eastAsia="方正书宋_GBK"/>
              </w:rPr>
            </w:pPr>
            <w:r>
              <w:rPr>
                <w:rFonts w:hint="eastAsia" w:ascii="方正书宋_GBK" w:eastAsia="方正书宋_GBK"/>
              </w:rPr>
              <w:t>2020年度工作要求</w:t>
            </w:r>
          </w:p>
        </w:tc>
      </w:tr>
      <w:tr w14:paraId="3E561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56FF7D06">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55FAA1A2">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02D0BBD1">
            <w:pPr>
              <w:spacing w:line="300" w:lineRule="exact"/>
              <w:jc w:val="left"/>
              <w:rPr>
                <w:rFonts w:ascii="方正书宋_GBK" w:eastAsia="方正书宋_GBK"/>
              </w:rPr>
            </w:pPr>
            <w:r>
              <w:rPr>
                <w:rFonts w:hint="eastAsia" w:ascii="方正书宋_GBK" w:eastAsia="方正书宋_GBK"/>
              </w:rPr>
              <w:t>党员对党组织活动满意度</w:t>
            </w:r>
          </w:p>
        </w:tc>
        <w:tc>
          <w:tcPr>
            <w:tcW w:w="2891" w:type="dxa"/>
            <w:vAlign w:val="center"/>
          </w:tcPr>
          <w:p w14:paraId="51592C0C">
            <w:pPr>
              <w:spacing w:line="300" w:lineRule="exact"/>
              <w:jc w:val="left"/>
              <w:rPr>
                <w:rFonts w:ascii="方正书宋_GBK" w:eastAsia="方正书宋_GBK"/>
              </w:rPr>
            </w:pPr>
            <w:r>
              <w:rPr>
                <w:rFonts w:hint="eastAsia" w:ascii="方正书宋_GBK" w:eastAsia="方正书宋_GBK"/>
              </w:rPr>
              <w:t>调查中满意和较满意的党员占调查总人数的比率</w:t>
            </w:r>
          </w:p>
        </w:tc>
        <w:tc>
          <w:tcPr>
            <w:tcW w:w="1276" w:type="dxa"/>
            <w:vAlign w:val="center"/>
          </w:tcPr>
          <w:p w14:paraId="058820EE">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14:paraId="50409910">
            <w:pPr>
              <w:spacing w:line="300" w:lineRule="exact"/>
              <w:jc w:val="left"/>
              <w:rPr>
                <w:rFonts w:ascii="方正书宋_GBK" w:eastAsia="方正书宋_GBK"/>
              </w:rPr>
            </w:pPr>
            <w:r>
              <w:rPr>
                <w:rFonts w:hint="eastAsia" w:ascii="方正书宋_GBK" w:eastAsia="方正书宋_GBK"/>
              </w:rPr>
              <w:t>2020年度自评报告确定数</w:t>
            </w:r>
          </w:p>
        </w:tc>
      </w:tr>
      <w:tr w14:paraId="0F211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35F3C123">
            <w:pPr>
              <w:spacing w:line="300" w:lineRule="exact"/>
              <w:jc w:val="center"/>
              <w:rPr>
                <w:rFonts w:ascii="方正书宋_GBK" w:eastAsia="方正书宋_GBK"/>
              </w:rPr>
            </w:pPr>
          </w:p>
        </w:tc>
        <w:tc>
          <w:tcPr>
            <w:tcW w:w="1134" w:type="dxa"/>
            <w:vAlign w:val="center"/>
          </w:tcPr>
          <w:p w14:paraId="31EB7179">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5E19FA4B">
            <w:pPr>
              <w:spacing w:line="300" w:lineRule="exact"/>
              <w:jc w:val="left"/>
              <w:rPr>
                <w:rFonts w:ascii="方正书宋_GBK" w:eastAsia="方正书宋_GBK"/>
              </w:rPr>
            </w:pPr>
            <w:r>
              <w:rPr>
                <w:rFonts w:hint="eastAsia" w:ascii="方正书宋_GBK" w:eastAsia="方正书宋_GBK"/>
              </w:rPr>
              <w:t>社会公众或服务对象满意度</w:t>
            </w:r>
          </w:p>
        </w:tc>
        <w:tc>
          <w:tcPr>
            <w:tcW w:w="2891" w:type="dxa"/>
            <w:vAlign w:val="center"/>
          </w:tcPr>
          <w:p w14:paraId="77032E45">
            <w:pPr>
              <w:spacing w:line="300" w:lineRule="exact"/>
              <w:jc w:val="left"/>
              <w:rPr>
                <w:rFonts w:ascii="方正书宋_GBK" w:eastAsia="方正书宋_GBK"/>
              </w:rPr>
            </w:pPr>
            <w:r>
              <w:rPr>
                <w:rFonts w:hint="eastAsia" w:ascii="方正书宋_GBK" w:eastAsia="方正书宋_GBK"/>
              </w:rPr>
              <w:t>调查中用户反馈满意和较满意的比率</w:t>
            </w:r>
          </w:p>
        </w:tc>
        <w:tc>
          <w:tcPr>
            <w:tcW w:w="1276" w:type="dxa"/>
            <w:vAlign w:val="center"/>
          </w:tcPr>
          <w:p w14:paraId="51DE25B9">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14:paraId="3D8F54A6">
            <w:pPr>
              <w:spacing w:line="300" w:lineRule="exact"/>
              <w:jc w:val="left"/>
              <w:rPr>
                <w:rFonts w:ascii="方正书宋_GBK" w:eastAsia="方正书宋_GBK"/>
              </w:rPr>
            </w:pPr>
            <w:r>
              <w:rPr>
                <w:rFonts w:hint="eastAsia" w:ascii="方正书宋_GBK" w:eastAsia="方正书宋_GBK"/>
              </w:rPr>
              <w:t>通过内部调查问卷。</w:t>
            </w:r>
          </w:p>
        </w:tc>
      </w:tr>
    </w:tbl>
    <w:p w14:paraId="4C729673">
      <w:pPr>
        <w:spacing w:line="300" w:lineRule="exact"/>
        <w:ind w:firstLine="420" w:firstLineChars="200"/>
        <w:jc w:val="left"/>
      </w:pPr>
    </w:p>
    <w:p w14:paraId="4310FA23">
      <w:pPr>
        <w:spacing w:line="300" w:lineRule="exact"/>
        <w:ind w:firstLine="420" w:firstLineChars="200"/>
        <w:jc w:val="left"/>
      </w:pPr>
      <w:r>
        <w:br w:type="page"/>
      </w:r>
    </w:p>
    <w:p w14:paraId="3B8B1B10">
      <w:pPr>
        <w:ind w:firstLine="560" w:firstLineChars="200"/>
        <w:jc w:val="left"/>
        <w:outlineLvl w:val="1"/>
        <w:rPr>
          <w:rFonts w:ascii="方正仿宋_GBK" w:eastAsia="方正仿宋_GBK"/>
          <w:b/>
          <w:sz w:val="28"/>
        </w:rPr>
      </w:pPr>
      <w:r>
        <w:rPr>
          <w:rFonts w:hint="eastAsia" w:ascii="方正仿宋_GBK" w:eastAsia="方正仿宋_GBK"/>
          <w:b/>
          <w:sz w:val="28"/>
        </w:rPr>
        <w:t>121、高速救援服务费绩效目标表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4817D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4C75812A">
            <w:pPr>
              <w:spacing w:line="300" w:lineRule="exact"/>
              <w:jc w:val="left"/>
              <w:rPr>
                <w:rFonts w:ascii="方正书宋_GBK" w:eastAsia="方正书宋_GBK"/>
                <w:b/>
              </w:rPr>
            </w:pPr>
            <w:r>
              <w:rPr>
                <w:rFonts w:ascii="方正书宋_GBK" w:eastAsia="方正书宋_GBK"/>
                <w:b/>
              </w:rPr>
              <w:t>348018</w:t>
            </w:r>
            <w:r>
              <w:rPr>
                <w:rFonts w:hint="eastAsia" w:ascii="方正书宋_GBK" w:eastAsia="方正书宋_GBK"/>
                <w:b/>
              </w:rPr>
              <w:t>石家庄市京昆高速公路京石管理处</w:t>
            </w:r>
          </w:p>
        </w:tc>
        <w:tc>
          <w:tcPr>
            <w:tcW w:w="1701" w:type="dxa"/>
            <w:tcBorders>
              <w:top w:val="single" w:color="FFFFFF" w:sz="6" w:space="0"/>
              <w:left w:val="single" w:color="FFFFFF" w:sz="6" w:space="0"/>
              <w:right w:val="single" w:color="FFFFFF" w:sz="6" w:space="0"/>
            </w:tcBorders>
            <w:vAlign w:val="center"/>
          </w:tcPr>
          <w:p w14:paraId="51D4E6D5">
            <w:pPr>
              <w:spacing w:line="300" w:lineRule="exact"/>
              <w:jc w:val="right"/>
              <w:rPr>
                <w:rFonts w:ascii="方正书宋_GBK" w:eastAsia="方正书宋_GBK"/>
              </w:rPr>
            </w:pPr>
            <w:r>
              <w:rPr>
                <w:rFonts w:hint="eastAsia" w:ascii="方正书宋_GBK" w:eastAsia="方正书宋_GBK"/>
              </w:rPr>
              <w:t>单位：万元</w:t>
            </w:r>
          </w:p>
        </w:tc>
      </w:tr>
      <w:tr w14:paraId="579B3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7DBB8F5D">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076704CA">
            <w:pPr>
              <w:spacing w:line="300" w:lineRule="exact"/>
              <w:jc w:val="left"/>
              <w:rPr>
                <w:rFonts w:ascii="方正书宋_GBK" w:eastAsia="方正书宋_GBK"/>
              </w:rPr>
            </w:pPr>
            <w:r>
              <w:rPr>
                <w:rFonts w:ascii="方正书宋_GBK" w:eastAsia="方正书宋_GBK"/>
              </w:rPr>
              <w:t>348-0701-JBN-U5IK</w:t>
            </w:r>
          </w:p>
        </w:tc>
        <w:tc>
          <w:tcPr>
            <w:tcW w:w="1587" w:type="dxa"/>
            <w:vAlign w:val="center"/>
          </w:tcPr>
          <w:p w14:paraId="606A45F7">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5C63E531">
            <w:pPr>
              <w:spacing w:line="300" w:lineRule="exact"/>
              <w:jc w:val="left"/>
              <w:rPr>
                <w:rFonts w:ascii="方正书宋_GBK" w:eastAsia="方正书宋_GBK"/>
              </w:rPr>
            </w:pPr>
            <w:r>
              <w:rPr>
                <w:rFonts w:hint="eastAsia" w:ascii="方正书宋_GBK" w:eastAsia="方正书宋_GBK"/>
              </w:rPr>
              <w:t>高速救援服务费</w:t>
            </w:r>
          </w:p>
        </w:tc>
      </w:tr>
      <w:tr w14:paraId="1AFC5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29294AC5">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7910F076">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472CC3A8">
            <w:pPr>
              <w:spacing w:line="300" w:lineRule="exact"/>
              <w:jc w:val="left"/>
              <w:rPr>
                <w:rFonts w:ascii="方正书宋_GBK" w:eastAsia="方正书宋_GBK"/>
              </w:rPr>
            </w:pPr>
            <w:r>
              <w:rPr>
                <w:rFonts w:ascii="方正书宋_GBK" w:eastAsia="方正书宋_GBK"/>
              </w:rPr>
              <w:t>17.69</w:t>
            </w:r>
          </w:p>
        </w:tc>
        <w:tc>
          <w:tcPr>
            <w:tcW w:w="1587" w:type="dxa"/>
            <w:vAlign w:val="center"/>
          </w:tcPr>
          <w:p w14:paraId="3BF49BE7">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14FA5282">
            <w:pPr>
              <w:spacing w:line="300" w:lineRule="exact"/>
              <w:jc w:val="left"/>
              <w:rPr>
                <w:rFonts w:ascii="方正书宋_GBK" w:eastAsia="方正书宋_GBK"/>
              </w:rPr>
            </w:pPr>
            <w:r>
              <w:rPr>
                <w:rFonts w:ascii="方正书宋_GBK" w:eastAsia="方正书宋_GBK"/>
              </w:rPr>
              <w:t>17.69</w:t>
            </w:r>
          </w:p>
        </w:tc>
        <w:tc>
          <w:tcPr>
            <w:tcW w:w="1276" w:type="dxa"/>
            <w:vAlign w:val="center"/>
          </w:tcPr>
          <w:p w14:paraId="142E3A9C">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32325F02">
            <w:pPr>
              <w:spacing w:line="300" w:lineRule="exact"/>
              <w:jc w:val="left"/>
              <w:rPr>
                <w:rFonts w:ascii="方正书宋_GBK" w:eastAsia="方正书宋_GBK"/>
              </w:rPr>
            </w:pPr>
          </w:p>
        </w:tc>
      </w:tr>
      <w:tr w14:paraId="317A2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74D99F10">
            <w:pPr>
              <w:spacing w:line="300" w:lineRule="exact"/>
              <w:jc w:val="left"/>
              <w:outlineLvl w:val="1"/>
            </w:pPr>
          </w:p>
        </w:tc>
        <w:tc>
          <w:tcPr>
            <w:tcW w:w="8278" w:type="dxa"/>
            <w:gridSpan w:val="6"/>
            <w:vAlign w:val="center"/>
          </w:tcPr>
          <w:p w14:paraId="24EE4353">
            <w:pPr>
              <w:spacing w:line="300" w:lineRule="exact"/>
              <w:jc w:val="left"/>
              <w:rPr>
                <w:rFonts w:ascii="方正书宋_GBK" w:eastAsia="方正书宋_GBK"/>
              </w:rPr>
            </w:pPr>
            <w:r>
              <w:rPr>
                <w:rFonts w:hint="eastAsia" w:ascii="方正书宋_GBK" w:eastAsia="方正书宋_GBK"/>
              </w:rPr>
              <w:t>预算数</w:t>
            </w:r>
            <w:r>
              <w:rPr>
                <w:rFonts w:ascii="方正书宋_GBK" w:eastAsia="方正书宋_GBK"/>
              </w:rPr>
              <w:t>17.69</w:t>
            </w:r>
            <w:r>
              <w:rPr>
                <w:rFonts w:hint="eastAsia" w:ascii="方正书宋_GBK" w:eastAsia="方正书宋_GBK"/>
              </w:rPr>
              <w:t>万元，其中：财政资金</w:t>
            </w:r>
            <w:r>
              <w:rPr>
                <w:rFonts w:ascii="方正书宋_GBK" w:eastAsia="方正书宋_GBK"/>
              </w:rPr>
              <w:t>17.69</w:t>
            </w:r>
            <w:r>
              <w:rPr>
                <w:rFonts w:hint="eastAsia" w:ascii="方正书宋_GBK" w:eastAsia="方正书宋_GBK"/>
              </w:rPr>
              <w:t>万元。该项目用于对京昆高速京石段辖区高速公路车辆救援单位的费用补贴。</w:t>
            </w:r>
          </w:p>
        </w:tc>
      </w:tr>
      <w:tr w14:paraId="3039A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521F9092">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492AB8B2">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7C2D0EDD">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05DB870A">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54D07C46">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51DDB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44CF8764">
            <w:pPr>
              <w:spacing w:line="300" w:lineRule="exact"/>
              <w:jc w:val="left"/>
              <w:outlineLvl w:val="1"/>
            </w:pPr>
          </w:p>
        </w:tc>
        <w:tc>
          <w:tcPr>
            <w:tcW w:w="2410" w:type="dxa"/>
            <w:gridSpan w:val="2"/>
            <w:tcBorders>
              <w:bottom w:val="single" w:color="000000" w:sz="6" w:space="0"/>
            </w:tcBorders>
            <w:vAlign w:val="center"/>
          </w:tcPr>
          <w:p w14:paraId="0B17826E">
            <w:pPr>
              <w:spacing w:line="300" w:lineRule="exact"/>
              <w:jc w:val="center"/>
              <w:rPr>
                <w:rFonts w:ascii="方正书宋_GBK" w:eastAsia="方正书宋_GBK"/>
              </w:rPr>
            </w:pPr>
          </w:p>
        </w:tc>
        <w:tc>
          <w:tcPr>
            <w:tcW w:w="1587" w:type="dxa"/>
            <w:tcBorders>
              <w:bottom w:val="single" w:color="000000" w:sz="6" w:space="0"/>
            </w:tcBorders>
            <w:vAlign w:val="center"/>
          </w:tcPr>
          <w:p w14:paraId="2F6B9E48">
            <w:pPr>
              <w:spacing w:line="300" w:lineRule="exact"/>
              <w:jc w:val="center"/>
              <w:rPr>
                <w:rFonts w:ascii="方正书宋_GBK" w:eastAsia="方正书宋_GBK"/>
              </w:rPr>
            </w:pPr>
          </w:p>
        </w:tc>
        <w:tc>
          <w:tcPr>
            <w:tcW w:w="1304" w:type="dxa"/>
            <w:tcBorders>
              <w:bottom w:val="single" w:color="000000" w:sz="6" w:space="0"/>
            </w:tcBorders>
            <w:vAlign w:val="center"/>
          </w:tcPr>
          <w:p w14:paraId="1D926574">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vAlign w:val="center"/>
          </w:tcPr>
          <w:p w14:paraId="4A0929C7">
            <w:pPr>
              <w:spacing w:line="300" w:lineRule="exact"/>
              <w:jc w:val="center"/>
              <w:rPr>
                <w:rFonts w:ascii="方正书宋_GBK" w:eastAsia="方正书宋_GBK"/>
              </w:rPr>
            </w:pPr>
            <w:r>
              <w:rPr>
                <w:rFonts w:ascii="方正书宋_GBK" w:eastAsia="方正书宋_GBK"/>
              </w:rPr>
              <w:t>100.00</w:t>
            </w:r>
          </w:p>
        </w:tc>
      </w:tr>
      <w:tr w14:paraId="20722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792CDD40">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4520F39B">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、通过该项目的实施，可确保京石管理处辖区高速救援服务得到有效优化，对于降低高速救援运营企业日常运营成本，减少二次事故发生，提高救援服务质量，营造优质通行环境。</w:t>
            </w:r>
          </w:p>
          <w:p w14:paraId="0BD775BF">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、通过该项目的实施，提高高速救援企业服务质量，服务对象满意度明显提高，争取没有一次有效投诉，提高社会和环境效益。</w:t>
            </w:r>
          </w:p>
        </w:tc>
      </w:tr>
    </w:tbl>
    <w:p w14:paraId="28772065">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78029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680B8409">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576C993E">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034E8C68">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4C08AC33">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23279C17">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52F2A589">
            <w:pPr>
              <w:spacing w:line="300" w:lineRule="exact"/>
              <w:jc w:val="center"/>
              <w:rPr>
                <w:rFonts w:ascii="方正书宋_GBK" w:eastAsia="方正书宋_GBK"/>
                <w:b/>
              </w:rPr>
            </w:pPr>
            <w:r>
              <w:rPr>
                <w:rFonts w:hint="eastAsia" w:ascii="方正书宋_GBK" w:eastAsia="方正书宋_GBK"/>
                <w:b/>
              </w:rPr>
              <w:t>指标值确定依据</w:t>
            </w:r>
          </w:p>
        </w:tc>
      </w:tr>
      <w:tr w14:paraId="0D85F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3C3B6721">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19C061A5">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48487F4C">
            <w:pPr>
              <w:spacing w:line="300" w:lineRule="exact"/>
              <w:jc w:val="left"/>
              <w:rPr>
                <w:rFonts w:ascii="方正书宋_GBK" w:eastAsia="方正书宋_GBK"/>
              </w:rPr>
            </w:pPr>
            <w:r>
              <w:rPr>
                <w:rFonts w:hint="eastAsia" w:ascii="方正书宋_GBK" w:eastAsia="方正书宋_GBK"/>
              </w:rPr>
              <w:t>救援车辆</w:t>
            </w:r>
          </w:p>
        </w:tc>
        <w:tc>
          <w:tcPr>
            <w:tcW w:w="2891" w:type="dxa"/>
            <w:vAlign w:val="center"/>
          </w:tcPr>
          <w:p w14:paraId="3231841C">
            <w:pPr>
              <w:spacing w:line="300" w:lineRule="exact"/>
              <w:jc w:val="left"/>
              <w:rPr>
                <w:rFonts w:ascii="方正书宋_GBK" w:eastAsia="方正书宋_GBK"/>
              </w:rPr>
            </w:pPr>
            <w:r>
              <w:rPr>
                <w:rFonts w:hint="eastAsia" w:ascii="方正书宋_GBK" w:eastAsia="方正书宋_GBK"/>
              </w:rPr>
              <w:t>拖车、吊车、货车等</w:t>
            </w:r>
          </w:p>
        </w:tc>
        <w:tc>
          <w:tcPr>
            <w:tcW w:w="1276" w:type="dxa"/>
            <w:vAlign w:val="center"/>
          </w:tcPr>
          <w:p w14:paraId="65029D5F">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w:t>
            </w:r>
            <w:r>
              <w:rPr>
                <w:rFonts w:hint="eastAsia" w:ascii="方正书宋_GBK" w:eastAsia="方正书宋_GBK"/>
              </w:rPr>
              <w:t>辆</w:t>
            </w:r>
          </w:p>
        </w:tc>
        <w:tc>
          <w:tcPr>
            <w:tcW w:w="1701" w:type="dxa"/>
            <w:vAlign w:val="center"/>
          </w:tcPr>
          <w:p w14:paraId="1C5E5FCB">
            <w:pPr>
              <w:spacing w:line="300" w:lineRule="exact"/>
              <w:jc w:val="left"/>
              <w:rPr>
                <w:rFonts w:ascii="方正书宋_GBK" w:eastAsia="方正书宋_GBK"/>
              </w:rPr>
            </w:pPr>
            <w:r>
              <w:rPr>
                <w:rFonts w:hint="eastAsia" w:ascii="方正书宋_GBK" w:eastAsia="方正书宋_GBK"/>
              </w:rPr>
              <w:t>招标文件</w:t>
            </w:r>
          </w:p>
        </w:tc>
      </w:tr>
      <w:tr w14:paraId="6BF5C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3B2F5A9F">
            <w:pPr>
              <w:spacing w:line="300" w:lineRule="exact"/>
              <w:jc w:val="center"/>
              <w:rPr>
                <w:rFonts w:ascii="方正书宋_GBK" w:eastAsia="方正书宋_GBK"/>
              </w:rPr>
            </w:pPr>
          </w:p>
        </w:tc>
        <w:tc>
          <w:tcPr>
            <w:tcW w:w="1134" w:type="dxa"/>
            <w:vAlign w:val="center"/>
          </w:tcPr>
          <w:p w14:paraId="3DA099AB">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65ACB89D">
            <w:pPr>
              <w:spacing w:line="300" w:lineRule="exact"/>
              <w:jc w:val="left"/>
              <w:rPr>
                <w:rFonts w:ascii="方正书宋_GBK" w:eastAsia="方正书宋_GBK"/>
              </w:rPr>
            </w:pPr>
            <w:r>
              <w:rPr>
                <w:rFonts w:hint="eastAsia" w:ascii="方正书宋_GBK" w:eastAsia="方正书宋_GBK"/>
              </w:rPr>
              <w:t>救援人员</w:t>
            </w:r>
          </w:p>
        </w:tc>
        <w:tc>
          <w:tcPr>
            <w:tcW w:w="2891" w:type="dxa"/>
            <w:vAlign w:val="center"/>
          </w:tcPr>
          <w:p w14:paraId="0674948A">
            <w:pPr>
              <w:spacing w:line="300" w:lineRule="exact"/>
              <w:jc w:val="left"/>
              <w:rPr>
                <w:rFonts w:ascii="方正书宋_GBK" w:eastAsia="方正书宋_GBK"/>
              </w:rPr>
            </w:pPr>
            <w:r>
              <w:rPr>
                <w:rFonts w:hint="eastAsia" w:ascii="方正书宋_GBK" w:eastAsia="方正书宋_GBK"/>
              </w:rPr>
              <w:t>高速救援人员</w:t>
            </w:r>
          </w:p>
        </w:tc>
        <w:tc>
          <w:tcPr>
            <w:tcW w:w="1276" w:type="dxa"/>
            <w:vAlign w:val="center"/>
          </w:tcPr>
          <w:p w14:paraId="52464D9D">
            <w:pPr>
              <w:spacing w:line="300" w:lineRule="exact"/>
              <w:jc w:val="left"/>
              <w:rPr>
                <w:rFonts w:ascii="方正书宋_GBK" w:eastAsia="方正书宋_GBK"/>
              </w:rPr>
            </w:pPr>
            <w:r>
              <w:rPr>
                <w:rFonts w:hint="eastAsia" w:ascii="方正书宋_GBK" w:eastAsia="方正书宋_GBK"/>
              </w:rPr>
              <w:t>≥3组</w:t>
            </w:r>
          </w:p>
        </w:tc>
        <w:tc>
          <w:tcPr>
            <w:tcW w:w="1701" w:type="dxa"/>
            <w:vAlign w:val="center"/>
          </w:tcPr>
          <w:p w14:paraId="348DD737">
            <w:pPr>
              <w:spacing w:line="300" w:lineRule="exact"/>
              <w:jc w:val="left"/>
              <w:rPr>
                <w:rFonts w:ascii="方正书宋_GBK" w:eastAsia="方正书宋_GBK"/>
              </w:rPr>
            </w:pPr>
            <w:r>
              <w:rPr>
                <w:rFonts w:hint="eastAsia" w:ascii="方正书宋_GBK" w:eastAsia="方正书宋_GBK"/>
              </w:rPr>
              <w:t>招标文件</w:t>
            </w:r>
          </w:p>
        </w:tc>
      </w:tr>
      <w:tr w14:paraId="542C6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649F38E4">
            <w:pPr>
              <w:spacing w:line="300" w:lineRule="exact"/>
              <w:jc w:val="center"/>
              <w:rPr>
                <w:rFonts w:ascii="方正书宋_GBK" w:eastAsia="方正书宋_GBK"/>
              </w:rPr>
            </w:pPr>
          </w:p>
        </w:tc>
        <w:tc>
          <w:tcPr>
            <w:tcW w:w="1134" w:type="dxa"/>
            <w:vAlign w:val="center"/>
          </w:tcPr>
          <w:p w14:paraId="7CFAAB6A">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24265E9A">
            <w:pPr>
              <w:spacing w:line="300" w:lineRule="exact"/>
              <w:jc w:val="left"/>
              <w:rPr>
                <w:rFonts w:ascii="方正书宋_GBK" w:eastAsia="方正书宋_GBK"/>
              </w:rPr>
            </w:pPr>
            <w:r>
              <w:rPr>
                <w:rFonts w:hint="eastAsia" w:ascii="方正书宋_GBK" w:eastAsia="方正书宋_GBK"/>
              </w:rPr>
              <w:t>高速救援投诉率</w:t>
            </w:r>
          </w:p>
        </w:tc>
        <w:tc>
          <w:tcPr>
            <w:tcW w:w="2891" w:type="dxa"/>
            <w:vAlign w:val="center"/>
          </w:tcPr>
          <w:p w14:paraId="37EBF657">
            <w:pPr>
              <w:spacing w:line="300" w:lineRule="exact"/>
              <w:jc w:val="left"/>
              <w:rPr>
                <w:rFonts w:ascii="方正书宋_GBK" w:eastAsia="方正书宋_GBK"/>
              </w:rPr>
            </w:pPr>
            <w:r>
              <w:rPr>
                <w:rFonts w:hint="eastAsia" w:ascii="方正书宋_GBK" w:eastAsia="方正书宋_GBK"/>
              </w:rPr>
              <w:t>每年省厅公路局</w:t>
            </w:r>
            <w:r>
              <w:rPr>
                <w:rFonts w:ascii="方正书宋_GBK" w:eastAsia="方正书宋_GBK"/>
              </w:rPr>
              <w:t>96122</w:t>
            </w:r>
            <w:r>
              <w:rPr>
                <w:rFonts w:hint="eastAsia" w:ascii="方正书宋_GBK" w:eastAsia="方正书宋_GBK"/>
              </w:rPr>
              <w:t>反馈有效投诉案件不得超过</w:t>
            </w:r>
            <w:r>
              <w:rPr>
                <w:rFonts w:ascii="方正书宋_GBK" w:eastAsia="方正书宋_GBK"/>
              </w:rPr>
              <w:t>2</w:t>
            </w:r>
            <w:r>
              <w:rPr>
                <w:rFonts w:hint="eastAsia" w:ascii="方正书宋_GBK" w:eastAsia="方正书宋_GBK"/>
              </w:rPr>
              <w:t>件</w:t>
            </w:r>
          </w:p>
        </w:tc>
        <w:tc>
          <w:tcPr>
            <w:tcW w:w="1276" w:type="dxa"/>
            <w:vAlign w:val="center"/>
          </w:tcPr>
          <w:p w14:paraId="4EB6DC5A">
            <w:pPr>
              <w:spacing w:line="300" w:lineRule="exact"/>
              <w:jc w:val="left"/>
              <w:rPr>
                <w:rFonts w:ascii="方正书宋_GBK" w:eastAsia="方正书宋_GBK"/>
              </w:rPr>
            </w:pPr>
            <w:r>
              <w:rPr>
                <w:rFonts w:hint="eastAsia" w:ascii="方正书宋_GBK" w:eastAsia="方正书宋_GBK"/>
              </w:rPr>
              <w:t>≤2件</w:t>
            </w:r>
          </w:p>
        </w:tc>
        <w:tc>
          <w:tcPr>
            <w:tcW w:w="1701" w:type="dxa"/>
            <w:vAlign w:val="center"/>
          </w:tcPr>
          <w:p w14:paraId="58D7DF5E">
            <w:pPr>
              <w:spacing w:line="300" w:lineRule="exact"/>
              <w:jc w:val="left"/>
              <w:rPr>
                <w:rFonts w:ascii="方正书宋_GBK" w:eastAsia="方正书宋_GBK"/>
              </w:rPr>
            </w:pPr>
            <w:r>
              <w:rPr>
                <w:rFonts w:hint="eastAsia" w:ascii="方正书宋_GBK" w:eastAsia="方正书宋_GBK"/>
              </w:rPr>
              <w:t>招标文件</w:t>
            </w:r>
          </w:p>
        </w:tc>
      </w:tr>
      <w:tr w14:paraId="4107E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76E985C1">
            <w:pPr>
              <w:spacing w:line="300" w:lineRule="exact"/>
              <w:jc w:val="center"/>
              <w:rPr>
                <w:rFonts w:ascii="方正书宋_GBK" w:eastAsia="方正书宋_GBK"/>
              </w:rPr>
            </w:pPr>
          </w:p>
        </w:tc>
        <w:tc>
          <w:tcPr>
            <w:tcW w:w="1134" w:type="dxa"/>
            <w:vAlign w:val="center"/>
          </w:tcPr>
          <w:p w14:paraId="77207322">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14:paraId="691F5C6B">
            <w:pPr>
              <w:spacing w:line="300" w:lineRule="exact"/>
              <w:jc w:val="left"/>
              <w:rPr>
                <w:rFonts w:ascii="方正书宋_GBK" w:eastAsia="方正书宋_GBK"/>
              </w:rPr>
            </w:pPr>
            <w:r>
              <w:rPr>
                <w:rFonts w:hint="eastAsia" w:ascii="方正书宋_GBK" w:eastAsia="方正书宋_GBK"/>
              </w:rPr>
              <w:t>高效施救</w:t>
            </w:r>
          </w:p>
        </w:tc>
        <w:tc>
          <w:tcPr>
            <w:tcW w:w="2891" w:type="dxa"/>
            <w:vAlign w:val="center"/>
          </w:tcPr>
          <w:p w14:paraId="5BC88F97">
            <w:pPr>
              <w:spacing w:line="300" w:lineRule="exact"/>
              <w:jc w:val="left"/>
              <w:rPr>
                <w:rFonts w:ascii="方正书宋_GBK" w:eastAsia="方正书宋_GBK"/>
              </w:rPr>
            </w:pPr>
            <w:r>
              <w:rPr>
                <w:rFonts w:hint="eastAsia" w:ascii="方正书宋_GBK" w:eastAsia="方正书宋_GBK"/>
              </w:rPr>
              <w:t>接到报警电话后，高速救援人员冬季</w:t>
            </w:r>
            <w:r>
              <w:rPr>
                <w:rFonts w:ascii="方正书宋_GBK" w:eastAsia="方正书宋_GBK"/>
              </w:rPr>
              <w:t>15</w:t>
            </w:r>
            <w:r>
              <w:rPr>
                <w:rFonts w:hint="eastAsia" w:ascii="方正书宋_GBK" w:eastAsia="方正书宋_GBK"/>
              </w:rPr>
              <w:t>分钟，夏季</w:t>
            </w:r>
            <w:r>
              <w:rPr>
                <w:rFonts w:ascii="方正书宋_GBK" w:eastAsia="方正书宋_GBK"/>
              </w:rPr>
              <w:t>10</w:t>
            </w:r>
            <w:r>
              <w:rPr>
                <w:rFonts w:hint="eastAsia" w:ascii="方正书宋_GBK" w:eastAsia="方正书宋_GBK"/>
              </w:rPr>
              <w:t>分钟内出动救援</w:t>
            </w:r>
          </w:p>
        </w:tc>
        <w:tc>
          <w:tcPr>
            <w:tcW w:w="1276" w:type="dxa"/>
            <w:vAlign w:val="center"/>
          </w:tcPr>
          <w:p w14:paraId="70CD9E79">
            <w:pPr>
              <w:spacing w:line="300" w:lineRule="exact"/>
              <w:jc w:val="left"/>
              <w:rPr>
                <w:rFonts w:ascii="方正书宋_GBK" w:eastAsia="方正书宋_GBK"/>
              </w:rPr>
            </w:pPr>
            <w:r>
              <w:rPr>
                <w:rFonts w:hint="eastAsia" w:ascii="方正书宋_GBK" w:eastAsia="方正书宋_GBK"/>
              </w:rPr>
              <w:t>≤15分钟</w:t>
            </w:r>
          </w:p>
        </w:tc>
        <w:tc>
          <w:tcPr>
            <w:tcW w:w="1701" w:type="dxa"/>
            <w:vAlign w:val="center"/>
          </w:tcPr>
          <w:p w14:paraId="02EEF7B3">
            <w:pPr>
              <w:spacing w:line="300" w:lineRule="exact"/>
              <w:jc w:val="left"/>
              <w:rPr>
                <w:rFonts w:ascii="方正书宋_GBK" w:eastAsia="方正书宋_GBK"/>
              </w:rPr>
            </w:pPr>
            <w:r>
              <w:rPr>
                <w:rFonts w:hint="eastAsia" w:ascii="方正书宋_GBK" w:eastAsia="方正书宋_GBK"/>
              </w:rPr>
              <w:t>招标文件</w:t>
            </w:r>
          </w:p>
        </w:tc>
      </w:tr>
      <w:tr w14:paraId="0FCEB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4E59B037">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79DEFBC4">
            <w:pPr>
              <w:spacing w:line="300" w:lineRule="exact"/>
              <w:jc w:val="left"/>
              <w:rPr>
                <w:rFonts w:ascii="方正书宋_GBK" w:eastAsia="方正书宋_GBK"/>
              </w:rPr>
            </w:pPr>
            <w:r>
              <w:rPr>
                <w:rFonts w:hint="eastAsia" w:ascii="方正书宋_GBK" w:eastAsia="方正书宋_GBK"/>
              </w:rPr>
              <w:t>经济效益指标</w:t>
            </w:r>
          </w:p>
        </w:tc>
        <w:tc>
          <w:tcPr>
            <w:tcW w:w="1276" w:type="dxa"/>
            <w:vAlign w:val="center"/>
          </w:tcPr>
          <w:p w14:paraId="4D19C3FD">
            <w:pPr>
              <w:spacing w:line="300" w:lineRule="exact"/>
              <w:jc w:val="left"/>
              <w:rPr>
                <w:rFonts w:ascii="方正书宋_GBK" w:eastAsia="方正书宋_GBK"/>
              </w:rPr>
            </w:pPr>
            <w:r>
              <w:rPr>
                <w:rFonts w:hint="eastAsia" w:ascii="方正书宋_GBK" w:eastAsia="方正书宋_GBK"/>
              </w:rPr>
              <w:t>防止二次事故发生</w:t>
            </w:r>
          </w:p>
        </w:tc>
        <w:tc>
          <w:tcPr>
            <w:tcW w:w="2891" w:type="dxa"/>
            <w:vAlign w:val="center"/>
          </w:tcPr>
          <w:p w14:paraId="261626A0">
            <w:pPr>
              <w:spacing w:line="300" w:lineRule="exact"/>
              <w:jc w:val="left"/>
              <w:rPr>
                <w:rFonts w:ascii="方正书宋_GBK" w:eastAsia="方正书宋_GBK"/>
              </w:rPr>
            </w:pPr>
            <w:r>
              <w:rPr>
                <w:rFonts w:hint="eastAsia" w:ascii="方正书宋_GBK" w:eastAsia="方正书宋_GBK"/>
              </w:rPr>
              <w:t>及时到位及时救援及时撤离防止二次事故发生</w:t>
            </w:r>
          </w:p>
        </w:tc>
        <w:tc>
          <w:tcPr>
            <w:tcW w:w="1276" w:type="dxa"/>
            <w:vAlign w:val="center"/>
          </w:tcPr>
          <w:p w14:paraId="26EF902D">
            <w:pPr>
              <w:spacing w:line="300" w:lineRule="exact"/>
              <w:jc w:val="left"/>
              <w:rPr>
                <w:rFonts w:ascii="方正书宋_GBK" w:eastAsia="方正书宋_GBK"/>
              </w:rPr>
            </w:pPr>
            <w:r>
              <w:rPr>
                <w:rFonts w:hint="eastAsia" w:ascii="方正书宋_GBK" w:eastAsia="方正书宋_GBK"/>
              </w:rPr>
              <w:t>≤1件</w:t>
            </w:r>
          </w:p>
        </w:tc>
        <w:tc>
          <w:tcPr>
            <w:tcW w:w="1701" w:type="dxa"/>
            <w:vAlign w:val="center"/>
          </w:tcPr>
          <w:p w14:paraId="1208A0AE">
            <w:pPr>
              <w:spacing w:line="300" w:lineRule="exact"/>
              <w:jc w:val="left"/>
              <w:rPr>
                <w:rFonts w:ascii="方正书宋_GBK" w:eastAsia="方正书宋_GBK"/>
              </w:rPr>
            </w:pPr>
            <w:r>
              <w:rPr>
                <w:rFonts w:hint="eastAsia" w:ascii="方正书宋_GBK" w:eastAsia="方正书宋_GBK"/>
              </w:rPr>
              <w:t>符合高速救援服务协议要求</w:t>
            </w:r>
          </w:p>
        </w:tc>
      </w:tr>
      <w:tr w14:paraId="6765D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5B53B66B">
            <w:pPr>
              <w:spacing w:line="300" w:lineRule="exact"/>
              <w:jc w:val="center"/>
              <w:rPr>
                <w:rFonts w:ascii="方正书宋_GBK" w:eastAsia="方正书宋_GBK"/>
              </w:rPr>
            </w:pPr>
          </w:p>
        </w:tc>
        <w:tc>
          <w:tcPr>
            <w:tcW w:w="1134" w:type="dxa"/>
            <w:vAlign w:val="center"/>
          </w:tcPr>
          <w:p w14:paraId="655A3354">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7B16680F">
            <w:pPr>
              <w:spacing w:line="300" w:lineRule="exact"/>
              <w:jc w:val="left"/>
              <w:rPr>
                <w:rFonts w:ascii="方正书宋_GBK" w:eastAsia="方正书宋_GBK"/>
              </w:rPr>
            </w:pPr>
            <w:r>
              <w:rPr>
                <w:rFonts w:hint="eastAsia" w:ascii="方正书宋_GBK" w:eastAsia="方正书宋_GBK"/>
              </w:rPr>
              <w:t>执行新的收费标准</w:t>
            </w:r>
          </w:p>
        </w:tc>
        <w:tc>
          <w:tcPr>
            <w:tcW w:w="2891" w:type="dxa"/>
            <w:vAlign w:val="center"/>
          </w:tcPr>
          <w:p w14:paraId="07FBAD01">
            <w:pPr>
              <w:spacing w:line="300" w:lineRule="exact"/>
              <w:jc w:val="left"/>
              <w:rPr>
                <w:rFonts w:ascii="方正书宋_GBK" w:eastAsia="方正书宋_GBK"/>
              </w:rPr>
            </w:pPr>
            <w:r>
              <w:rPr>
                <w:rFonts w:hint="eastAsia" w:ascii="方正书宋_GBK" w:eastAsia="方正书宋_GBK"/>
              </w:rPr>
              <w:t>社会投诉明显减少，车辆救援服务能力显著提高，社会反应良好</w:t>
            </w:r>
          </w:p>
        </w:tc>
        <w:tc>
          <w:tcPr>
            <w:tcW w:w="1276" w:type="dxa"/>
            <w:vAlign w:val="center"/>
          </w:tcPr>
          <w:p w14:paraId="18DC8B6D">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14:paraId="57EF6B55">
            <w:pPr>
              <w:spacing w:line="300" w:lineRule="exact"/>
              <w:jc w:val="left"/>
              <w:rPr>
                <w:rFonts w:ascii="方正书宋_GBK" w:eastAsia="方正书宋_GBK"/>
              </w:rPr>
            </w:pPr>
            <w:r>
              <w:rPr>
                <w:rFonts w:hint="eastAsia" w:ascii="方正书宋_GBK" w:eastAsia="方正书宋_GBK"/>
              </w:rPr>
              <w:t>符合高速救援服务协议要求</w:t>
            </w:r>
          </w:p>
        </w:tc>
      </w:tr>
      <w:tr w14:paraId="41532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7040AC2F">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6C5FF4C7">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0CF97D10">
            <w:pPr>
              <w:spacing w:line="300" w:lineRule="exact"/>
              <w:jc w:val="left"/>
              <w:rPr>
                <w:rFonts w:ascii="方正书宋_GBK" w:eastAsia="方正书宋_GBK"/>
              </w:rPr>
            </w:pPr>
            <w:r>
              <w:rPr>
                <w:rFonts w:hint="eastAsia" w:ascii="方正书宋_GBK" w:eastAsia="方正书宋_GBK"/>
              </w:rPr>
              <w:t>便民利民措施</w:t>
            </w:r>
          </w:p>
        </w:tc>
        <w:tc>
          <w:tcPr>
            <w:tcW w:w="2891" w:type="dxa"/>
            <w:vAlign w:val="center"/>
          </w:tcPr>
          <w:p w14:paraId="0F4B369B">
            <w:pPr>
              <w:spacing w:line="300" w:lineRule="exact"/>
              <w:jc w:val="left"/>
              <w:rPr>
                <w:rFonts w:ascii="方正书宋_GBK" w:eastAsia="方正书宋_GBK"/>
              </w:rPr>
            </w:pPr>
            <w:r>
              <w:rPr>
                <w:rFonts w:hint="eastAsia" w:ascii="方正书宋_GBK" w:eastAsia="方正书宋_GBK"/>
              </w:rPr>
              <w:t>及时送油，接电，指路达到良好的社会效果</w:t>
            </w:r>
          </w:p>
        </w:tc>
        <w:tc>
          <w:tcPr>
            <w:tcW w:w="1276" w:type="dxa"/>
            <w:vAlign w:val="center"/>
          </w:tcPr>
          <w:p w14:paraId="471C6838">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w:t>
            </w:r>
            <w:r>
              <w:rPr>
                <w:rFonts w:hint="eastAsia" w:ascii="方正书宋_GBK" w:eastAsia="方正书宋_GBK"/>
              </w:rPr>
              <w:t>0</w:t>
            </w:r>
            <w:r>
              <w:rPr>
                <w:rFonts w:ascii="方正书宋_GBK" w:eastAsia="方正书宋_GBK"/>
              </w:rPr>
              <w:t>%</w:t>
            </w:r>
          </w:p>
        </w:tc>
        <w:tc>
          <w:tcPr>
            <w:tcW w:w="1701" w:type="dxa"/>
            <w:vAlign w:val="center"/>
          </w:tcPr>
          <w:p w14:paraId="20A4669B">
            <w:pPr>
              <w:spacing w:line="300" w:lineRule="exact"/>
              <w:jc w:val="left"/>
              <w:rPr>
                <w:rFonts w:ascii="方正书宋_GBK" w:eastAsia="方正书宋_GBK"/>
              </w:rPr>
            </w:pPr>
            <w:r>
              <w:rPr>
                <w:rFonts w:hint="eastAsia" w:ascii="方正书宋_GBK" w:eastAsia="方正书宋_GBK"/>
              </w:rPr>
              <w:t>符合高速救援服务协议要求</w:t>
            </w:r>
          </w:p>
        </w:tc>
      </w:tr>
    </w:tbl>
    <w:p w14:paraId="4DAFA4AD">
      <w:pPr>
        <w:spacing w:line="300" w:lineRule="exact"/>
        <w:ind w:firstLine="420" w:firstLineChars="200"/>
        <w:jc w:val="left"/>
      </w:pPr>
    </w:p>
    <w:p w14:paraId="70BD8B9B">
      <w:pPr>
        <w:spacing w:line="300" w:lineRule="exact"/>
        <w:ind w:firstLine="420" w:firstLineChars="200"/>
        <w:jc w:val="left"/>
      </w:pPr>
      <w:r>
        <w:br w:type="page"/>
      </w:r>
    </w:p>
    <w:p w14:paraId="33B70B4C">
      <w:pPr>
        <w:ind w:firstLine="560" w:firstLineChars="200"/>
        <w:jc w:val="left"/>
        <w:outlineLvl w:val="1"/>
        <w:rPr>
          <w:rFonts w:ascii="方正仿宋_GBK" w:eastAsia="方正仿宋_GBK"/>
          <w:b/>
          <w:sz w:val="28"/>
        </w:rPr>
      </w:pPr>
      <w:r>
        <w:rPr>
          <w:rFonts w:hint="eastAsia" w:ascii="方正仿宋_GBK" w:eastAsia="方正仿宋_GBK"/>
          <w:b/>
          <w:sz w:val="28"/>
        </w:rPr>
        <w:t>122、交通标志完善工程绩效目标表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432A0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72B3779C">
            <w:pPr>
              <w:spacing w:line="300" w:lineRule="exact"/>
              <w:jc w:val="left"/>
              <w:rPr>
                <w:rFonts w:ascii="方正书宋_GBK" w:eastAsia="方正书宋_GBK"/>
                <w:b/>
              </w:rPr>
            </w:pPr>
            <w:r>
              <w:rPr>
                <w:rFonts w:ascii="方正书宋_GBK" w:eastAsia="方正书宋_GBK"/>
                <w:b/>
              </w:rPr>
              <w:t>348018</w:t>
            </w:r>
            <w:r>
              <w:rPr>
                <w:rFonts w:hint="eastAsia" w:ascii="方正书宋_GBK" w:eastAsia="方正书宋_GBK"/>
                <w:b/>
              </w:rPr>
              <w:t>石家庄市京昆高速公路京石管理处</w:t>
            </w:r>
          </w:p>
        </w:tc>
        <w:tc>
          <w:tcPr>
            <w:tcW w:w="1701" w:type="dxa"/>
            <w:tcBorders>
              <w:top w:val="single" w:color="FFFFFF" w:sz="6" w:space="0"/>
              <w:left w:val="single" w:color="FFFFFF" w:sz="6" w:space="0"/>
              <w:right w:val="single" w:color="FFFFFF" w:sz="6" w:space="0"/>
            </w:tcBorders>
            <w:vAlign w:val="center"/>
          </w:tcPr>
          <w:p w14:paraId="7E8C4D89">
            <w:pPr>
              <w:spacing w:line="300" w:lineRule="exact"/>
              <w:jc w:val="right"/>
              <w:rPr>
                <w:rFonts w:ascii="方正书宋_GBK" w:eastAsia="方正书宋_GBK"/>
              </w:rPr>
            </w:pPr>
            <w:r>
              <w:rPr>
                <w:rFonts w:hint="eastAsia" w:ascii="方正书宋_GBK" w:eastAsia="方正书宋_GBK"/>
              </w:rPr>
              <w:t>单位：万元</w:t>
            </w:r>
          </w:p>
        </w:tc>
      </w:tr>
      <w:tr w14:paraId="246F7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5A12C1FB">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6E5370F4">
            <w:pPr>
              <w:spacing w:line="300" w:lineRule="exact"/>
              <w:jc w:val="left"/>
              <w:rPr>
                <w:rFonts w:ascii="方正书宋_GBK" w:eastAsia="方正书宋_GBK"/>
              </w:rPr>
            </w:pPr>
            <w:r>
              <w:rPr>
                <w:rFonts w:ascii="方正书宋_GBK" w:eastAsia="方正书宋_GBK"/>
              </w:rPr>
              <w:t>348-0701-YBN-NF84</w:t>
            </w:r>
          </w:p>
        </w:tc>
        <w:tc>
          <w:tcPr>
            <w:tcW w:w="1587" w:type="dxa"/>
            <w:vAlign w:val="center"/>
          </w:tcPr>
          <w:p w14:paraId="04AB2CAC">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49C701DF">
            <w:pPr>
              <w:spacing w:line="300" w:lineRule="exact"/>
              <w:jc w:val="left"/>
              <w:rPr>
                <w:rFonts w:ascii="方正书宋_GBK" w:eastAsia="方正书宋_GBK"/>
              </w:rPr>
            </w:pPr>
            <w:r>
              <w:rPr>
                <w:rFonts w:hint="eastAsia" w:ascii="方正书宋_GBK" w:eastAsia="方正书宋_GBK"/>
              </w:rPr>
              <w:t>交通标志完善工程</w:t>
            </w:r>
          </w:p>
        </w:tc>
      </w:tr>
      <w:tr w14:paraId="0BDDA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5F3CA7C1">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6482118B">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1A482D0C">
            <w:pPr>
              <w:spacing w:line="300" w:lineRule="exact"/>
              <w:jc w:val="left"/>
              <w:rPr>
                <w:rFonts w:ascii="方正书宋_GBK" w:eastAsia="方正书宋_GBK"/>
              </w:rPr>
            </w:pPr>
            <w:r>
              <w:rPr>
                <w:rFonts w:ascii="方正书宋_GBK" w:eastAsia="方正书宋_GBK"/>
              </w:rPr>
              <w:t>45.00</w:t>
            </w:r>
          </w:p>
        </w:tc>
        <w:tc>
          <w:tcPr>
            <w:tcW w:w="1587" w:type="dxa"/>
            <w:vAlign w:val="center"/>
          </w:tcPr>
          <w:p w14:paraId="0811D1E1">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574D42E4">
            <w:pPr>
              <w:spacing w:line="300" w:lineRule="exact"/>
              <w:jc w:val="left"/>
              <w:rPr>
                <w:rFonts w:ascii="方正书宋_GBK" w:eastAsia="方正书宋_GBK"/>
              </w:rPr>
            </w:pPr>
            <w:r>
              <w:rPr>
                <w:rFonts w:ascii="方正书宋_GBK" w:eastAsia="方正书宋_GBK"/>
              </w:rPr>
              <w:t>45.00</w:t>
            </w:r>
          </w:p>
        </w:tc>
        <w:tc>
          <w:tcPr>
            <w:tcW w:w="1276" w:type="dxa"/>
            <w:vAlign w:val="center"/>
          </w:tcPr>
          <w:p w14:paraId="0C12551C">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35B9F32B">
            <w:pPr>
              <w:spacing w:line="300" w:lineRule="exact"/>
              <w:jc w:val="left"/>
              <w:rPr>
                <w:rFonts w:ascii="方正书宋_GBK" w:eastAsia="方正书宋_GBK"/>
              </w:rPr>
            </w:pPr>
          </w:p>
        </w:tc>
      </w:tr>
      <w:tr w14:paraId="68B6B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16FFCBD8">
            <w:pPr>
              <w:spacing w:line="300" w:lineRule="exact"/>
              <w:jc w:val="left"/>
              <w:outlineLvl w:val="1"/>
            </w:pPr>
          </w:p>
        </w:tc>
        <w:tc>
          <w:tcPr>
            <w:tcW w:w="8278" w:type="dxa"/>
            <w:gridSpan w:val="6"/>
            <w:vAlign w:val="center"/>
          </w:tcPr>
          <w:p w14:paraId="32A3D034">
            <w:pPr>
              <w:spacing w:line="300" w:lineRule="exact"/>
              <w:jc w:val="left"/>
              <w:rPr>
                <w:rFonts w:ascii="方正书宋_GBK" w:eastAsia="方正书宋_GBK"/>
              </w:rPr>
            </w:pPr>
            <w:r>
              <w:rPr>
                <w:rFonts w:hint="eastAsia" w:ascii="方正书宋_GBK" w:eastAsia="方正书宋_GBK"/>
              </w:rPr>
              <w:t>预算数</w:t>
            </w:r>
            <w:r>
              <w:rPr>
                <w:rFonts w:ascii="方正书宋_GBK" w:eastAsia="方正书宋_GBK"/>
              </w:rPr>
              <w:t>45</w:t>
            </w:r>
            <w:r>
              <w:rPr>
                <w:rFonts w:hint="eastAsia" w:ascii="方正书宋_GBK" w:eastAsia="方正书宋_GBK"/>
              </w:rPr>
              <w:t>万元。其中：财政资金</w:t>
            </w:r>
            <w:r>
              <w:rPr>
                <w:rFonts w:ascii="方正书宋_GBK" w:eastAsia="方正书宋_GBK"/>
              </w:rPr>
              <w:t>45</w:t>
            </w:r>
            <w:r>
              <w:rPr>
                <w:rFonts w:hint="eastAsia" w:ascii="方正书宋_GBK" w:eastAsia="方正书宋_GBK"/>
              </w:rPr>
              <w:t>万元。本项目已完省交通运输厅公路管理局施工图设计批复工作，申请资金用于施工招标及支付工程费。</w:t>
            </w:r>
          </w:p>
        </w:tc>
      </w:tr>
      <w:tr w14:paraId="7DD2A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1BC1FA38">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73F55C0E">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3343E928">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35839C50">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6D4F0BC2">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01CB3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3C70F086">
            <w:pPr>
              <w:spacing w:line="300" w:lineRule="exact"/>
              <w:jc w:val="left"/>
              <w:outlineLvl w:val="1"/>
            </w:pPr>
          </w:p>
        </w:tc>
        <w:tc>
          <w:tcPr>
            <w:tcW w:w="2410" w:type="dxa"/>
            <w:gridSpan w:val="2"/>
            <w:tcBorders>
              <w:bottom w:val="single" w:color="000000" w:sz="6" w:space="0"/>
            </w:tcBorders>
            <w:vAlign w:val="center"/>
          </w:tcPr>
          <w:p w14:paraId="53B35CE3">
            <w:pPr>
              <w:spacing w:line="300" w:lineRule="exact"/>
              <w:jc w:val="center"/>
              <w:rPr>
                <w:rFonts w:ascii="方正书宋_GBK" w:eastAsia="方正书宋_GBK"/>
              </w:rPr>
            </w:pPr>
          </w:p>
        </w:tc>
        <w:tc>
          <w:tcPr>
            <w:tcW w:w="1587" w:type="dxa"/>
            <w:tcBorders>
              <w:bottom w:val="single" w:color="000000" w:sz="6" w:space="0"/>
            </w:tcBorders>
            <w:vAlign w:val="center"/>
          </w:tcPr>
          <w:p w14:paraId="30C89475">
            <w:pPr>
              <w:spacing w:line="300" w:lineRule="exact"/>
              <w:jc w:val="center"/>
              <w:rPr>
                <w:rFonts w:ascii="方正书宋_GBK" w:eastAsia="方正书宋_GBK"/>
              </w:rPr>
            </w:pPr>
          </w:p>
        </w:tc>
        <w:tc>
          <w:tcPr>
            <w:tcW w:w="1304" w:type="dxa"/>
            <w:tcBorders>
              <w:bottom w:val="single" w:color="000000" w:sz="6" w:space="0"/>
            </w:tcBorders>
            <w:vAlign w:val="center"/>
          </w:tcPr>
          <w:p w14:paraId="2C654C1B">
            <w:pPr>
              <w:spacing w:line="300" w:lineRule="exact"/>
              <w:jc w:val="center"/>
              <w:rPr>
                <w:rFonts w:ascii="方正书宋_GBK" w:eastAsia="方正书宋_GBK"/>
              </w:rPr>
            </w:pPr>
            <w:r>
              <w:rPr>
                <w:rFonts w:hint="eastAsia" w:ascii="方正书宋_GBK" w:eastAsia="方正书宋_GBK"/>
              </w:rPr>
              <w:t>90.00</w:t>
            </w:r>
          </w:p>
        </w:tc>
        <w:tc>
          <w:tcPr>
            <w:tcW w:w="2977" w:type="dxa"/>
            <w:gridSpan w:val="2"/>
            <w:tcBorders>
              <w:bottom w:val="single" w:color="000000" w:sz="6" w:space="0"/>
            </w:tcBorders>
            <w:vAlign w:val="center"/>
          </w:tcPr>
          <w:p w14:paraId="03DAE300">
            <w:pPr>
              <w:spacing w:line="300" w:lineRule="exact"/>
              <w:jc w:val="center"/>
              <w:rPr>
                <w:rFonts w:ascii="方正书宋_GBK" w:eastAsia="方正书宋_GBK"/>
              </w:rPr>
            </w:pPr>
            <w:r>
              <w:rPr>
                <w:rFonts w:ascii="方正书宋_GBK" w:eastAsia="方正书宋_GBK"/>
              </w:rPr>
              <w:t>100.00</w:t>
            </w:r>
          </w:p>
        </w:tc>
      </w:tr>
      <w:tr w14:paraId="0F352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24020323">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1B187C98">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、通过对部分路段交通标志进行完善修复，提高交通标志使用寿命，确保交通标志设施功能完善具有重要意义。</w:t>
            </w:r>
          </w:p>
          <w:p w14:paraId="3E404CEF">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、同时可确保过往司乘人员安全，具有重要的社会效益，群众反映良好，社会满意度较高。</w:t>
            </w:r>
          </w:p>
        </w:tc>
      </w:tr>
    </w:tbl>
    <w:p w14:paraId="4AC6E3FD">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16B00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638D18D9">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1BF506C3">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79FB8D07">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026382AD">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774688D1">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4C8A88B3">
            <w:pPr>
              <w:spacing w:line="300" w:lineRule="exact"/>
              <w:jc w:val="center"/>
              <w:rPr>
                <w:rFonts w:ascii="方正书宋_GBK" w:eastAsia="方正书宋_GBK"/>
                <w:b/>
              </w:rPr>
            </w:pPr>
            <w:r>
              <w:rPr>
                <w:rFonts w:hint="eastAsia" w:ascii="方正书宋_GBK" w:eastAsia="方正书宋_GBK"/>
                <w:b/>
              </w:rPr>
              <w:t>指标值确定依据</w:t>
            </w:r>
          </w:p>
        </w:tc>
      </w:tr>
      <w:tr w14:paraId="6C9F2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7E492FA0">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0B367801">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3B8B7349">
            <w:pPr>
              <w:spacing w:line="300" w:lineRule="exact"/>
              <w:jc w:val="left"/>
              <w:rPr>
                <w:rFonts w:ascii="方正书宋_GBK" w:eastAsia="方正书宋_GBK"/>
              </w:rPr>
            </w:pPr>
            <w:r>
              <w:rPr>
                <w:rFonts w:hint="eastAsia" w:ascii="方正书宋_GBK" w:eastAsia="方正书宋_GBK"/>
              </w:rPr>
              <w:t>年度高速公路养护工程投资完成率</w:t>
            </w:r>
          </w:p>
        </w:tc>
        <w:tc>
          <w:tcPr>
            <w:tcW w:w="2891" w:type="dxa"/>
            <w:vAlign w:val="center"/>
          </w:tcPr>
          <w:p w14:paraId="4A3D91A8">
            <w:pPr>
              <w:spacing w:line="300" w:lineRule="exact"/>
              <w:jc w:val="left"/>
              <w:rPr>
                <w:rFonts w:ascii="方正书宋_GBK" w:eastAsia="方正书宋_GBK"/>
              </w:rPr>
            </w:pPr>
            <w:r>
              <w:rPr>
                <w:rFonts w:hint="eastAsia" w:ascii="方正书宋_GBK" w:eastAsia="方正书宋_GBK"/>
              </w:rPr>
              <w:t>年度高速公路养护工程完成投资数占年计划投资数的比例</w:t>
            </w:r>
          </w:p>
        </w:tc>
        <w:tc>
          <w:tcPr>
            <w:tcW w:w="1276" w:type="dxa"/>
            <w:vAlign w:val="center"/>
          </w:tcPr>
          <w:p w14:paraId="76876CFE">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45230BE8">
            <w:pPr>
              <w:spacing w:line="300" w:lineRule="exact"/>
              <w:jc w:val="left"/>
              <w:rPr>
                <w:rFonts w:ascii="方正书宋_GBK" w:eastAsia="方正书宋_GBK"/>
              </w:rPr>
            </w:pPr>
            <w:r>
              <w:rPr>
                <w:rFonts w:hint="eastAsia" w:ascii="方正书宋_GBK" w:eastAsia="方正书宋_GBK"/>
              </w:rPr>
              <w:t>年度预算批复的养护工程项目资金</w:t>
            </w:r>
          </w:p>
        </w:tc>
      </w:tr>
      <w:tr w14:paraId="06E4A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52D7AA39">
            <w:pPr>
              <w:spacing w:line="300" w:lineRule="exact"/>
              <w:jc w:val="center"/>
              <w:rPr>
                <w:rFonts w:ascii="方正书宋_GBK" w:eastAsia="方正书宋_GBK"/>
              </w:rPr>
            </w:pPr>
          </w:p>
        </w:tc>
        <w:tc>
          <w:tcPr>
            <w:tcW w:w="1134" w:type="dxa"/>
            <w:vAlign w:val="center"/>
          </w:tcPr>
          <w:p w14:paraId="0B747D43">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049E93B7">
            <w:pPr>
              <w:spacing w:line="300" w:lineRule="exact"/>
              <w:jc w:val="left"/>
              <w:rPr>
                <w:rFonts w:ascii="方正书宋_GBK" w:eastAsia="方正书宋_GBK"/>
              </w:rPr>
            </w:pPr>
            <w:r>
              <w:rPr>
                <w:rFonts w:hint="eastAsia" w:ascii="方正书宋_GBK" w:eastAsia="方正书宋_GBK"/>
              </w:rPr>
              <w:t>恢复设计功能（恢复率）</w:t>
            </w:r>
          </w:p>
        </w:tc>
        <w:tc>
          <w:tcPr>
            <w:tcW w:w="2891" w:type="dxa"/>
            <w:vAlign w:val="center"/>
          </w:tcPr>
          <w:p w14:paraId="3764BA83">
            <w:pPr>
              <w:spacing w:line="300" w:lineRule="exact"/>
              <w:jc w:val="left"/>
              <w:rPr>
                <w:rFonts w:ascii="方正书宋_GBK" w:eastAsia="方正书宋_GBK"/>
              </w:rPr>
            </w:pPr>
            <w:r>
              <w:rPr>
                <w:rFonts w:hint="eastAsia" w:ascii="方正书宋_GBK" w:eastAsia="方正书宋_GBK"/>
              </w:rPr>
              <w:t>养护后达到功能占设计功能的比率</w:t>
            </w:r>
          </w:p>
        </w:tc>
        <w:tc>
          <w:tcPr>
            <w:tcW w:w="1276" w:type="dxa"/>
            <w:vAlign w:val="center"/>
          </w:tcPr>
          <w:p w14:paraId="71D605CC">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352565FA">
            <w:pPr>
              <w:spacing w:line="300" w:lineRule="exact"/>
              <w:jc w:val="left"/>
              <w:rPr>
                <w:rFonts w:ascii="方正书宋_GBK" w:eastAsia="方正书宋_GBK"/>
              </w:rPr>
            </w:pPr>
            <w:r>
              <w:rPr>
                <w:rFonts w:hint="eastAsia" w:ascii="方正书宋_GBK" w:eastAsia="方正书宋_GBK"/>
              </w:rPr>
              <w:t>《公路养护技术规范》、《公路技术状况评定标准》</w:t>
            </w:r>
          </w:p>
        </w:tc>
      </w:tr>
      <w:tr w14:paraId="14E31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2C3F14DB">
            <w:pPr>
              <w:spacing w:line="300" w:lineRule="exact"/>
              <w:jc w:val="center"/>
              <w:rPr>
                <w:rFonts w:ascii="方正书宋_GBK" w:eastAsia="方正书宋_GBK"/>
              </w:rPr>
            </w:pPr>
          </w:p>
        </w:tc>
        <w:tc>
          <w:tcPr>
            <w:tcW w:w="1134" w:type="dxa"/>
            <w:vAlign w:val="center"/>
          </w:tcPr>
          <w:p w14:paraId="0457BC6A">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12252C42">
            <w:pPr>
              <w:spacing w:line="300" w:lineRule="exact"/>
              <w:jc w:val="left"/>
              <w:rPr>
                <w:rFonts w:ascii="方正书宋_GBK" w:eastAsia="方正书宋_GBK"/>
              </w:rPr>
            </w:pPr>
            <w:r>
              <w:rPr>
                <w:rFonts w:hint="eastAsia" w:ascii="方正书宋_GBK" w:eastAsia="方正书宋_GBK"/>
              </w:rPr>
              <w:t>养护工程合格率</w:t>
            </w:r>
          </w:p>
        </w:tc>
        <w:tc>
          <w:tcPr>
            <w:tcW w:w="2891" w:type="dxa"/>
            <w:vAlign w:val="center"/>
          </w:tcPr>
          <w:p w14:paraId="5A56DC20">
            <w:pPr>
              <w:spacing w:line="300" w:lineRule="exact"/>
              <w:jc w:val="left"/>
              <w:rPr>
                <w:rFonts w:ascii="方正书宋_GBK" w:eastAsia="方正书宋_GBK"/>
              </w:rPr>
            </w:pPr>
            <w:r>
              <w:rPr>
                <w:rFonts w:hint="eastAsia" w:ascii="方正书宋_GBK" w:eastAsia="方正书宋_GBK"/>
              </w:rPr>
              <w:t>高速公路养护工程质量合格的数量占养护工程总数的比例</w:t>
            </w:r>
          </w:p>
        </w:tc>
        <w:tc>
          <w:tcPr>
            <w:tcW w:w="1276" w:type="dxa"/>
            <w:vAlign w:val="center"/>
          </w:tcPr>
          <w:p w14:paraId="5B2C3E1C">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0E2AEE0B">
            <w:pPr>
              <w:spacing w:line="300" w:lineRule="exact"/>
              <w:jc w:val="left"/>
              <w:rPr>
                <w:rFonts w:ascii="方正书宋_GBK" w:eastAsia="方正书宋_GBK"/>
              </w:rPr>
            </w:pPr>
            <w:r>
              <w:rPr>
                <w:rFonts w:hint="eastAsia" w:ascii="方正书宋_GBK" w:eastAsia="方正书宋_GBK"/>
              </w:rPr>
              <w:t>《公路养护技术规范》、《公路技术状况评定标准》</w:t>
            </w:r>
          </w:p>
        </w:tc>
      </w:tr>
      <w:tr w14:paraId="12ED7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4DE48B1F">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1059C579">
            <w:pPr>
              <w:spacing w:line="300" w:lineRule="exact"/>
              <w:jc w:val="left"/>
              <w:rPr>
                <w:rFonts w:ascii="方正书宋_GBK" w:eastAsia="方正书宋_GBK"/>
              </w:rPr>
            </w:pPr>
            <w:r>
              <w:rPr>
                <w:rFonts w:hint="eastAsia" w:ascii="方正书宋_GBK" w:eastAsia="方正书宋_GBK"/>
              </w:rPr>
              <w:t>可持续影响指标</w:t>
            </w:r>
          </w:p>
        </w:tc>
        <w:tc>
          <w:tcPr>
            <w:tcW w:w="1276" w:type="dxa"/>
            <w:vAlign w:val="center"/>
          </w:tcPr>
          <w:p w14:paraId="37FACA21">
            <w:pPr>
              <w:spacing w:line="300" w:lineRule="exact"/>
              <w:jc w:val="left"/>
              <w:rPr>
                <w:rFonts w:ascii="方正书宋_GBK" w:eastAsia="方正书宋_GBK"/>
              </w:rPr>
            </w:pPr>
            <w:r>
              <w:rPr>
                <w:rFonts w:hint="eastAsia" w:ascii="方正书宋_GBK" w:eastAsia="方正书宋_GBK"/>
              </w:rPr>
              <w:t>基本公共服务水平</w:t>
            </w:r>
          </w:p>
        </w:tc>
        <w:tc>
          <w:tcPr>
            <w:tcW w:w="2891" w:type="dxa"/>
            <w:vAlign w:val="center"/>
          </w:tcPr>
          <w:p w14:paraId="314ED9D1">
            <w:pPr>
              <w:spacing w:line="300" w:lineRule="exact"/>
              <w:jc w:val="left"/>
              <w:rPr>
                <w:rFonts w:ascii="方正书宋_GBK" w:eastAsia="方正书宋_GBK"/>
              </w:rPr>
            </w:pPr>
            <w:r>
              <w:rPr>
                <w:rFonts w:hint="eastAsia" w:ascii="方正书宋_GBK" w:eastAsia="方正书宋_GBK"/>
              </w:rPr>
              <w:t>基本公共服务水平</w:t>
            </w:r>
          </w:p>
        </w:tc>
        <w:tc>
          <w:tcPr>
            <w:tcW w:w="1276" w:type="dxa"/>
            <w:vAlign w:val="center"/>
          </w:tcPr>
          <w:p w14:paraId="46E76D5D">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2D7118E4">
            <w:pPr>
              <w:spacing w:line="300" w:lineRule="exact"/>
              <w:jc w:val="left"/>
              <w:rPr>
                <w:rFonts w:ascii="方正书宋_GBK" w:eastAsia="方正书宋_GBK"/>
              </w:rPr>
            </w:pPr>
            <w:r>
              <w:rPr>
                <w:rFonts w:hint="eastAsia" w:ascii="方正书宋_GBK" w:eastAsia="方正书宋_GBK"/>
              </w:rPr>
              <w:t>公路工程技术规范</w:t>
            </w:r>
          </w:p>
        </w:tc>
      </w:tr>
      <w:tr w14:paraId="234BB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726A6395">
            <w:pPr>
              <w:spacing w:line="300" w:lineRule="exact"/>
              <w:jc w:val="center"/>
              <w:rPr>
                <w:rFonts w:ascii="方正书宋_GBK" w:eastAsia="方正书宋_GBK"/>
              </w:rPr>
            </w:pPr>
          </w:p>
        </w:tc>
        <w:tc>
          <w:tcPr>
            <w:tcW w:w="1134" w:type="dxa"/>
            <w:vAlign w:val="center"/>
          </w:tcPr>
          <w:p w14:paraId="26280DD2">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6E338027">
            <w:pPr>
              <w:spacing w:line="300" w:lineRule="exact"/>
              <w:jc w:val="left"/>
              <w:rPr>
                <w:rFonts w:ascii="方正书宋_GBK" w:eastAsia="方正书宋_GBK"/>
              </w:rPr>
            </w:pPr>
            <w:r>
              <w:rPr>
                <w:rFonts w:hint="eastAsia" w:ascii="方正书宋_GBK" w:eastAsia="方正书宋_GBK"/>
              </w:rPr>
              <w:t>对经济发展的促进作用</w:t>
            </w:r>
          </w:p>
        </w:tc>
        <w:tc>
          <w:tcPr>
            <w:tcW w:w="2891" w:type="dxa"/>
            <w:vAlign w:val="center"/>
          </w:tcPr>
          <w:p w14:paraId="2D268F56">
            <w:pPr>
              <w:spacing w:line="300" w:lineRule="exact"/>
              <w:jc w:val="left"/>
              <w:rPr>
                <w:rFonts w:ascii="方正书宋_GBK" w:eastAsia="方正书宋_GBK"/>
              </w:rPr>
            </w:pPr>
            <w:r>
              <w:rPr>
                <w:rFonts w:hint="eastAsia" w:ascii="方正书宋_GBK" w:eastAsia="方正书宋_GBK"/>
              </w:rPr>
              <w:t>对经济发展的促进作用</w:t>
            </w:r>
          </w:p>
        </w:tc>
        <w:tc>
          <w:tcPr>
            <w:tcW w:w="1276" w:type="dxa"/>
            <w:vAlign w:val="center"/>
          </w:tcPr>
          <w:p w14:paraId="11CA6C7F">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0D1181D5">
            <w:pPr>
              <w:spacing w:line="300" w:lineRule="exact"/>
              <w:jc w:val="left"/>
              <w:rPr>
                <w:rFonts w:ascii="方正书宋_GBK" w:eastAsia="方正书宋_GBK"/>
              </w:rPr>
            </w:pPr>
            <w:r>
              <w:rPr>
                <w:rFonts w:hint="eastAsia" w:ascii="方正书宋_GBK" w:eastAsia="方正书宋_GBK"/>
              </w:rPr>
              <w:t>项目可研报告</w:t>
            </w:r>
          </w:p>
        </w:tc>
      </w:tr>
      <w:tr w14:paraId="6BD53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0AB613CE">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78567198">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2BD596D0">
            <w:pPr>
              <w:spacing w:line="300" w:lineRule="exact"/>
              <w:jc w:val="left"/>
              <w:rPr>
                <w:rFonts w:ascii="方正书宋_GBK" w:eastAsia="方正书宋_GBK"/>
              </w:rPr>
            </w:pPr>
            <w:r>
              <w:rPr>
                <w:rFonts w:hint="eastAsia" w:ascii="方正书宋_GBK" w:eastAsia="方正书宋_GBK"/>
              </w:rPr>
              <w:t>社会公众或服务对象对项目实施效果的满意程度</w:t>
            </w:r>
          </w:p>
        </w:tc>
        <w:tc>
          <w:tcPr>
            <w:tcW w:w="2891" w:type="dxa"/>
            <w:vAlign w:val="center"/>
          </w:tcPr>
          <w:p w14:paraId="65E6B7AF">
            <w:pPr>
              <w:spacing w:line="300" w:lineRule="exact"/>
              <w:jc w:val="left"/>
              <w:rPr>
                <w:rFonts w:ascii="方正书宋_GBK" w:eastAsia="方正书宋_GBK"/>
              </w:rPr>
            </w:pPr>
            <w:r>
              <w:rPr>
                <w:rFonts w:hint="eastAsia" w:ascii="方正书宋_GBK" w:eastAsia="方正书宋_GBK"/>
              </w:rPr>
              <w:t>通过问卷形式调查社会公众或服务对象对项目实施效果满意程度的情况</w:t>
            </w:r>
          </w:p>
        </w:tc>
        <w:tc>
          <w:tcPr>
            <w:tcW w:w="1276" w:type="dxa"/>
            <w:vAlign w:val="center"/>
          </w:tcPr>
          <w:p w14:paraId="7D7947CB">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3418E70C">
            <w:pPr>
              <w:spacing w:line="300" w:lineRule="exact"/>
              <w:jc w:val="left"/>
              <w:rPr>
                <w:rFonts w:ascii="方正书宋_GBK" w:eastAsia="方正书宋_GBK"/>
              </w:rPr>
            </w:pPr>
            <w:r>
              <w:rPr>
                <w:rFonts w:hint="eastAsia" w:ascii="方正书宋_GBK" w:eastAsia="方正书宋_GBK"/>
              </w:rPr>
              <w:t>问卷调查满意度</w:t>
            </w:r>
          </w:p>
        </w:tc>
      </w:tr>
    </w:tbl>
    <w:p w14:paraId="4D30272B">
      <w:pPr>
        <w:spacing w:line="300" w:lineRule="exact"/>
        <w:ind w:firstLine="420" w:firstLineChars="200"/>
        <w:jc w:val="left"/>
      </w:pPr>
    </w:p>
    <w:p w14:paraId="65DF8B67">
      <w:pPr>
        <w:spacing w:line="300" w:lineRule="exact"/>
        <w:ind w:firstLine="420" w:firstLineChars="200"/>
        <w:jc w:val="left"/>
      </w:pPr>
      <w:r>
        <w:br w:type="page"/>
      </w:r>
    </w:p>
    <w:p w14:paraId="4B49DF84">
      <w:pPr>
        <w:ind w:firstLine="560" w:firstLineChars="200"/>
        <w:jc w:val="left"/>
        <w:outlineLvl w:val="1"/>
        <w:rPr>
          <w:rFonts w:ascii="方正仿宋_GBK" w:eastAsia="方正仿宋_GBK"/>
          <w:b/>
          <w:sz w:val="28"/>
        </w:rPr>
      </w:pPr>
      <w:r>
        <w:rPr>
          <w:rFonts w:hint="eastAsia" w:ascii="方正仿宋_GBK" w:eastAsia="方正仿宋_GBK"/>
          <w:b/>
          <w:sz w:val="28"/>
        </w:rPr>
        <w:t>123、交通量调查站建设工程绩效目标表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33C41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255B8C2D">
            <w:pPr>
              <w:spacing w:line="300" w:lineRule="exact"/>
              <w:jc w:val="left"/>
              <w:rPr>
                <w:rFonts w:ascii="方正书宋_GBK" w:eastAsia="方正书宋_GBK"/>
                <w:b/>
              </w:rPr>
            </w:pPr>
            <w:r>
              <w:rPr>
                <w:rFonts w:ascii="方正书宋_GBK" w:eastAsia="方正书宋_GBK"/>
                <w:b/>
              </w:rPr>
              <w:t>348018</w:t>
            </w:r>
            <w:r>
              <w:rPr>
                <w:rFonts w:hint="eastAsia" w:ascii="方正书宋_GBK" w:eastAsia="方正书宋_GBK"/>
                <w:b/>
              </w:rPr>
              <w:t>石家庄市京昆高速公路京石管理处</w:t>
            </w:r>
          </w:p>
        </w:tc>
        <w:tc>
          <w:tcPr>
            <w:tcW w:w="1701" w:type="dxa"/>
            <w:tcBorders>
              <w:top w:val="single" w:color="FFFFFF" w:sz="6" w:space="0"/>
              <w:left w:val="single" w:color="FFFFFF" w:sz="6" w:space="0"/>
              <w:right w:val="single" w:color="FFFFFF" w:sz="6" w:space="0"/>
            </w:tcBorders>
            <w:vAlign w:val="center"/>
          </w:tcPr>
          <w:p w14:paraId="4264A582">
            <w:pPr>
              <w:spacing w:line="300" w:lineRule="exact"/>
              <w:jc w:val="right"/>
              <w:rPr>
                <w:rFonts w:ascii="方正书宋_GBK" w:eastAsia="方正书宋_GBK"/>
              </w:rPr>
            </w:pPr>
            <w:r>
              <w:rPr>
                <w:rFonts w:hint="eastAsia" w:ascii="方正书宋_GBK" w:eastAsia="方正书宋_GBK"/>
              </w:rPr>
              <w:t>单位：万元</w:t>
            </w:r>
          </w:p>
        </w:tc>
      </w:tr>
      <w:tr w14:paraId="60FBF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18493C3C">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677FB865">
            <w:pPr>
              <w:spacing w:line="300" w:lineRule="exact"/>
              <w:jc w:val="left"/>
              <w:rPr>
                <w:rFonts w:ascii="方正书宋_GBK" w:eastAsia="方正书宋_GBK"/>
              </w:rPr>
            </w:pPr>
            <w:r>
              <w:rPr>
                <w:rFonts w:ascii="方正书宋_GBK" w:eastAsia="方正书宋_GBK"/>
              </w:rPr>
              <w:t>348-0701-YBN-G6EG</w:t>
            </w:r>
          </w:p>
        </w:tc>
        <w:tc>
          <w:tcPr>
            <w:tcW w:w="1587" w:type="dxa"/>
            <w:vAlign w:val="center"/>
          </w:tcPr>
          <w:p w14:paraId="2CE0123C">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63D14337">
            <w:pPr>
              <w:spacing w:line="300" w:lineRule="exact"/>
              <w:jc w:val="left"/>
              <w:rPr>
                <w:rFonts w:ascii="方正书宋_GBK" w:eastAsia="方正书宋_GBK"/>
              </w:rPr>
            </w:pPr>
            <w:r>
              <w:rPr>
                <w:rFonts w:hint="eastAsia" w:ascii="方正书宋_GBK" w:eastAsia="方正书宋_GBK"/>
              </w:rPr>
              <w:t>交通量调查站建设工程</w:t>
            </w:r>
          </w:p>
        </w:tc>
      </w:tr>
      <w:tr w14:paraId="5ECE5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3262D1CB">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6AEE66C0">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3146F380">
            <w:pPr>
              <w:spacing w:line="300" w:lineRule="exact"/>
              <w:jc w:val="left"/>
              <w:rPr>
                <w:rFonts w:ascii="方正书宋_GBK" w:eastAsia="方正书宋_GBK"/>
              </w:rPr>
            </w:pPr>
            <w:r>
              <w:rPr>
                <w:rFonts w:ascii="方正书宋_GBK" w:eastAsia="方正书宋_GBK"/>
              </w:rPr>
              <w:t>3.64</w:t>
            </w:r>
          </w:p>
        </w:tc>
        <w:tc>
          <w:tcPr>
            <w:tcW w:w="1587" w:type="dxa"/>
            <w:vAlign w:val="center"/>
          </w:tcPr>
          <w:p w14:paraId="2C7FB5FC">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26051E23">
            <w:pPr>
              <w:spacing w:line="300" w:lineRule="exact"/>
              <w:jc w:val="left"/>
              <w:rPr>
                <w:rFonts w:ascii="方正书宋_GBK" w:eastAsia="方正书宋_GBK"/>
              </w:rPr>
            </w:pPr>
            <w:r>
              <w:rPr>
                <w:rFonts w:ascii="方正书宋_GBK" w:eastAsia="方正书宋_GBK"/>
              </w:rPr>
              <w:t>3.64</w:t>
            </w:r>
          </w:p>
        </w:tc>
        <w:tc>
          <w:tcPr>
            <w:tcW w:w="1276" w:type="dxa"/>
            <w:vAlign w:val="center"/>
          </w:tcPr>
          <w:p w14:paraId="70E69235">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47A41322">
            <w:pPr>
              <w:spacing w:line="300" w:lineRule="exact"/>
              <w:jc w:val="left"/>
              <w:rPr>
                <w:rFonts w:ascii="方正书宋_GBK" w:eastAsia="方正书宋_GBK"/>
              </w:rPr>
            </w:pPr>
          </w:p>
        </w:tc>
      </w:tr>
      <w:tr w14:paraId="6BA97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2D8B0128">
            <w:pPr>
              <w:spacing w:line="300" w:lineRule="exact"/>
              <w:jc w:val="left"/>
              <w:outlineLvl w:val="1"/>
            </w:pPr>
          </w:p>
        </w:tc>
        <w:tc>
          <w:tcPr>
            <w:tcW w:w="8278" w:type="dxa"/>
            <w:gridSpan w:val="6"/>
            <w:vAlign w:val="center"/>
          </w:tcPr>
          <w:p w14:paraId="4854275F">
            <w:pPr>
              <w:spacing w:line="300" w:lineRule="exact"/>
              <w:jc w:val="left"/>
              <w:rPr>
                <w:rFonts w:ascii="方正书宋_GBK" w:eastAsia="方正书宋_GBK"/>
              </w:rPr>
            </w:pPr>
            <w:r>
              <w:rPr>
                <w:rFonts w:hint="eastAsia" w:ascii="方正书宋_GBK" w:eastAsia="方正书宋_GBK"/>
              </w:rPr>
              <w:t>项目预算数</w:t>
            </w:r>
            <w:r>
              <w:rPr>
                <w:rFonts w:ascii="方正书宋_GBK" w:eastAsia="方正书宋_GBK"/>
              </w:rPr>
              <w:t>3.64</w:t>
            </w:r>
            <w:r>
              <w:rPr>
                <w:rFonts w:hint="eastAsia" w:ascii="方正书宋_GBK" w:eastAsia="方正书宋_GBK"/>
              </w:rPr>
              <w:t>万元。其中财政资金</w:t>
            </w:r>
            <w:r>
              <w:rPr>
                <w:rFonts w:ascii="方正书宋_GBK" w:eastAsia="方正书宋_GBK"/>
              </w:rPr>
              <w:t>3.64</w:t>
            </w:r>
            <w:r>
              <w:rPr>
                <w:rFonts w:hint="eastAsia" w:ascii="方正书宋_GBK" w:eastAsia="方正书宋_GBK"/>
              </w:rPr>
              <w:t>万元。该项目已完成财政评审工作，申请资金用于支付质保金。</w:t>
            </w:r>
          </w:p>
        </w:tc>
      </w:tr>
      <w:tr w14:paraId="44353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64A95DE8">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76D7C8C3">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2825CB35">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5A84FB59">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5F3498B7">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2A11C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32C7A43C">
            <w:pPr>
              <w:spacing w:line="300" w:lineRule="exact"/>
              <w:jc w:val="left"/>
              <w:outlineLvl w:val="1"/>
            </w:pPr>
          </w:p>
        </w:tc>
        <w:tc>
          <w:tcPr>
            <w:tcW w:w="2410" w:type="dxa"/>
            <w:gridSpan w:val="2"/>
            <w:tcBorders>
              <w:bottom w:val="single" w:color="000000" w:sz="6" w:space="0"/>
            </w:tcBorders>
            <w:vAlign w:val="center"/>
          </w:tcPr>
          <w:p w14:paraId="3E6F49D4">
            <w:pPr>
              <w:spacing w:line="300" w:lineRule="exact"/>
              <w:jc w:val="center"/>
              <w:rPr>
                <w:rFonts w:ascii="方正书宋_GBK" w:eastAsia="方正书宋_GBK"/>
              </w:rPr>
            </w:pPr>
          </w:p>
        </w:tc>
        <w:tc>
          <w:tcPr>
            <w:tcW w:w="1587" w:type="dxa"/>
            <w:tcBorders>
              <w:bottom w:val="single" w:color="000000" w:sz="6" w:space="0"/>
            </w:tcBorders>
            <w:vAlign w:val="center"/>
          </w:tcPr>
          <w:p w14:paraId="3D77051B">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vAlign w:val="center"/>
          </w:tcPr>
          <w:p w14:paraId="11B36330">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vAlign w:val="center"/>
          </w:tcPr>
          <w:p w14:paraId="6EF94E60">
            <w:pPr>
              <w:spacing w:line="300" w:lineRule="exact"/>
              <w:jc w:val="center"/>
              <w:rPr>
                <w:rFonts w:ascii="方正书宋_GBK" w:eastAsia="方正书宋_GBK"/>
              </w:rPr>
            </w:pPr>
            <w:r>
              <w:rPr>
                <w:rFonts w:ascii="方正书宋_GBK" w:eastAsia="方正书宋_GBK"/>
              </w:rPr>
              <w:t>100.00</w:t>
            </w:r>
          </w:p>
        </w:tc>
      </w:tr>
      <w:tr w14:paraId="42F73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487D1C78">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677DD9AD">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、通过新建</w:t>
            </w:r>
            <w:r>
              <w:rPr>
                <w:rFonts w:ascii="方正书宋_GBK" w:eastAsia="方正书宋_GBK"/>
              </w:rPr>
              <w:t>3</w:t>
            </w:r>
            <w:r>
              <w:rPr>
                <w:rFonts w:hint="eastAsia" w:ascii="方正书宋_GBK" w:eastAsia="方正书宋_GBK"/>
              </w:rPr>
              <w:t>个交调站，分别为鹿泉站点</w:t>
            </w:r>
            <w:r>
              <w:rPr>
                <w:rFonts w:ascii="方正书宋_GBK" w:eastAsia="方正书宋_GBK"/>
              </w:rPr>
              <w:t>K286</w:t>
            </w:r>
            <w:r>
              <w:rPr>
                <w:rFonts w:hint="eastAsia" w:ascii="方正书宋_GBK" w:eastAsia="方正书宋_GBK"/>
              </w:rPr>
              <w:t>、正定站点</w:t>
            </w:r>
            <w:r>
              <w:rPr>
                <w:rFonts w:ascii="方正书宋_GBK" w:eastAsia="方正书宋_GBK"/>
              </w:rPr>
              <w:t>K265+500</w:t>
            </w:r>
            <w:r>
              <w:rPr>
                <w:rFonts w:hint="eastAsia" w:ascii="方正书宋_GBK" w:eastAsia="方正书宋_GBK"/>
              </w:rPr>
              <w:t>、行唐站点</w:t>
            </w:r>
            <w:r>
              <w:rPr>
                <w:rFonts w:ascii="方正书宋_GBK" w:eastAsia="方正书宋_GBK"/>
              </w:rPr>
              <w:t>K249+050,</w:t>
            </w:r>
            <w:r>
              <w:rPr>
                <w:rFonts w:hint="eastAsia" w:ascii="方正书宋_GBK" w:eastAsia="方正书宋_GBK"/>
              </w:rPr>
              <w:t>提高公路交通情况调查数据的采集、处理质量，改善公路交通情况调查统计工作效率和服务水平。</w:t>
            </w:r>
          </w:p>
          <w:p w14:paraId="26872B83">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、通过新建</w:t>
            </w:r>
            <w:r>
              <w:rPr>
                <w:rFonts w:ascii="方正书宋_GBK" w:eastAsia="方正书宋_GBK"/>
              </w:rPr>
              <w:t>3</w:t>
            </w:r>
            <w:r>
              <w:rPr>
                <w:rFonts w:hint="eastAsia" w:ascii="方正书宋_GBK" w:eastAsia="方正书宋_GBK"/>
              </w:rPr>
              <w:t>个交调站，改善公路交通情况调查统计工作效率和服务水平。</w:t>
            </w:r>
          </w:p>
        </w:tc>
      </w:tr>
    </w:tbl>
    <w:p w14:paraId="4D0C31E5">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1A1C6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2FCA7591">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154CCC6A">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3A361B52">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0EC7552E">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529DB2BB">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5C006D2F">
            <w:pPr>
              <w:spacing w:line="300" w:lineRule="exact"/>
              <w:jc w:val="center"/>
              <w:rPr>
                <w:rFonts w:ascii="方正书宋_GBK" w:eastAsia="方正书宋_GBK"/>
                <w:b/>
              </w:rPr>
            </w:pPr>
            <w:r>
              <w:rPr>
                <w:rFonts w:hint="eastAsia" w:ascii="方正书宋_GBK" w:eastAsia="方正书宋_GBK"/>
                <w:b/>
              </w:rPr>
              <w:t>指标值确定依据</w:t>
            </w:r>
          </w:p>
        </w:tc>
      </w:tr>
      <w:tr w14:paraId="47BFA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5F9AED6F">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5559AD9B">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792E5FB4">
            <w:pPr>
              <w:spacing w:line="300" w:lineRule="exact"/>
              <w:jc w:val="left"/>
              <w:rPr>
                <w:rFonts w:ascii="方正书宋_GBK" w:eastAsia="方正书宋_GBK"/>
              </w:rPr>
            </w:pPr>
            <w:r>
              <w:rPr>
                <w:rFonts w:hint="eastAsia" w:ascii="方正书宋_GBK" w:eastAsia="方正书宋_GBK"/>
              </w:rPr>
              <w:t>实际完成工程量</w:t>
            </w:r>
          </w:p>
        </w:tc>
        <w:tc>
          <w:tcPr>
            <w:tcW w:w="2891" w:type="dxa"/>
            <w:vAlign w:val="center"/>
          </w:tcPr>
          <w:p w14:paraId="64FAC86B">
            <w:pPr>
              <w:spacing w:line="300" w:lineRule="exact"/>
              <w:jc w:val="left"/>
              <w:rPr>
                <w:rFonts w:ascii="方正书宋_GBK" w:eastAsia="方正书宋_GBK"/>
              </w:rPr>
            </w:pPr>
            <w:r>
              <w:rPr>
                <w:rFonts w:hint="eastAsia" w:ascii="方正书宋_GBK" w:eastAsia="方正书宋_GBK"/>
              </w:rPr>
              <w:t>当年实际完成的工程量内容</w:t>
            </w:r>
          </w:p>
        </w:tc>
        <w:tc>
          <w:tcPr>
            <w:tcW w:w="1276" w:type="dxa"/>
            <w:vAlign w:val="center"/>
          </w:tcPr>
          <w:p w14:paraId="7AC281A7">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0AC5AE42">
            <w:pPr>
              <w:spacing w:line="300" w:lineRule="exact"/>
              <w:jc w:val="left"/>
              <w:rPr>
                <w:rFonts w:ascii="方正书宋_GBK" w:eastAsia="方正书宋_GBK"/>
              </w:rPr>
            </w:pPr>
            <w:r>
              <w:rPr>
                <w:rFonts w:hint="eastAsia" w:ascii="方正书宋_GBK" w:eastAsia="方正书宋_GBK"/>
              </w:rPr>
              <w:t>预算绩效目标申报数</w:t>
            </w:r>
          </w:p>
        </w:tc>
      </w:tr>
      <w:tr w14:paraId="0967A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77C664FF">
            <w:pPr>
              <w:spacing w:line="300" w:lineRule="exact"/>
              <w:jc w:val="center"/>
              <w:rPr>
                <w:rFonts w:ascii="方正书宋_GBK" w:eastAsia="方正书宋_GBK"/>
              </w:rPr>
            </w:pPr>
          </w:p>
        </w:tc>
        <w:tc>
          <w:tcPr>
            <w:tcW w:w="1134" w:type="dxa"/>
            <w:vAlign w:val="center"/>
          </w:tcPr>
          <w:p w14:paraId="60F36780">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4AE78F91">
            <w:pPr>
              <w:spacing w:line="300" w:lineRule="exact"/>
              <w:jc w:val="left"/>
              <w:rPr>
                <w:rFonts w:ascii="方正书宋_GBK" w:eastAsia="方正书宋_GBK"/>
              </w:rPr>
            </w:pPr>
            <w:r>
              <w:rPr>
                <w:rFonts w:ascii="方正书宋_GBK" w:eastAsia="方正书宋_GBK"/>
              </w:rPr>
              <w:t>6</w:t>
            </w:r>
            <w:r>
              <w:rPr>
                <w:rFonts w:hint="eastAsia" w:ascii="方正书宋_GBK" w:eastAsia="方正书宋_GBK"/>
              </w:rPr>
              <w:t>车道微波＋超声波设备</w:t>
            </w:r>
          </w:p>
        </w:tc>
        <w:tc>
          <w:tcPr>
            <w:tcW w:w="2891" w:type="dxa"/>
            <w:vAlign w:val="center"/>
          </w:tcPr>
          <w:p w14:paraId="3D6FC200">
            <w:pPr>
              <w:spacing w:line="300" w:lineRule="exact"/>
              <w:jc w:val="left"/>
              <w:rPr>
                <w:rFonts w:ascii="方正书宋_GBK" w:eastAsia="方正书宋_GBK"/>
              </w:rPr>
            </w:pPr>
            <w:r>
              <w:rPr>
                <w:rFonts w:ascii="方正书宋_GBK" w:eastAsia="方正书宋_GBK"/>
              </w:rPr>
              <w:t>6</w:t>
            </w:r>
            <w:r>
              <w:rPr>
                <w:rFonts w:hint="eastAsia" w:ascii="方正书宋_GBK" w:eastAsia="方正书宋_GBK"/>
              </w:rPr>
              <w:t>车道微波＋超声波设备</w:t>
            </w:r>
          </w:p>
        </w:tc>
        <w:tc>
          <w:tcPr>
            <w:tcW w:w="1276" w:type="dxa"/>
            <w:vAlign w:val="center"/>
          </w:tcPr>
          <w:p w14:paraId="16F3CC40">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套</w:t>
            </w:r>
          </w:p>
          <w:p w14:paraId="76CD0CA9">
            <w:pPr>
              <w:spacing w:line="300" w:lineRule="exact"/>
              <w:jc w:val="left"/>
              <w:rPr>
                <w:rFonts w:ascii="方正书宋_GBK" w:eastAsia="方正书宋_GBK"/>
              </w:rPr>
            </w:pPr>
          </w:p>
        </w:tc>
        <w:tc>
          <w:tcPr>
            <w:tcW w:w="1701" w:type="dxa"/>
            <w:vAlign w:val="center"/>
          </w:tcPr>
          <w:p w14:paraId="571907B7">
            <w:pPr>
              <w:spacing w:line="300" w:lineRule="exact"/>
              <w:jc w:val="left"/>
              <w:rPr>
                <w:rFonts w:ascii="方正书宋_GBK" w:eastAsia="方正书宋_GBK"/>
              </w:rPr>
            </w:pPr>
            <w:r>
              <w:rPr>
                <w:rFonts w:hint="eastAsia" w:ascii="方正书宋_GBK" w:eastAsia="方正书宋_GBK"/>
              </w:rPr>
              <w:t>招标文件</w:t>
            </w:r>
          </w:p>
        </w:tc>
      </w:tr>
      <w:tr w14:paraId="10B0C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4E0BB0B6">
            <w:pPr>
              <w:spacing w:line="300" w:lineRule="exact"/>
              <w:jc w:val="center"/>
              <w:rPr>
                <w:rFonts w:ascii="方正书宋_GBK" w:eastAsia="方正书宋_GBK"/>
              </w:rPr>
            </w:pPr>
          </w:p>
        </w:tc>
        <w:tc>
          <w:tcPr>
            <w:tcW w:w="1134" w:type="dxa"/>
            <w:vAlign w:val="center"/>
          </w:tcPr>
          <w:p w14:paraId="73AED724">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1C3EA72E">
            <w:pPr>
              <w:spacing w:line="300" w:lineRule="exact"/>
              <w:jc w:val="left"/>
              <w:rPr>
                <w:rFonts w:ascii="方正书宋_GBK" w:eastAsia="方正书宋_GBK"/>
              </w:rPr>
            </w:pPr>
            <w:r>
              <w:rPr>
                <w:rFonts w:hint="eastAsia" w:ascii="方正书宋_GBK" w:eastAsia="方正书宋_GBK"/>
              </w:rPr>
              <w:t>无线</w:t>
            </w:r>
            <w:r>
              <w:rPr>
                <w:rFonts w:ascii="方正书宋_GBK" w:eastAsia="方正书宋_GBK"/>
              </w:rPr>
              <w:t>GPRS/CDMA</w:t>
            </w:r>
            <w:r>
              <w:rPr>
                <w:rFonts w:hint="eastAsia" w:ascii="方正书宋_GBK" w:eastAsia="方正书宋_GBK"/>
              </w:rPr>
              <w:t>模块</w:t>
            </w:r>
          </w:p>
        </w:tc>
        <w:tc>
          <w:tcPr>
            <w:tcW w:w="2891" w:type="dxa"/>
            <w:vAlign w:val="center"/>
          </w:tcPr>
          <w:p w14:paraId="73705CDF">
            <w:pPr>
              <w:spacing w:line="300" w:lineRule="exact"/>
              <w:jc w:val="left"/>
              <w:rPr>
                <w:rFonts w:ascii="方正书宋_GBK" w:eastAsia="方正书宋_GBK"/>
              </w:rPr>
            </w:pPr>
            <w:r>
              <w:rPr>
                <w:rFonts w:hint="eastAsia" w:ascii="方正书宋_GBK" w:eastAsia="方正书宋_GBK"/>
              </w:rPr>
              <w:t>无线</w:t>
            </w:r>
            <w:r>
              <w:rPr>
                <w:rFonts w:ascii="方正书宋_GBK" w:eastAsia="方正书宋_GBK"/>
              </w:rPr>
              <w:t>GPRS/CDMA</w:t>
            </w:r>
            <w:r>
              <w:rPr>
                <w:rFonts w:hint="eastAsia" w:ascii="方正书宋_GBK" w:eastAsia="方正书宋_GBK"/>
              </w:rPr>
              <w:t>模块</w:t>
            </w:r>
          </w:p>
        </w:tc>
        <w:tc>
          <w:tcPr>
            <w:tcW w:w="1276" w:type="dxa"/>
            <w:vAlign w:val="center"/>
          </w:tcPr>
          <w:p w14:paraId="5697879B">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套</w:t>
            </w:r>
          </w:p>
        </w:tc>
        <w:tc>
          <w:tcPr>
            <w:tcW w:w="1701" w:type="dxa"/>
            <w:vAlign w:val="center"/>
          </w:tcPr>
          <w:p w14:paraId="2EC6693C">
            <w:pPr>
              <w:spacing w:line="300" w:lineRule="exact"/>
              <w:jc w:val="left"/>
              <w:rPr>
                <w:rFonts w:ascii="方正书宋_GBK" w:eastAsia="方正书宋_GBK"/>
              </w:rPr>
            </w:pPr>
            <w:r>
              <w:rPr>
                <w:rFonts w:hint="eastAsia" w:ascii="方正书宋_GBK" w:eastAsia="方正书宋_GBK"/>
              </w:rPr>
              <w:t>招标文件</w:t>
            </w:r>
          </w:p>
        </w:tc>
      </w:tr>
      <w:tr w14:paraId="1B3FC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74B8D52C">
            <w:pPr>
              <w:spacing w:line="300" w:lineRule="exact"/>
              <w:jc w:val="center"/>
              <w:rPr>
                <w:rFonts w:ascii="方正书宋_GBK" w:eastAsia="方正书宋_GBK"/>
              </w:rPr>
            </w:pPr>
          </w:p>
        </w:tc>
        <w:tc>
          <w:tcPr>
            <w:tcW w:w="1134" w:type="dxa"/>
            <w:vAlign w:val="center"/>
          </w:tcPr>
          <w:p w14:paraId="74149EA0">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6C567EDE">
            <w:pPr>
              <w:spacing w:line="300" w:lineRule="exact"/>
              <w:jc w:val="left"/>
              <w:rPr>
                <w:rFonts w:ascii="方正书宋_GBK" w:eastAsia="方正书宋_GBK"/>
              </w:rPr>
            </w:pPr>
            <w:r>
              <w:rPr>
                <w:rFonts w:hint="eastAsia" w:ascii="方正书宋_GBK" w:eastAsia="方正书宋_GBK"/>
              </w:rPr>
              <w:t>手井</w:t>
            </w:r>
          </w:p>
        </w:tc>
        <w:tc>
          <w:tcPr>
            <w:tcW w:w="2891" w:type="dxa"/>
            <w:vAlign w:val="center"/>
          </w:tcPr>
          <w:p w14:paraId="0961F103">
            <w:pPr>
              <w:spacing w:line="300" w:lineRule="exact"/>
              <w:jc w:val="left"/>
              <w:rPr>
                <w:rFonts w:ascii="方正书宋_GBK" w:eastAsia="方正书宋_GBK"/>
              </w:rPr>
            </w:pPr>
            <w:r>
              <w:rPr>
                <w:rFonts w:hint="eastAsia" w:ascii="方正书宋_GBK" w:eastAsia="方正书宋_GBK"/>
              </w:rPr>
              <w:t>开挖手井个数</w:t>
            </w:r>
          </w:p>
        </w:tc>
        <w:tc>
          <w:tcPr>
            <w:tcW w:w="1276" w:type="dxa"/>
            <w:vAlign w:val="center"/>
          </w:tcPr>
          <w:p w14:paraId="128E9837">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6</w:t>
            </w:r>
            <w:r>
              <w:rPr>
                <w:rFonts w:hint="eastAsia" w:ascii="方正书宋_GBK" w:eastAsia="方正书宋_GBK"/>
              </w:rPr>
              <w:t>个</w:t>
            </w:r>
          </w:p>
        </w:tc>
        <w:tc>
          <w:tcPr>
            <w:tcW w:w="1701" w:type="dxa"/>
            <w:vAlign w:val="center"/>
          </w:tcPr>
          <w:p w14:paraId="63AC60DE">
            <w:pPr>
              <w:spacing w:line="300" w:lineRule="exact"/>
              <w:jc w:val="left"/>
              <w:rPr>
                <w:rFonts w:ascii="方正书宋_GBK" w:eastAsia="方正书宋_GBK"/>
              </w:rPr>
            </w:pPr>
            <w:r>
              <w:rPr>
                <w:rFonts w:hint="eastAsia" w:ascii="方正书宋_GBK" w:eastAsia="方正书宋_GBK"/>
              </w:rPr>
              <w:t>招标文件</w:t>
            </w:r>
          </w:p>
        </w:tc>
      </w:tr>
      <w:tr w14:paraId="1551E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6F0657F0">
            <w:pPr>
              <w:spacing w:line="300" w:lineRule="exact"/>
              <w:jc w:val="center"/>
              <w:rPr>
                <w:rFonts w:ascii="方正书宋_GBK" w:eastAsia="方正书宋_GBK"/>
              </w:rPr>
            </w:pPr>
          </w:p>
        </w:tc>
        <w:tc>
          <w:tcPr>
            <w:tcW w:w="1134" w:type="dxa"/>
            <w:vAlign w:val="center"/>
          </w:tcPr>
          <w:p w14:paraId="22A582C7">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5835D210">
            <w:pPr>
              <w:spacing w:line="300" w:lineRule="exact"/>
              <w:jc w:val="left"/>
              <w:rPr>
                <w:rFonts w:ascii="方正书宋_GBK" w:eastAsia="方正书宋_GBK"/>
              </w:rPr>
            </w:pPr>
            <w:r>
              <w:rPr>
                <w:rFonts w:hint="eastAsia" w:ascii="方正书宋_GBK" w:eastAsia="方正书宋_GBK"/>
              </w:rPr>
              <w:t>质量指标</w:t>
            </w:r>
          </w:p>
        </w:tc>
        <w:tc>
          <w:tcPr>
            <w:tcW w:w="2891" w:type="dxa"/>
            <w:vAlign w:val="center"/>
          </w:tcPr>
          <w:p w14:paraId="29C171F6">
            <w:pPr>
              <w:spacing w:line="300" w:lineRule="exact"/>
              <w:jc w:val="left"/>
              <w:rPr>
                <w:rFonts w:ascii="方正书宋_GBK" w:eastAsia="方正书宋_GBK"/>
              </w:rPr>
            </w:pPr>
            <w:r>
              <w:rPr>
                <w:rFonts w:hint="eastAsia" w:ascii="方正书宋_GBK" w:eastAsia="方正书宋_GBK"/>
              </w:rPr>
              <w:t>合格工程占全部工程的比例</w:t>
            </w:r>
          </w:p>
        </w:tc>
        <w:tc>
          <w:tcPr>
            <w:tcW w:w="1276" w:type="dxa"/>
            <w:vAlign w:val="center"/>
          </w:tcPr>
          <w:p w14:paraId="673AF72B">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6DBF5505">
            <w:pPr>
              <w:spacing w:line="300" w:lineRule="exact"/>
              <w:jc w:val="left"/>
              <w:rPr>
                <w:rFonts w:ascii="方正书宋_GBK" w:eastAsia="方正书宋_GBK"/>
              </w:rPr>
            </w:pPr>
            <w:r>
              <w:rPr>
                <w:rFonts w:hint="eastAsia" w:ascii="方正书宋_GBK" w:eastAsia="方正书宋_GBK"/>
              </w:rPr>
              <w:t>质量鉴定报告</w:t>
            </w:r>
          </w:p>
        </w:tc>
      </w:tr>
      <w:tr w14:paraId="463B5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3921D9F2">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50FE6938">
            <w:pPr>
              <w:spacing w:line="300" w:lineRule="exact"/>
              <w:jc w:val="left"/>
              <w:rPr>
                <w:rFonts w:ascii="方正书宋_GBK" w:eastAsia="方正书宋_GBK"/>
              </w:rPr>
            </w:pPr>
            <w:r>
              <w:rPr>
                <w:rFonts w:hint="eastAsia" w:ascii="方正书宋_GBK" w:eastAsia="方正书宋_GBK"/>
              </w:rPr>
              <w:t>可持续影响指标</w:t>
            </w:r>
          </w:p>
        </w:tc>
        <w:tc>
          <w:tcPr>
            <w:tcW w:w="1276" w:type="dxa"/>
            <w:vAlign w:val="center"/>
          </w:tcPr>
          <w:p w14:paraId="26E255FB">
            <w:pPr>
              <w:spacing w:line="300" w:lineRule="exact"/>
              <w:jc w:val="left"/>
              <w:rPr>
                <w:rFonts w:ascii="方正书宋_GBK" w:eastAsia="方正书宋_GBK"/>
              </w:rPr>
            </w:pPr>
            <w:r>
              <w:rPr>
                <w:rFonts w:hint="eastAsia" w:ascii="方正书宋_GBK" w:eastAsia="方正书宋_GBK"/>
              </w:rPr>
              <w:t>恢复设计功能（恢复率）</w:t>
            </w:r>
          </w:p>
        </w:tc>
        <w:tc>
          <w:tcPr>
            <w:tcW w:w="2891" w:type="dxa"/>
            <w:vAlign w:val="center"/>
          </w:tcPr>
          <w:p w14:paraId="74F4C1B8">
            <w:pPr>
              <w:spacing w:line="300" w:lineRule="exact"/>
              <w:jc w:val="left"/>
              <w:rPr>
                <w:rFonts w:ascii="方正书宋_GBK" w:eastAsia="方正书宋_GBK"/>
              </w:rPr>
            </w:pPr>
            <w:r>
              <w:rPr>
                <w:rFonts w:hint="eastAsia" w:ascii="方正书宋_GBK" w:eastAsia="方正书宋_GBK"/>
              </w:rPr>
              <w:t>恢复原工程设计工程情况</w:t>
            </w:r>
          </w:p>
        </w:tc>
        <w:tc>
          <w:tcPr>
            <w:tcW w:w="1276" w:type="dxa"/>
            <w:vAlign w:val="center"/>
          </w:tcPr>
          <w:p w14:paraId="16E9E857">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169E0EC7">
            <w:pPr>
              <w:spacing w:line="300" w:lineRule="exact"/>
              <w:jc w:val="left"/>
              <w:rPr>
                <w:rFonts w:ascii="方正书宋_GBK" w:eastAsia="方正书宋_GBK"/>
              </w:rPr>
            </w:pPr>
            <w:r>
              <w:rPr>
                <w:rFonts w:hint="eastAsia" w:ascii="方正书宋_GBK" w:eastAsia="方正书宋_GBK"/>
              </w:rPr>
              <w:t>公路工程技术规范</w:t>
            </w:r>
          </w:p>
        </w:tc>
      </w:tr>
      <w:tr w14:paraId="2650C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00CE5CD2">
            <w:pPr>
              <w:spacing w:line="300" w:lineRule="exact"/>
              <w:jc w:val="center"/>
              <w:rPr>
                <w:rFonts w:ascii="方正书宋_GBK" w:eastAsia="方正书宋_GBK"/>
              </w:rPr>
            </w:pPr>
          </w:p>
        </w:tc>
        <w:tc>
          <w:tcPr>
            <w:tcW w:w="1134" w:type="dxa"/>
            <w:vAlign w:val="center"/>
          </w:tcPr>
          <w:p w14:paraId="192F7DB1">
            <w:pPr>
              <w:spacing w:line="300" w:lineRule="exact"/>
              <w:jc w:val="left"/>
              <w:rPr>
                <w:rFonts w:ascii="方正书宋_GBK" w:eastAsia="方正书宋_GBK"/>
              </w:rPr>
            </w:pPr>
            <w:r>
              <w:rPr>
                <w:rFonts w:hint="eastAsia" w:ascii="方正书宋_GBK" w:eastAsia="方正书宋_GBK"/>
              </w:rPr>
              <w:t>可持续影响指标</w:t>
            </w:r>
          </w:p>
        </w:tc>
        <w:tc>
          <w:tcPr>
            <w:tcW w:w="1276" w:type="dxa"/>
            <w:vAlign w:val="center"/>
          </w:tcPr>
          <w:p w14:paraId="470F6F01">
            <w:pPr>
              <w:spacing w:line="300" w:lineRule="exact"/>
              <w:jc w:val="left"/>
              <w:rPr>
                <w:rFonts w:ascii="方正书宋_GBK" w:eastAsia="方正书宋_GBK"/>
              </w:rPr>
            </w:pPr>
            <w:r>
              <w:rPr>
                <w:rFonts w:hint="eastAsia" w:ascii="方正书宋_GBK" w:eastAsia="方正书宋_GBK"/>
              </w:rPr>
              <w:t>基本公共服务水平</w:t>
            </w:r>
          </w:p>
        </w:tc>
        <w:tc>
          <w:tcPr>
            <w:tcW w:w="2891" w:type="dxa"/>
            <w:vAlign w:val="center"/>
          </w:tcPr>
          <w:p w14:paraId="6E15A22E">
            <w:pPr>
              <w:spacing w:line="300" w:lineRule="exact"/>
              <w:jc w:val="left"/>
              <w:rPr>
                <w:rFonts w:ascii="方正书宋_GBK" w:eastAsia="方正书宋_GBK"/>
              </w:rPr>
            </w:pPr>
            <w:r>
              <w:rPr>
                <w:rFonts w:hint="eastAsia" w:ascii="方正书宋_GBK" w:eastAsia="方正书宋_GBK"/>
              </w:rPr>
              <w:t>基本公共服务水平</w:t>
            </w:r>
          </w:p>
        </w:tc>
        <w:tc>
          <w:tcPr>
            <w:tcW w:w="1276" w:type="dxa"/>
            <w:vAlign w:val="center"/>
          </w:tcPr>
          <w:p w14:paraId="37BEFBF2">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6A612759">
            <w:pPr>
              <w:spacing w:line="300" w:lineRule="exact"/>
              <w:jc w:val="left"/>
              <w:rPr>
                <w:rFonts w:ascii="方正书宋_GBK" w:eastAsia="方正书宋_GBK"/>
              </w:rPr>
            </w:pPr>
            <w:r>
              <w:rPr>
                <w:rFonts w:hint="eastAsia" w:ascii="方正书宋_GBK" w:eastAsia="方正书宋_GBK"/>
              </w:rPr>
              <w:t>2020年度工作要求</w:t>
            </w:r>
          </w:p>
        </w:tc>
      </w:tr>
      <w:tr w14:paraId="0B874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63C76FC2">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784A1A79">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21E8259D">
            <w:pPr>
              <w:spacing w:line="300" w:lineRule="exact"/>
              <w:jc w:val="left"/>
              <w:rPr>
                <w:rFonts w:ascii="方正书宋_GBK" w:eastAsia="方正书宋_GBK"/>
              </w:rPr>
            </w:pPr>
            <w:r>
              <w:rPr>
                <w:rFonts w:hint="eastAsia" w:ascii="方正书宋_GBK" w:eastAsia="方正书宋_GBK"/>
              </w:rPr>
              <w:t>社会公众或服务对象满意度</w:t>
            </w:r>
          </w:p>
        </w:tc>
        <w:tc>
          <w:tcPr>
            <w:tcW w:w="2891" w:type="dxa"/>
            <w:vAlign w:val="center"/>
          </w:tcPr>
          <w:p w14:paraId="3DFC1640">
            <w:pPr>
              <w:spacing w:line="300" w:lineRule="exact"/>
              <w:jc w:val="left"/>
              <w:rPr>
                <w:rFonts w:ascii="方正书宋_GBK" w:eastAsia="方正书宋_GBK"/>
              </w:rPr>
            </w:pPr>
            <w:r>
              <w:rPr>
                <w:rFonts w:hint="eastAsia" w:ascii="方正书宋_GBK" w:eastAsia="方正书宋_GBK"/>
              </w:rPr>
              <w:t>社会公众或服务对象对项目实施效果的满意程度</w:t>
            </w:r>
          </w:p>
        </w:tc>
        <w:tc>
          <w:tcPr>
            <w:tcW w:w="1276" w:type="dxa"/>
            <w:vAlign w:val="center"/>
          </w:tcPr>
          <w:p w14:paraId="796E7E4E">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72BF06D8">
            <w:pPr>
              <w:spacing w:line="300" w:lineRule="exact"/>
              <w:jc w:val="left"/>
              <w:rPr>
                <w:rFonts w:ascii="方正书宋_GBK" w:eastAsia="方正书宋_GBK"/>
              </w:rPr>
            </w:pPr>
            <w:r>
              <w:rPr>
                <w:rFonts w:hint="eastAsia" w:ascii="方正书宋_GBK" w:eastAsia="方正书宋_GBK"/>
              </w:rPr>
              <w:t>满意度调查问卷</w:t>
            </w:r>
          </w:p>
        </w:tc>
      </w:tr>
    </w:tbl>
    <w:p w14:paraId="08ED6586">
      <w:pPr>
        <w:spacing w:line="300" w:lineRule="exact"/>
        <w:ind w:firstLine="420" w:firstLineChars="200"/>
        <w:jc w:val="left"/>
      </w:pPr>
    </w:p>
    <w:p w14:paraId="4E129D5B">
      <w:pPr>
        <w:spacing w:line="300" w:lineRule="exact"/>
        <w:ind w:firstLine="420" w:firstLineChars="200"/>
        <w:jc w:val="left"/>
      </w:pPr>
      <w:r>
        <w:br w:type="page"/>
      </w:r>
    </w:p>
    <w:p w14:paraId="0BCDBE5F">
      <w:pPr>
        <w:ind w:firstLine="560" w:firstLineChars="200"/>
        <w:jc w:val="left"/>
        <w:outlineLvl w:val="1"/>
        <w:rPr>
          <w:rFonts w:ascii="方正仿宋_GBK" w:eastAsia="方正仿宋_GBK"/>
          <w:b/>
          <w:sz w:val="28"/>
        </w:rPr>
      </w:pPr>
      <w:r>
        <w:rPr>
          <w:rFonts w:hint="eastAsia" w:ascii="方正仿宋_GBK" w:eastAsia="方正仿宋_GBK"/>
          <w:b/>
          <w:sz w:val="28"/>
        </w:rPr>
        <w:t>124、京昆高速石家庄段日常养护费绩效目标表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47052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4EF7EA65">
            <w:pPr>
              <w:spacing w:line="300" w:lineRule="exact"/>
              <w:jc w:val="left"/>
              <w:rPr>
                <w:rFonts w:ascii="方正书宋_GBK" w:eastAsia="方正书宋_GBK"/>
                <w:b/>
              </w:rPr>
            </w:pPr>
            <w:r>
              <w:rPr>
                <w:rFonts w:ascii="方正书宋_GBK" w:eastAsia="方正书宋_GBK"/>
                <w:b/>
              </w:rPr>
              <w:t>348018</w:t>
            </w:r>
            <w:r>
              <w:rPr>
                <w:rFonts w:hint="eastAsia" w:ascii="方正书宋_GBK" w:eastAsia="方正书宋_GBK"/>
                <w:b/>
              </w:rPr>
              <w:t>石家庄市京昆高速公路京石管理处</w:t>
            </w:r>
          </w:p>
        </w:tc>
        <w:tc>
          <w:tcPr>
            <w:tcW w:w="1701" w:type="dxa"/>
            <w:tcBorders>
              <w:top w:val="single" w:color="FFFFFF" w:sz="6" w:space="0"/>
              <w:left w:val="single" w:color="FFFFFF" w:sz="6" w:space="0"/>
              <w:right w:val="single" w:color="FFFFFF" w:sz="6" w:space="0"/>
            </w:tcBorders>
            <w:vAlign w:val="center"/>
          </w:tcPr>
          <w:p w14:paraId="48F94F90">
            <w:pPr>
              <w:spacing w:line="300" w:lineRule="exact"/>
              <w:jc w:val="right"/>
              <w:rPr>
                <w:rFonts w:ascii="方正书宋_GBK" w:eastAsia="方正书宋_GBK"/>
              </w:rPr>
            </w:pPr>
            <w:r>
              <w:rPr>
                <w:rFonts w:hint="eastAsia" w:ascii="方正书宋_GBK" w:eastAsia="方正书宋_GBK"/>
              </w:rPr>
              <w:t>单位：万元</w:t>
            </w:r>
          </w:p>
        </w:tc>
      </w:tr>
      <w:tr w14:paraId="4A26B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271637CC">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065A05BA">
            <w:pPr>
              <w:spacing w:line="300" w:lineRule="exact"/>
              <w:jc w:val="left"/>
              <w:rPr>
                <w:rFonts w:ascii="方正书宋_GBK" w:eastAsia="方正书宋_GBK"/>
              </w:rPr>
            </w:pPr>
            <w:r>
              <w:rPr>
                <w:rFonts w:ascii="方正书宋_GBK" w:eastAsia="方正书宋_GBK"/>
              </w:rPr>
              <w:t>348-0701-JBN-Y4SK</w:t>
            </w:r>
          </w:p>
        </w:tc>
        <w:tc>
          <w:tcPr>
            <w:tcW w:w="1587" w:type="dxa"/>
            <w:vAlign w:val="center"/>
          </w:tcPr>
          <w:p w14:paraId="77ED8611">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0ED3688D">
            <w:pPr>
              <w:spacing w:line="300" w:lineRule="exact"/>
              <w:jc w:val="left"/>
              <w:rPr>
                <w:rFonts w:ascii="方正书宋_GBK" w:eastAsia="方正书宋_GBK"/>
              </w:rPr>
            </w:pPr>
            <w:r>
              <w:rPr>
                <w:rFonts w:hint="eastAsia" w:ascii="方正书宋_GBK" w:eastAsia="方正书宋_GBK"/>
              </w:rPr>
              <w:t>京昆高速石家庄段日常养护费</w:t>
            </w:r>
          </w:p>
        </w:tc>
      </w:tr>
      <w:tr w14:paraId="7A41D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5FED22DA">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271A877C">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0D502475">
            <w:pPr>
              <w:spacing w:line="300" w:lineRule="exact"/>
              <w:jc w:val="left"/>
              <w:rPr>
                <w:rFonts w:ascii="方正书宋_GBK" w:eastAsia="方正书宋_GBK"/>
              </w:rPr>
            </w:pPr>
            <w:r>
              <w:rPr>
                <w:rFonts w:ascii="方正书宋_GBK" w:eastAsia="方正书宋_GBK"/>
              </w:rPr>
              <w:t>1666.80</w:t>
            </w:r>
          </w:p>
        </w:tc>
        <w:tc>
          <w:tcPr>
            <w:tcW w:w="1587" w:type="dxa"/>
            <w:vAlign w:val="center"/>
          </w:tcPr>
          <w:p w14:paraId="3C22ED3C">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5B3AABD8">
            <w:pPr>
              <w:spacing w:line="300" w:lineRule="exact"/>
              <w:jc w:val="left"/>
              <w:rPr>
                <w:rFonts w:ascii="方正书宋_GBK" w:eastAsia="方正书宋_GBK"/>
              </w:rPr>
            </w:pPr>
            <w:r>
              <w:rPr>
                <w:rFonts w:ascii="方正书宋_GBK" w:eastAsia="方正书宋_GBK"/>
              </w:rPr>
              <w:t>1666.80</w:t>
            </w:r>
          </w:p>
        </w:tc>
        <w:tc>
          <w:tcPr>
            <w:tcW w:w="1276" w:type="dxa"/>
            <w:vAlign w:val="center"/>
          </w:tcPr>
          <w:p w14:paraId="17625A75">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6E80D0C0">
            <w:pPr>
              <w:spacing w:line="300" w:lineRule="exact"/>
              <w:jc w:val="left"/>
              <w:rPr>
                <w:rFonts w:ascii="方正书宋_GBK" w:eastAsia="方正书宋_GBK"/>
              </w:rPr>
            </w:pPr>
          </w:p>
        </w:tc>
      </w:tr>
      <w:tr w14:paraId="4B2E2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217C5FB3">
            <w:pPr>
              <w:spacing w:line="300" w:lineRule="exact"/>
              <w:jc w:val="left"/>
              <w:outlineLvl w:val="1"/>
            </w:pPr>
          </w:p>
        </w:tc>
        <w:tc>
          <w:tcPr>
            <w:tcW w:w="8278" w:type="dxa"/>
            <w:gridSpan w:val="6"/>
            <w:vAlign w:val="center"/>
          </w:tcPr>
          <w:p w14:paraId="58DE5ECB">
            <w:pPr>
              <w:spacing w:line="300" w:lineRule="exact"/>
              <w:jc w:val="left"/>
              <w:rPr>
                <w:rFonts w:ascii="方正书宋_GBK" w:eastAsia="方正书宋_GBK"/>
              </w:rPr>
            </w:pPr>
            <w:r>
              <w:rPr>
                <w:rFonts w:hint="eastAsia" w:ascii="方正书宋_GBK" w:eastAsia="方正书宋_GBK"/>
              </w:rPr>
              <w:t>预算数</w:t>
            </w:r>
            <w:r>
              <w:rPr>
                <w:rFonts w:ascii="方正书宋_GBK" w:eastAsia="方正书宋_GBK"/>
              </w:rPr>
              <w:t>1666.8394</w:t>
            </w:r>
            <w:r>
              <w:rPr>
                <w:rFonts w:hint="eastAsia" w:ascii="方正书宋_GBK" w:eastAsia="方正书宋_GBK"/>
              </w:rPr>
              <w:t>万元。其中：财政资金</w:t>
            </w:r>
            <w:r>
              <w:rPr>
                <w:rFonts w:ascii="方正书宋_GBK" w:eastAsia="方正书宋_GBK"/>
              </w:rPr>
              <w:t>1666.8394</w:t>
            </w:r>
            <w:r>
              <w:rPr>
                <w:rFonts w:hint="eastAsia" w:ascii="方正书宋_GBK" w:eastAsia="方正书宋_GBK"/>
              </w:rPr>
              <w:t>万元。主要用于</w:t>
            </w:r>
            <w:r>
              <w:rPr>
                <w:rFonts w:ascii="方正书宋_GBK" w:eastAsia="方正书宋_GBK"/>
              </w:rPr>
              <w:t>1.</w:t>
            </w:r>
            <w:r>
              <w:rPr>
                <w:rFonts w:hint="eastAsia" w:ascii="方正书宋_GBK" w:eastAsia="方正书宋_GBK"/>
              </w:rPr>
              <w:t>路基路面桥涵及交安设施日常养护，绿化日常养护以及公路检测和购买融雪剂。</w:t>
            </w:r>
            <w:r>
              <w:rPr>
                <w:rFonts w:ascii="方正书宋_GBK" w:eastAsia="方正书宋_GBK"/>
              </w:rPr>
              <w:t>2.</w:t>
            </w:r>
            <w:r>
              <w:rPr>
                <w:rFonts w:hint="eastAsia" w:ascii="方正书宋_GBK" w:eastAsia="方正书宋_GBK"/>
              </w:rPr>
              <w:t>收费站房建设施日常养护维修。</w:t>
            </w:r>
            <w:r>
              <w:rPr>
                <w:rFonts w:ascii="方正书宋_GBK" w:eastAsia="方正书宋_GBK"/>
              </w:rPr>
              <w:t>3.</w:t>
            </w:r>
            <w:r>
              <w:rPr>
                <w:rFonts w:hint="eastAsia" w:ascii="方正书宋_GBK" w:eastAsia="方正书宋_GBK"/>
              </w:rPr>
              <w:t>机电系统日常养护。</w:t>
            </w:r>
          </w:p>
        </w:tc>
      </w:tr>
      <w:tr w14:paraId="5E6DA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7DF0695D">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33D85148">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3ADA467D">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54EE62D7">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2353AB26">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6F514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5F22CF74">
            <w:pPr>
              <w:spacing w:line="300" w:lineRule="exact"/>
              <w:jc w:val="left"/>
              <w:outlineLvl w:val="1"/>
            </w:pPr>
          </w:p>
        </w:tc>
        <w:tc>
          <w:tcPr>
            <w:tcW w:w="2410" w:type="dxa"/>
            <w:gridSpan w:val="2"/>
            <w:tcBorders>
              <w:bottom w:val="single" w:color="000000" w:sz="6" w:space="0"/>
            </w:tcBorders>
            <w:vAlign w:val="center"/>
          </w:tcPr>
          <w:p w14:paraId="540E40E0">
            <w:pPr>
              <w:spacing w:line="300" w:lineRule="exact"/>
              <w:jc w:val="center"/>
              <w:rPr>
                <w:rFonts w:ascii="方正书宋_GBK" w:eastAsia="方正书宋_GBK"/>
              </w:rPr>
            </w:pPr>
          </w:p>
        </w:tc>
        <w:tc>
          <w:tcPr>
            <w:tcW w:w="1587" w:type="dxa"/>
            <w:tcBorders>
              <w:bottom w:val="single" w:color="000000" w:sz="6" w:space="0"/>
            </w:tcBorders>
            <w:vAlign w:val="center"/>
          </w:tcPr>
          <w:p w14:paraId="28CE90C1">
            <w:pPr>
              <w:spacing w:line="300" w:lineRule="exact"/>
              <w:jc w:val="center"/>
              <w:rPr>
                <w:rFonts w:ascii="方正书宋_GBK" w:eastAsia="方正书宋_GBK"/>
              </w:rPr>
            </w:pPr>
            <w:r>
              <w:rPr>
                <w:rFonts w:hint="eastAsia" w:ascii="方正书宋_GBK" w:eastAsia="方正书宋_GBK"/>
              </w:rPr>
              <w:t>60</w:t>
            </w:r>
            <w:r>
              <w:rPr>
                <w:rFonts w:ascii="方正书宋_GBK" w:eastAsia="方正书宋_GBK"/>
              </w:rPr>
              <w:t>.00</w:t>
            </w:r>
          </w:p>
        </w:tc>
        <w:tc>
          <w:tcPr>
            <w:tcW w:w="1304" w:type="dxa"/>
            <w:tcBorders>
              <w:bottom w:val="single" w:color="000000" w:sz="6" w:space="0"/>
            </w:tcBorders>
            <w:vAlign w:val="center"/>
          </w:tcPr>
          <w:p w14:paraId="630B0748">
            <w:pPr>
              <w:spacing w:line="300" w:lineRule="exact"/>
              <w:jc w:val="center"/>
              <w:rPr>
                <w:rFonts w:ascii="方正书宋_GBK" w:eastAsia="方正书宋_GBK"/>
              </w:rPr>
            </w:pPr>
            <w:r>
              <w:rPr>
                <w:rFonts w:hint="eastAsia" w:ascii="方正书宋_GBK" w:eastAsia="方正书宋_GBK"/>
              </w:rPr>
              <w:t>90</w:t>
            </w:r>
            <w:r>
              <w:rPr>
                <w:rFonts w:ascii="方正书宋_GBK" w:eastAsia="方正书宋_GBK"/>
              </w:rPr>
              <w:t>.00</w:t>
            </w:r>
          </w:p>
        </w:tc>
        <w:tc>
          <w:tcPr>
            <w:tcW w:w="2977" w:type="dxa"/>
            <w:gridSpan w:val="2"/>
            <w:tcBorders>
              <w:bottom w:val="single" w:color="000000" w:sz="6" w:space="0"/>
            </w:tcBorders>
            <w:vAlign w:val="center"/>
          </w:tcPr>
          <w:p w14:paraId="79E655BF">
            <w:pPr>
              <w:spacing w:line="300" w:lineRule="exact"/>
              <w:jc w:val="center"/>
              <w:rPr>
                <w:rFonts w:ascii="方正书宋_GBK" w:eastAsia="方正书宋_GBK"/>
              </w:rPr>
            </w:pPr>
            <w:r>
              <w:rPr>
                <w:rFonts w:ascii="方正书宋_GBK" w:eastAsia="方正书宋_GBK"/>
              </w:rPr>
              <w:t>100.00</w:t>
            </w:r>
          </w:p>
        </w:tc>
      </w:tr>
      <w:tr w14:paraId="2E629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516AC77E">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05C179CC">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该项目的实施，可确保京昆高速石家庄段沿线路基、路面、桥涵构造物及交通安全设施安全运行，养护设备的使用安全，沿线绿化的整体提升，营造舒适的通行环境，从而对经济发展提供巨大的交通运输支持，带动地区经济发展，社会和环境效益显著。</w:t>
            </w:r>
          </w:p>
          <w:p w14:paraId="08248F7A">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、通过改造房屋建设、收费广场设施、院内绿化等区域，提高收费站外观环境。有效保障收费站设施完好，收费工作正常运行。</w:t>
            </w:r>
          </w:p>
          <w:p w14:paraId="459ACED5">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、通过对通信、监控、收费三大系统的正常维护，保障收费设施正常运转。</w:t>
            </w:r>
          </w:p>
        </w:tc>
      </w:tr>
    </w:tbl>
    <w:p w14:paraId="3578589B">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20F10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571AC11B">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0401A13B">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4E040426">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5051EF8E">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63C69E7E">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19C0EE22">
            <w:pPr>
              <w:spacing w:line="300" w:lineRule="exact"/>
              <w:jc w:val="center"/>
              <w:rPr>
                <w:rFonts w:ascii="方正书宋_GBK" w:eastAsia="方正书宋_GBK"/>
                <w:b/>
              </w:rPr>
            </w:pPr>
            <w:r>
              <w:rPr>
                <w:rFonts w:hint="eastAsia" w:ascii="方正书宋_GBK" w:eastAsia="方正书宋_GBK"/>
                <w:b/>
              </w:rPr>
              <w:t>指标值确定依据</w:t>
            </w:r>
          </w:p>
        </w:tc>
      </w:tr>
      <w:tr w14:paraId="6D7D7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4A036C79">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2A366F84">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49899236">
            <w:pPr>
              <w:spacing w:line="300" w:lineRule="exact"/>
              <w:jc w:val="left"/>
              <w:rPr>
                <w:rFonts w:ascii="方正书宋_GBK" w:eastAsia="方正书宋_GBK"/>
              </w:rPr>
            </w:pPr>
            <w:r>
              <w:rPr>
                <w:rFonts w:hint="eastAsia" w:ascii="方正书宋_GBK" w:eastAsia="方正书宋_GBK"/>
              </w:rPr>
              <w:t>安装爆闪灯</w:t>
            </w:r>
          </w:p>
        </w:tc>
        <w:tc>
          <w:tcPr>
            <w:tcW w:w="2891" w:type="dxa"/>
            <w:vAlign w:val="center"/>
          </w:tcPr>
          <w:p w14:paraId="4B8B165D">
            <w:pPr>
              <w:spacing w:line="300" w:lineRule="exact"/>
              <w:jc w:val="left"/>
              <w:rPr>
                <w:rFonts w:ascii="方正书宋_GBK" w:eastAsia="方正书宋_GBK"/>
              </w:rPr>
            </w:pPr>
            <w:r>
              <w:rPr>
                <w:rFonts w:hint="eastAsia" w:ascii="方正书宋_GBK" w:eastAsia="方正书宋_GBK"/>
              </w:rPr>
              <w:t>中央隔离带安装爆闪灯</w:t>
            </w:r>
          </w:p>
        </w:tc>
        <w:tc>
          <w:tcPr>
            <w:tcW w:w="1276" w:type="dxa"/>
            <w:vAlign w:val="center"/>
          </w:tcPr>
          <w:p w14:paraId="35E65136">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24</w:t>
            </w:r>
            <w:r>
              <w:rPr>
                <w:rFonts w:hint="eastAsia" w:ascii="方正书宋_GBK" w:eastAsia="方正书宋_GBK"/>
              </w:rPr>
              <w:t>套</w:t>
            </w:r>
          </w:p>
        </w:tc>
        <w:tc>
          <w:tcPr>
            <w:tcW w:w="1701" w:type="dxa"/>
            <w:vAlign w:val="center"/>
          </w:tcPr>
          <w:p w14:paraId="27F8ECC2">
            <w:pPr>
              <w:spacing w:line="300" w:lineRule="exact"/>
              <w:jc w:val="left"/>
              <w:rPr>
                <w:rFonts w:ascii="方正书宋_GBK" w:eastAsia="方正书宋_GBK"/>
              </w:rPr>
            </w:pPr>
            <w:r>
              <w:rPr>
                <w:rFonts w:hint="eastAsia" w:ascii="方正书宋_GBK" w:eastAsia="方正书宋_GBK"/>
              </w:rPr>
              <w:t>招标文件</w:t>
            </w:r>
          </w:p>
        </w:tc>
      </w:tr>
      <w:tr w14:paraId="40539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1FCC7277">
            <w:pPr>
              <w:spacing w:line="300" w:lineRule="exact"/>
              <w:jc w:val="center"/>
              <w:rPr>
                <w:rFonts w:ascii="方正书宋_GBK" w:eastAsia="方正书宋_GBK"/>
              </w:rPr>
            </w:pPr>
          </w:p>
        </w:tc>
        <w:tc>
          <w:tcPr>
            <w:tcW w:w="1134" w:type="dxa"/>
            <w:vAlign w:val="center"/>
          </w:tcPr>
          <w:p w14:paraId="53206262">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0F1310FD">
            <w:pPr>
              <w:spacing w:line="300" w:lineRule="exact"/>
              <w:jc w:val="left"/>
              <w:rPr>
                <w:rFonts w:ascii="方正书宋_GBK" w:eastAsia="方正书宋_GBK"/>
              </w:rPr>
            </w:pPr>
            <w:r>
              <w:rPr>
                <w:rFonts w:hint="eastAsia" w:ascii="方正书宋_GBK" w:eastAsia="方正书宋_GBK"/>
              </w:rPr>
              <w:t>清理桥梁伸缩缝</w:t>
            </w:r>
          </w:p>
        </w:tc>
        <w:tc>
          <w:tcPr>
            <w:tcW w:w="2891" w:type="dxa"/>
            <w:vAlign w:val="center"/>
          </w:tcPr>
          <w:p w14:paraId="0BBB08CD">
            <w:pPr>
              <w:spacing w:line="300" w:lineRule="exact"/>
              <w:jc w:val="left"/>
              <w:rPr>
                <w:rFonts w:ascii="方正书宋_GBK" w:eastAsia="方正书宋_GBK"/>
              </w:rPr>
            </w:pPr>
            <w:r>
              <w:rPr>
                <w:rFonts w:hint="eastAsia" w:ascii="方正书宋_GBK" w:eastAsia="方正书宋_GBK"/>
              </w:rPr>
              <w:t>清理桥梁伸缩缝</w:t>
            </w:r>
          </w:p>
        </w:tc>
        <w:tc>
          <w:tcPr>
            <w:tcW w:w="1276" w:type="dxa"/>
            <w:vAlign w:val="center"/>
          </w:tcPr>
          <w:p w14:paraId="6F01A4FC">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753</w:t>
            </w:r>
            <w:r>
              <w:rPr>
                <w:rFonts w:hint="eastAsia" w:ascii="方正书宋_GBK" w:eastAsia="方正书宋_GBK"/>
              </w:rPr>
              <w:t>道</w:t>
            </w:r>
          </w:p>
        </w:tc>
        <w:tc>
          <w:tcPr>
            <w:tcW w:w="1701" w:type="dxa"/>
            <w:vAlign w:val="center"/>
          </w:tcPr>
          <w:p w14:paraId="6749A5C1">
            <w:pPr>
              <w:spacing w:line="300" w:lineRule="exact"/>
              <w:jc w:val="left"/>
              <w:rPr>
                <w:rFonts w:ascii="方正书宋_GBK" w:eastAsia="方正书宋_GBK"/>
              </w:rPr>
            </w:pPr>
            <w:r>
              <w:rPr>
                <w:rFonts w:hint="eastAsia" w:ascii="方正书宋_GBK" w:eastAsia="方正书宋_GBK"/>
              </w:rPr>
              <w:t>招标文件</w:t>
            </w:r>
          </w:p>
        </w:tc>
      </w:tr>
      <w:tr w14:paraId="068FA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14F92E00">
            <w:pPr>
              <w:spacing w:line="300" w:lineRule="exact"/>
              <w:jc w:val="center"/>
              <w:rPr>
                <w:rFonts w:ascii="方正书宋_GBK" w:eastAsia="方正书宋_GBK"/>
              </w:rPr>
            </w:pPr>
          </w:p>
        </w:tc>
        <w:tc>
          <w:tcPr>
            <w:tcW w:w="1134" w:type="dxa"/>
            <w:vAlign w:val="center"/>
          </w:tcPr>
          <w:p w14:paraId="035AB864">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481723BF">
            <w:pPr>
              <w:spacing w:line="300" w:lineRule="exact"/>
              <w:jc w:val="left"/>
              <w:rPr>
                <w:rFonts w:ascii="方正书宋_GBK" w:eastAsia="方正书宋_GBK"/>
              </w:rPr>
            </w:pPr>
            <w:r>
              <w:rPr>
                <w:rFonts w:hint="eastAsia" w:ascii="方正书宋_GBK" w:eastAsia="方正书宋_GBK"/>
              </w:rPr>
              <w:t>机械清扫</w:t>
            </w:r>
          </w:p>
        </w:tc>
        <w:tc>
          <w:tcPr>
            <w:tcW w:w="2891" w:type="dxa"/>
            <w:vAlign w:val="center"/>
          </w:tcPr>
          <w:p w14:paraId="75378041">
            <w:pPr>
              <w:spacing w:line="300" w:lineRule="exact"/>
              <w:jc w:val="left"/>
              <w:rPr>
                <w:rFonts w:ascii="方正书宋_GBK" w:eastAsia="方正书宋_GBK"/>
              </w:rPr>
            </w:pPr>
            <w:r>
              <w:rPr>
                <w:rFonts w:hint="eastAsia" w:ascii="方正书宋_GBK" w:eastAsia="方正书宋_GBK"/>
              </w:rPr>
              <w:t>全线路面清扫</w:t>
            </w:r>
          </w:p>
        </w:tc>
        <w:tc>
          <w:tcPr>
            <w:tcW w:w="1276" w:type="dxa"/>
            <w:vAlign w:val="center"/>
          </w:tcPr>
          <w:p w14:paraId="019094A0">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588</w:t>
            </w:r>
            <w:r>
              <w:rPr>
                <w:rFonts w:hint="eastAsia" w:ascii="方正书宋_GBK" w:eastAsia="方正书宋_GBK"/>
              </w:rPr>
              <w:t>台班</w:t>
            </w:r>
          </w:p>
        </w:tc>
        <w:tc>
          <w:tcPr>
            <w:tcW w:w="1701" w:type="dxa"/>
            <w:vAlign w:val="center"/>
          </w:tcPr>
          <w:p w14:paraId="16549DC7">
            <w:pPr>
              <w:spacing w:line="300" w:lineRule="exact"/>
              <w:jc w:val="left"/>
              <w:rPr>
                <w:rFonts w:ascii="方正书宋_GBK" w:eastAsia="方正书宋_GBK"/>
              </w:rPr>
            </w:pPr>
            <w:r>
              <w:rPr>
                <w:rFonts w:hint="eastAsia" w:ascii="方正书宋_GBK" w:eastAsia="方正书宋_GBK"/>
              </w:rPr>
              <w:t>招标文件</w:t>
            </w:r>
          </w:p>
        </w:tc>
      </w:tr>
      <w:tr w14:paraId="633BE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3B346028">
            <w:pPr>
              <w:spacing w:line="300" w:lineRule="exact"/>
              <w:jc w:val="center"/>
              <w:rPr>
                <w:rFonts w:ascii="方正书宋_GBK" w:eastAsia="方正书宋_GBK"/>
              </w:rPr>
            </w:pPr>
          </w:p>
        </w:tc>
        <w:tc>
          <w:tcPr>
            <w:tcW w:w="1134" w:type="dxa"/>
            <w:vAlign w:val="center"/>
          </w:tcPr>
          <w:p w14:paraId="66E0E99E">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057ABF4F">
            <w:pPr>
              <w:spacing w:line="300" w:lineRule="exact"/>
              <w:jc w:val="left"/>
              <w:rPr>
                <w:rFonts w:ascii="方正书宋_GBK" w:eastAsia="方正书宋_GBK"/>
              </w:rPr>
            </w:pPr>
            <w:r>
              <w:rPr>
                <w:rFonts w:hint="eastAsia" w:ascii="方正书宋_GBK" w:eastAsia="方正书宋_GBK"/>
              </w:rPr>
              <w:t>跟换彩钢声屏障面板</w:t>
            </w:r>
          </w:p>
        </w:tc>
        <w:tc>
          <w:tcPr>
            <w:tcW w:w="2891" w:type="dxa"/>
            <w:vAlign w:val="center"/>
          </w:tcPr>
          <w:p w14:paraId="6DDB6D77">
            <w:pPr>
              <w:spacing w:line="300" w:lineRule="exact"/>
              <w:jc w:val="left"/>
              <w:rPr>
                <w:rFonts w:ascii="方正书宋_GBK" w:eastAsia="方正书宋_GBK"/>
              </w:rPr>
            </w:pPr>
            <w:r>
              <w:rPr>
                <w:rFonts w:hint="eastAsia" w:ascii="方正书宋_GBK" w:eastAsia="方正书宋_GBK"/>
              </w:rPr>
              <w:t>声屏障损坏的进行更换</w:t>
            </w:r>
          </w:p>
        </w:tc>
        <w:tc>
          <w:tcPr>
            <w:tcW w:w="1276" w:type="dxa"/>
            <w:vAlign w:val="center"/>
          </w:tcPr>
          <w:p w14:paraId="3F3A87B3">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531</w:t>
            </w:r>
            <w:r>
              <w:rPr>
                <w:rFonts w:hint="eastAsia" w:ascii="方正书宋_GBK" w:eastAsia="方正书宋_GBK"/>
              </w:rPr>
              <w:t>平米</w:t>
            </w:r>
          </w:p>
        </w:tc>
        <w:tc>
          <w:tcPr>
            <w:tcW w:w="1701" w:type="dxa"/>
            <w:vAlign w:val="center"/>
          </w:tcPr>
          <w:p w14:paraId="254AA995">
            <w:pPr>
              <w:spacing w:line="300" w:lineRule="exact"/>
              <w:jc w:val="left"/>
              <w:rPr>
                <w:rFonts w:ascii="方正书宋_GBK" w:eastAsia="方正书宋_GBK"/>
              </w:rPr>
            </w:pPr>
            <w:r>
              <w:rPr>
                <w:rFonts w:hint="eastAsia" w:ascii="方正书宋_GBK" w:eastAsia="方正书宋_GBK"/>
              </w:rPr>
              <w:t>招标文件</w:t>
            </w:r>
          </w:p>
        </w:tc>
      </w:tr>
      <w:tr w14:paraId="360CE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1C1DA2AA">
            <w:pPr>
              <w:spacing w:line="300" w:lineRule="exact"/>
              <w:jc w:val="center"/>
              <w:rPr>
                <w:rFonts w:ascii="方正书宋_GBK" w:eastAsia="方正书宋_GBK"/>
              </w:rPr>
            </w:pPr>
          </w:p>
        </w:tc>
        <w:tc>
          <w:tcPr>
            <w:tcW w:w="1134" w:type="dxa"/>
            <w:vAlign w:val="center"/>
          </w:tcPr>
          <w:p w14:paraId="719D44FE">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7D1778A0">
            <w:pPr>
              <w:spacing w:line="300" w:lineRule="exact"/>
              <w:jc w:val="left"/>
              <w:rPr>
                <w:rFonts w:ascii="方正书宋_GBK" w:eastAsia="方正书宋_GBK"/>
              </w:rPr>
            </w:pPr>
            <w:r>
              <w:rPr>
                <w:rFonts w:hint="eastAsia" w:ascii="方正书宋_GBK" w:eastAsia="方正书宋_GBK"/>
              </w:rPr>
              <w:t>建设工程质量合格率</w:t>
            </w:r>
          </w:p>
        </w:tc>
        <w:tc>
          <w:tcPr>
            <w:tcW w:w="2891" w:type="dxa"/>
            <w:vAlign w:val="center"/>
          </w:tcPr>
          <w:p w14:paraId="145AAFBE">
            <w:pPr>
              <w:spacing w:line="300" w:lineRule="exact"/>
              <w:jc w:val="left"/>
              <w:rPr>
                <w:rFonts w:ascii="方正书宋_GBK" w:eastAsia="方正书宋_GBK"/>
              </w:rPr>
            </w:pPr>
            <w:r>
              <w:rPr>
                <w:rFonts w:hint="eastAsia" w:ascii="方正书宋_GBK" w:eastAsia="方正书宋_GBK"/>
              </w:rPr>
              <w:t>工程质量合格的数量占养护工程总数的比率</w:t>
            </w:r>
          </w:p>
        </w:tc>
        <w:tc>
          <w:tcPr>
            <w:tcW w:w="1276" w:type="dxa"/>
            <w:vAlign w:val="center"/>
          </w:tcPr>
          <w:p w14:paraId="28E5F9A9">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271E09F4">
            <w:pPr>
              <w:spacing w:line="300" w:lineRule="exact"/>
              <w:jc w:val="left"/>
              <w:rPr>
                <w:rFonts w:ascii="方正书宋_GBK" w:eastAsia="方正书宋_GBK"/>
              </w:rPr>
            </w:pPr>
            <w:r>
              <w:rPr>
                <w:rFonts w:hint="eastAsia" w:ascii="方正书宋_GBK" w:eastAsia="方正书宋_GBK"/>
              </w:rPr>
              <w:t>招标文件</w:t>
            </w:r>
          </w:p>
        </w:tc>
      </w:tr>
      <w:tr w14:paraId="127D2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24FF7A92">
            <w:pPr>
              <w:spacing w:line="300" w:lineRule="exact"/>
              <w:jc w:val="center"/>
              <w:rPr>
                <w:rFonts w:ascii="方正书宋_GBK" w:eastAsia="方正书宋_GBK"/>
              </w:rPr>
            </w:pPr>
          </w:p>
        </w:tc>
        <w:tc>
          <w:tcPr>
            <w:tcW w:w="1134" w:type="dxa"/>
            <w:vAlign w:val="center"/>
          </w:tcPr>
          <w:p w14:paraId="5B5FF25D">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14:paraId="3CC1D286">
            <w:pPr>
              <w:spacing w:line="300" w:lineRule="exact"/>
              <w:jc w:val="left"/>
              <w:rPr>
                <w:rFonts w:ascii="方正书宋_GBK" w:eastAsia="方正书宋_GBK"/>
              </w:rPr>
            </w:pPr>
            <w:r>
              <w:rPr>
                <w:rFonts w:hint="eastAsia" w:ascii="方正书宋_GBK" w:eastAsia="方正书宋_GBK"/>
              </w:rPr>
              <w:t>工程按工期完成率</w:t>
            </w:r>
          </w:p>
        </w:tc>
        <w:tc>
          <w:tcPr>
            <w:tcW w:w="2891" w:type="dxa"/>
            <w:vAlign w:val="center"/>
          </w:tcPr>
          <w:p w14:paraId="29016264">
            <w:pPr>
              <w:spacing w:line="300" w:lineRule="exact"/>
              <w:jc w:val="left"/>
              <w:rPr>
                <w:rFonts w:ascii="方正书宋_GBK" w:eastAsia="方正书宋_GBK"/>
              </w:rPr>
            </w:pPr>
            <w:r>
              <w:rPr>
                <w:rFonts w:hint="eastAsia" w:ascii="方正书宋_GBK" w:eastAsia="方正书宋_GBK"/>
              </w:rPr>
              <w:t>按期完成的工程量占总工程量的比率</w:t>
            </w:r>
          </w:p>
        </w:tc>
        <w:tc>
          <w:tcPr>
            <w:tcW w:w="1276" w:type="dxa"/>
            <w:vAlign w:val="center"/>
          </w:tcPr>
          <w:p w14:paraId="2187F582">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5E92EFD8">
            <w:pPr>
              <w:spacing w:line="300" w:lineRule="exact"/>
              <w:jc w:val="left"/>
              <w:rPr>
                <w:rFonts w:ascii="方正书宋_GBK" w:eastAsia="方正书宋_GBK"/>
              </w:rPr>
            </w:pPr>
            <w:r>
              <w:rPr>
                <w:rFonts w:hint="eastAsia" w:ascii="方正书宋_GBK" w:eastAsia="方正书宋_GBK"/>
              </w:rPr>
              <w:t>招标文件</w:t>
            </w:r>
          </w:p>
        </w:tc>
      </w:tr>
      <w:tr w14:paraId="1BFD3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3887A507">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687AFF8B">
            <w:pPr>
              <w:spacing w:line="300" w:lineRule="exact"/>
              <w:jc w:val="left"/>
              <w:rPr>
                <w:rFonts w:ascii="方正书宋_GBK" w:eastAsia="方正书宋_GBK"/>
              </w:rPr>
            </w:pPr>
            <w:r>
              <w:rPr>
                <w:rFonts w:hint="eastAsia" w:ascii="方正书宋_GBK" w:eastAsia="方正书宋_GBK"/>
              </w:rPr>
              <w:t>经济效益指标</w:t>
            </w:r>
          </w:p>
        </w:tc>
        <w:tc>
          <w:tcPr>
            <w:tcW w:w="1276" w:type="dxa"/>
            <w:vAlign w:val="center"/>
          </w:tcPr>
          <w:p w14:paraId="5A6BBB16">
            <w:pPr>
              <w:spacing w:line="300" w:lineRule="exact"/>
              <w:jc w:val="left"/>
              <w:rPr>
                <w:rFonts w:ascii="方正书宋_GBK" w:eastAsia="方正书宋_GBK"/>
              </w:rPr>
            </w:pPr>
            <w:r>
              <w:rPr>
                <w:rFonts w:hint="eastAsia" w:ascii="方正书宋_GBK" w:eastAsia="方正书宋_GBK"/>
              </w:rPr>
              <w:t>通行费用</w:t>
            </w:r>
          </w:p>
        </w:tc>
        <w:tc>
          <w:tcPr>
            <w:tcW w:w="2891" w:type="dxa"/>
            <w:vAlign w:val="center"/>
          </w:tcPr>
          <w:p w14:paraId="1BC7CF44">
            <w:pPr>
              <w:spacing w:line="300" w:lineRule="exact"/>
              <w:jc w:val="left"/>
              <w:rPr>
                <w:rFonts w:ascii="方正书宋_GBK" w:eastAsia="方正书宋_GBK"/>
              </w:rPr>
            </w:pPr>
            <w:r>
              <w:rPr>
                <w:rFonts w:hint="eastAsia" w:ascii="方正书宋_GBK" w:eastAsia="方正书宋_GBK"/>
              </w:rPr>
              <w:t>通过对收费站所交的通行费用</w:t>
            </w:r>
          </w:p>
        </w:tc>
        <w:tc>
          <w:tcPr>
            <w:tcW w:w="1276" w:type="dxa"/>
            <w:vAlign w:val="center"/>
          </w:tcPr>
          <w:p w14:paraId="39E76D9F">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47900</w:t>
            </w:r>
            <w:r>
              <w:rPr>
                <w:rFonts w:hint="eastAsia" w:ascii="方正书宋_GBK" w:eastAsia="方正书宋_GBK"/>
              </w:rPr>
              <w:t>万元</w:t>
            </w:r>
          </w:p>
        </w:tc>
        <w:tc>
          <w:tcPr>
            <w:tcW w:w="1701" w:type="dxa"/>
            <w:vAlign w:val="center"/>
          </w:tcPr>
          <w:p w14:paraId="22F59F2A">
            <w:pPr>
              <w:spacing w:line="300" w:lineRule="exact"/>
              <w:jc w:val="left"/>
              <w:rPr>
                <w:rFonts w:ascii="方正书宋_GBK" w:eastAsia="方正书宋_GBK"/>
              </w:rPr>
            </w:pPr>
            <w:r>
              <w:rPr>
                <w:rFonts w:hint="eastAsia" w:ascii="方正书宋_GBK" w:eastAsia="方正书宋_GBK"/>
              </w:rPr>
              <w:t>上缴金额</w:t>
            </w:r>
          </w:p>
        </w:tc>
      </w:tr>
      <w:tr w14:paraId="52B55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57222381">
            <w:pPr>
              <w:spacing w:line="300" w:lineRule="exact"/>
              <w:jc w:val="center"/>
              <w:rPr>
                <w:rFonts w:ascii="方正书宋_GBK" w:eastAsia="方正书宋_GBK"/>
              </w:rPr>
            </w:pPr>
          </w:p>
        </w:tc>
        <w:tc>
          <w:tcPr>
            <w:tcW w:w="1134" w:type="dxa"/>
            <w:vAlign w:val="center"/>
          </w:tcPr>
          <w:p w14:paraId="5E81FD9C">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54229976">
            <w:pPr>
              <w:spacing w:line="300" w:lineRule="exact"/>
              <w:jc w:val="left"/>
              <w:rPr>
                <w:rFonts w:ascii="方正书宋_GBK" w:eastAsia="方正书宋_GBK"/>
              </w:rPr>
            </w:pPr>
            <w:r>
              <w:rPr>
                <w:rFonts w:hint="eastAsia" w:ascii="方正书宋_GBK" w:eastAsia="方正书宋_GBK"/>
              </w:rPr>
              <w:t>安全事故发生次数</w:t>
            </w:r>
          </w:p>
        </w:tc>
        <w:tc>
          <w:tcPr>
            <w:tcW w:w="2891" w:type="dxa"/>
            <w:vAlign w:val="center"/>
          </w:tcPr>
          <w:p w14:paraId="2206D945">
            <w:pPr>
              <w:spacing w:line="300" w:lineRule="exact"/>
              <w:jc w:val="left"/>
              <w:rPr>
                <w:rFonts w:ascii="方正书宋_GBK" w:eastAsia="方正书宋_GBK"/>
              </w:rPr>
            </w:pPr>
            <w:r>
              <w:rPr>
                <w:rFonts w:hint="eastAsia" w:ascii="方正书宋_GBK" w:eastAsia="方正书宋_GBK"/>
              </w:rPr>
              <w:t>由于养护不及时所印发的安全事故</w:t>
            </w:r>
          </w:p>
        </w:tc>
        <w:tc>
          <w:tcPr>
            <w:tcW w:w="1276" w:type="dxa"/>
            <w:vAlign w:val="center"/>
          </w:tcPr>
          <w:p w14:paraId="6F09B4B9">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次</w:t>
            </w:r>
          </w:p>
        </w:tc>
        <w:tc>
          <w:tcPr>
            <w:tcW w:w="1701" w:type="dxa"/>
            <w:vAlign w:val="center"/>
          </w:tcPr>
          <w:p w14:paraId="27869D67">
            <w:pPr>
              <w:spacing w:line="300" w:lineRule="exact"/>
              <w:jc w:val="left"/>
              <w:rPr>
                <w:rFonts w:ascii="方正书宋_GBK" w:eastAsia="方正书宋_GBK"/>
              </w:rPr>
            </w:pPr>
            <w:r>
              <w:rPr>
                <w:rFonts w:hint="eastAsia" w:ascii="方正书宋_GBK" w:eastAsia="方正书宋_GBK"/>
              </w:rPr>
              <w:t>2020年度工作要求</w:t>
            </w:r>
          </w:p>
        </w:tc>
      </w:tr>
      <w:tr w14:paraId="08DCF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4846DFE8">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3E2C8377">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60B7224A">
            <w:pPr>
              <w:spacing w:line="300" w:lineRule="exact"/>
              <w:jc w:val="left"/>
              <w:rPr>
                <w:rFonts w:ascii="方正书宋_GBK" w:eastAsia="方正书宋_GBK"/>
              </w:rPr>
            </w:pPr>
            <w:r>
              <w:rPr>
                <w:rFonts w:hint="eastAsia" w:ascii="方正书宋_GBK" w:eastAsia="方正书宋_GBK"/>
              </w:rPr>
              <w:t>社会公众或服务对象满意度</w:t>
            </w:r>
          </w:p>
        </w:tc>
        <w:tc>
          <w:tcPr>
            <w:tcW w:w="2891" w:type="dxa"/>
            <w:vAlign w:val="center"/>
          </w:tcPr>
          <w:p w14:paraId="258DBB03">
            <w:pPr>
              <w:spacing w:line="300" w:lineRule="exact"/>
              <w:jc w:val="left"/>
              <w:rPr>
                <w:rFonts w:ascii="方正书宋_GBK" w:eastAsia="方正书宋_GBK"/>
              </w:rPr>
            </w:pPr>
            <w:r>
              <w:rPr>
                <w:rFonts w:hint="eastAsia" w:ascii="方正书宋_GBK" w:eastAsia="方正书宋_GBK"/>
              </w:rPr>
              <w:t>社会公众或服务对象对项目实施效果的满意程度</w:t>
            </w:r>
          </w:p>
        </w:tc>
        <w:tc>
          <w:tcPr>
            <w:tcW w:w="1276" w:type="dxa"/>
            <w:vAlign w:val="center"/>
          </w:tcPr>
          <w:p w14:paraId="541BA7E0">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14:paraId="140087A5">
            <w:pPr>
              <w:spacing w:line="300" w:lineRule="exact"/>
              <w:jc w:val="left"/>
              <w:rPr>
                <w:rFonts w:ascii="方正书宋_GBK" w:eastAsia="方正书宋_GBK"/>
              </w:rPr>
            </w:pPr>
            <w:r>
              <w:rPr>
                <w:rFonts w:hint="eastAsia" w:ascii="方正书宋_GBK" w:eastAsia="方正书宋_GBK"/>
              </w:rPr>
              <w:t>满意度调查问卷</w:t>
            </w:r>
          </w:p>
        </w:tc>
      </w:tr>
    </w:tbl>
    <w:p w14:paraId="03B7B4C2">
      <w:pPr>
        <w:spacing w:line="300" w:lineRule="exact"/>
        <w:ind w:firstLine="420" w:firstLineChars="200"/>
        <w:jc w:val="left"/>
      </w:pPr>
    </w:p>
    <w:p w14:paraId="0984B562">
      <w:pPr>
        <w:spacing w:line="300" w:lineRule="exact"/>
        <w:ind w:firstLine="420" w:firstLineChars="200"/>
        <w:jc w:val="left"/>
      </w:pPr>
      <w:r>
        <w:br w:type="page"/>
      </w:r>
    </w:p>
    <w:p w14:paraId="36A66126">
      <w:pPr>
        <w:ind w:firstLine="560" w:firstLineChars="200"/>
        <w:jc w:val="left"/>
        <w:outlineLvl w:val="1"/>
        <w:rPr>
          <w:rFonts w:ascii="方正仿宋_GBK" w:eastAsia="方正仿宋_GBK"/>
          <w:b/>
          <w:sz w:val="28"/>
        </w:rPr>
      </w:pPr>
      <w:r>
        <w:rPr>
          <w:rFonts w:hint="eastAsia" w:ascii="方正仿宋_GBK" w:eastAsia="方正仿宋_GBK"/>
          <w:b/>
          <w:sz w:val="28"/>
        </w:rPr>
        <w:t>125、路产损失修复费绩效目标表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7969F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3C1B0E12">
            <w:pPr>
              <w:spacing w:line="300" w:lineRule="exact"/>
              <w:jc w:val="left"/>
              <w:rPr>
                <w:rFonts w:ascii="方正书宋_GBK" w:eastAsia="方正书宋_GBK"/>
                <w:b/>
              </w:rPr>
            </w:pPr>
            <w:r>
              <w:rPr>
                <w:rFonts w:ascii="方正书宋_GBK" w:eastAsia="方正书宋_GBK"/>
                <w:b/>
              </w:rPr>
              <w:t>348018</w:t>
            </w:r>
            <w:r>
              <w:rPr>
                <w:rFonts w:hint="eastAsia" w:ascii="方正书宋_GBK" w:eastAsia="方正书宋_GBK"/>
                <w:b/>
              </w:rPr>
              <w:t>石家庄市京昆高速公路京石管理处</w:t>
            </w:r>
          </w:p>
        </w:tc>
        <w:tc>
          <w:tcPr>
            <w:tcW w:w="1701" w:type="dxa"/>
            <w:tcBorders>
              <w:top w:val="single" w:color="FFFFFF" w:sz="6" w:space="0"/>
              <w:left w:val="single" w:color="FFFFFF" w:sz="6" w:space="0"/>
              <w:right w:val="single" w:color="FFFFFF" w:sz="6" w:space="0"/>
            </w:tcBorders>
            <w:vAlign w:val="center"/>
          </w:tcPr>
          <w:p w14:paraId="5725E9B2">
            <w:pPr>
              <w:spacing w:line="300" w:lineRule="exact"/>
              <w:jc w:val="right"/>
              <w:rPr>
                <w:rFonts w:ascii="方正书宋_GBK" w:eastAsia="方正书宋_GBK"/>
              </w:rPr>
            </w:pPr>
            <w:r>
              <w:rPr>
                <w:rFonts w:hint="eastAsia" w:ascii="方正书宋_GBK" w:eastAsia="方正书宋_GBK"/>
              </w:rPr>
              <w:t>单位：万元</w:t>
            </w:r>
          </w:p>
        </w:tc>
      </w:tr>
      <w:tr w14:paraId="20D5F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5F18286E">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4D3B63E9">
            <w:pPr>
              <w:spacing w:line="300" w:lineRule="exact"/>
              <w:jc w:val="left"/>
              <w:rPr>
                <w:rFonts w:ascii="方正书宋_GBK" w:eastAsia="方正书宋_GBK"/>
              </w:rPr>
            </w:pPr>
            <w:r>
              <w:rPr>
                <w:rFonts w:ascii="方正书宋_GBK" w:eastAsia="方正书宋_GBK"/>
              </w:rPr>
              <w:t>348-0701-JBN-6TWH</w:t>
            </w:r>
          </w:p>
        </w:tc>
        <w:tc>
          <w:tcPr>
            <w:tcW w:w="1587" w:type="dxa"/>
            <w:vAlign w:val="center"/>
          </w:tcPr>
          <w:p w14:paraId="4D4B1E5D">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11A33135">
            <w:pPr>
              <w:spacing w:line="300" w:lineRule="exact"/>
              <w:jc w:val="left"/>
              <w:rPr>
                <w:rFonts w:ascii="方正书宋_GBK" w:eastAsia="方正书宋_GBK"/>
              </w:rPr>
            </w:pPr>
            <w:r>
              <w:rPr>
                <w:rFonts w:hint="eastAsia" w:ascii="方正书宋_GBK" w:eastAsia="方正书宋_GBK"/>
              </w:rPr>
              <w:t>路产损失修复费</w:t>
            </w:r>
          </w:p>
        </w:tc>
      </w:tr>
      <w:tr w14:paraId="247BE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2CBFF4AF">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22BC76CE">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2237F04A">
            <w:pPr>
              <w:spacing w:line="300" w:lineRule="exact"/>
              <w:jc w:val="left"/>
              <w:rPr>
                <w:rFonts w:ascii="方正书宋_GBK" w:eastAsia="方正书宋_GBK"/>
              </w:rPr>
            </w:pPr>
            <w:r>
              <w:rPr>
                <w:rFonts w:ascii="方正书宋_GBK" w:eastAsia="方正书宋_GBK"/>
              </w:rPr>
              <w:t>13.60</w:t>
            </w:r>
          </w:p>
        </w:tc>
        <w:tc>
          <w:tcPr>
            <w:tcW w:w="1587" w:type="dxa"/>
            <w:vAlign w:val="center"/>
          </w:tcPr>
          <w:p w14:paraId="4E00712A">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54AE1155">
            <w:pPr>
              <w:spacing w:line="300" w:lineRule="exact"/>
              <w:jc w:val="left"/>
              <w:rPr>
                <w:rFonts w:ascii="方正书宋_GBK" w:eastAsia="方正书宋_GBK"/>
              </w:rPr>
            </w:pPr>
            <w:r>
              <w:rPr>
                <w:rFonts w:ascii="方正书宋_GBK" w:eastAsia="方正书宋_GBK"/>
              </w:rPr>
              <w:t>13.60</w:t>
            </w:r>
          </w:p>
        </w:tc>
        <w:tc>
          <w:tcPr>
            <w:tcW w:w="1276" w:type="dxa"/>
            <w:vAlign w:val="center"/>
          </w:tcPr>
          <w:p w14:paraId="56A5F8DE">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6C99FA78">
            <w:pPr>
              <w:spacing w:line="300" w:lineRule="exact"/>
              <w:jc w:val="left"/>
              <w:rPr>
                <w:rFonts w:ascii="方正书宋_GBK" w:eastAsia="方正书宋_GBK"/>
              </w:rPr>
            </w:pPr>
          </w:p>
        </w:tc>
      </w:tr>
      <w:tr w14:paraId="580BD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3FF58DB5">
            <w:pPr>
              <w:spacing w:line="300" w:lineRule="exact"/>
              <w:jc w:val="left"/>
              <w:outlineLvl w:val="1"/>
            </w:pPr>
          </w:p>
        </w:tc>
        <w:tc>
          <w:tcPr>
            <w:tcW w:w="8278" w:type="dxa"/>
            <w:gridSpan w:val="6"/>
            <w:vAlign w:val="center"/>
          </w:tcPr>
          <w:p w14:paraId="2FBCBA07">
            <w:pPr>
              <w:spacing w:line="300" w:lineRule="exact"/>
              <w:jc w:val="left"/>
              <w:rPr>
                <w:rFonts w:ascii="方正书宋_GBK" w:eastAsia="方正书宋_GBK"/>
              </w:rPr>
            </w:pPr>
            <w:r>
              <w:rPr>
                <w:rFonts w:hint="eastAsia" w:ascii="方正书宋_GBK" w:eastAsia="方正书宋_GBK"/>
              </w:rPr>
              <w:t>预算申报数</w:t>
            </w:r>
            <w:r>
              <w:rPr>
                <w:rFonts w:ascii="方正书宋_GBK" w:eastAsia="方正书宋_GBK"/>
              </w:rPr>
              <w:t>13.6</w:t>
            </w:r>
            <w:r>
              <w:rPr>
                <w:rFonts w:hint="eastAsia" w:ascii="方正书宋_GBK" w:eastAsia="方正书宋_GBK"/>
              </w:rPr>
              <w:t>万元，其中：财政资金</w:t>
            </w:r>
            <w:r>
              <w:rPr>
                <w:rFonts w:ascii="方正书宋_GBK" w:eastAsia="方正书宋_GBK"/>
              </w:rPr>
              <w:t>13.6</w:t>
            </w:r>
            <w:r>
              <w:rPr>
                <w:rFonts w:hint="eastAsia" w:ascii="方正书宋_GBK" w:eastAsia="方正书宋_GBK"/>
              </w:rPr>
              <w:t>万元。</w:t>
            </w:r>
            <w:r>
              <w:rPr>
                <w:rFonts w:ascii="方正书宋_GBK" w:eastAsia="方正书宋_GBK"/>
              </w:rPr>
              <w:t>2020</w:t>
            </w:r>
            <w:r>
              <w:rPr>
                <w:rFonts w:hint="eastAsia" w:ascii="方正书宋_GBK" w:eastAsia="方正书宋_GBK"/>
              </w:rPr>
              <w:t>年路政赔补偿预计收入</w:t>
            </w:r>
            <w:r>
              <w:rPr>
                <w:rFonts w:ascii="方正书宋_GBK" w:eastAsia="方正书宋_GBK"/>
              </w:rPr>
              <w:t>17</w:t>
            </w:r>
            <w:r>
              <w:rPr>
                <w:rFonts w:hint="eastAsia" w:ascii="方正书宋_GBK" w:eastAsia="方正书宋_GBK"/>
              </w:rPr>
              <w:t>万元，按照《河北省公路路产赔（补）偿费管理办法》路赔收入的</w:t>
            </w:r>
            <w:r>
              <w:rPr>
                <w:rFonts w:ascii="方正书宋_GBK" w:eastAsia="方正书宋_GBK"/>
              </w:rPr>
              <w:t>80%</w:t>
            </w:r>
            <w:r>
              <w:rPr>
                <w:rFonts w:hint="eastAsia" w:ascii="方正书宋_GBK" w:eastAsia="方正书宋_GBK"/>
              </w:rPr>
              <w:t>用于路损修复费用。</w:t>
            </w:r>
          </w:p>
        </w:tc>
      </w:tr>
      <w:tr w14:paraId="5BD3C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60C06E1C">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398046B3">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32FF5F51">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10E9918D">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3D2E0E0C">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10F4F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202E3FCF">
            <w:pPr>
              <w:spacing w:line="300" w:lineRule="exact"/>
              <w:jc w:val="left"/>
              <w:outlineLvl w:val="1"/>
            </w:pPr>
          </w:p>
        </w:tc>
        <w:tc>
          <w:tcPr>
            <w:tcW w:w="2410" w:type="dxa"/>
            <w:gridSpan w:val="2"/>
            <w:tcBorders>
              <w:bottom w:val="single" w:color="000000" w:sz="6" w:space="0"/>
            </w:tcBorders>
            <w:vAlign w:val="center"/>
          </w:tcPr>
          <w:p w14:paraId="58942365">
            <w:pPr>
              <w:spacing w:line="300" w:lineRule="exact"/>
              <w:jc w:val="center"/>
              <w:rPr>
                <w:rFonts w:ascii="方正书宋_GBK" w:eastAsia="方正书宋_GBK"/>
              </w:rPr>
            </w:pPr>
          </w:p>
        </w:tc>
        <w:tc>
          <w:tcPr>
            <w:tcW w:w="1587" w:type="dxa"/>
            <w:tcBorders>
              <w:bottom w:val="single" w:color="000000" w:sz="6" w:space="0"/>
            </w:tcBorders>
            <w:vAlign w:val="center"/>
          </w:tcPr>
          <w:p w14:paraId="428C5103">
            <w:pPr>
              <w:spacing w:line="300" w:lineRule="exact"/>
              <w:jc w:val="center"/>
              <w:rPr>
                <w:rFonts w:ascii="方正书宋_GBK" w:eastAsia="方正书宋_GBK"/>
              </w:rPr>
            </w:pPr>
          </w:p>
        </w:tc>
        <w:tc>
          <w:tcPr>
            <w:tcW w:w="1304" w:type="dxa"/>
            <w:tcBorders>
              <w:bottom w:val="single" w:color="000000" w:sz="6" w:space="0"/>
            </w:tcBorders>
            <w:vAlign w:val="center"/>
          </w:tcPr>
          <w:p w14:paraId="169FAA51">
            <w:pPr>
              <w:spacing w:line="300" w:lineRule="exact"/>
              <w:jc w:val="center"/>
              <w:rPr>
                <w:rFonts w:ascii="方正书宋_GBK" w:eastAsia="方正书宋_GBK"/>
              </w:rPr>
            </w:pPr>
          </w:p>
        </w:tc>
        <w:tc>
          <w:tcPr>
            <w:tcW w:w="2977" w:type="dxa"/>
            <w:gridSpan w:val="2"/>
            <w:tcBorders>
              <w:bottom w:val="single" w:color="000000" w:sz="6" w:space="0"/>
            </w:tcBorders>
            <w:vAlign w:val="center"/>
          </w:tcPr>
          <w:p w14:paraId="7309949E">
            <w:pPr>
              <w:spacing w:line="300" w:lineRule="exact"/>
              <w:jc w:val="center"/>
              <w:rPr>
                <w:rFonts w:ascii="方正书宋_GBK" w:eastAsia="方正书宋_GBK"/>
              </w:rPr>
            </w:pPr>
            <w:r>
              <w:rPr>
                <w:rFonts w:ascii="方正书宋_GBK" w:eastAsia="方正书宋_GBK"/>
              </w:rPr>
              <w:t>100.00</w:t>
            </w:r>
          </w:p>
        </w:tc>
      </w:tr>
      <w:tr w14:paraId="09B86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6B68D5F6">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51AF8C72">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、用于奖励举报人员、维护路产有功人员</w:t>
            </w:r>
          </w:p>
          <w:p w14:paraId="7DFB1DBE">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、用于弥补路政管理经费不足</w:t>
            </w:r>
          </w:p>
        </w:tc>
      </w:tr>
    </w:tbl>
    <w:p w14:paraId="5A68BC60">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41F6F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515AF7F2">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34124D0B">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17A326DC">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60688A61">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65630FF5">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2C22EC24">
            <w:pPr>
              <w:spacing w:line="300" w:lineRule="exact"/>
              <w:jc w:val="center"/>
              <w:rPr>
                <w:rFonts w:ascii="方正书宋_GBK" w:eastAsia="方正书宋_GBK"/>
                <w:b/>
              </w:rPr>
            </w:pPr>
            <w:r>
              <w:rPr>
                <w:rFonts w:hint="eastAsia" w:ascii="方正书宋_GBK" w:eastAsia="方正书宋_GBK"/>
                <w:b/>
              </w:rPr>
              <w:t>指标值确定依据</w:t>
            </w:r>
          </w:p>
        </w:tc>
      </w:tr>
      <w:tr w14:paraId="5D197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2F083E7D">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1E354279">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0E6D0CEA">
            <w:pPr>
              <w:spacing w:line="300" w:lineRule="exact"/>
              <w:jc w:val="left"/>
              <w:rPr>
                <w:rFonts w:ascii="方正书宋_GBK" w:eastAsia="方正书宋_GBK"/>
              </w:rPr>
            </w:pPr>
            <w:r>
              <w:rPr>
                <w:rFonts w:hint="eastAsia" w:ascii="方正书宋_GBK" w:eastAsia="方正书宋_GBK"/>
              </w:rPr>
              <w:t>修复工程量完成率</w:t>
            </w:r>
          </w:p>
        </w:tc>
        <w:tc>
          <w:tcPr>
            <w:tcW w:w="2891" w:type="dxa"/>
            <w:vAlign w:val="center"/>
          </w:tcPr>
          <w:p w14:paraId="3D7B8D31">
            <w:pPr>
              <w:spacing w:line="300" w:lineRule="exact"/>
              <w:jc w:val="left"/>
              <w:rPr>
                <w:rFonts w:ascii="方正书宋_GBK" w:eastAsia="方正书宋_GBK"/>
              </w:rPr>
            </w:pPr>
            <w:r>
              <w:rPr>
                <w:rFonts w:hint="eastAsia" w:ascii="方正书宋_GBK" w:eastAsia="方正书宋_GBK"/>
              </w:rPr>
              <w:t>实际修复完成工程量占计划完成工程量的比率</w:t>
            </w:r>
          </w:p>
        </w:tc>
        <w:tc>
          <w:tcPr>
            <w:tcW w:w="1276" w:type="dxa"/>
            <w:vAlign w:val="center"/>
          </w:tcPr>
          <w:p w14:paraId="16F98EEA">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188F4D0C">
            <w:pPr>
              <w:spacing w:line="300" w:lineRule="exact"/>
              <w:jc w:val="left"/>
              <w:rPr>
                <w:rFonts w:ascii="方正书宋_GBK" w:eastAsia="方正书宋_GBK"/>
              </w:rPr>
            </w:pPr>
            <w:r>
              <w:rPr>
                <w:rFonts w:hint="eastAsia" w:ascii="方正书宋_GBK" w:eastAsia="方正书宋_GBK"/>
              </w:rPr>
              <w:t>路产设施完好要求</w:t>
            </w:r>
          </w:p>
        </w:tc>
      </w:tr>
      <w:tr w14:paraId="64C5B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4749EE06">
            <w:pPr>
              <w:spacing w:line="300" w:lineRule="exact"/>
              <w:jc w:val="center"/>
              <w:rPr>
                <w:rFonts w:ascii="方正书宋_GBK" w:eastAsia="方正书宋_GBK"/>
              </w:rPr>
            </w:pPr>
          </w:p>
        </w:tc>
        <w:tc>
          <w:tcPr>
            <w:tcW w:w="1134" w:type="dxa"/>
            <w:vAlign w:val="center"/>
          </w:tcPr>
          <w:p w14:paraId="29A822AF">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4FCFE4FF">
            <w:pPr>
              <w:spacing w:line="300" w:lineRule="exact"/>
              <w:jc w:val="left"/>
              <w:rPr>
                <w:rFonts w:ascii="方正书宋_GBK" w:eastAsia="方正书宋_GBK"/>
              </w:rPr>
            </w:pPr>
            <w:r>
              <w:rPr>
                <w:rFonts w:hint="eastAsia" w:ascii="方正书宋_GBK" w:eastAsia="方正书宋_GBK"/>
              </w:rPr>
              <w:t>综合业务工作完成率</w:t>
            </w:r>
          </w:p>
        </w:tc>
        <w:tc>
          <w:tcPr>
            <w:tcW w:w="2891" w:type="dxa"/>
            <w:vAlign w:val="center"/>
          </w:tcPr>
          <w:p w14:paraId="3910D1DB">
            <w:pPr>
              <w:spacing w:line="300" w:lineRule="exact"/>
              <w:jc w:val="left"/>
              <w:rPr>
                <w:rFonts w:ascii="方正书宋_GBK" w:eastAsia="方正书宋_GBK"/>
              </w:rPr>
            </w:pPr>
            <w:r>
              <w:rPr>
                <w:rFonts w:hint="eastAsia" w:ascii="方正书宋_GBK" w:eastAsia="方正书宋_GBK"/>
              </w:rPr>
              <w:t>各项综合业务工作任务完成情况</w:t>
            </w:r>
          </w:p>
        </w:tc>
        <w:tc>
          <w:tcPr>
            <w:tcW w:w="1276" w:type="dxa"/>
            <w:vAlign w:val="center"/>
          </w:tcPr>
          <w:p w14:paraId="315F6EF5">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302F1E33">
            <w:pPr>
              <w:spacing w:line="300" w:lineRule="exact"/>
              <w:jc w:val="left"/>
              <w:rPr>
                <w:rFonts w:ascii="方正书宋_GBK" w:eastAsia="方正书宋_GBK"/>
              </w:rPr>
            </w:pPr>
            <w:r>
              <w:rPr>
                <w:rFonts w:hint="eastAsia" w:ascii="方正书宋_GBK" w:eastAsia="方正书宋_GBK"/>
              </w:rPr>
              <w:t>2020年度工作要求</w:t>
            </w:r>
          </w:p>
        </w:tc>
      </w:tr>
      <w:tr w14:paraId="4F6B0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6E19FF22">
            <w:pPr>
              <w:spacing w:line="300" w:lineRule="exact"/>
              <w:jc w:val="center"/>
              <w:rPr>
                <w:rFonts w:ascii="方正书宋_GBK" w:eastAsia="方正书宋_GBK"/>
              </w:rPr>
            </w:pPr>
          </w:p>
        </w:tc>
        <w:tc>
          <w:tcPr>
            <w:tcW w:w="1134" w:type="dxa"/>
            <w:vAlign w:val="center"/>
          </w:tcPr>
          <w:p w14:paraId="3D869450">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627CFC44">
            <w:pPr>
              <w:spacing w:line="300" w:lineRule="exact"/>
              <w:jc w:val="left"/>
              <w:rPr>
                <w:rFonts w:ascii="方正书宋_GBK" w:eastAsia="方正书宋_GBK"/>
              </w:rPr>
            </w:pPr>
            <w:r>
              <w:rPr>
                <w:rFonts w:hint="eastAsia" w:ascii="方正书宋_GBK" w:eastAsia="方正书宋_GBK"/>
              </w:rPr>
              <w:t>路产损失修复项目质量合格率</w:t>
            </w:r>
          </w:p>
        </w:tc>
        <w:tc>
          <w:tcPr>
            <w:tcW w:w="2891" w:type="dxa"/>
            <w:vAlign w:val="center"/>
          </w:tcPr>
          <w:p w14:paraId="325A5926">
            <w:pPr>
              <w:spacing w:line="300" w:lineRule="exact"/>
              <w:jc w:val="left"/>
              <w:rPr>
                <w:rFonts w:ascii="方正书宋_GBK" w:eastAsia="方正书宋_GBK"/>
              </w:rPr>
            </w:pPr>
            <w:r>
              <w:rPr>
                <w:rFonts w:hint="eastAsia" w:ascii="方正书宋_GBK" w:eastAsia="方正书宋_GBK"/>
              </w:rPr>
              <w:t>损失路产修复质量合格的数量占修复工程总数的比例</w:t>
            </w:r>
          </w:p>
        </w:tc>
        <w:tc>
          <w:tcPr>
            <w:tcW w:w="1276" w:type="dxa"/>
            <w:vAlign w:val="center"/>
          </w:tcPr>
          <w:p w14:paraId="0E1B4E70">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5D36CBBB">
            <w:pPr>
              <w:spacing w:line="300" w:lineRule="exact"/>
              <w:jc w:val="left"/>
              <w:rPr>
                <w:rFonts w:ascii="方正书宋_GBK" w:eastAsia="方正书宋_GBK"/>
              </w:rPr>
            </w:pPr>
            <w:r>
              <w:rPr>
                <w:rFonts w:hint="eastAsia" w:ascii="方正书宋_GBK" w:eastAsia="方正书宋_GBK"/>
              </w:rPr>
              <w:t>《公路养护技术规范》、《公路养护工程质量检验评定标准》、工程验收单</w:t>
            </w:r>
          </w:p>
        </w:tc>
      </w:tr>
      <w:tr w14:paraId="09DF2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368D7E5C">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2C874C59">
            <w:pPr>
              <w:spacing w:line="300" w:lineRule="exact"/>
              <w:jc w:val="left"/>
              <w:rPr>
                <w:rFonts w:ascii="方正书宋_GBK" w:eastAsia="方正书宋_GBK"/>
              </w:rPr>
            </w:pPr>
            <w:r>
              <w:rPr>
                <w:rFonts w:hint="eastAsia" w:ascii="方正书宋_GBK" w:eastAsia="方正书宋_GBK"/>
              </w:rPr>
              <w:t>经济效益指标</w:t>
            </w:r>
          </w:p>
        </w:tc>
        <w:tc>
          <w:tcPr>
            <w:tcW w:w="1276" w:type="dxa"/>
            <w:vAlign w:val="center"/>
          </w:tcPr>
          <w:p w14:paraId="7B2622DE">
            <w:pPr>
              <w:spacing w:line="300" w:lineRule="exact"/>
              <w:jc w:val="left"/>
              <w:rPr>
                <w:rFonts w:ascii="方正书宋_GBK" w:eastAsia="方正书宋_GBK"/>
              </w:rPr>
            </w:pPr>
            <w:r>
              <w:rPr>
                <w:rFonts w:hint="eastAsia" w:ascii="方正书宋_GBK" w:eastAsia="方正书宋_GBK"/>
              </w:rPr>
              <w:t>修复工程按期完成率</w:t>
            </w:r>
          </w:p>
        </w:tc>
        <w:tc>
          <w:tcPr>
            <w:tcW w:w="2891" w:type="dxa"/>
            <w:vAlign w:val="center"/>
          </w:tcPr>
          <w:p w14:paraId="05DD6F72">
            <w:pPr>
              <w:spacing w:line="300" w:lineRule="exact"/>
              <w:jc w:val="left"/>
              <w:rPr>
                <w:rFonts w:ascii="方正书宋_GBK" w:eastAsia="方正书宋_GBK"/>
              </w:rPr>
            </w:pPr>
            <w:r>
              <w:rPr>
                <w:rFonts w:hint="eastAsia" w:ascii="方正书宋_GBK" w:eastAsia="方正书宋_GBK"/>
              </w:rPr>
              <w:t>按期修复完成的工程量占总工程量的比率</w:t>
            </w:r>
          </w:p>
        </w:tc>
        <w:tc>
          <w:tcPr>
            <w:tcW w:w="1276" w:type="dxa"/>
            <w:vAlign w:val="center"/>
          </w:tcPr>
          <w:p w14:paraId="11424B04">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13773C13">
            <w:pPr>
              <w:spacing w:line="300" w:lineRule="exact"/>
              <w:jc w:val="left"/>
              <w:rPr>
                <w:rFonts w:ascii="方正书宋_GBK" w:eastAsia="方正书宋_GBK"/>
              </w:rPr>
            </w:pPr>
            <w:r>
              <w:rPr>
                <w:rFonts w:hint="eastAsia" w:ascii="方正书宋_GBK" w:eastAsia="方正书宋_GBK"/>
              </w:rPr>
              <w:t>路产设施完好要求</w:t>
            </w:r>
          </w:p>
        </w:tc>
      </w:tr>
      <w:tr w14:paraId="2B6E3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757A55FD">
            <w:pPr>
              <w:spacing w:line="300" w:lineRule="exact"/>
              <w:jc w:val="center"/>
              <w:rPr>
                <w:rFonts w:ascii="方正书宋_GBK" w:eastAsia="方正书宋_GBK"/>
              </w:rPr>
            </w:pPr>
          </w:p>
        </w:tc>
        <w:tc>
          <w:tcPr>
            <w:tcW w:w="1134" w:type="dxa"/>
            <w:vAlign w:val="center"/>
          </w:tcPr>
          <w:p w14:paraId="65DD6943">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2B8D59EC">
            <w:pPr>
              <w:spacing w:line="300" w:lineRule="exact"/>
              <w:jc w:val="left"/>
              <w:rPr>
                <w:rFonts w:ascii="方正书宋_GBK" w:eastAsia="方正书宋_GBK"/>
              </w:rPr>
            </w:pPr>
            <w:r>
              <w:rPr>
                <w:rFonts w:hint="eastAsia" w:ascii="方正书宋_GBK" w:eastAsia="方正书宋_GBK"/>
              </w:rPr>
              <w:t>执法形象提升情况</w:t>
            </w:r>
          </w:p>
        </w:tc>
        <w:tc>
          <w:tcPr>
            <w:tcW w:w="2891" w:type="dxa"/>
            <w:vAlign w:val="center"/>
          </w:tcPr>
          <w:p w14:paraId="1DD5223F">
            <w:pPr>
              <w:spacing w:line="300" w:lineRule="exact"/>
              <w:jc w:val="left"/>
              <w:rPr>
                <w:rFonts w:ascii="方正书宋_GBK" w:eastAsia="方正书宋_GBK"/>
              </w:rPr>
            </w:pPr>
            <w:r>
              <w:rPr>
                <w:rFonts w:hint="eastAsia" w:ascii="方正书宋_GBK" w:eastAsia="方正书宋_GBK"/>
              </w:rPr>
              <w:t>执法形象的提升情况</w:t>
            </w:r>
          </w:p>
        </w:tc>
        <w:tc>
          <w:tcPr>
            <w:tcW w:w="1276" w:type="dxa"/>
            <w:vAlign w:val="center"/>
          </w:tcPr>
          <w:p w14:paraId="7016DD46">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6F33842B">
            <w:pPr>
              <w:spacing w:line="300" w:lineRule="exact"/>
              <w:jc w:val="left"/>
              <w:rPr>
                <w:rFonts w:ascii="方正书宋_GBK" w:eastAsia="方正书宋_GBK"/>
              </w:rPr>
            </w:pPr>
            <w:r>
              <w:rPr>
                <w:rFonts w:hint="eastAsia" w:ascii="方正书宋_GBK" w:eastAsia="方正书宋_GBK"/>
              </w:rPr>
              <w:t>2020年度工作要求</w:t>
            </w:r>
          </w:p>
        </w:tc>
      </w:tr>
      <w:tr w14:paraId="13F03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3A91A0A7">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378DB93A">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720B975D">
            <w:pPr>
              <w:spacing w:line="300" w:lineRule="exact"/>
              <w:jc w:val="left"/>
              <w:rPr>
                <w:rFonts w:ascii="方正书宋_GBK" w:eastAsia="方正书宋_GBK"/>
              </w:rPr>
            </w:pPr>
            <w:r>
              <w:rPr>
                <w:rFonts w:hint="eastAsia" w:ascii="方正书宋_GBK" w:eastAsia="方正书宋_GBK"/>
              </w:rPr>
              <w:t>工作人员满意度</w:t>
            </w:r>
          </w:p>
        </w:tc>
        <w:tc>
          <w:tcPr>
            <w:tcW w:w="2891" w:type="dxa"/>
            <w:vAlign w:val="center"/>
          </w:tcPr>
          <w:p w14:paraId="4066EE41">
            <w:pPr>
              <w:spacing w:line="300" w:lineRule="exact"/>
              <w:jc w:val="left"/>
              <w:rPr>
                <w:rFonts w:ascii="方正书宋_GBK" w:eastAsia="方正书宋_GBK"/>
              </w:rPr>
            </w:pPr>
            <w:r>
              <w:rPr>
                <w:rFonts w:hint="eastAsia" w:ascii="方正书宋_GBK" w:eastAsia="方正书宋_GBK"/>
              </w:rPr>
              <w:t>调查中满意和较满意的工作人员占调查总人数的比率</w:t>
            </w:r>
          </w:p>
        </w:tc>
        <w:tc>
          <w:tcPr>
            <w:tcW w:w="1276" w:type="dxa"/>
            <w:vAlign w:val="center"/>
          </w:tcPr>
          <w:p w14:paraId="207FBC39">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w:t>
            </w:r>
          </w:p>
        </w:tc>
        <w:tc>
          <w:tcPr>
            <w:tcW w:w="1701" w:type="dxa"/>
            <w:vAlign w:val="center"/>
          </w:tcPr>
          <w:p w14:paraId="7A844284">
            <w:pPr>
              <w:spacing w:line="300" w:lineRule="exact"/>
              <w:jc w:val="left"/>
              <w:rPr>
                <w:rFonts w:ascii="方正书宋_GBK" w:eastAsia="方正书宋_GBK"/>
              </w:rPr>
            </w:pPr>
            <w:r>
              <w:rPr>
                <w:rFonts w:hint="eastAsia" w:ascii="方正书宋_GBK" w:eastAsia="方正书宋_GBK"/>
              </w:rPr>
              <w:t>通过内部调查问卷</w:t>
            </w:r>
          </w:p>
        </w:tc>
      </w:tr>
    </w:tbl>
    <w:p w14:paraId="622C3EF5">
      <w:pPr>
        <w:spacing w:line="300" w:lineRule="exact"/>
        <w:ind w:firstLine="420" w:firstLineChars="200"/>
        <w:jc w:val="left"/>
      </w:pPr>
    </w:p>
    <w:p w14:paraId="27787598">
      <w:pPr>
        <w:spacing w:line="300" w:lineRule="exact"/>
        <w:ind w:firstLine="420" w:firstLineChars="200"/>
        <w:jc w:val="left"/>
      </w:pPr>
      <w:r>
        <w:br w:type="page"/>
      </w:r>
    </w:p>
    <w:p w14:paraId="5AC46234">
      <w:pPr>
        <w:ind w:firstLine="560" w:firstLineChars="200"/>
        <w:jc w:val="left"/>
        <w:outlineLvl w:val="1"/>
        <w:rPr>
          <w:rFonts w:ascii="方正仿宋_GBK" w:eastAsia="方正仿宋_GBK"/>
          <w:b/>
          <w:sz w:val="28"/>
        </w:rPr>
      </w:pPr>
      <w:r>
        <w:rPr>
          <w:rFonts w:hint="eastAsia" w:ascii="方正仿宋_GBK" w:eastAsia="方正仿宋_GBK"/>
          <w:b/>
          <w:sz w:val="28"/>
        </w:rPr>
        <w:t>126、路面病害处治工程绩效目标表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3925F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7B5410FE">
            <w:pPr>
              <w:spacing w:line="300" w:lineRule="exact"/>
              <w:jc w:val="left"/>
              <w:rPr>
                <w:rFonts w:ascii="方正书宋_GBK" w:eastAsia="方正书宋_GBK"/>
                <w:b/>
              </w:rPr>
            </w:pPr>
            <w:r>
              <w:rPr>
                <w:rFonts w:ascii="方正书宋_GBK" w:eastAsia="方正书宋_GBK"/>
                <w:b/>
              </w:rPr>
              <w:t>348018</w:t>
            </w:r>
            <w:r>
              <w:rPr>
                <w:rFonts w:hint="eastAsia" w:ascii="方正书宋_GBK" w:eastAsia="方正书宋_GBK"/>
                <w:b/>
              </w:rPr>
              <w:t>石家庄市京昆高速公路京石管理处</w:t>
            </w:r>
          </w:p>
        </w:tc>
        <w:tc>
          <w:tcPr>
            <w:tcW w:w="1701" w:type="dxa"/>
            <w:tcBorders>
              <w:top w:val="single" w:color="FFFFFF" w:sz="6" w:space="0"/>
              <w:left w:val="single" w:color="FFFFFF" w:sz="6" w:space="0"/>
              <w:right w:val="single" w:color="FFFFFF" w:sz="6" w:space="0"/>
            </w:tcBorders>
            <w:vAlign w:val="center"/>
          </w:tcPr>
          <w:p w14:paraId="51154202">
            <w:pPr>
              <w:spacing w:line="300" w:lineRule="exact"/>
              <w:jc w:val="right"/>
              <w:rPr>
                <w:rFonts w:ascii="方正书宋_GBK" w:eastAsia="方正书宋_GBK"/>
              </w:rPr>
            </w:pPr>
            <w:r>
              <w:rPr>
                <w:rFonts w:hint="eastAsia" w:ascii="方正书宋_GBK" w:eastAsia="方正书宋_GBK"/>
              </w:rPr>
              <w:t>单位：万元</w:t>
            </w:r>
          </w:p>
        </w:tc>
      </w:tr>
      <w:tr w14:paraId="03B50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5203876F">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53EAA29E">
            <w:pPr>
              <w:spacing w:line="300" w:lineRule="exact"/>
              <w:jc w:val="left"/>
              <w:rPr>
                <w:rFonts w:ascii="方正书宋_GBK" w:eastAsia="方正书宋_GBK"/>
              </w:rPr>
            </w:pPr>
            <w:r>
              <w:rPr>
                <w:rFonts w:ascii="方正书宋_GBK" w:eastAsia="方正书宋_GBK"/>
              </w:rPr>
              <w:t>348-0701-YBN-L1OZ</w:t>
            </w:r>
          </w:p>
        </w:tc>
        <w:tc>
          <w:tcPr>
            <w:tcW w:w="1587" w:type="dxa"/>
            <w:vAlign w:val="center"/>
          </w:tcPr>
          <w:p w14:paraId="2CC00547">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18140A60">
            <w:pPr>
              <w:spacing w:line="300" w:lineRule="exact"/>
              <w:jc w:val="left"/>
              <w:rPr>
                <w:rFonts w:ascii="方正书宋_GBK" w:eastAsia="方正书宋_GBK"/>
              </w:rPr>
            </w:pPr>
            <w:r>
              <w:rPr>
                <w:rFonts w:hint="eastAsia" w:ascii="方正书宋_GBK" w:eastAsia="方正书宋_GBK"/>
              </w:rPr>
              <w:t>路面病害处治工程</w:t>
            </w:r>
          </w:p>
        </w:tc>
      </w:tr>
      <w:tr w14:paraId="0EE7D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18A3D133">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58A6D31C">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05F51A7B">
            <w:pPr>
              <w:spacing w:line="300" w:lineRule="exact"/>
              <w:jc w:val="left"/>
              <w:rPr>
                <w:rFonts w:ascii="方正书宋_GBK" w:eastAsia="方正书宋_GBK"/>
              </w:rPr>
            </w:pPr>
            <w:r>
              <w:rPr>
                <w:rFonts w:ascii="方正书宋_GBK" w:eastAsia="方正书宋_GBK"/>
              </w:rPr>
              <w:t>880.00</w:t>
            </w:r>
          </w:p>
        </w:tc>
        <w:tc>
          <w:tcPr>
            <w:tcW w:w="1587" w:type="dxa"/>
            <w:vAlign w:val="center"/>
          </w:tcPr>
          <w:p w14:paraId="72059938">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6B36BE41">
            <w:pPr>
              <w:spacing w:line="300" w:lineRule="exact"/>
              <w:jc w:val="left"/>
              <w:rPr>
                <w:rFonts w:ascii="方正书宋_GBK" w:eastAsia="方正书宋_GBK"/>
              </w:rPr>
            </w:pPr>
            <w:r>
              <w:rPr>
                <w:rFonts w:ascii="方正书宋_GBK" w:eastAsia="方正书宋_GBK"/>
              </w:rPr>
              <w:t>880.00</w:t>
            </w:r>
          </w:p>
        </w:tc>
        <w:tc>
          <w:tcPr>
            <w:tcW w:w="1276" w:type="dxa"/>
            <w:vAlign w:val="center"/>
          </w:tcPr>
          <w:p w14:paraId="510961B7">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53A7E11D">
            <w:pPr>
              <w:spacing w:line="300" w:lineRule="exact"/>
              <w:jc w:val="left"/>
              <w:rPr>
                <w:rFonts w:ascii="方正书宋_GBK" w:eastAsia="方正书宋_GBK"/>
              </w:rPr>
            </w:pPr>
          </w:p>
        </w:tc>
      </w:tr>
      <w:tr w14:paraId="67A5C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5D2091EA">
            <w:pPr>
              <w:spacing w:line="300" w:lineRule="exact"/>
              <w:jc w:val="left"/>
              <w:outlineLvl w:val="1"/>
            </w:pPr>
          </w:p>
        </w:tc>
        <w:tc>
          <w:tcPr>
            <w:tcW w:w="8278" w:type="dxa"/>
            <w:gridSpan w:val="6"/>
            <w:vAlign w:val="center"/>
          </w:tcPr>
          <w:p w14:paraId="4987AE6C">
            <w:pPr>
              <w:spacing w:line="300" w:lineRule="exact"/>
              <w:jc w:val="left"/>
              <w:rPr>
                <w:rFonts w:ascii="方正书宋_GBK" w:eastAsia="方正书宋_GBK"/>
              </w:rPr>
            </w:pPr>
            <w:r>
              <w:rPr>
                <w:rFonts w:hint="eastAsia" w:ascii="方正书宋_GBK" w:eastAsia="方正书宋_GBK"/>
              </w:rPr>
              <w:t>预算数</w:t>
            </w:r>
            <w:r>
              <w:rPr>
                <w:rFonts w:ascii="方正书宋_GBK" w:eastAsia="方正书宋_GBK"/>
              </w:rPr>
              <w:t>880</w:t>
            </w:r>
            <w:r>
              <w:rPr>
                <w:rFonts w:hint="eastAsia" w:ascii="方正书宋_GBK" w:eastAsia="方正书宋_GBK"/>
              </w:rPr>
              <w:t>万元。其中：财政资金</w:t>
            </w:r>
            <w:r>
              <w:rPr>
                <w:rFonts w:ascii="方正书宋_GBK" w:eastAsia="方正书宋_GBK"/>
              </w:rPr>
              <w:t>880</w:t>
            </w:r>
            <w:r>
              <w:rPr>
                <w:rFonts w:hint="eastAsia" w:ascii="方正书宋_GBK" w:eastAsia="方正书宋_GBK"/>
              </w:rPr>
              <w:t>万元。本项目已完省交通运输厅公路管理局施工图设计批复工作，申请资金用于施工招标及支付工程费。</w:t>
            </w:r>
          </w:p>
        </w:tc>
      </w:tr>
      <w:tr w14:paraId="0A073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69CC2987">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145F756D">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1674DA09">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4D753C3A">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118C91D7">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4AD7B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7E0C1F0F">
            <w:pPr>
              <w:spacing w:line="300" w:lineRule="exact"/>
              <w:jc w:val="left"/>
              <w:outlineLvl w:val="1"/>
            </w:pPr>
          </w:p>
        </w:tc>
        <w:tc>
          <w:tcPr>
            <w:tcW w:w="2410" w:type="dxa"/>
            <w:gridSpan w:val="2"/>
            <w:tcBorders>
              <w:bottom w:val="single" w:color="000000" w:sz="6" w:space="0"/>
            </w:tcBorders>
            <w:vAlign w:val="center"/>
          </w:tcPr>
          <w:p w14:paraId="0033EF54">
            <w:pPr>
              <w:spacing w:line="300" w:lineRule="exact"/>
              <w:jc w:val="center"/>
              <w:rPr>
                <w:rFonts w:ascii="方正书宋_GBK" w:eastAsia="方正书宋_GBK"/>
              </w:rPr>
            </w:pPr>
          </w:p>
        </w:tc>
        <w:tc>
          <w:tcPr>
            <w:tcW w:w="1587" w:type="dxa"/>
            <w:tcBorders>
              <w:bottom w:val="single" w:color="000000" w:sz="6" w:space="0"/>
            </w:tcBorders>
            <w:vAlign w:val="center"/>
          </w:tcPr>
          <w:p w14:paraId="3366BBFD">
            <w:pPr>
              <w:spacing w:line="300" w:lineRule="exact"/>
              <w:jc w:val="center"/>
              <w:rPr>
                <w:rFonts w:ascii="方正书宋_GBK" w:eastAsia="方正书宋_GBK"/>
              </w:rPr>
            </w:pPr>
            <w:r>
              <w:rPr>
                <w:rFonts w:hint="eastAsia" w:ascii="方正书宋_GBK" w:eastAsia="方正书宋_GBK"/>
              </w:rPr>
              <w:t>60.00</w:t>
            </w:r>
          </w:p>
        </w:tc>
        <w:tc>
          <w:tcPr>
            <w:tcW w:w="1304" w:type="dxa"/>
            <w:tcBorders>
              <w:bottom w:val="single" w:color="000000" w:sz="6" w:space="0"/>
            </w:tcBorders>
            <w:vAlign w:val="center"/>
          </w:tcPr>
          <w:p w14:paraId="14D1BB25">
            <w:pPr>
              <w:spacing w:line="300" w:lineRule="exact"/>
              <w:jc w:val="center"/>
              <w:rPr>
                <w:rFonts w:ascii="方正书宋_GBK" w:eastAsia="方正书宋_GBK"/>
              </w:rPr>
            </w:pPr>
            <w:r>
              <w:rPr>
                <w:rFonts w:hint="eastAsia" w:ascii="方正书宋_GBK" w:eastAsia="方正书宋_GBK"/>
              </w:rPr>
              <w:t>90.00</w:t>
            </w:r>
          </w:p>
        </w:tc>
        <w:tc>
          <w:tcPr>
            <w:tcW w:w="2977" w:type="dxa"/>
            <w:gridSpan w:val="2"/>
            <w:tcBorders>
              <w:bottom w:val="single" w:color="000000" w:sz="6" w:space="0"/>
            </w:tcBorders>
            <w:vAlign w:val="center"/>
          </w:tcPr>
          <w:p w14:paraId="11D24D49">
            <w:pPr>
              <w:spacing w:line="300" w:lineRule="exact"/>
              <w:jc w:val="center"/>
              <w:rPr>
                <w:rFonts w:ascii="方正书宋_GBK" w:eastAsia="方正书宋_GBK"/>
              </w:rPr>
            </w:pPr>
            <w:r>
              <w:rPr>
                <w:rFonts w:ascii="方正书宋_GBK" w:eastAsia="方正书宋_GBK"/>
              </w:rPr>
              <w:t>100.00</w:t>
            </w:r>
          </w:p>
        </w:tc>
      </w:tr>
      <w:tr w14:paraId="39BAE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78AAF651">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375CCB6C">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对主线及绕城高速、北出口支线、收费站互通匝道路面病害进行治理，提高路面整体使用寿命，确保行车安全具有重要意义。及时对发生破损的路面段落进行处理，避免病害进一步发展，具有关键性的作用，经济效益显著。</w:t>
            </w:r>
          </w:p>
          <w:p w14:paraId="6968CDDD">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、同时可确保过往司乘人员安全，具有重要的社会效益，通过对破损部分进行处理，恢复路面整体外立面形象，群众反映良好，社会满意度较高。</w:t>
            </w:r>
          </w:p>
        </w:tc>
      </w:tr>
    </w:tbl>
    <w:p w14:paraId="129E55E7">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49150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7A828798">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17F17AC5">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0E16C8AB">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1FA669DA">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57F8108C">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7E1B0AE2">
            <w:pPr>
              <w:spacing w:line="300" w:lineRule="exact"/>
              <w:jc w:val="center"/>
              <w:rPr>
                <w:rFonts w:ascii="方正书宋_GBK" w:eastAsia="方正书宋_GBK"/>
                <w:b/>
              </w:rPr>
            </w:pPr>
            <w:r>
              <w:rPr>
                <w:rFonts w:hint="eastAsia" w:ascii="方正书宋_GBK" w:eastAsia="方正书宋_GBK"/>
                <w:b/>
              </w:rPr>
              <w:t>指标值确定依据</w:t>
            </w:r>
          </w:p>
        </w:tc>
      </w:tr>
      <w:tr w14:paraId="545E4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6DCB5DAC">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1F8886D9">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22C65008">
            <w:pPr>
              <w:spacing w:line="300" w:lineRule="exact"/>
              <w:jc w:val="left"/>
              <w:rPr>
                <w:rFonts w:ascii="方正书宋_GBK" w:eastAsia="方正书宋_GBK"/>
              </w:rPr>
            </w:pPr>
            <w:r>
              <w:rPr>
                <w:rFonts w:hint="eastAsia" w:ascii="方正书宋_GBK" w:eastAsia="方正书宋_GBK"/>
              </w:rPr>
              <w:t>恢复设计功能（恢复率）</w:t>
            </w:r>
          </w:p>
        </w:tc>
        <w:tc>
          <w:tcPr>
            <w:tcW w:w="2891" w:type="dxa"/>
            <w:vAlign w:val="center"/>
          </w:tcPr>
          <w:p w14:paraId="6BEAAF26">
            <w:pPr>
              <w:spacing w:line="300" w:lineRule="exact"/>
              <w:jc w:val="left"/>
              <w:rPr>
                <w:rFonts w:ascii="方正书宋_GBK" w:eastAsia="方正书宋_GBK"/>
              </w:rPr>
            </w:pPr>
            <w:r>
              <w:rPr>
                <w:rFonts w:hint="eastAsia" w:ascii="方正书宋_GBK" w:eastAsia="方正书宋_GBK"/>
              </w:rPr>
              <w:t>恢复原工程设计工程情况</w:t>
            </w:r>
          </w:p>
        </w:tc>
        <w:tc>
          <w:tcPr>
            <w:tcW w:w="1276" w:type="dxa"/>
            <w:vAlign w:val="center"/>
          </w:tcPr>
          <w:p w14:paraId="1B00377A">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1BFBB339">
            <w:pPr>
              <w:spacing w:line="300" w:lineRule="exact"/>
              <w:jc w:val="left"/>
              <w:rPr>
                <w:rFonts w:ascii="方正书宋_GBK" w:eastAsia="方正书宋_GBK"/>
              </w:rPr>
            </w:pPr>
            <w:r>
              <w:rPr>
                <w:rFonts w:hint="eastAsia" w:ascii="方正书宋_GBK" w:eastAsia="方正书宋_GBK"/>
              </w:rPr>
              <w:t>《公路养护技术规范》、《公路技术状况评定标准》</w:t>
            </w:r>
          </w:p>
        </w:tc>
      </w:tr>
      <w:tr w14:paraId="01EBC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4A8CEFDB">
            <w:pPr>
              <w:spacing w:line="300" w:lineRule="exact"/>
              <w:jc w:val="center"/>
              <w:rPr>
                <w:rFonts w:ascii="方正书宋_GBK" w:eastAsia="方正书宋_GBK"/>
              </w:rPr>
            </w:pPr>
          </w:p>
        </w:tc>
        <w:tc>
          <w:tcPr>
            <w:tcW w:w="1134" w:type="dxa"/>
            <w:vAlign w:val="center"/>
          </w:tcPr>
          <w:p w14:paraId="7B3FA987">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373E25D8">
            <w:pPr>
              <w:spacing w:line="300" w:lineRule="exact"/>
              <w:jc w:val="left"/>
              <w:rPr>
                <w:rFonts w:ascii="方正书宋_GBK" w:eastAsia="方正书宋_GBK"/>
              </w:rPr>
            </w:pPr>
            <w:r>
              <w:rPr>
                <w:rFonts w:hint="eastAsia" w:ascii="方正书宋_GBK" w:eastAsia="方正书宋_GBK"/>
              </w:rPr>
              <w:t>年度高速公路养护工程投资完成率</w:t>
            </w:r>
          </w:p>
        </w:tc>
        <w:tc>
          <w:tcPr>
            <w:tcW w:w="2891" w:type="dxa"/>
            <w:vAlign w:val="center"/>
          </w:tcPr>
          <w:p w14:paraId="2B786945">
            <w:pPr>
              <w:spacing w:line="300" w:lineRule="exact"/>
              <w:jc w:val="left"/>
              <w:rPr>
                <w:rFonts w:ascii="方正书宋_GBK" w:eastAsia="方正书宋_GBK"/>
              </w:rPr>
            </w:pPr>
            <w:r>
              <w:rPr>
                <w:rFonts w:hint="eastAsia" w:ascii="方正书宋_GBK" w:eastAsia="方正书宋_GBK"/>
              </w:rPr>
              <w:t>年度高速公路养护工程完成投资数占年计划投资数的比例</w:t>
            </w:r>
          </w:p>
        </w:tc>
        <w:tc>
          <w:tcPr>
            <w:tcW w:w="1276" w:type="dxa"/>
            <w:vAlign w:val="center"/>
          </w:tcPr>
          <w:p w14:paraId="24CF7C72">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2B3A1228">
            <w:pPr>
              <w:spacing w:line="300" w:lineRule="exact"/>
              <w:jc w:val="left"/>
              <w:rPr>
                <w:rFonts w:ascii="方正书宋_GBK" w:eastAsia="方正书宋_GBK"/>
              </w:rPr>
            </w:pPr>
            <w:r>
              <w:rPr>
                <w:rFonts w:hint="eastAsia" w:ascii="方正书宋_GBK" w:eastAsia="方正书宋_GBK"/>
              </w:rPr>
              <w:t>《公路养护技术规范》、《公路技术状况评定标准》</w:t>
            </w:r>
          </w:p>
        </w:tc>
      </w:tr>
      <w:tr w14:paraId="2A057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12F91F77">
            <w:pPr>
              <w:spacing w:line="300" w:lineRule="exact"/>
              <w:jc w:val="center"/>
              <w:rPr>
                <w:rFonts w:ascii="方正书宋_GBK" w:eastAsia="方正书宋_GBK"/>
              </w:rPr>
            </w:pPr>
          </w:p>
        </w:tc>
        <w:tc>
          <w:tcPr>
            <w:tcW w:w="1134" w:type="dxa"/>
            <w:vAlign w:val="center"/>
          </w:tcPr>
          <w:p w14:paraId="1BEC68EB">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7D3B56A9">
            <w:pPr>
              <w:spacing w:line="300" w:lineRule="exact"/>
              <w:jc w:val="left"/>
              <w:rPr>
                <w:rFonts w:ascii="方正书宋_GBK" w:eastAsia="方正书宋_GBK"/>
              </w:rPr>
            </w:pPr>
            <w:r>
              <w:rPr>
                <w:rFonts w:hint="eastAsia" w:ascii="方正书宋_GBK" w:eastAsia="方正书宋_GBK"/>
              </w:rPr>
              <w:t>养护工程合格率</w:t>
            </w:r>
          </w:p>
        </w:tc>
        <w:tc>
          <w:tcPr>
            <w:tcW w:w="2891" w:type="dxa"/>
            <w:vAlign w:val="center"/>
          </w:tcPr>
          <w:p w14:paraId="3BBFA116">
            <w:pPr>
              <w:spacing w:line="300" w:lineRule="exact"/>
              <w:jc w:val="left"/>
              <w:rPr>
                <w:rFonts w:ascii="方正书宋_GBK" w:eastAsia="方正书宋_GBK"/>
              </w:rPr>
            </w:pPr>
            <w:r>
              <w:rPr>
                <w:rFonts w:hint="eastAsia" w:ascii="方正书宋_GBK" w:eastAsia="方正书宋_GBK"/>
              </w:rPr>
              <w:t>高速公路养护工程质量合格的数量占养护工程总数的比例</w:t>
            </w:r>
          </w:p>
        </w:tc>
        <w:tc>
          <w:tcPr>
            <w:tcW w:w="1276" w:type="dxa"/>
            <w:vAlign w:val="center"/>
          </w:tcPr>
          <w:p w14:paraId="06245484">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4C755351">
            <w:pPr>
              <w:spacing w:line="300" w:lineRule="exact"/>
              <w:jc w:val="left"/>
              <w:rPr>
                <w:rFonts w:ascii="方正书宋_GBK" w:eastAsia="方正书宋_GBK"/>
              </w:rPr>
            </w:pPr>
            <w:r>
              <w:rPr>
                <w:rFonts w:hint="eastAsia" w:ascii="方正书宋_GBK" w:eastAsia="方正书宋_GBK"/>
              </w:rPr>
              <w:t>《公路养护技术规范》、《公路技术状况评定标准》</w:t>
            </w:r>
          </w:p>
        </w:tc>
      </w:tr>
      <w:tr w14:paraId="7167F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082F56BE">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70AF682D">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186502AC">
            <w:pPr>
              <w:spacing w:line="300" w:lineRule="exact"/>
              <w:jc w:val="left"/>
              <w:rPr>
                <w:rFonts w:ascii="方正书宋_GBK" w:eastAsia="方正书宋_GBK"/>
              </w:rPr>
            </w:pPr>
            <w:r>
              <w:rPr>
                <w:rFonts w:hint="eastAsia" w:ascii="方正书宋_GBK" w:eastAsia="方正书宋_GBK"/>
              </w:rPr>
              <w:t>对经济发展的促进作用</w:t>
            </w:r>
          </w:p>
        </w:tc>
        <w:tc>
          <w:tcPr>
            <w:tcW w:w="2891" w:type="dxa"/>
            <w:vAlign w:val="center"/>
          </w:tcPr>
          <w:p w14:paraId="0E4EBA4C">
            <w:pPr>
              <w:spacing w:line="300" w:lineRule="exact"/>
              <w:jc w:val="left"/>
              <w:rPr>
                <w:rFonts w:ascii="方正书宋_GBK" w:eastAsia="方正书宋_GBK"/>
              </w:rPr>
            </w:pPr>
            <w:r>
              <w:rPr>
                <w:rFonts w:hint="eastAsia" w:ascii="方正书宋_GBK" w:eastAsia="方正书宋_GBK"/>
              </w:rPr>
              <w:t>对经济发展的促进作用</w:t>
            </w:r>
          </w:p>
        </w:tc>
        <w:tc>
          <w:tcPr>
            <w:tcW w:w="1276" w:type="dxa"/>
            <w:vAlign w:val="center"/>
          </w:tcPr>
          <w:p w14:paraId="4743D04B">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194FAD39">
            <w:pPr>
              <w:spacing w:line="300" w:lineRule="exact"/>
              <w:jc w:val="left"/>
              <w:rPr>
                <w:rFonts w:ascii="方正书宋_GBK" w:eastAsia="方正书宋_GBK"/>
              </w:rPr>
            </w:pPr>
            <w:r>
              <w:rPr>
                <w:rFonts w:hint="eastAsia" w:ascii="方正书宋_GBK" w:eastAsia="方正书宋_GBK"/>
              </w:rPr>
              <w:t>项目可研报告</w:t>
            </w:r>
          </w:p>
        </w:tc>
      </w:tr>
      <w:tr w14:paraId="36157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7E1AEE0F">
            <w:pPr>
              <w:spacing w:line="300" w:lineRule="exact"/>
              <w:jc w:val="center"/>
              <w:rPr>
                <w:rFonts w:ascii="方正书宋_GBK" w:eastAsia="方正书宋_GBK"/>
              </w:rPr>
            </w:pPr>
          </w:p>
        </w:tc>
        <w:tc>
          <w:tcPr>
            <w:tcW w:w="1134" w:type="dxa"/>
            <w:vAlign w:val="center"/>
          </w:tcPr>
          <w:p w14:paraId="7A07A728">
            <w:pPr>
              <w:spacing w:line="300" w:lineRule="exact"/>
              <w:jc w:val="left"/>
              <w:rPr>
                <w:rFonts w:ascii="方正书宋_GBK" w:eastAsia="方正书宋_GBK"/>
              </w:rPr>
            </w:pPr>
            <w:r>
              <w:rPr>
                <w:rFonts w:hint="eastAsia" w:ascii="方正书宋_GBK" w:eastAsia="方正书宋_GBK"/>
              </w:rPr>
              <w:t>可持续影响指标</w:t>
            </w:r>
          </w:p>
        </w:tc>
        <w:tc>
          <w:tcPr>
            <w:tcW w:w="1276" w:type="dxa"/>
            <w:vAlign w:val="center"/>
          </w:tcPr>
          <w:p w14:paraId="0630C0E4">
            <w:pPr>
              <w:spacing w:line="300" w:lineRule="exact"/>
              <w:jc w:val="left"/>
              <w:rPr>
                <w:rFonts w:ascii="方正书宋_GBK" w:eastAsia="方正书宋_GBK"/>
              </w:rPr>
            </w:pPr>
            <w:r>
              <w:rPr>
                <w:rFonts w:hint="eastAsia" w:ascii="方正书宋_GBK" w:eastAsia="方正书宋_GBK"/>
              </w:rPr>
              <w:t>基本公共服务水平</w:t>
            </w:r>
          </w:p>
        </w:tc>
        <w:tc>
          <w:tcPr>
            <w:tcW w:w="2891" w:type="dxa"/>
            <w:vAlign w:val="center"/>
          </w:tcPr>
          <w:p w14:paraId="592ACC3B">
            <w:pPr>
              <w:spacing w:line="300" w:lineRule="exact"/>
              <w:jc w:val="left"/>
              <w:rPr>
                <w:rFonts w:ascii="方正书宋_GBK" w:eastAsia="方正书宋_GBK"/>
              </w:rPr>
            </w:pPr>
            <w:r>
              <w:rPr>
                <w:rFonts w:hint="eastAsia" w:ascii="方正书宋_GBK" w:eastAsia="方正书宋_GBK"/>
              </w:rPr>
              <w:t>基本公共服务水平</w:t>
            </w:r>
          </w:p>
        </w:tc>
        <w:tc>
          <w:tcPr>
            <w:tcW w:w="1276" w:type="dxa"/>
            <w:vAlign w:val="center"/>
          </w:tcPr>
          <w:p w14:paraId="393D1B95">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6B0BFB2E">
            <w:pPr>
              <w:spacing w:line="300" w:lineRule="exact"/>
              <w:jc w:val="left"/>
              <w:rPr>
                <w:rFonts w:ascii="方正书宋_GBK" w:eastAsia="方正书宋_GBK"/>
              </w:rPr>
            </w:pPr>
            <w:r>
              <w:rPr>
                <w:rFonts w:hint="eastAsia" w:ascii="方正书宋_GBK" w:eastAsia="方正书宋_GBK"/>
              </w:rPr>
              <w:t>公路工程技术规范</w:t>
            </w:r>
          </w:p>
        </w:tc>
      </w:tr>
      <w:tr w14:paraId="12D2A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75A56471">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3772EC4F">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1D03BE63">
            <w:pPr>
              <w:spacing w:line="300" w:lineRule="exact"/>
              <w:jc w:val="left"/>
              <w:rPr>
                <w:rFonts w:ascii="方正书宋_GBK" w:eastAsia="方正书宋_GBK"/>
              </w:rPr>
            </w:pPr>
            <w:r>
              <w:rPr>
                <w:rFonts w:hint="eastAsia" w:ascii="方正书宋_GBK" w:eastAsia="方正书宋_GBK"/>
              </w:rPr>
              <w:t>社会公众或服务对象对项目实施效果的满意程度</w:t>
            </w:r>
          </w:p>
        </w:tc>
        <w:tc>
          <w:tcPr>
            <w:tcW w:w="2891" w:type="dxa"/>
            <w:vAlign w:val="center"/>
          </w:tcPr>
          <w:p w14:paraId="118BA4B2">
            <w:pPr>
              <w:spacing w:line="300" w:lineRule="exact"/>
              <w:jc w:val="left"/>
              <w:rPr>
                <w:rFonts w:ascii="方正书宋_GBK" w:eastAsia="方正书宋_GBK"/>
              </w:rPr>
            </w:pPr>
            <w:r>
              <w:rPr>
                <w:rFonts w:hint="eastAsia" w:ascii="方正书宋_GBK" w:eastAsia="方正书宋_GBK"/>
              </w:rPr>
              <w:t>通过问卷形式调查社会公众或服务对象对项目实施效果满意程度的情况</w:t>
            </w:r>
          </w:p>
        </w:tc>
        <w:tc>
          <w:tcPr>
            <w:tcW w:w="1276" w:type="dxa"/>
            <w:vAlign w:val="center"/>
          </w:tcPr>
          <w:p w14:paraId="6CA8A50D">
            <w:pPr>
              <w:spacing w:line="300" w:lineRule="exact"/>
              <w:jc w:val="left"/>
              <w:rPr>
                <w:rFonts w:ascii="方正书宋_GBK" w:eastAsia="方正书宋_GBK"/>
              </w:rPr>
            </w:pPr>
            <w:r>
              <w:rPr>
                <w:rFonts w:hint="eastAsia" w:ascii="方正书宋_GBK" w:eastAsia="方正书宋_GBK"/>
              </w:rPr>
              <w:t>≥90%</w:t>
            </w:r>
          </w:p>
        </w:tc>
        <w:tc>
          <w:tcPr>
            <w:tcW w:w="1701" w:type="dxa"/>
            <w:vAlign w:val="center"/>
          </w:tcPr>
          <w:p w14:paraId="59353761">
            <w:pPr>
              <w:spacing w:line="300" w:lineRule="exact"/>
              <w:jc w:val="left"/>
              <w:rPr>
                <w:rFonts w:ascii="方正书宋_GBK" w:eastAsia="方正书宋_GBK"/>
              </w:rPr>
            </w:pPr>
            <w:r>
              <w:rPr>
                <w:rFonts w:hint="eastAsia" w:ascii="方正书宋_GBK" w:eastAsia="方正书宋_GBK"/>
              </w:rPr>
              <w:t>问卷调查满意度</w:t>
            </w:r>
          </w:p>
        </w:tc>
      </w:tr>
    </w:tbl>
    <w:p w14:paraId="7D293E30">
      <w:pPr>
        <w:spacing w:line="300" w:lineRule="exact"/>
        <w:ind w:firstLine="420" w:firstLineChars="200"/>
        <w:jc w:val="left"/>
      </w:pPr>
    </w:p>
    <w:p w14:paraId="03F202C9">
      <w:pPr>
        <w:spacing w:line="300" w:lineRule="exact"/>
        <w:ind w:firstLine="420" w:firstLineChars="200"/>
        <w:jc w:val="left"/>
      </w:pPr>
      <w:r>
        <w:br w:type="page"/>
      </w:r>
    </w:p>
    <w:p w14:paraId="6C5B0D2E">
      <w:pPr>
        <w:ind w:firstLine="560" w:firstLineChars="200"/>
        <w:jc w:val="left"/>
        <w:outlineLvl w:val="1"/>
        <w:rPr>
          <w:rFonts w:ascii="方正仿宋_GBK" w:eastAsia="方正仿宋_GBK"/>
          <w:b/>
          <w:sz w:val="28"/>
        </w:rPr>
      </w:pPr>
      <w:r>
        <w:rPr>
          <w:rFonts w:hint="eastAsia" w:ascii="方正仿宋_GBK" w:eastAsia="方正仿宋_GBK"/>
          <w:b/>
          <w:sz w:val="28"/>
        </w:rPr>
        <w:t>127、路赔用于路政经费绩效目标表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7D7A9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05912822">
            <w:pPr>
              <w:spacing w:line="300" w:lineRule="exact"/>
              <w:jc w:val="left"/>
              <w:rPr>
                <w:rFonts w:ascii="方正书宋_GBK" w:eastAsia="方正书宋_GBK"/>
                <w:b/>
              </w:rPr>
            </w:pPr>
            <w:r>
              <w:rPr>
                <w:rFonts w:ascii="方正书宋_GBK" w:eastAsia="方正书宋_GBK"/>
                <w:b/>
              </w:rPr>
              <w:t>348018</w:t>
            </w:r>
            <w:r>
              <w:rPr>
                <w:rFonts w:hint="eastAsia" w:ascii="方正书宋_GBK" w:eastAsia="方正书宋_GBK"/>
                <w:b/>
              </w:rPr>
              <w:t>石家庄市京昆高速公路京石管理处</w:t>
            </w:r>
          </w:p>
        </w:tc>
        <w:tc>
          <w:tcPr>
            <w:tcW w:w="1701" w:type="dxa"/>
            <w:tcBorders>
              <w:top w:val="single" w:color="FFFFFF" w:sz="6" w:space="0"/>
              <w:left w:val="single" w:color="FFFFFF" w:sz="6" w:space="0"/>
              <w:right w:val="single" w:color="FFFFFF" w:sz="6" w:space="0"/>
            </w:tcBorders>
            <w:vAlign w:val="center"/>
          </w:tcPr>
          <w:p w14:paraId="5E553519">
            <w:pPr>
              <w:spacing w:line="300" w:lineRule="exact"/>
              <w:jc w:val="right"/>
              <w:rPr>
                <w:rFonts w:ascii="方正书宋_GBK" w:eastAsia="方正书宋_GBK"/>
              </w:rPr>
            </w:pPr>
            <w:r>
              <w:rPr>
                <w:rFonts w:hint="eastAsia" w:ascii="方正书宋_GBK" w:eastAsia="方正书宋_GBK"/>
              </w:rPr>
              <w:t>单位：万元</w:t>
            </w:r>
          </w:p>
        </w:tc>
      </w:tr>
      <w:tr w14:paraId="755EF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69AF996C">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28FFB863">
            <w:pPr>
              <w:spacing w:line="300" w:lineRule="exact"/>
              <w:jc w:val="left"/>
              <w:rPr>
                <w:rFonts w:ascii="方正书宋_GBK" w:eastAsia="方正书宋_GBK"/>
              </w:rPr>
            </w:pPr>
            <w:r>
              <w:rPr>
                <w:rFonts w:ascii="方正书宋_GBK" w:eastAsia="方正书宋_GBK"/>
              </w:rPr>
              <w:t>348-0701-JBN-SENH</w:t>
            </w:r>
          </w:p>
        </w:tc>
        <w:tc>
          <w:tcPr>
            <w:tcW w:w="1587" w:type="dxa"/>
            <w:vAlign w:val="center"/>
          </w:tcPr>
          <w:p w14:paraId="077C5021">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4AC9CD56">
            <w:pPr>
              <w:spacing w:line="300" w:lineRule="exact"/>
              <w:jc w:val="left"/>
              <w:rPr>
                <w:rFonts w:ascii="方正书宋_GBK" w:eastAsia="方正书宋_GBK"/>
              </w:rPr>
            </w:pPr>
            <w:r>
              <w:rPr>
                <w:rFonts w:hint="eastAsia" w:ascii="方正书宋_GBK" w:eastAsia="方正书宋_GBK"/>
              </w:rPr>
              <w:t>路赔用于路政经费</w:t>
            </w:r>
          </w:p>
        </w:tc>
      </w:tr>
      <w:tr w14:paraId="68D32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2E3CA897">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3C84A596">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76C5C44F">
            <w:pPr>
              <w:spacing w:line="300" w:lineRule="exact"/>
              <w:jc w:val="left"/>
              <w:rPr>
                <w:rFonts w:ascii="方正书宋_GBK" w:eastAsia="方正书宋_GBK"/>
              </w:rPr>
            </w:pPr>
            <w:r>
              <w:rPr>
                <w:rFonts w:ascii="方正书宋_GBK" w:eastAsia="方正书宋_GBK"/>
              </w:rPr>
              <w:t>3.40</w:t>
            </w:r>
          </w:p>
        </w:tc>
        <w:tc>
          <w:tcPr>
            <w:tcW w:w="1587" w:type="dxa"/>
            <w:vAlign w:val="center"/>
          </w:tcPr>
          <w:p w14:paraId="57C75B6C">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0BA4A15F">
            <w:pPr>
              <w:spacing w:line="300" w:lineRule="exact"/>
              <w:jc w:val="left"/>
              <w:rPr>
                <w:rFonts w:ascii="方正书宋_GBK" w:eastAsia="方正书宋_GBK"/>
              </w:rPr>
            </w:pPr>
            <w:r>
              <w:rPr>
                <w:rFonts w:ascii="方正书宋_GBK" w:eastAsia="方正书宋_GBK"/>
              </w:rPr>
              <w:t>3.40</w:t>
            </w:r>
          </w:p>
        </w:tc>
        <w:tc>
          <w:tcPr>
            <w:tcW w:w="1276" w:type="dxa"/>
            <w:vAlign w:val="center"/>
          </w:tcPr>
          <w:p w14:paraId="2DA48A8B">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2F056FFD">
            <w:pPr>
              <w:spacing w:line="300" w:lineRule="exact"/>
              <w:jc w:val="left"/>
              <w:rPr>
                <w:rFonts w:ascii="方正书宋_GBK" w:eastAsia="方正书宋_GBK"/>
              </w:rPr>
            </w:pPr>
          </w:p>
        </w:tc>
      </w:tr>
      <w:tr w14:paraId="19AC3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03A4466F">
            <w:pPr>
              <w:spacing w:line="300" w:lineRule="exact"/>
              <w:jc w:val="left"/>
              <w:outlineLvl w:val="1"/>
            </w:pPr>
          </w:p>
        </w:tc>
        <w:tc>
          <w:tcPr>
            <w:tcW w:w="8278" w:type="dxa"/>
            <w:gridSpan w:val="6"/>
            <w:vAlign w:val="center"/>
          </w:tcPr>
          <w:p w14:paraId="4E7E6BD3">
            <w:pPr>
              <w:spacing w:line="300" w:lineRule="exact"/>
              <w:jc w:val="left"/>
              <w:rPr>
                <w:rFonts w:ascii="方正书宋_GBK" w:eastAsia="方正书宋_GBK"/>
              </w:rPr>
            </w:pPr>
            <w:r>
              <w:rPr>
                <w:rFonts w:hint="eastAsia" w:ascii="方正书宋_GBK" w:eastAsia="方正书宋_GBK"/>
              </w:rPr>
              <w:t>预算申报数</w:t>
            </w:r>
            <w:r>
              <w:rPr>
                <w:rFonts w:ascii="方正书宋_GBK" w:eastAsia="方正书宋_GBK"/>
              </w:rPr>
              <w:t>3.4</w:t>
            </w:r>
            <w:r>
              <w:rPr>
                <w:rFonts w:hint="eastAsia" w:ascii="方正书宋_GBK" w:eastAsia="方正书宋_GBK"/>
              </w:rPr>
              <w:t>万元其中：财政资金</w:t>
            </w:r>
            <w:r>
              <w:rPr>
                <w:rFonts w:ascii="方正书宋_GBK" w:eastAsia="方正书宋_GBK"/>
              </w:rPr>
              <w:t>3.4</w:t>
            </w:r>
            <w:r>
              <w:rPr>
                <w:rFonts w:hint="eastAsia" w:ascii="方正书宋_GBK" w:eastAsia="方正书宋_GBK"/>
              </w:rPr>
              <w:t>万元。</w:t>
            </w:r>
            <w:r>
              <w:rPr>
                <w:rFonts w:ascii="方正书宋_GBK" w:eastAsia="方正书宋_GBK"/>
              </w:rPr>
              <w:t>2020</w:t>
            </w:r>
            <w:r>
              <w:rPr>
                <w:rFonts w:hint="eastAsia" w:ascii="方正书宋_GBK" w:eastAsia="方正书宋_GBK"/>
              </w:rPr>
              <w:t>年路政赔补偿收入预计</w:t>
            </w:r>
            <w:r>
              <w:rPr>
                <w:rFonts w:ascii="方正书宋_GBK" w:eastAsia="方正书宋_GBK"/>
              </w:rPr>
              <w:t>17</w:t>
            </w:r>
            <w:r>
              <w:rPr>
                <w:rFonts w:hint="eastAsia" w:ascii="方正书宋_GBK" w:eastAsia="方正书宋_GBK"/>
              </w:rPr>
              <w:t>万元，按照《河北省公路路产赔（补）偿费管理办法》路政赔补偿收入的</w:t>
            </w:r>
            <w:r>
              <w:rPr>
                <w:rFonts w:ascii="方正书宋_GBK" w:eastAsia="方正书宋_GBK"/>
              </w:rPr>
              <w:t>20%</w:t>
            </w:r>
            <w:r>
              <w:rPr>
                <w:rFonts w:hint="eastAsia" w:ascii="方正书宋_GBK" w:eastAsia="方正书宋_GBK"/>
              </w:rPr>
              <w:t>返还用于奖励举报人员、维护路产有功人员。</w:t>
            </w:r>
          </w:p>
        </w:tc>
      </w:tr>
      <w:tr w14:paraId="1B593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2FD56801">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3A3411A2">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2E9E3660">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55E5490C">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689E8B6B">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4E81B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3AD2F71A">
            <w:pPr>
              <w:spacing w:line="300" w:lineRule="exact"/>
              <w:jc w:val="left"/>
              <w:outlineLvl w:val="1"/>
            </w:pPr>
          </w:p>
        </w:tc>
        <w:tc>
          <w:tcPr>
            <w:tcW w:w="2410" w:type="dxa"/>
            <w:gridSpan w:val="2"/>
            <w:tcBorders>
              <w:bottom w:val="single" w:color="000000" w:sz="6" w:space="0"/>
            </w:tcBorders>
            <w:vAlign w:val="center"/>
          </w:tcPr>
          <w:p w14:paraId="02392987">
            <w:pPr>
              <w:spacing w:line="300" w:lineRule="exact"/>
              <w:jc w:val="center"/>
              <w:rPr>
                <w:rFonts w:ascii="方正书宋_GBK" w:eastAsia="方正书宋_GBK"/>
              </w:rPr>
            </w:pPr>
          </w:p>
        </w:tc>
        <w:tc>
          <w:tcPr>
            <w:tcW w:w="1587" w:type="dxa"/>
            <w:tcBorders>
              <w:bottom w:val="single" w:color="000000" w:sz="6" w:space="0"/>
            </w:tcBorders>
            <w:vAlign w:val="center"/>
          </w:tcPr>
          <w:p w14:paraId="4656EAF1">
            <w:pPr>
              <w:spacing w:line="300" w:lineRule="exact"/>
              <w:jc w:val="center"/>
              <w:rPr>
                <w:rFonts w:ascii="方正书宋_GBK" w:eastAsia="方正书宋_GBK"/>
              </w:rPr>
            </w:pPr>
          </w:p>
        </w:tc>
        <w:tc>
          <w:tcPr>
            <w:tcW w:w="1304" w:type="dxa"/>
            <w:tcBorders>
              <w:bottom w:val="single" w:color="000000" w:sz="6" w:space="0"/>
            </w:tcBorders>
            <w:vAlign w:val="center"/>
          </w:tcPr>
          <w:p w14:paraId="04100A66">
            <w:pPr>
              <w:spacing w:line="300" w:lineRule="exact"/>
              <w:jc w:val="center"/>
              <w:rPr>
                <w:rFonts w:ascii="方正书宋_GBK" w:eastAsia="方正书宋_GBK"/>
              </w:rPr>
            </w:pPr>
          </w:p>
        </w:tc>
        <w:tc>
          <w:tcPr>
            <w:tcW w:w="2977" w:type="dxa"/>
            <w:gridSpan w:val="2"/>
            <w:tcBorders>
              <w:bottom w:val="single" w:color="000000" w:sz="6" w:space="0"/>
            </w:tcBorders>
            <w:vAlign w:val="center"/>
          </w:tcPr>
          <w:p w14:paraId="747357AC">
            <w:pPr>
              <w:spacing w:line="300" w:lineRule="exact"/>
              <w:jc w:val="center"/>
              <w:rPr>
                <w:rFonts w:ascii="方正书宋_GBK" w:eastAsia="方正书宋_GBK"/>
              </w:rPr>
            </w:pPr>
            <w:r>
              <w:rPr>
                <w:rFonts w:ascii="方正书宋_GBK" w:eastAsia="方正书宋_GBK"/>
              </w:rPr>
              <w:t>100.00</w:t>
            </w:r>
          </w:p>
        </w:tc>
      </w:tr>
      <w:tr w14:paraId="2E31F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64ECDB62">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781D1579">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、提高群众积极参与性和路政人员巡查力度</w:t>
            </w:r>
          </w:p>
          <w:p w14:paraId="12D639C4">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、减少路产损失，确保路产安全，提高通行能力</w:t>
            </w:r>
          </w:p>
        </w:tc>
      </w:tr>
    </w:tbl>
    <w:p w14:paraId="4A1F32C0">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69245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0543FD71">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689D19F7">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070A156F">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10A70B2B">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058234DF">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5F03C755">
            <w:pPr>
              <w:spacing w:line="300" w:lineRule="exact"/>
              <w:jc w:val="center"/>
              <w:rPr>
                <w:rFonts w:ascii="方正书宋_GBK" w:eastAsia="方正书宋_GBK"/>
                <w:b/>
              </w:rPr>
            </w:pPr>
            <w:r>
              <w:rPr>
                <w:rFonts w:hint="eastAsia" w:ascii="方正书宋_GBK" w:eastAsia="方正书宋_GBK"/>
                <w:b/>
              </w:rPr>
              <w:t>指标值确定依据</w:t>
            </w:r>
          </w:p>
        </w:tc>
      </w:tr>
      <w:tr w14:paraId="0339A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20A27BE9">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19299B53">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08ECFE82">
            <w:pPr>
              <w:spacing w:line="300" w:lineRule="exact"/>
              <w:jc w:val="left"/>
              <w:rPr>
                <w:rFonts w:ascii="方正书宋_GBK" w:eastAsia="方正书宋_GBK"/>
              </w:rPr>
            </w:pPr>
            <w:r>
              <w:rPr>
                <w:rFonts w:hint="eastAsia" w:ascii="方正书宋_GBK" w:eastAsia="方正书宋_GBK"/>
              </w:rPr>
              <w:t>质量指标</w:t>
            </w:r>
          </w:p>
        </w:tc>
        <w:tc>
          <w:tcPr>
            <w:tcW w:w="2891" w:type="dxa"/>
            <w:vAlign w:val="center"/>
          </w:tcPr>
          <w:p w14:paraId="66974E4F">
            <w:pPr>
              <w:spacing w:line="300" w:lineRule="exact"/>
              <w:jc w:val="left"/>
              <w:rPr>
                <w:rFonts w:ascii="方正书宋_GBK" w:eastAsia="方正书宋_GBK"/>
              </w:rPr>
            </w:pPr>
            <w:r>
              <w:rPr>
                <w:rFonts w:hint="eastAsia" w:ascii="方正书宋_GBK" w:eastAsia="方正书宋_GBK"/>
              </w:rPr>
              <w:t>提高公众对高速管理的参与性</w:t>
            </w:r>
          </w:p>
        </w:tc>
        <w:tc>
          <w:tcPr>
            <w:tcW w:w="1276" w:type="dxa"/>
            <w:vAlign w:val="center"/>
          </w:tcPr>
          <w:p w14:paraId="19F00D39">
            <w:pPr>
              <w:spacing w:line="300" w:lineRule="exact"/>
              <w:jc w:val="left"/>
              <w:rPr>
                <w:rFonts w:ascii="方正书宋_GBK" w:eastAsia="方正书宋_GBK"/>
              </w:rPr>
            </w:pPr>
            <w:r>
              <w:rPr>
                <w:rFonts w:hint="eastAsia" w:ascii="方正书宋_GBK" w:eastAsia="方正书宋_GBK"/>
              </w:rPr>
              <w:t>≥90%</w:t>
            </w:r>
          </w:p>
        </w:tc>
        <w:tc>
          <w:tcPr>
            <w:tcW w:w="1701" w:type="dxa"/>
            <w:vAlign w:val="center"/>
          </w:tcPr>
          <w:p w14:paraId="7B05105A">
            <w:pPr>
              <w:spacing w:line="300" w:lineRule="exact"/>
              <w:jc w:val="left"/>
              <w:rPr>
                <w:rFonts w:ascii="方正书宋_GBK" w:eastAsia="方正书宋_GBK"/>
              </w:rPr>
            </w:pPr>
            <w:r>
              <w:rPr>
                <w:rFonts w:hint="eastAsia" w:ascii="方正书宋_GBK" w:eastAsia="方正书宋_GBK"/>
              </w:rPr>
              <w:t>根据实际案例</w:t>
            </w:r>
          </w:p>
        </w:tc>
      </w:tr>
      <w:tr w14:paraId="17388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664A6F78">
            <w:pPr>
              <w:spacing w:line="300" w:lineRule="exact"/>
              <w:jc w:val="center"/>
              <w:rPr>
                <w:rFonts w:ascii="方正书宋_GBK" w:eastAsia="方正书宋_GBK"/>
              </w:rPr>
            </w:pPr>
          </w:p>
        </w:tc>
        <w:tc>
          <w:tcPr>
            <w:tcW w:w="1134" w:type="dxa"/>
            <w:vAlign w:val="center"/>
          </w:tcPr>
          <w:p w14:paraId="2B7782BA">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2EB53821">
            <w:pPr>
              <w:spacing w:line="300" w:lineRule="exact"/>
              <w:jc w:val="left"/>
              <w:rPr>
                <w:rFonts w:ascii="方正书宋_GBK" w:eastAsia="方正书宋_GBK"/>
              </w:rPr>
            </w:pPr>
            <w:r>
              <w:rPr>
                <w:rFonts w:hint="eastAsia" w:ascii="方正书宋_GBK" w:eastAsia="方正书宋_GBK"/>
              </w:rPr>
              <w:t>数量指标</w:t>
            </w:r>
          </w:p>
        </w:tc>
        <w:tc>
          <w:tcPr>
            <w:tcW w:w="2891" w:type="dxa"/>
            <w:vAlign w:val="center"/>
          </w:tcPr>
          <w:p w14:paraId="1BD2F5E6">
            <w:pPr>
              <w:spacing w:line="300" w:lineRule="exact"/>
              <w:jc w:val="left"/>
              <w:rPr>
                <w:rFonts w:ascii="方正书宋_GBK" w:eastAsia="方正书宋_GBK"/>
              </w:rPr>
            </w:pPr>
            <w:r>
              <w:rPr>
                <w:rFonts w:hint="eastAsia" w:ascii="方正书宋_GBK" w:eastAsia="方正书宋_GBK"/>
              </w:rPr>
              <w:t>综合业务工作完成率</w:t>
            </w:r>
          </w:p>
        </w:tc>
        <w:tc>
          <w:tcPr>
            <w:tcW w:w="1276" w:type="dxa"/>
            <w:vAlign w:val="center"/>
          </w:tcPr>
          <w:p w14:paraId="4B0E567D">
            <w:pPr>
              <w:spacing w:line="300" w:lineRule="exact"/>
              <w:jc w:val="left"/>
              <w:rPr>
                <w:rFonts w:ascii="方正书宋_GBK" w:eastAsia="方正书宋_GBK"/>
              </w:rPr>
            </w:pPr>
            <w:r>
              <w:rPr>
                <w:rFonts w:hint="eastAsia" w:ascii="方正书宋_GBK" w:eastAsia="方正书宋_GBK"/>
              </w:rPr>
              <w:t>≥90%</w:t>
            </w:r>
          </w:p>
        </w:tc>
        <w:tc>
          <w:tcPr>
            <w:tcW w:w="1701" w:type="dxa"/>
            <w:vAlign w:val="center"/>
          </w:tcPr>
          <w:p w14:paraId="3B53BDC6">
            <w:pPr>
              <w:spacing w:line="300" w:lineRule="exact"/>
              <w:jc w:val="left"/>
              <w:rPr>
                <w:rFonts w:ascii="方正书宋_GBK" w:eastAsia="方正书宋_GBK"/>
              </w:rPr>
            </w:pPr>
            <w:r>
              <w:rPr>
                <w:rFonts w:hint="eastAsia" w:ascii="方正书宋_GBK" w:eastAsia="方正书宋_GBK"/>
              </w:rPr>
              <w:t>2020年度工作要求</w:t>
            </w:r>
          </w:p>
        </w:tc>
      </w:tr>
      <w:tr w14:paraId="5D010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34018446">
            <w:pPr>
              <w:spacing w:line="300" w:lineRule="exact"/>
              <w:jc w:val="center"/>
              <w:rPr>
                <w:rFonts w:ascii="方正书宋_GBK" w:eastAsia="方正书宋_GBK"/>
              </w:rPr>
            </w:pPr>
          </w:p>
        </w:tc>
        <w:tc>
          <w:tcPr>
            <w:tcW w:w="1134" w:type="dxa"/>
            <w:vAlign w:val="center"/>
          </w:tcPr>
          <w:p w14:paraId="0FEA55AE">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70FC97B4">
            <w:pPr>
              <w:spacing w:line="300" w:lineRule="exact"/>
              <w:jc w:val="left"/>
              <w:rPr>
                <w:rFonts w:ascii="方正书宋_GBK" w:eastAsia="方正书宋_GBK"/>
              </w:rPr>
            </w:pPr>
            <w:r>
              <w:rPr>
                <w:rFonts w:hint="eastAsia" w:ascii="方正书宋_GBK" w:eastAsia="方正书宋_GBK"/>
              </w:rPr>
              <w:t>质量指标</w:t>
            </w:r>
          </w:p>
        </w:tc>
        <w:tc>
          <w:tcPr>
            <w:tcW w:w="2891" w:type="dxa"/>
            <w:vAlign w:val="center"/>
          </w:tcPr>
          <w:p w14:paraId="702FED68">
            <w:pPr>
              <w:spacing w:line="300" w:lineRule="exact"/>
              <w:jc w:val="left"/>
              <w:rPr>
                <w:rFonts w:ascii="方正书宋_GBK" w:eastAsia="方正书宋_GBK"/>
              </w:rPr>
            </w:pPr>
            <w:r>
              <w:rPr>
                <w:rFonts w:hint="eastAsia" w:ascii="方正书宋_GBK" w:eastAsia="方正书宋_GBK"/>
              </w:rPr>
              <w:t>收入完成率</w:t>
            </w:r>
          </w:p>
        </w:tc>
        <w:tc>
          <w:tcPr>
            <w:tcW w:w="1276" w:type="dxa"/>
            <w:vAlign w:val="center"/>
          </w:tcPr>
          <w:p w14:paraId="09C34735">
            <w:pPr>
              <w:spacing w:line="300" w:lineRule="exact"/>
              <w:jc w:val="left"/>
              <w:rPr>
                <w:rFonts w:ascii="方正书宋_GBK" w:eastAsia="方正书宋_GBK"/>
              </w:rPr>
            </w:pPr>
            <w:r>
              <w:rPr>
                <w:rFonts w:hint="eastAsia" w:ascii="方正书宋_GBK" w:eastAsia="方正书宋_GBK"/>
              </w:rPr>
              <w:t>≥90%</w:t>
            </w:r>
          </w:p>
        </w:tc>
        <w:tc>
          <w:tcPr>
            <w:tcW w:w="1701" w:type="dxa"/>
            <w:vAlign w:val="center"/>
          </w:tcPr>
          <w:p w14:paraId="6C6B7B45">
            <w:pPr>
              <w:spacing w:line="300" w:lineRule="exact"/>
              <w:jc w:val="left"/>
              <w:rPr>
                <w:rFonts w:ascii="方正书宋_GBK" w:eastAsia="方正书宋_GBK"/>
              </w:rPr>
            </w:pPr>
            <w:r>
              <w:rPr>
                <w:rFonts w:hint="eastAsia" w:ascii="方正书宋_GBK" w:eastAsia="方正书宋_GBK"/>
              </w:rPr>
              <w:t>2020年度工作要求</w:t>
            </w:r>
          </w:p>
        </w:tc>
      </w:tr>
      <w:tr w14:paraId="441CE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16B401CC">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7C537211">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2CF4A268">
            <w:pPr>
              <w:spacing w:line="300" w:lineRule="exact"/>
              <w:jc w:val="left"/>
              <w:rPr>
                <w:rFonts w:ascii="方正书宋_GBK" w:eastAsia="方正书宋_GBK"/>
              </w:rPr>
            </w:pPr>
            <w:r>
              <w:rPr>
                <w:rFonts w:hint="eastAsia" w:ascii="方正书宋_GBK" w:eastAsia="方正书宋_GBK"/>
              </w:rPr>
              <w:t>保证工作效率</w:t>
            </w:r>
          </w:p>
        </w:tc>
        <w:tc>
          <w:tcPr>
            <w:tcW w:w="2891" w:type="dxa"/>
            <w:vAlign w:val="center"/>
          </w:tcPr>
          <w:p w14:paraId="74C7A61A">
            <w:pPr>
              <w:spacing w:line="300" w:lineRule="exact"/>
              <w:jc w:val="left"/>
              <w:rPr>
                <w:rFonts w:ascii="方正书宋_GBK" w:eastAsia="方正书宋_GBK"/>
              </w:rPr>
            </w:pPr>
            <w:r>
              <w:rPr>
                <w:rFonts w:hint="eastAsia" w:ascii="方正书宋_GBK" w:eastAsia="方正书宋_GBK"/>
              </w:rPr>
              <w:t>保证工作效率</w:t>
            </w:r>
          </w:p>
        </w:tc>
        <w:tc>
          <w:tcPr>
            <w:tcW w:w="1276" w:type="dxa"/>
            <w:vAlign w:val="center"/>
          </w:tcPr>
          <w:p w14:paraId="053926A8">
            <w:pPr>
              <w:spacing w:line="300" w:lineRule="exact"/>
              <w:jc w:val="left"/>
              <w:rPr>
                <w:rFonts w:ascii="方正书宋_GBK" w:eastAsia="方正书宋_GBK"/>
              </w:rPr>
            </w:pPr>
            <w:r>
              <w:rPr>
                <w:rFonts w:hint="eastAsia" w:ascii="方正书宋_GBK" w:eastAsia="方正书宋_GBK"/>
              </w:rPr>
              <w:t>≥90%</w:t>
            </w:r>
          </w:p>
        </w:tc>
        <w:tc>
          <w:tcPr>
            <w:tcW w:w="1701" w:type="dxa"/>
            <w:vAlign w:val="center"/>
          </w:tcPr>
          <w:p w14:paraId="2E42D4AA">
            <w:pPr>
              <w:spacing w:line="300" w:lineRule="exact"/>
              <w:jc w:val="left"/>
              <w:rPr>
                <w:rFonts w:ascii="方正书宋_GBK" w:eastAsia="方正书宋_GBK"/>
              </w:rPr>
            </w:pPr>
            <w:r>
              <w:rPr>
                <w:rFonts w:hint="eastAsia" w:ascii="方正书宋_GBK" w:eastAsia="方正书宋_GBK"/>
              </w:rPr>
              <w:t>根据2020年度实际工作需要</w:t>
            </w:r>
          </w:p>
        </w:tc>
      </w:tr>
      <w:tr w14:paraId="79423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769D62A8">
            <w:pPr>
              <w:spacing w:line="300" w:lineRule="exact"/>
              <w:jc w:val="center"/>
              <w:rPr>
                <w:rFonts w:ascii="方正书宋_GBK" w:eastAsia="方正书宋_GBK"/>
              </w:rPr>
            </w:pPr>
          </w:p>
        </w:tc>
        <w:tc>
          <w:tcPr>
            <w:tcW w:w="1134" w:type="dxa"/>
            <w:vAlign w:val="center"/>
          </w:tcPr>
          <w:p w14:paraId="04850573">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330BEB5A">
            <w:pPr>
              <w:spacing w:line="300" w:lineRule="exact"/>
              <w:jc w:val="left"/>
              <w:rPr>
                <w:rFonts w:ascii="方正书宋_GBK" w:eastAsia="方正书宋_GBK"/>
              </w:rPr>
            </w:pPr>
            <w:r>
              <w:rPr>
                <w:rFonts w:hint="eastAsia" w:ascii="方正书宋_GBK" w:eastAsia="方正书宋_GBK"/>
              </w:rPr>
              <w:t>执法形象提升情况</w:t>
            </w:r>
          </w:p>
        </w:tc>
        <w:tc>
          <w:tcPr>
            <w:tcW w:w="2891" w:type="dxa"/>
            <w:vAlign w:val="center"/>
          </w:tcPr>
          <w:p w14:paraId="5EC54FF8">
            <w:pPr>
              <w:spacing w:line="300" w:lineRule="exact"/>
              <w:jc w:val="left"/>
              <w:rPr>
                <w:rFonts w:ascii="方正书宋_GBK" w:eastAsia="方正书宋_GBK"/>
              </w:rPr>
            </w:pPr>
            <w:r>
              <w:rPr>
                <w:rFonts w:hint="eastAsia" w:ascii="方正书宋_GBK" w:eastAsia="方正书宋_GBK"/>
              </w:rPr>
              <w:t>执法形象提升情况</w:t>
            </w:r>
          </w:p>
        </w:tc>
        <w:tc>
          <w:tcPr>
            <w:tcW w:w="1276" w:type="dxa"/>
            <w:vAlign w:val="center"/>
          </w:tcPr>
          <w:p w14:paraId="255CD2C6">
            <w:pPr>
              <w:spacing w:line="300" w:lineRule="exact"/>
              <w:jc w:val="left"/>
              <w:rPr>
                <w:rFonts w:ascii="方正书宋_GBK" w:eastAsia="方正书宋_GBK"/>
              </w:rPr>
            </w:pPr>
            <w:r>
              <w:rPr>
                <w:rFonts w:hint="eastAsia" w:ascii="方正书宋_GBK" w:eastAsia="方正书宋_GBK"/>
              </w:rPr>
              <w:t>≥90%</w:t>
            </w:r>
          </w:p>
        </w:tc>
        <w:tc>
          <w:tcPr>
            <w:tcW w:w="1701" w:type="dxa"/>
            <w:vAlign w:val="center"/>
          </w:tcPr>
          <w:p w14:paraId="03D17971">
            <w:pPr>
              <w:spacing w:line="300" w:lineRule="exact"/>
              <w:jc w:val="left"/>
              <w:rPr>
                <w:rFonts w:ascii="方正书宋_GBK" w:eastAsia="方正书宋_GBK"/>
              </w:rPr>
            </w:pPr>
            <w:r>
              <w:rPr>
                <w:rFonts w:hint="eastAsia" w:ascii="方正书宋_GBK" w:eastAsia="方正书宋_GBK"/>
              </w:rPr>
              <w:t>2020年度工作要求</w:t>
            </w:r>
          </w:p>
        </w:tc>
      </w:tr>
      <w:tr w14:paraId="5CF8D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0703BBD2">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4EAEA196">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1568FCD1">
            <w:pPr>
              <w:spacing w:line="300" w:lineRule="exact"/>
              <w:jc w:val="left"/>
              <w:rPr>
                <w:rFonts w:ascii="方正书宋_GBK" w:eastAsia="方正书宋_GBK"/>
              </w:rPr>
            </w:pPr>
            <w:r>
              <w:rPr>
                <w:rFonts w:hint="eastAsia" w:ascii="方正书宋_GBK" w:eastAsia="方正书宋_GBK"/>
              </w:rPr>
              <w:t>工作人员满意度</w:t>
            </w:r>
          </w:p>
        </w:tc>
        <w:tc>
          <w:tcPr>
            <w:tcW w:w="2891" w:type="dxa"/>
            <w:vAlign w:val="center"/>
          </w:tcPr>
          <w:p w14:paraId="79CA4F4A">
            <w:pPr>
              <w:spacing w:line="300" w:lineRule="exact"/>
              <w:jc w:val="left"/>
              <w:rPr>
                <w:rFonts w:ascii="方正书宋_GBK" w:eastAsia="方正书宋_GBK"/>
              </w:rPr>
            </w:pPr>
            <w:r>
              <w:rPr>
                <w:rFonts w:hint="eastAsia" w:ascii="方正书宋_GBK" w:eastAsia="方正书宋_GBK"/>
              </w:rPr>
              <w:t>工作人员满意度</w:t>
            </w:r>
          </w:p>
        </w:tc>
        <w:tc>
          <w:tcPr>
            <w:tcW w:w="1276" w:type="dxa"/>
            <w:vAlign w:val="center"/>
          </w:tcPr>
          <w:p w14:paraId="680590A5">
            <w:pPr>
              <w:spacing w:line="300" w:lineRule="exact"/>
              <w:jc w:val="left"/>
              <w:rPr>
                <w:rFonts w:ascii="方正书宋_GBK" w:eastAsia="方正书宋_GBK"/>
              </w:rPr>
            </w:pPr>
            <w:r>
              <w:rPr>
                <w:rFonts w:hint="eastAsia" w:ascii="方正书宋_GBK" w:eastAsia="方正书宋_GBK"/>
              </w:rPr>
              <w:t>≥90%</w:t>
            </w:r>
          </w:p>
        </w:tc>
        <w:tc>
          <w:tcPr>
            <w:tcW w:w="1701" w:type="dxa"/>
            <w:vAlign w:val="center"/>
          </w:tcPr>
          <w:p w14:paraId="03B563E5">
            <w:pPr>
              <w:spacing w:line="300" w:lineRule="exact"/>
              <w:jc w:val="left"/>
              <w:rPr>
                <w:rFonts w:ascii="方正书宋_GBK" w:eastAsia="方正书宋_GBK"/>
              </w:rPr>
            </w:pPr>
            <w:r>
              <w:rPr>
                <w:rFonts w:hint="eastAsia" w:ascii="方正书宋_GBK" w:eastAsia="方正书宋_GBK"/>
              </w:rPr>
              <w:t>通过内部调查问卷</w:t>
            </w:r>
          </w:p>
        </w:tc>
      </w:tr>
    </w:tbl>
    <w:p w14:paraId="6A22FD57">
      <w:pPr>
        <w:spacing w:line="300" w:lineRule="exact"/>
        <w:ind w:firstLine="420" w:firstLineChars="200"/>
        <w:jc w:val="left"/>
      </w:pPr>
    </w:p>
    <w:p w14:paraId="3D71AE29">
      <w:pPr>
        <w:spacing w:line="300" w:lineRule="exact"/>
        <w:ind w:firstLine="420" w:firstLineChars="200"/>
        <w:jc w:val="left"/>
      </w:pPr>
      <w:r>
        <w:br w:type="page"/>
      </w:r>
    </w:p>
    <w:p w14:paraId="41B5925C">
      <w:pPr>
        <w:ind w:firstLine="560" w:firstLineChars="200"/>
        <w:jc w:val="left"/>
        <w:outlineLvl w:val="1"/>
        <w:rPr>
          <w:rFonts w:ascii="方正仿宋_GBK" w:eastAsia="方正仿宋_GBK"/>
          <w:b/>
          <w:sz w:val="28"/>
        </w:rPr>
      </w:pPr>
      <w:r>
        <w:rPr>
          <w:rFonts w:hint="eastAsia" w:ascii="方正仿宋_GBK" w:eastAsia="方正仿宋_GBK"/>
          <w:b/>
          <w:sz w:val="28"/>
        </w:rPr>
        <w:t>128、取消高速公路省界收费站工程绩效目标表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599EA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37F1906F">
            <w:pPr>
              <w:spacing w:line="300" w:lineRule="exact"/>
              <w:jc w:val="left"/>
              <w:rPr>
                <w:rFonts w:ascii="方正书宋_GBK" w:eastAsia="方正书宋_GBK"/>
                <w:b/>
              </w:rPr>
            </w:pPr>
            <w:r>
              <w:rPr>
                <w:rFonts w:ascii="方正书宋_GBK" w:eastAsia="方正书宋_GBK"/>
                <w:b/>
              </w:rPr>
              <w:t>348018</w:t>
            </w:r>
            <w:r>
              <w:rPr>
                <w:rFonts w:hint="eastAsia" w:ascii="方正书宋_GBK" w:eastAsia="方正书宋_GBK"/>
                <w:b/>
              </w:rPr>
              <w:t>石家庄市京昆高速公路京石管理处</w:t>
            </w:r>
          </w:p>
        </w:tc>
        <w:tc>
          <w:tcPr>
            <w:tcW w:w="1701" w:type="dxa"/>
            <w:tcBorders>
              <w:top w:val="single" w:color="FFFFFF" w:sz="6" w:space="0"/>
              <w:left w:val="single" w:color="FFFFFF" w:sz="6" w:space="0"/>
              <w:right w:val="single" w:color="FFFFFF" w:sz="6" w:space="0"/>
            </w:tcBorders>
            <w:vAlign w:val="center"/>
          </w:tcPr>
          <w:p w14:paraId="672660E0">
            <w:pPr>
              <w:spacing w:line="300" w:lineRule="exact"/>
              <w:jc w:val="right"/>
              <w:rPr>
                <w:rFonts w:ascii="方正书宋_GBK" w:eastAsia="方正书宋_GBK"/>
              </w:rPr>
            </w:pPr>
            <w:r>
              <w:rPr>
                <w:rFonts w:hint="eastAsia" w:ascii="方正书宋_GBK" w:eastAsia="方正书宋_GBK"/>
              </w:rPr>
              <w:t>单位：万元</w:t>
            </w:r>
          </w:p>
        </w:tc>
      </w:tr>
      <w:tr w14:paraId="45A8A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6CC448E8">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26466EB2">
            <w:pPr>
              <w:spacing w:line="300" w:lineRule="exact"/>
              <w:jc w:val="left"/>
              <w:rPr>
                <w:rFonts w:ascii="方正书宋_GBK" w:eastAsia="方正书宋_GBK"/>
              </w:rPr>
            </w:pPr>
            <w:r>
              <w:rPr>
                <w:rFonts w:ascii="方正书宋_GBK" w:eastAsia="方正书宋_GBK"/>
              </w:rPr>
              <w:t>348-0701-YBN-6AYU</w:t>
            </w:r>
          </w:p>
        </w:tc>
        <w:tc>
          <w:tcPr>
            <w:tcW w:w="1587" w:type="dxa"/>
            <w:vAlign w:val="center"/>
          </w:tcPr>
          <w:p w14:paraId="7FB5FDE9">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7A03368C">
            <w:pPr>
              <w:spacing w:line="300" w:lineRule="exact"/>
              <w:jc w:val="left"/>
              <w:rPr>
                <w:rFonts w:ascii="方正书宋_GBK" w:eastAsia="方正书宋_GBK"/>
              </w:rPr>
            </w:pPr>
            <w:r>
              <w:rPr>
                <w:rFonts w:hint="eastAsia" w:ascii="方正书宋_GBK" w:eastAsia="方正书宋_GBK"/>
              </w:rPr>
              <w:t>取消高速公路省界收费站工程</w:t>
            </w:r>
          </w:p>
        </w:tc>
      </w:tr>
      <w:tr w14:paraId="77385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3524F4FB">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2C91606C">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0FBAFB54">
            <w:pPr>
              <w:spacing w:line="300" w:lineRule="exact"/>
              <w:jc w:val="left"/>
              <w:rPr>
                <w:rFonts w:ascii="方正书宋_GBK" w:eastAsia="方正书宋_GBK"/>
              </w:rPr>
            </w:pPr>
            <w:r>
              <w:rPr>
                <w:rFonts w:ascii="方正书宋_GBK" w:eastAsia="方正书宋_GBK"/>
              </w:rPr>
              <w:t>580.00</w:t>
            </w:r>
          </w:p>
        </w:tc>
        <w:tc>
          <w:tcPr>
            <w:tcW w:w="1587" w:type="dxa"/>
            <w:vAlign w:val="center"/>
          </w:tcPr>
          <w:p w14:paraId="2FDDEAB4">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36EC8382">
            <w:pPr>
              <w:spacing w:line="300" w:lineRule="exact"/>
              <w:jc w:val="left"/>
              <w:rPr>
                <w:rFonts w:ascii="方正书宋_GBK" w:eastAsia="方正书宋_GBK"/>
              </w:rPr>
            </w:pPr>
            <w:r>
              <w:rPr>
                <w:rFonts w:ascii="方正书宋_GBK" w:eastAsia="方正书宋_GBK"/>
              </w:rPr>
              <w:t>580.00</w:t>
            </w:r>
          </w:p>
        </w:tc>
        <w:tc>
          <w:tcPr>
            <w:tcW w:w="1276" w:type="dxa"/>
            <w:vAlign w:val="center"/>
          </w:tcPr>
          <w:p w14:paraId="626BABC6">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03627CCE">
            <w:pPr>
              <w:spacing w:line="300" w:lineRule="exact"/>
              <w:jc w:val="left"/>
              <w:rPr>
                <w:rFonts w:ascii="方正书宋_GBK" w:eastAsia="方正书宋_GBK"/>
              </w:rPr>
            </w:pPr>
          </w:p>
        </w:tc>
      </w:tr>
      <w:tr w14:paraId="22311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2FF0A636">
            <w:pPr>
              <w:spacing w:line="300" w:lineRule="exact"/>
              <w:jc w:val="left"/>
              <w:outlineLvl w:val="1"/>
            </w:pPr>
          </w:p>
        </w:tc>
        <w:tc>
          <w:tcPr>
            <w:tcW w:w="8278" w:type="dxa"/>
            <w:gridSpan w:val="6"/>
            <w:vAlign w:val="center"/>
          </w:tcPr>
          <w:p w14:paraId="54FFAD3B">
            <w:pPr>
              <w:spacing w:line="300" w:lineRule="exact"/>
              <w:jc w:val="left"/>
              <w:rPr>
                <w:rFonts w:ascii="方正书宋_GBK" w:eastAsia="方正书宋_GBK"/>
              </w:rPr>
            </w:pPr>
            <w:r>
              <w:rPr>
                <w:rFonts w:hint="eastAsia" w:ascii="方正书宋_GBK" w:eastAsia="方正书宋_GBK"/>
              </w:rPr>
              <w:t>预算申报数</w:t>
            </w:r>
            <w:r>
              <w:rPr>
                <w:rFonts w:ascii="方正书宋_GBK" w:eastAsia="方正书宋_GBK"/>
              </w:rPr>
              <w:t>580</w:t>
            </w:r>
            <w:r>
              <w:rPr>
                <w:rFonts w:hint="eastAsia" w:ascii="方正书宋_GBK" w:eastAsia="方正书宋_GBK"/>
              </w:rPr>
              <w:t>万元。其中：财政资金</w:t>
            </w:r>
            <w:r>
              <w:rPr>
                <w:rFonts w:ascii="方正书宋_GBK" w:eastAsia="方正书宋_GBK"/>
              </w:rPr>
              <w:t>580</w:t>
            </w:r>
            <w:r>
              <w:rPr>
                <w:rFonts w:hint="eastAsia" w:ascii="方正书宋_GBK" w:eastAsia="方正书宋_GBK"/>
              </w:rPr>
              <w:t>万元。本项目已基本完工，进入联调联试阶段，申请资金用于支付工程费用。</w:t>
            </w:r>
          </w:p>
        </w:tc>
      </w:tr>
      <w:tr w14:paraId="14388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24821755">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41C9277D">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6DCE1E24">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66BCECA0">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2DB4E759">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3E26B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57F8E33B">
            <w:pPr>
              <w:spacing w:line="300" w:lineRule="exact"/>
              <w:jc w:val="left"/>
              <w:outlineLvl w:val="1"/>
            </w:pPr>
          </w:p>
        </w:tc>
        <w:tc>
          <w:tcPr>
            <w:tcW w:w="2410" w:type="dxa"/>
            <w:gridSpan w:val="2"/>
            <w:tcBorders>
              <w:bottom w:val="single" w:color="000000" w:sz="6" w:space="0"/>
            </w:tcBorders>
            <w:vAlign w:val="center"/>
          </w:tcPr>
          <w:p w14:paraId="351F97F9">
            <w:pPr>
              <w:spacing w:line="300" w:lineRule="exact"/>
              <w:jc w:val="center"/>
              <w:rPr>
                <w:rFonts w:ascii="方正书宋_GBK" w:eastAsia="方正书宋_GBK"/>
              </w:rPr>
            </w:pPr>
          </w:p>
        </w:tc>
        <w:tc>
          <w:tcPr>
            <w:tcW w:w="1587" w:type="dxa"/>
            <w:tcBorders>
              <w:bottom w:val="single" w:color="000000" w:sz="6" w:space="0"/>
            </w:tcBorders>
            <w:vAlign w:val="center"/>
          </w:tcPr>
          <w:p w14:paraId="1D073439">
            <w:pPr>
              <w:spacing w:line="300" w:lineRule="exact"/>
              <w:jc w:val="center"/>
              <w:rPr>
                <w:rFonts w:ascii="方正书宋_GBK" w:eastAsia="方正书宋_GBK"/>
              </w:rPr>
            </w:pPr>
            <w:r>
              <w:rPr>
                <w:rFonts w:hint="eastAsia" w:ascii="方正书宋_GBK" w:eastAsia="方正书宋_GBK"/>
              </w:rPr>
              <w:t>6</w:t>
            </w:r>
            <w:r>
              <w:rPr>
                <w:rFonts w:ascii="方正书宋_GBK" w:eastAsia="方正书宋_GBK"/>
              </w:rPr>
              <w:t>0.00</w:t>
            </w:r>
          </w:p>
        </w:tc>
        <w:tc>
          <w:tcPr>
            <w:tcW w:w="1304" w:type="dxa"/>
            <w:tcBorders>
              <w:bottom w:val="single" w:color="000000" w:sz="6" w:space="0"/>
            </w:tcBorders>
            <w:vAlign w:val="center"/>
          </w:tcPr>
          <w:p w14:paraId="6763FB3E">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vAlign w:val="center"/>
          </w:tcPr>
          <w:p w14:paraId="14228C52">
            <w:pPr>
              <w:spacing w:line="300" w:lineRule="exact"/>
              <w:jc w:val="center"/>
              <w:rPr>
                <w:rFonts w:ascii="方正书宋_GBK" w:eastAsia="方正书宋_GBK"/>
              </w:rPr>
            </w:pPr>
            <w:r>
              <w:rPr>
                <w:rFonts w:ascii="方正书宋_GBK" w:eastAsia="方正书宋_GBK"/>
              </w:rPr>
              <w:t>100.00</w:t>
            </w:r>
          </w:p>
        </w:tc>
      </w:tr>
      <w:tr w14:paraId="0C3A9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0FD47D56">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7265B003">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、通过对我路段分中心</w:t>
            </w:r>
            <w:r>
              <w:rPr>
                <w:rFonts w:ascii="方正书宋_GBK" w:eastAsia="方正书宋_GBK"/>
              </w:rPr>
              <w:t>1</w:t>
            </w:r>
            <w:r>
              <w:rPr>
                <w:rFonts w:hint="eastAsia" w:ascii="方正书宋_GBK" w:eastAsia="方正书宋_GBK"/>
              </w:rPr>
              <w:t>处，匝道收费站</w:t>
            </w:r>
            <w:r>
              <w:rPr>
                <w:rFonts w:ascii="方正书宋_GBK" w:eastAsia="方正书宋_GBK"/>
              </w:rPr>
              <w:t>8</w:t>
            </w:r>
            <w:r>
              <w:rPr>
                <w:rFonts w:hint="eastAsia" w:ascii="方正书宋_GBK" w:eastAsia="方正书宋_GBK"/>
              </w:rPr>
              <w:t>处及</w:t>
            </w:r>
            <w:r>
              <w:rPr>
                <w:rFonts w:ascii="方正书宋_GBK" w:eastAsia="方正书宋_GBK"/>
              </w:rPr>
              <w:t>79</w:t>
            </w:r>
            <w:r>
              <w:rPr>
                <w:rFonts w:hint="eastAsia" w:ascii="方正书宋_GBK" w:eastAsia="方正书宋_GBK"/>
              </w:rPr>
              <w:t>条收费车道系统硬件进行改造，完成软件安装调试；建设</w:t>
            </w:r>
            <w:r>
              <w:rPr>
                <w:rFonts w:ascii="方正书宋_GBK" w:eastAsia="方正书宋_GBK"/>
              </w:rPr>
              <w:t>20</w:t>
            </w:r>
            <w:r>
              <w:rPr>
                <w:rFonts w:hint="eastAsia" w:ascii="方正书宋_GBK" w:eastAsia="方正书宋_GBK"/>
              </w:rPr>
              <w:t>套非省界</w:t>
            </w:r>
            <w:r>
              <w:rPr>
                <w:rFonts w:ascii="方正书宋_GBK" w:eastAsia="方正书宋_GBK"/>
              </w:rPr>
              <w:t>ETC</w:t>
            </w:r>
            <w:r>
              <w:rPr>
                <w:rFonts w:hint="eastAsia" w:ascii="方正书宋_GBK" w:eastAsia="方正书宋_GBK"/>
              </w:rPr>
              <w:t>门架系统。</w:t>
            </w:r>
          </w:p>
          <w:p w14:paraId="17B5E3B9">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、本项目坚决贯彻落实党中央、国务院关于深化收费公路制度改革取消高速公路省界收费站的决策部署，依托电子不停车快捷收费（</w:t>
            </w:r>
            <w:r>
              <w:rPr>
                <w:rFonts w:ascii="方正书宋_GBK" w:eastAsia="方正书宋_GBK"/>
              </w:rPr>
              <w:t>ETC</w:t>
            </w:r>
            <w:r>
              <w:rPr>
                <w:rFonts w:hint="eastAsia" w:ascii="方正书宋_GBK" w:eastAsia="方正书宋_GBK"/>
              </w:rPr>
              <w:t>）技术</w:t>
            </w:r>
            <w:r>
              <w:rPr>
                <w:rFonts w:ascii="方正书宋_GBK" w:eastAsia="方正书宋_GBK"/>
              </w:rPr>
              <w:t xml:space="preserve"> 2019 </w:t>
            </w:r>
            <w:r>
              <w:rPr>
                <w:rFonts w:hint="eastAsia" w:ascii="方正书宋_GBK" w:eastAsia="方正书宋_GBK"/>
              </w:rPr>
              <w:t>年底前基本取消全国高速公路省界收费站，实现不停车快捷收费，减少拥堵、便利群众。</w:t>
            </w:r>
          </w:p>
        </w:tc>
      </w:tr>
    </w:tbl>
    <w:p w14:paraId="02F944CB">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37867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157431FB">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6C4D61AB">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4590AEA7">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643CEFFE">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187D0C84">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00F96BB8">
            <w:pPr>
              <w:spacing w:line="300" w:lineRule="exact"/>
              <w:jc w:val="center"/>
              <w:rPr>
                <w:rFonts w:ascii="方正书宋_GBK" w:eastAsia="方正书宋_GBK"/>
                <w:b/>
              </w:rPr>
            </w:pPr>
            <w:r>
              <w:rPr>
                <w:rFonts w:hint="eastAsia" w:ascii="方正书宋_GBK" w:eastAsia="方正书宋_GBK"/>
                <w:b/>
              </w:rPr>
              <w:t>指标值确定依据</w:t>
            </w:r>
          </w:p>
        </w:tc>
      </w:tr>
      <w:tr w14:paraId="5E3F4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2C0AB8DF">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78C3576A">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3A1C7D50">
            <w:pPr>
              <w:spacing w:line="300" w:lineRule="exact"/>
              <w:jc w:val="left"/>
              <w:rPr>
                <w:rFonts w:ascii="方正书宋_GBK" w:eastAsia="方正书宋_GBK"/>
              </w:rPr>
            </w:pPr>
            <w:r>
              <w:rPr>
                <w:rFonts w:hint="eastAsia" w:ascii="方正书宋_GBK" w:eastAsia="方正书宋_GBK"/>
              </w:rPr>
              <w:t>实际完成工程量</w:t>
            </w:r>
          </w:p>
        </w:tc>
        <w:tc>
          <w:tcPr>
            <w:tcW w:w="2891" w:type="dxa"/>
            <w:vAlign w:val="center"/>
          </w:tcPr>
          <w:p w14:paraId="0F1CCE9F">
            <w:pPr>
              <w:spacing w:line="300" w:lineRule="exact"/>
              <w:jc w:val="left"/>
              <w:rPr>
                <w:rFonts w:ascii="方正书宋_GBK" w:eastAsia="方正书宋_GBK"/>
              </w:rPr>
            </w:pPr>
            <w:r>
              <w:rPr>
                <w:rFonts w:hint="eastAsia" w:ascii="方正书宋_GBK" w:eastAsia="方正书宋_GBK"/>
              </w:rPr>
              <w:t>当年实际完成的工程量内容</w:t>
            </w:r>
          </w:p>
        </w:tc>
        <w:tc>
          <w:tcPr>
            <w:tcW w:w="1276" w:type="dxa"/>
            <w:vAlign w:val="center"/>
          </w:tcPr>
          <w:p w14:paraId="3BAA59FD">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4AC50924">
            <w:pPr>
              <w:spacing w:line="300" w:lineRule="exact"/>
              <w:jc w:val="left"/>
              <w:rPr>
                <w:rFonts w:ascii="方正书宋_GBK" w:eastAsia="方正书宋_GBK"/>
              </w:rPr>
            </w:pPr>
            <w:r>
              <w:rPr>
                <w:rFonts w:hint="eastAsia" w:ascii="方正书宋_GBK" w:eastAsia="方正书宋_GBK"/>
              </w:rPr>
              <w:t>预算绩效目标申报数</w:t>
            </w:r>
          </w:p>
        </w:tc>
      </w:tr>
      <w:tr w14:paraId="6D720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5E60C7FA">
            <w:pPr>
              <w:spacing w:line="300" w:lineRule="exact"/>
              <w:jc w:val="center"/>
              <w:rPr>
                <w:rFonts w:ascii="方正书宋_GBK" w:eastAsia="方正书宋_GBK"/>
              </w:rPr>
            </w:pPr>
          </w:p>
        </w:tc>
        <w:tc>
          <w:tcPr>
            <w:tcW w:w="1134" w:type="dxa"/>
            <w:vAlign w:val="center"/>
          </w:tcPr>
          <w:p w14:paraId="3A9F2EF2">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2E1CD180">
            <w:pPr>
              <w:spacing w:line="300" w:lineRule="exact"/>
              <w:jc w:val="left"/>
              <w:rPr>
                <w:rFonts w:ascii="方正书宋_GBK" w:eastAsia="方正书宋_GBK"/>
              </w:rPr>
            </w:pPr>
            <w:r>
              <w:rPr>
                <w:rFonts w:hint="eastAsia" w:ascii="方正书宋_GBK" w:eastAsia="方正书宋_GBK"/>
              </w:rPr>
              <w:t>投资完成率</w:t>
            </w:r>
          </w:p>
        </w:tc>
        <w:tc>
          <w:tcPr>
            <w:tcW w:w="2891" w:type="dxa"/>
            <w:vAlign w:val="center"/>
          </w:tcPr>
          <w:p w14:paraId="21D3F609">
            <w:pPr>
              <w:spacing w:line="300" w:lineRule="exact"/>
              <w:jc w:val="left"/>
              <w:rPr>
                <w:rFonts w:ascii="方正书宋_GBK" w:eastAsia="方正书宋_GBK"/>
              </w:rPr>
            </w:pPr>
            <w:r>
              <w:rPr>
                <w:rFonts w:hint="eastAsia" w:ascii="方正书宋_GBK" w:eastAsia="方正书宋_GBK"/>
              </w:rPr>
              <w:t>年度完成投资与计划完成投资的比例</w:t>
            </w:r>
          </w:p>
        </w:tc>
        <w:tc>
          <w:tcPr>
            <w:tcW w:w="1276" w:type="dxa"/>
            <w:vAlign w:val="center"/>
          </w:tcPr>
          <w:p w14:paraId="572752B0">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36517745">
            <w:pPr>
              <w:spacing w:line="300" w:lineRule="exact"/>
              <w:jc w:val="left"/>
              <w:rPr>
                <w:rFonts w:ascii="方正书宋_GBK" w:eastAsia="方正书宋_GBK"/>
              </w:rPr>
            </w:pPr>
            <w:r>
              <w:rPr>
                <w:rFonts w:hint="eastAsia" w:ascii="方正书宋_GBK" w:eastAsia="方正书宋_GBK"/>
              </w:rPr>
              <w:t>年度预算数</w:t>
            </w:r>
          </w:p>
        </w:tc>
      </w:tr>
      <w:tr w14:paraId="17D09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4B890A3B">
            <w:pPr>
              <w:spacing w:line="300" w:lineRule="exact"/>
              <w:jc w:val="center"/>
              <w:rPr>
                <w:rFonts w:ascii="方正书宋_GBK" w:eastAsia="方正书宋_GBK"/>
              </w:rPr>
            </w:pPr>
          </w:p>
        </w:tc>
        <w:tc>
          <w:tcPr>
            <w:tcW w:w="1134" w:type="dxa"/>
            <w:vAlign w:val="center"/>
          </w:tcPr>
          <w:p w14:paraId="55CFA087">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7AF2A248">
            <w:pPr>
              <w:spacing w:line="300" w:lineRule="exact"/>
              <w:jc w:val="left"/>
              <w:rPr>
                <w:rFonts w:ascii="方正书宋_GBK" w:eastAsia="方正书宋_GBK"/>
              </w:rPr>
            </w:pPr>
            <w:r>
              <w:rPr>
                <w:rFonts w:hint="eastAsia" w:ascii="方正书宋_GBK" w:eastAsia="方正书宋_GBK"/>
              </w:rPr>
              <w:t>服务器</w:t>
            </w:r>
          </w:p>
        </w:tc>
        <w:tc>
          <w:tcPr>
            <w:tcW w:w="2891" w:type="dxa"/>
            <w:vAlign w:val="center"/>
          </w:tcPr>
          <w:p w14:paraId="2940AE63">
            <w:pPr>
              <w:spacing w:line="300" w:lineRule="exact"/>
              <w:jc w:val="left"/>
              <w:rPr>
                <w:rFonts w:ascii="方正书宋_GBK" w:eastAsia="方正书宋_GBK"/>
              </w:rPr>
            </w:pPr>
            <w:r>
              <w:rPr>
                <w:rFonts w:hint="eastAsia" w:ascii="方正书宋_GBK" w:eastAsia="方正书宋_GBK"/>
              </w:rPr>
              <w:t>收费分中心服务器</w:t>
            </w:r>
          </w:p>
        </w:tc>
        <w:tc>
          <w:tcPr>
            <w:tcW w:w="1276" w:type="dxa"/>
            <w:vAlign w:val="center"/>
          </w:tcPr>
          <w:p w14:paraId="7A6B5FC8">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个</w:t>
            </w:r>
          </w:p>
        </w:tc>
        <w:tc>
          <w:tcPr>
            <w:tcW w:w="1701" w:type="dxa"/>
            <w:vAlign w:val="center"/>
          </w:tcPr>
          <w:p w14:paraId="58B63975">
            <w:pPr>
              <w:spacing w:line="300" w:lineRule="exact"/>
              <w:jc w:val="left"/>
              <w:rPr>
                <w:rFonts w:ascii="方正书宋_GBK" w:eastAsia="方正书宋_GBK"/>
              </w:rPr>
            </w:pPr>
            <w:r>
              <w:rPr>
                <w:rFonts w:hint="eastAsia" w:ascii="方正书宋_GBK" w:eastAsia="方正书宋_GBK"/>
              </w:rPr>
              <w:t>招标文件</w:t>
            </w:r>
          </w:p>
        </w:tc>
      </w:tr>
      <w:tr w14:paraId="65151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770DA0AD">
            <w:pPr>
              <w:spacing w:line="300" w:lineRule="exact"/>
              <w:jc w:val="center"/>
              <w:rPr>
                <w:rFonts w:ascii="方正书宋_GBK" w:eastAsia="方正书宋_GBK"/>
              </w:rPr>
            </w:pPr>
          </w:p>
        </w:tc>
        <w:tc>
          <w:tcPr>
            <w:tcW w:w="1134" w:type="dxa"/>
            <w:vAlign w:val="center"/>
          </w:tcPr>
          <w:p w14:paraId="79896962">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10C800A5">
            <w:pPr>
              <w:spacing w:line="300" w:lineRule="exact"/>
              <w:jc w:val="left"/>
              <w:rPr>
                <w:rFonts w:ascii="方正书宋_GBK" w:eastAsia="方正书宋_GBK"/>
              </w:rPr>
            </w:pPr>
            <w:r>
              <w:rPr>
                <w:rFonts w:hint="eastAsia" w:ascii="方正书宋_GBK" w:eastAsia="方正书宋_GBK"/>
              </w:rPr>
              <w:t>可攀爬龙门架</w:t>
            </w:r>
          </w:p>
        </w:tc>
        <w:tc>
          <w:tcPr>
            <w:tcW w:w="2891" w:type="dxa"/>
            <w:vAlign w:val="center"/>
          </w:tcPr>
          <w:p w14:paraId="3225C1B2">
            <w:pPr>
              <w:spacing w:line="300" w:lineRule="exact"/>
              <w:jc w:val="left"/>
              <w:rPr>
                <w:rFonts w:ascii="方正书宋_GBK" w:eastAsia="方正书宋_GBK"/>
              </w:rPr>
            </w:pPr>
            <w:r>
              <w:rPr>
                <w:rFonts w:hint="eastAsia" w:ascii="方正书宋_GBK" w:eastAsia="方正书宋_GBK"/>
              </w:rPr>
              <w:t>可攀爬龙门架（双向六车道，半幅）</w:t>
            </w:r>
          </w:p>
        </w:tc>
        <w:tc>
          <w:tcPr>
            <w:tcW w:w="1276" w:type="dxa"/>
            <w:vAlign w:val="center"/>
          </w:tcPr>
          <w:p w14:paraId="6BCA1D21">
            <w:pPr>
              <w:spacing w:line="300" w:lineRule="exact"/>
              <w:jc w:val="left"/>
              <w:rPr>
                <w:rFonts w:ascii="方正书宋_GBK" w:eastAsia="方正书宋_GBK"/>
              </w:rPr>
            </w:pPr>
            <w:r>
              <w:rPr>
                <w:rFonts w:ascii="方正书宋_GBK" w:eastAsia="方正书宋_GBK"/>
              </w:rPr>
              <w:t>20</w:t>
            </w:r>
            <w:r>
              <w:rPr>
                <w:rFonts w:hint="eastAsia" w:ascii="方正书宋_GBK" w:eastAsia="方正书宋_GBK"/>
              </w:rPr>
              <w:t>套</w:t>
            </w:r>
          </w:p>
        </w:tc>
        <w:tc>
          <w:tcPr>
            <w:tcW w:w="1701" w:type="dxa"/>
            <w:vAlign w:val="center"/>
          </w:tcPr>
          <w:p w14:paraId="18107297">
            <w:pPr>
              <w:spacing w:line="300" w:lineRule="exact"/>
              <w:jc w:val="left"/>
              <w:rPr>
                <w:rFonts w:ascii="方正书宋_GBK" w:eastAsia="方正书宋_GBK"/>
              </w:rPr>
            </w:pPr>
            <w:r>
              <w:rPr>
                <w:rFonts w:hint="eastAsia" w:ascii="方正书宋_GBK" w:eastAsia="方正书宋_GBK"/>
              </w:rPr>
              <w:t>招标文件</w:t>
            </w:r>
          </w:p>
        </w:tc>
      </w:tr>
      <w:tr w14:paraId="2A6EC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19DCBD82">
            <w:pPr>
              <w:spacing w:line="300" w:lineRule="exact"/>
              <w:jc w:val="center"/>
              <w:rPr>
                <w:rFonts w:ascii="方正书宋_GBK" w:eastAsia="方正书宋_GBK"/>
              </w:rPr>
            </w:pPr>
          </w:p>
        </w:tc>
        <w:tc>
          <w:tcPr>
            <w:tcW w:w="1134" w:type="dxa"/>
            <w:vAlign w:val="center"/>
          </w:tcPr>
          <w:p w14:paraId="5FBB0CA2">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120BB826">
            <w:pPr>
              <w:spacing w:line="300" w:lineRule="exact"/>
              <w:jc w:val="left"/>
              <w:rPr>
                <w:rFonts w:ascii="方正书宋_GBK" w:eastAsia="方正书宋_GBK"/>
              </w:rPr>
            </w:pPr>
            <w:r>
              <w:rPr>
                <w:rFonts w:ascii="方正书宋_GBK" w:eastAsia="方正书宋_GBK"/>
              </w:rPr>
              <w:t>RSU</w:t>
            </w:r>
          </w:p>
        </w:tc>
        <w:tc>
          <w:tcPr>
            <w:tcW w:w="2891" w:type="dxa"/>
            <w:vAlign w:val="center"/>
          </w:tcPr>
          <w:p w14:paraId="51AB5518">
            <w:pPr>
              <w:spacing w:line="300" w:lineRule="exact"/>
              <w:jc w:val="left"/>
              <w:rPr>
                <w:rFonts w:ascii="方正书宋_GBK" w:eastAsia="方正书宋_GBK"/>
              </w:rPr>
            </w:pPr>
            <w:r>
              <w:rPr>
                <w:rFonts w:ascii="方正书宋_GBK" w:eastAsia="方正书宋_GBK"/>
              </w:rPr>
              <w:t xml:space="preserve">RSU </w:t>
            </w:r>
            <w:r>
              <w:rPr>
                <w:rFonts w:hint="eastAsia" w:ascii="方正书宋_GBK" w:eastAsia="方正书宋_GBK"/>
              </w:rPr>
              <w:t>门架天线</w:t>
            </w:r>
          </w:p>
        </w:tc>
        <w:tc>
          <w:tcPr>
            <w:tcW w:w="1276" w:type="dxa"/>
            <w:vAlign w:val="center"/>
          </w:tcPr>
          <w:p w14:paraId="56F76859">
            <w:pPr>
              <w:spacing w:line="300" w:lineRule="exact"/>
              <w:jc w:val="left"/>
              <w:rPr>
                <w:rFonts w:ascii="方正书宋_GBK" w:eastAsia="方正书宋_GBK"/>
              </w:rPr>
            </w:pPr>
            <w:r>
              <w:rPr>
                <w:rFonts w:ascii="方正书宋_GBK" w:eastAsia="方正书宋_GBK"/>
              </w:rPr>
              <w:t>160</w:t>
            </w:r>
            <w:r>
              <w:rPr>
                <w:rFonts w:hint="eastAsia" w:ascii="方正书宋_GBK" w:eastAsia="方正书宋_GBK"/>
              </w:rPr>
              <w:t>套</w:t>
            </w:r>
          </w:p>
        </w:tc>
        <w:tc>
          <w:tcPr>
            <w:tcW w:w="1701" w:type="dxa"/>
            <w:vAlign w:val="center"/>
          </w:tcPr>
          <w:p w14:paraId="14C3C4A7">
            <w:pPr>
              <w:spacing w:line="300" w:lineRule="exact"/>
              <w:jc w:val="left"/>
              <w:rPr>
                <w:rFonts w:ascii="方正书宋_GBK" w:eastAsia="方正书宋_GBK"/>
              </w:rPr>
            </w:pPr>
            <w:r>
              <w:rPr>
                <w:rFonts w:hint="eastAsia" w:ascii="方正书宋_GBK" w:eastAsia="方正书宋_GBK"/>
              </w:rPr>
              <w:t>招标文件</w:t>
            </w:r>
          </w:p>
        </w:tc>
      </w:tr>
      <w:tr w14:paraId="7757C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32AC5FF2">
            <w:pPr>
              <w:spacing w:line="300" w:lineRule="exact"/>
              <w:jc w:val="center"/>
              <w:rPr>
                <w:rFonts w:ascii="方正书宋_GBK" w:eastAsia="方正书宋_GBK"/>
              </w:rPr>
            </w:pPr>
          </w:p>
        </w:tc>
        <w:tc>
          <w:tcPr>
            <w:tcW w:w="1134" w:type="dxa"/>
            <w:vAlign w:val="center"/>
          </w:tcPr>
          <w:p w14:paraId="64D80101">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02A44D9F">
            <w:pPr>
              <w:spacing w:line="300" w:lineRule="exact"/>
              <w:jc w:val="left"/>
              <w:rPr>
                <w:rFonts w:ascii="方正书宋_GBK" w:eastAsia="方正书宋_GBK"/>
              </w:rPr>
            </w:pPr>
            <w:r>
              <w:rPr>
                <w:rFonts w:hint="eastAsia" w:ascii="方正书宋_GBK" w:eastAsia="方正书宋_GBK"/>
              </w:rPr>
              <w:t>工程质量合格率</w:t>
            </w:r>
          </w:p>
        </w:tc>
        <w:tc>
          <w:tcPr>
            <w:tcW w:w="2891" w:type="dxa"/>
            <w:vAlign w:val="center"/>
          </w:tcPr>
          <w:p w14:paraId="524D0447">
            <w:pPr>
              <w:spacing w:line="300" w:lineRule="exact"/>
              <w:jc w:val="left"/>
              <w:rPr>
                <w:rFonts w:ascii="方正书宋_GBK" w:eastAsia="方正书宋_GBK"/>
              </w:rPr>
            </w:pPr>
            <w:r>
              <w:rPr>
                <w:rFonts w:hint="eastAsia" w:ascii="方正书宋_GBK" w:eastAsia="方正书宋_GBK"/>
              </w:rPr>
              <w:t>合格工程占全部工程的比例</w:t>
            </w:r>
          </w:p>
        </w:tc>
        <w:tc>
          <w:tcPr>
            <w:tcW w:w="1276" w:type="dxa"/>
            <w:vAlign w:val="center"/>
          </w:tcPr>
          <w:p w14:paraId="6E645258">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49671CEC">
            <w:pPr>
              <w:spacing w:line="300" w:lineRule="exact"/>
              <w:jc w:val="left"/>
              <w:rPr>
                <w:rFonts w:ascii="方正书宋_GBK" w:eastAsia="方正书宋_GBK"/>
              </w:rPr>
            </w:pPr>
            <w:r>
              <w:rPr>
                <w:rFonts w:hint="eastAsia" w:ascii="方正书宋_GBK" w:eastAsia="方正书宋_GBK"/>
              </w:rPr>
              <w:t>质量鉴定报告</w:t>
            </w:r>
          </w:p>
        </w:tc>
      </w:tr>
      <w:tr w14:paraId="35CEC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158FC4F9">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574EC906">
            <w:pPr>
              <w:spacing w:line="300" w:lineRule="exact"/>
              <w:jc w:val="left"/>
              <w:rPr>
                <w:rFonts w:ascii="方正书宋_GBK" w:eastAsia="方正书宋_GBK"/>
              </w:rPr>
            </w:pPr>
            <w:r>
              <w:rPr>
                <w:rFonts w:hint="eastAsia" w:ascii="方正书宋_GBK" w:eastAsia="方正书宋_GBK"/>
              </w:rPr>
              <w:t>可持续影响指标</w:t>
            </w:r>
          </w:p>
        </w:tc>
        <w:tc>
          <w:tcPr>
            <w:tcW w:w="1276" w:type="dxa"/>
            <w:vAlign w:val="center"/>
          </w:tcPr>
          <w:p w14:paraId="7EA89708">
            <w:pPr>
              <w:spacing w:line="300" w:lineRule="exact"/>
              <w:jc w:val="left"/>
              <w:rPr>
                <w:rFonts w:ascii="方正书宋_GBK" w:eastAsia="方正书宋_GBK"/>
              </w:rPr>
            </w:pPr>
            <w:r>
              <w:rPr>
                <w:rFonts w:hint="eastAsia" w:ascii="方正书宋_GBK" w:eastAsia="方正书宋_GBK"/>
              </w:rPr>
              <w:t>恢复设计功能（恢复率）</w:t>
            </w:r>
          </w:p>
        </w:tc>
        <w:tc>
          <w:tcPr>
            <w:tcW w:w="2891" w:type="dxa"/>
            <w:vAlign w:val="center"/>
          </w:tcPr>
          <w:p w14:paraId="0AF3769E">
            <w:pPr>
              <w:spacing w:line="300" w:lineRule="exact"/>
              <w:jc w:val="left"/>
              <w:rPr>
                <w:rFonts w:ascii="方正书宋_GBK" w:eastAsia="方正书宋_GBK"/>
              </w:rPr>
            </w:pPr>
            <w:r>
              <w:rPr>
                <w:rFonts w:hint="eastAsia" w:ascii="方正书宋_GBK" w:eastAsia="方正书宋_GBK"/>
              </w:rPr>
              <w:t>恢复原工程设计工程情况</w:t>
            </w:r>
          </w:p>
        </w:tc>
        <w:tc>
          <w:tcPr>
            <w:tcW w:w="1276" w:type="dxa"/>
            <w:vAlign w:val="center"/>
          </w:tcPr>
          <w:p w14:paraId="695C50EE">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65DB4160">
            <w:pPr>
              <w:spacing w:line="300" w:lineRule="exact"/>
              <w:jc w:val="left"/>
              <w:rPr>
                <w:rFonts w:ascii="方正书宋_GBK" w:eastAsia="方正书宋_GBK"/>
              </w:rPr>
            </w:pPr>
            <w:r>
              <w:rPr>
                <w:rFonts w:hint="eastAsia" w:ascii="方正书宋_GBK" w:eastAsia="方正书宋_GBK"/>
              </w:rPr>
              <w:t>公路工程技术规范</w:t>
            </w:r>
          </w:p>
        </w:tc>
      </w:tr>
      <w:tr w14:paraId="04E89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0326B4E2">
            <w:pPr>
              <w:spacing w:line="300" w:lineRule="exact"/>
              <w:jc w:val="center"/>
              <w:rPr>
                <w:rFonts w:ascii="方正书宋_GBK" w:eastAsia="方正书宋_GBK"/>
              </w:rPr>
            </w:pPr>
          </w:p>
        </w:tc>
        <w:tc>
          <w:tcPr>
            <w:tcW w:w="1134" w:type="dxa"/>
            <w:vAlign w:val="center"/>
          </w:tcPr>
          <w:p w14:paraId="5D19E5AD">
            <w:pPr>
              <w:spacing w:line="300" w:lineRule="exact"/>
              <w:jc w:val="left"/>
              <w:rPr>
                <w:rFonts w:ascii="方正书宋_GBK" w:eastAsia="方正书宋_GBK"/>
              </w:rPr>
            </w:pPr>
            <w:r>
              <w:rPr>
                <w:rFonts w:hint="eastAsia" w:ascii="方正书宋_GBK" w:eastAsia="方正书宋_GBK"/>
              </w:rPr>
              <w:t>可持续影响指标</w:t>
            </w:r>
          </w:p>
        </w:tc>
        <w:tc>
          <w:tcPr>
            <w:tcW w:w="1276" w:type="dxa"/>
            <w:vAlign w:val="center"/>
          </w:tcPr>
          <w:p w14:paraId="3FD337EA">
            <w:pPr>
              <w:spacing w:line="300" w:lineRule="exact"/>
              <w:jc w:val="left"/>
              <w:rPr>
                <w:rFonts w:ascii="方正书宋_GBK" w:eastAsia="方正书宋_GBK"/>
              </w:rPr>
            </w:pPr>
            <w:r>
              <w:rPr>
                <w:rFonts w:hint="eastAsia" w:ascii="方正书宋_GBK" w:eastAsia="方正书宋_GBK"/>
              </w:rPr>
              <w:t>基本公共服务水平</w:t>
            </w:r>
          </w:p>
        </w:tc>
        <w:tc>
          <w:tcPr>
            <w:tcW w:w="2891" w:type="dxa"/>
            <w:vAlign w:val="center"/>
          </w:tcPr>
          <w:p w14:paraId="051355A5">
            <w:pPr>
              <w:spacing w:line="300" w:lineRule="exact"/>
              <w:jc w:val="left"/>
              <w:rPr>
                <w:rFonts w:ascii="方正书宋_GBK" w:eastAsia="方正书宋_GBK"/>
              </w:rPr>
            </w:pPr>
            <w:r>
              <w:rPr>
                <w:rFonts w:hint="eastAsia" w:ascii="方正书宋_GBK" w:eastAsia="方正书宋_GBK"/>
              </w:rPr>
              <w:t>基本公共服务水平</w:t>
            </w:r>
          </w:p>
        </w:tc>
        <w:tc>
          <w:tcPr>
            <w:tcW w:w="1276" w:type="dxa"/>
            <w:vAlign w:val="center"/>
          </w:tcPr>
          <w:p w14:paraId="72AB5F11">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580F3813">
            <w:pPr>
              <w:spacing w:line="300" w:lineRule="exact"/>
              <w:jc w:val="left"/>
              <w:rPr>
                <w:rFonts w:ascii="方正书宋_GBK" w:eastAsia="方正书宋_GBK"/>
              </w:rPr>
            </w:pPr>
            <w:r>
              <w:rPr>
                <w:rFonts w:hint="eastAsia" w:ascii="方正书宋_GBK" w:eastAsia="方正书宋_GBK"/>
              </w:rPr>
              <w:t>2020年度工作要求</w:t>
            </w:r>
          </w:p>
        </w:tc>
      </w:tr>
      <w:tr w14:paraId="06FAF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5F7B1037">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245FF8EC">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01C1F129">
            <w:pPr>
              <w:spacing w:line="300" w:lineRule="exact"/>
              <w:jc w:val="left"/>
              <w:rPr>
                <w:rFonts w:ascii="方正书宋_GBK" w:eastAsia="方正书宋_GBK"/>
              </w:rPr>
            </w:pPr>
            <w:r>
              <w:rPr>
                <w:rFonts w:hint="eastAsia" w:ascii="方正书宋_GBK" w:eastAsia="方正书宋_GBK"/>
              </w:rPr>
              <w:t>社会公众或服务对象满意度</w:t>
            </w:r>
          </w:p>
        </w:tc>
        <w:tc>
          <w:tcPr>
            <w:tcW w:w="2891" w:type="dxa"/>
            <w:vAlign w:val="center"/>
          </w:tcPr>
          <w:p w14:paraId="61AD3C5B">
            <w:pPr>
              <w:spacing w:line="300" w:lineRule="exact"/>
              <w:jc w:val="left"/>
              <w:rPr>
                <w:rFonts w:ascii="方正书宋_GBK" w:eastAsia="方正书宋_GBK"/>
              </w:rPr>
            </w:pPr>
            <w:r>
              <w:rPr>
                <w:rFonts w:hint="eastAsia" w:ascii="方正书宋_GBK" w:eastAsia="方正书宋_GBK"/>
              </w:rPr>
              <w:t>社会公众或服务对象对项目实施效果的满意程度</w:t>
            </w:r>
          </w:p>
        </w:tc>
        <w:tc>
          <w:tcPr>
            <w:tcW w:w="1276" w:type="dxa"/>
            <w:vAlign w:val="center"/>
          </w:tcPr>
          <w:p w14:paraId="56225AE4">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11DF3F8D">
            <w:pPr>
              <w:spacing w:line="300" w:lineRule="exact"/>
              <w:jc w:val="left"/>
              <w:rPr>
                <w:rFonts w:ascii="方正书宋_GBK" w:eastAsia="方正书宋_GBK"/>
              </w:rPr>
            </w:pPr>
            <w:r>
              <w:rPr>
                <w:rFonts w:hint="eastAsia" w:ascii="方正书宋_GBK" w:eastAsia="方正书宋_GBK"/>
              </w:rPr>
              <w:t>满意度调查问卷</w:t>
            </w:r>
          </w:p>
        </w:tc>
      </w:tr>
    </w:tbl>
    <w:p w14:paraId="6CA976C1">
      <w:pPr>
        <w:spacing w:line="300" w:lineRule="exact"/>
        <w:ind w:firstLine="420" w:firstLineChars="200"/>
        <w:jc w:val="left"/>
      </w:pPr>
    </w:p>
    <w:p w14:paraId="1FD920BB">
      <w:pPr>
        <w:spacing w:line="300" w:lineRule="exact"/>
        <w:ind w:firstLine="420" w:firstLineChars="200"/>
        <w:jc w:val="left"/>
      </w:pPr>
      <w:r>
        <w:br w:type="page"/>
      </w:r>
    </w:p>
    <w:p w14:paraId="5237D5E5">
      <w:pPr>
        <w:ind w:firstLine="560" w:firstLineChars="200"/>
        <w:jc w:val="left"/>
        <w:outlineLvl w:val="1"/>
        <w:rPr>
          <w:rFonts w:ascii="方正仿宋_GBK" w:eastAsia="方正仿宋_GBK"/>
          <w:b/>
          <w:sz w:val="28"/>
        </w:rPr>
      </w:pPr>
      <w:r>
        <w:rPr>
          <w:rFonts w:hint="eastAsia" w:ascii="方正仿宋_GBK" w:eastAsia="方正仿宋_GBK"/>
          <w:b/>
          <w:sz w:val="28"/>
        </w:rPr>
        <w:t>129、石家庄北出口支线钢箱梁防腐处理工程绩效目标表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6F9AA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58D35B28">
            <w:pPr>
              <w:spacing w:line="300" w:lineRule="exact"/>
              <w:jc w:val="left"/>
              <w:rPr>
                <w:rFonts w:ascii="方正书宋_GBK" w:eastAsia="方正书宋_GBK"/>
                <w:b/>
              </w:rPr>
            </w:pPr>
            <w:r>
              <w:rPr>
                <w:rFonts w:ascii="方正书宋_GBK" w:eastAsia="方正书宋_GBK"/>
                <w:b/>
              </w:rPr>
              <w:t>348018</w:t>
            </w:r>
            <w:r>
              <w:rPr>
                <w:rFonts w:hint="eastAsia" w:ascii="方正书宋_GBK" w:eastAsia="方正书宋_GBK"/>
                <w:b/>
              </w:rPr>
              <w:t>石家庄市京昆高速公路京石管理处</w:t>
            </w:r>
          </w:p>
        </w:tc>
        <w:tc>
          <w:tcPr>
            <w:tcW w:w="1701" w:type="dxa"/>
            <w:tcBorders>
              <w:top w:val="single" w:color="FFFFFF" w:sz="6" w:space="0"/>
              <w:left w:val="single" w:color="FFFFFF" w:sz="6" w:space="0"/>
              <w:right w:val="single" w:color="FFFFFF" w:sz="6" w:space="0"/>
            </w:tcBorders>
            <w:vAlign w:val="center"/>
          </w:tcPr>
          <w:p w14:paraId="3124691E">
            <w:pPr>
              <w:spacing w:line="300" w:lineRule="exact"/>
              <w:jc w:val="right"/>
              <w:rPr>
                <w:rFonts w:ascii="方正书宋_GBK" w:eastAsia="方正书宋_GBK"/>
              </w:rPr>
            </w:pPr>
            <w:r>
              <w:rPr>
                <w:rFonts w:hint="eastAsia" w:ascii="方正书宋_GBK" w:eastAsia="方正书宋_GBK"/>
              </w:rPr>
              <w:t>单位：万元</w:t>
            </w:r>
          </w:p>
        </w:tc>
      </w:tr>
      <w:tr w14:paraId="4E200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425EB989">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791DE76E">
            <w:pPr>
              <w:spacing w:line="300" w:lineRule="exact"/>
              <w:jc w:val="left"/>
              <w:rPr>
                <w:rFonts w:ascii="方正书宋_GBK" w:eastAsia="方正书宋_GBK"/>
              </w:rPr>
            </w:pPr>
            <w:r>
              <w:rPr>
                <w:rFonts w:ascii="方正书宋_GBK" w:eastAsia="方正书宋_GBK"/>
              </w:rPr>
              <w:t>348-0701-YBN-50VF</w:t>
            </w:r>
          </w:p>
        </w:tc>
        <w:tc>
          <w:tcPr>
            <w:tcW w:w="1587" w:type="dxa"/>
            <w:vAlign w:val="center"/>
          </w:tcPr>
          <w:p w14:paraId="22B448D9">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3931E7C0">
            <w:pPr>
              <w:spacing w:line="300" w:lineRule="exact"/>
              <w:jc w:val="left"/>
              <w:rPr>
                <w:rFonts w:ascii="方正书宋_GBK" w:eastAsia="方正书宋_GBK"/>
              </w:rPr>
            </w:pPr>
            <w:r>
              <w:rPr>
                <w:rFonts w:hint="eastAsia" w:ascii="方正书宋_GBK" w:eastAsia="方正书宋_GBK"/>
              </w:rPr>
              <w:t>石家庄北出口支线钢箱梁防腐处理工程</w:t>
            </w:r>
          </w:p>
        </w:tc>
      </w:tr>
      <w:tr w14:paraId="0F297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7CCF34EF">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50E40BDE">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791F41E7">
            <w:pPr>
              <w:spacing w:line="300" w:lineRule="exact"/>
              <w:jc w:val="left"/>
              <w:rPr>
                <w:rFonts w:ascii="方正书宋_GBK" w:eastAsia="方正书宋_GBK"/>
              </w:rPr>
            </w:pPr>
            <w:r>
              <w:rPr>
                <w:rFonts w:ascii="方正书宋_GBK" w:eastAsia="方正书宋_GBK"/>
              </w:rPr>
              <w:t>65.25</w:t>
            </w:r>
          </w:p>
        </w:tc>
        <w:tc>
          <w:tcPr>
            <w:tcW w:w="1587" w:type="dxa"/>
            <w:vAlign w:val="center"/>
          </w:tcPr>
          <w:p w14:paraId="086B9587">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52F9B367">
            <w:pPr>
              <w:spacing w:line="300" w:lineRule="exact"/>
              <w:jc w:val="left"/>
              <w:rPr>
                <w:rFonts w:ascii="方正书宋_GBK" w:eastAsia="方正书宋_GBK"/>
              </w:rPr>
            </w:pPr>
            <w:r>
              <w:rPr>
                <w:rFonts w:ascii="方正书宋_GBK" w:eastAsia="方正书宋_GBK"/>
              </w:rPr>
              <w:t>65.25</w:t>
            </w:r>
          </w:p>
        </w:tc>
        <w:tc>
          <w:tcPr>
            <w:tcW w:w="1276" w:type="dxa"/>
            <w:vAlign w:val="center"/>
          </w:tcPr>
          <w:p w14:paraId="5A4632CD">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191E1EEC">
            <w:pPr>
              <w:spacing w:line="300" w:lineRule="exact"/>
              <w:jc w:val="left"/>
              <w:rPr>
                <w:rFonts w:ascii="方正书宋_GBK" w:eastAsia="方正书宋_GBK"/>
              </w:rPr>
            </w:pPr>
          </w:p>
        </w:tc>
      </w:tr>
      <w:tr w14:paraId="246EC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6BAAB032">
            <w:pPr>
              <w:spacing w:line="300" w:lineRule="exact"/>
              <w:jc w:val="left"/>
              <w:outlineLvl w:val="1"/>
            </w:pPr>
          </w:p>
        </w:tc>
        <w:tc>
          <w:tcPr>
            <w:tcW w:w="8278" w:type="dxa"/>
            <w:gridSpan w:val="6"/>
            <w:vAlign w:val="center"/>
          </w:tcPr>
          <w:p w14:paraId="6B36D4E6">
            <w:pPr>
              <w:spacing w:line="300" w:lineRule="exact"/>
              <w:jc w:val="left"/>
              <w:rPr>
                <w:rFonts w:ascii="方正书宋_GBK" w:eastAsia="方正书宋_GBK"/>
              </w:rPr>
            </w:pPr>
            <w:r>
              <w:rPr>
                <w:rFonts w:hint="eastAsia" w:ascii="方正书宋_GBK" w:eastAsia="方正书宋_GBK"/>
              </w:rPr>
              <w:t>预算数</w:t>
            </w:r>
            <w:r>
              <w:rPr>
                <w:rFonts w:ascii="方正书宋_GBK" w:eastAsia="方正书宋_GBK"/>
              </w:rPr>
              <w:t>65.25</w:t>
            </w:r>
            <w:r>
              <w:rPr>
                <w:rFonts w:hint="eastAsia" w:ascii="方正书宋_GBK" w:eastAsia="方正书宋_GBK"/>
              </w:rPr>
              <w:t>万元。其中：财政资金</w:t>
            </w:r>
            <w:r>
              <w:rPr>
                <w:rFonts w:ascii="方正书宋_GBK" w:eastAsia="方正书宋_GBK"/>
              </w:rPr>
              <w:t>65.25</w:t>
            </w:r>
            <w:r>
              <w:rPr>
                <w:rFonts w:hint="eastAsia" w:ascii="方正书宋_GBK" w:eastAsia="方正书宋_GBK"/>
              </w:rPr>
              <w:t>万元。本项目已完成施工验收并完成财政评审工作，申请资金用于支付工程费。</w:t>
            </w:r>
          </w:p>
        </w:tc>
      </w:tr>
      <w:tr w14:paraId="039BB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30D2675F">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7A44EBA7">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2B23F861">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08B97160">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054ACAA9">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36D3D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13DA3713">
            <w:pPr>
              <w:spacing w:line="300" w:lineRule="exact"/>
              <w:jc w:val="left"/>
              <w:outlineLvl w:val="1"/>
            </w:pPr>
          </w:p>
        </w:tc>
        <w:tc>
          <w:tcPr>
            <w:tcW w:w="2410" w:type="dxa"/>
            <w:gridSpan w:val="2"/>
            <w:tcBorders>
              <w:bottom w:val="single" w:color="000000" w:sz="6" w:space="0"/>
            </w:tcBorders>
            <w:vAlign w:val="center"/>
          </w:tcPr>
          <w:p w14:paraId="0DFE9CD2">
            <w:pPr>
              <w:spacing w:line="300" w:lineRule="exact"/>
              <w:jc w:val="center"/>
              <w:rPr>
                <w:rFonts w:ascii="方正书宋_GBK" w:eastAsia="方正书宋_GBK"/>
              </w:rPr>
            </w:pPr>
          </w:p>
        </w:tc>
        <w:tc>
          <w:tcPr>
            <w:tcW w:w="1587" w:type="dxa"/>
            <w:tcBorders>
              <w:bottom w:val="single" w:color="000000" w:sz="6" w:space="0"/>
            </w:tcBorders>
            <w:vAlign w:val="center"/>
          </w:tcPr>
          <w:p w14:paraId="1002E120">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vAlign w:val="center"/>
          </w:tcPr>
          <w:p w14:paraId="6CE9A80A">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vAlign w:val="center"/>
          </w:tcPr>
          <w:p w14:paraId="5891278A">
            <w:pPr>
              <w:spacing w:line="300" w:lineRule="exact"/>
              <w:jc w:val="center"/>
              <w:rPr>
                <w:rFonts w:ascii="方正书宋_GBK" w:eastAsia="方正书宋_GBK"/>
              </w:rPr>
            </w:pPr>
            <w:r>
              <w:rPr>
                <w:rFonts w:ascii="方正书宋_GBK" w:eastAsia="方正书宋_GBK"/>
              </w:rPr>
              <w:t>100.00</w:t>
            </w:r>
          </w:p>
        </w:tc>
      </w:tr>
      <w:tr w14:paraId="62D8F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693DABE0">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7CAD4D26">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对北出口支线滹沱河特大桥钢横梁及学府路跨线桥钢箱梁进行防腐处理，提高钢结构整体耐腐蚀性能，延长钢结构桥梁整体使用寿命，确保桥梁结构安全。及时对发生锈蚀的钢结构部位进行防腐处理，避免病害进一步发展，具有关键性的作用，提高桥梁寿命，降低结构性破坏风险，经济效益显著。</w:t>
            </w:r>
          </w:p>
          <w:p w14:paraId="7CE15C38">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、可确保过往司乘人员行车安全，具有重要的社会效益，通过对外露部分进行处理，恢复钢结构桥梁整体外立面形象，群众反映良好，社会满意度较高。</w:t>
            </w:r>
          </w:p>
        </w:tc>
      </w:tr>
    </w:tbl>
    <w:p w14:paraId="08C49CB1">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5B82F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6C145BF6">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56E64699">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279DA906">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7F2966BD">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5B83B460">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4DC9607A">
            <w:pPr>
              <w:spacing w:line="300" w:lineRule="exact"/>
              <w:jc w:val="center"/>
              <w:rPr>
                <w:rFonts w:ascii="方正书宋_GBK" w:eastAsia="方正书宋_GBK"/>
                <w:b/>
              </w:rPr>
            </w:pPr>
            <w:r>
              <w:rPr>
                <w:rFonts w:hint="eastAsia" w:ascii="方正书宋_GBK" w:eastAsia="方正书宋_GBK"/>
                <w:b/>
              </w:rPr>
              <w:t>指标值确定依据</w:t>
            </w:r>
          </w:p>
        </w:tc>
      </w:tr>
      <w:tr w14:paraId="264BC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3E51942F">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12B9EC7F">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7578211D">
            <w:pPr>
              <w:spacing w:line="300" w:lineRule="exact"/>
              <w:jc w:val="left"/>
              <w:rPr>
                <w:rFonts w:ascii="方正书宋_GBK" w:eastAsia="方正书宋_GBK"/>
              </w:rPr>
            </w:pPr>
            <w:r>
              <w:rPr>
                <w:rFonts w:hint="eastAsia" w:ascii="方正书宋_GBK" w:eastAsia="方正书宋_GBK"/>
              </w:rPr>
              <w:t>喷砂除锈（除锈等级</w:t>
            </w:r>
            <w:r>
              <w:rPr>
                <w:rFonts w:ascii="方正书宋_GBK" w:eastAsia="方正书宋_GBK"/>
              </w:rPr>
              <w:t>Sa2.5)</w:t>
            </w:r>
          </w:p>
        </w:tc>
        <w:tc>
          <w:tcPr>
            <w:tcW w:w="2891" w:type="dxa"/>
            <w:vAlign w:val="center"/>
          </w:tcPr>
          <w:p w14:paraId="3AB949E3">
            <w:pPr>
              <w:spacing w:line="300" w:lineRule="exact"/>
              <w:jc w:val="left"/>
              <w:rPr>
                <w:rFonts w:ascii="方正书宋_GBK" w:eastAsia="方正书宋_GBK"/>
              </w:rPr>
            </w:pPr>
            <w:r>
              <w:rPr>
                <w:rFonts w:hint="eastAsia" w:ascii="方正书宋_GBK" w:eastAsia="方正书宋_GBK"/>
              </w:rPr>
              <w:t>喷砂除锈</w:t>
            </w:r>
          </w:p>
        </w:tc>
        <w:tc>
          <w:tcPr>
            <w:tcW w:w="1276" w:type="dxa"/>
            <w:vAlign w:val="center"/>
          </w:tcPr>
          <w:p w14:paraId="2C4E158E">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15971</w:t>
            </w:r>
            <w:r>
              <w:rPr>
                <w:rFonts w:hint="eastAsia" w:ascii="方正书宋_GBK" w:eastAsia="方正书宋_GBK"/>
              </w:rPr>
              <w:t>平方米</w:t>
            </w:r>
          </w:p>
        </w:tc>
        <w:tc>
          <w:tcPr>
            <w:tcW w:w="1701" w:type="dxa"/>
            <w:vAlign w:val="center"/>
          </w:tcPr>
          <w:p w14:paraId="7FB67A9E">
            <w:pPr>
              <w:spacing w:line="300" w:lineRule="exact"/>
              <w:jc w:val="left"/>
              <w:rPr>
                <w:rFonts w:ascii="方正书宋_GBK" w:eastAsia="方正书宋_GBK"/>
              </w:rPr>
            </w:pPr>
            <w:r>
              <w:rPr>
                <w:rFonts w:hint="eastAsia" w:ascii="方正书宋_GBK" w:eastAsia="方正书宋_GBK"/>
              </w:rPr>
              <w:t>招标文件</w:t>
            </w:r>
          </w:p>
        </w:tc>
      </w:tr>
      <w:tr w14:paraId="706EE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3BD59EB9">
            <w:pPr>
              <w:spacing w:line="300" w:lineRule="exact"/>
              <w:jc w:val="center"/>
              <w:rPr>
                <w:rFonts w:ascii="方正书宋_GBK" w:eastAsia="方正书宋_GBK"/>
              </w:rPr>
            </w:pPr>
          </w:p>
        </w:tc>
        <w:tc>
          <w:tcPr>
            <w:tcW w:w="1134" w:type="dxa"/>
            <w:vAlign w:val="center"/>
          </w:tcPr>
          <w:p w14:paraId="45193888">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4C7917BD">
            <w:pPr>
              <w:spacing w:line="300" w:lineRule="exact"/>
              <w:jc w:val="left"/>
              <w:rPr>
                <w:rFonts w:ascii="方正书宋_GBK" w:eastAsia="方正书宋_GBK"/>
              </w:rPr>
            </w:pPr>
            <w:r>
              <w:rPr>
                <w:rFonts w:hint="eastAsia" w:ascii="方正书宋_GBK" w:eastAsia="方正书宋_GBK"/>
              </w:rPr>
              <w:t>更换防眩板</w:t>
            </w:r>
          </w:p>
        </w:tc>
        <w:tc>
          <w:tcPr>
            <w:tcW w:w="2891" w:type="dxa"/>
            <w:vAlign w:val="center"/>
          </w:tcPr>
          <w:p w14:paraId="23BE3263">
            <w:pPr>
              <w:spacing w:line="300" w:lineRule="exact"/>
              <w:jc w:val="left"/>
              <w:rPr>
                <w:rFonts w:ascii="方正书宋_GBK" w:eastAsia="方正书宋_GBK"/>
              </w:rPr>
            </w:pPr>
            <w:r>
              <w:rPr>
                <w:rFonts w:hint="eastAsia" w:ascii="方正书宋_GBK" w:eastAsia="方正书宋_GBK"/>
              </w:rPr>
              <w:t>更换防眩板</w:t>
            </w:r>
          </w:p>
        </w:tc>
        <w:tc>
          <w:tcPr>
            <w:tcW w:w="1276" w:type="dxa"/>
            <w:vAlign w:val="center"/>
          </w:tcPr>
          <w:p w14:paraId="311F5A77">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280</w:t>
            </w:r>
            <w:r>
              <w:rPr>
                <w:rFonts w:hint="eastAsia" w:ascii="方正书宋_GBK" w:eastAsia="方正书宋_GBK"/>
              </w:rPr>
              <w:t>块</w:t>
            </w:r>
          </w:p>
        </w:tc>
        <w:tc>
          <w:tcPr>
            <w:tcW w:w="1701" w:type="dxa"/>
            <w:vAlign w:val="center"/>
          </w:tcPr>
          <w:p w14:paraId="6E3E451E">
            <w:pPr>
              <w:spacing w:line="300" w:lineRule="exact"/>
              <w:jc w:val="left"/>
              <w:rPr>
                <w:rFonts w:ascii="方正书宋_GBK" w:eastAsia="方正书宋_GBK"/>
              </w:rPr>
            </w:pPr>
            <w:r>
              <w:rPr>
                <w:rFonts w:hint="eastAsia" w:ascii="方正书宋_GBK" w:eastAsia="方正书宋_GBK"/>
              </w:rPr>
              <w:t>招标文件</w:t>
            </w:r>
          </w:p>
        </w:tc>
      </w:tr>
      <w:tr w14:paraId="464B6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2E1BD2AC">
            <w:pPr>
              <w:spacing w:line="300" w:lineRule="exact"/>
              <w:jc w:val="center"/>
              <w:rPr>
                <w:rFonts w:ascii="方正书宋_GBK" w:eastAsia="方正书宋_GBK"/>
              </w:rPr>
            </w:pPr>
          </w:p>
        </w:tc>
        <w:tc>
          <w:tcPr>
            <w:tcW w:w="1134" w:type="dxa"/>
            <w:vAlign w:val="center"/>
          </w:tcPr>
          <w:p w14:paraId="22D54F62">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2F948B0E">
            <w:pPr>
              <w:spacing w:line="300" w:lineRule="exact"/>
              <w:jc w:val="left"/>
              <w:rPr>
                <w:rFonts w:ascii="方正书宋_GBK" w:eastAsia="方正书宋_GBK"/>
              </w:rPr>
            </w:pPr>
            <w:r>
              <w:rPr>
                <w:rFonts w:hint="eastAsia" w:ascii="方正书宋_GBK" w:eastAsia="方正书宋_GBK"/>
              </w:rPr>
              <w:t>铺设玻璃钢（含支架及螺栓等费用）</w:t>
            </w:r>
          </w:p>
        </w:tc>
        <w:tc>
          <w:tcPr>
            <w:tcW w:w="2891" w:type="dxa"/>
            <w:vAlign w:val="center"/>
          </w:tcPr>
          <w:p w14:paraId="7C54DADC">
            <w:pPr>
              <w:spacing w:line="300" w:lineRule="exact"/>
              <w:jc w:val="left"/>
              <w:rPr>
                <w:rFonts w:ascii="方正书宋_GBK" w:eastAsia="方正书宋_GBK"/>
              </w:rPr>
            </w:pPr>
            <w:r>
              <w:rPr>
                <w:rFonts w:hint="eastAsia" w:ascii="方正书宋_GBK" w:eastAsia="方正书宋_GBK"/>
              </w:rPr>
              <w:t>铺设玻璃钢声</w:t>
            </w:r>
          </w:p>
        </w:tc>
        <w:tc>
          <w:tcPr>
            <w:tcW w:w="1276" w:type="dxa"/>
            <w:vAlign w:val="center"/>
          </w:tcPr>
          <w:p w14:paraId="4FD7B900">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3063</w:t>
            </w:r>
            <w:r>
              <w:rPr>
                <w:rFonts w:hint="eastAsia" w:ascii="方正书宋_GBK" w:eastAsia="方正书宋_GBK"/>
              </w:rPr>
              <w:t>平方米</w:t>
            </w:r>
          </w:p>
        </w:tc>
        <w:tc>
          <w:tcPr>
            <w:tcW w:w="1701" w:type="dxa"/>
            <w:vAlign w:val="center"/>
          </w:tcPr>
          <w:p w14:paraId="46B0DE1D">
            <w:pPr>
              <w:spacing w:line="300" w:lineRule="exact"/>
              <w:jc w:val="left"/>
              <w:rPr>
                <w:rFonts w:ascii="方正书宋_GBK" w:eastAsia="方正书宋_GBK"/>
              </w:rPr>
            </w:pPr>
            <w:r>
              <w:rPr>
                <w:rFonts w:hint="eastAsia" w:ascii="方正书宋_GBK" w:eastAsia="方正书宋_GBK"/>
              </w:rPr>
              <w:t>招标文件</w:t>
            </w:r>
          </w:p>
        </w:tc>
      </w:tr>
      <w:tr w14:paraId="5C142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6484FD42">
            <w:pPr>
              <w:spacing w:line="300" w:lineRule="exact"/>
              <w:jc w:val="center"/>
              <w:rPr>
                <w:rFonts w:ascii="方正书宋_GBK" w:eastAsia="方正书宋_GBK"/>
              </w:rPr>
            </w:pPr>
          </w:p>
        </w:tc>
        <w:tc>
          <w:tcPr>
            <w:tcW w:w="1134" w:type="dxa"/>
            <w:vAlign w:val="center"/>
          </w:tcPr>
          <w:p w14:paraId="55E13549">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3D54E5D7">
            <w:pPr>
              <w:spacing w:line="300" w:lineRule="exact"/>
              <w:jc w:val="left"/>
              <w:rPr>
                <w:rFonts w:ascii="方正书宋_GBK" w:eastAsia="方正书宋_GBK"/>
              </w:rPr>
            </w:pPr>
            <w:r>
              <w:rPr>
                <w:rFonts w:hint="eastAsia" w:ascii="方正书宋_GBK" w:eastAsia="方正书宋_GBK"/>
              </w:rPr>
              <w:t>环氧砂浆</w:t>
            </w:r>
          </w:p>
        </w:tc>
        <w:tc>
          <w:tcPr>
            <w:tcW w:w="2891" w:type="dxa"/>
            <w:vAlign w:val="center"/>
          </w:tcPr>
          <w:p w14:paraId="25FFDBCC">
            <w:pPr>
              <w:spacing w:line="300" w:lineRule="exact"/>
              <w:jc w:val="left"/>
              <w:rPr>
                <w:rFonts w:ascii="方正书宋_GBK" w:eastAsia="方正书宋_GBK"/>
              </w:rPr>
            </w:pPr>
            <w:r>
              <w:rPr>
                <w:rFonts w:hint="eastAsia" w:ascii="方正书宋_GBK" w:eastAsia="方正书宋_GBK"/>
              </w:rPr>
              <w:t>喷涂环氧砂浆</w:t>
            </w:r>
          </w:p>
        </w:tc>
        <w:tc>
          <w:tcPr>
            <w:tcW w:w="1276" w:type="dxa"/>
            <w:vAlign w:val="center"/>
          </w:tcPr>
          <w:p w14:paraId="5B315E3A">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115</w:t>
            </w:r>
            <w:r>
              <w:rPr>
                <w:rFonts w:hint="eastAsia" w:ascii="方正书宋_GBK" w:eastAsia="方正书宋_GBK"/>
              </w:rPr>
              <w:t>平方米</w:t>
            </w:r>
          </w:p>
        </w:tc>
        <w:tc>
          <w:tcPr>
            <w:tcW w:w="1701" w:type="dxa"/>
            <w:vAlign w:val="center"/>
          </w:tcPr>
          <w:p w14:paraId="3310376A">
            <w:pPr>
              <w:spacing w:line="300" w:lineRule="exact"/>
              <w:jc w:val="left"/>
              <w:rPr>
                <w:rFonts w:ascii="方正书宋_GBK" w:eastAsia="方正书宋_GBK"/>
              </w:rPr>
            </w:pPr>
            <w:r>
              <w:rPr>
                <w:rFonts w:hint="eastAsia" w:ascii="方正书宋_GBK" w:eastAsia="方正书宋_GBK"/>
              </w:rPr>
              <w:t>招标文件</w:t>
            </w:r>
          </w:p>
        </w:tc>
      </w:tr>
      <w:tr w14:paraId="1BED3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6F0C666B">
            <w:pPr>
              <w:spacing w:line="300" w:lineRule="exact"/>
              <w:jc w:val="center"/>
              <w:rPr>
                <w:rFonts w:ascii="方正书宋_GBK" w:eastAsia="方正书宋_GBK"/>
              </w:rPr>
            </w:pPr>
          </w:p>
        </w:tc>
        <w:tc>
          <w:tcPr>
            <w:tcW w:w="1134" w:type="dxa"/>
            <w:vAlign w:val="center"/>
          </w:tcPr>
          <w:p w14:paraId="731980E2">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46D84A8A">
            <w:pPr>
              <w:spacing w:line="300" w:lineRule="exact"/>
              <w:jc w:val="left"/>
              <w:rPr>
                <w:rFonts w:ascii="方正书宋_GBK" w:eastAsia="方正书宋_GBK"/>
              </w:rPr>
            </w:pPr>
            <w:r>
              <w:rPr>
                <w:rFonts w:hint="eastAsia" w:ascii="方正书宋_GBK" w:eastAsia="方正书宋_GBK"/>
              </w:rPr>
              <w:t>高防腐涂料</w:t>
            </w:r>
          </w:p>
        </w:tc>
        <w:tc>
          <w:tcPr>
            <w:tcW w:w="2891" w:type="dxa"/>
            <w:vAlign w:val="center"/>
          </w:tcPr>
          <w:p w14:paraId="606C1AB6">
            <w:pPr>
              <w:spacing w:line="300" w:lineRule="exact"/>
              <w:jc w:val="left"/>
              <w:rPr>
                <w:rFonts w:ascii="方正书宋_GBK" w:eastAsia="方正书宋_GBK"/>
              </w:rPr>
            </w:pPr>
            <w:r>
              <w:rPr>
                <w:rFonts w:hint="eastAsia" w:ascii="方正书宋_GBK" w:eastAsia="方正书宋_GBK"/>
              </w:rPr>
              <w:t>喷涂高防腐涂料</w:t>
            </w:r>
          </w:p>
        </w:tc>
        <w:tc>
          <w:tcPr>
            <w:tcW w:w="1276" w:type="dxa"/>
            <w:vAlign w:val="center"/>
          </w:tcPr>
          <w:p w14:paraId="16C4C6D5">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288</w:t>
            </w:r>
            <w:r>
              <w:rPr>
                <w:rFonts w:hint="eastAsia" w:ascii="方正书宋_GBK" w:eastAsia="方正书宋_GBK"/>
              </w:rPr>
              <w:t>平方米</w:t>
            </w:r>
          </w:p>
        </w:tc>
        <w:tc>
          <w:tcPr>
            <w:tcW w:w="1701" w:type="dxa"/>
            <w:vAlign w:val="center"/>
          </w:tcPr>
          <w:p w14:paraId="18326CE9">
            <w:pPr>
              <w:spacing w:line="300" w:lineRule="exact"/>
              <w:jc w:val="left"/>
              <w:rPr>
                <w:rFonts w:ascii="方正书宋_GBK" w:eastAsia="方正书宋_GBK"/>
              </w:rPr>
            </w:pPr>
            <w:r>
              <w:rPr>
                <w:rFonts w:hint="eastAsia" w:ascii="方正书宋_GBK" w:eastAsia="方正书宋_GBK"/>
              </w:rPr>
              <w:t>招标文件</w:t>
            </w:r>
          </w:p>
        </w:tc>
      </w:tr>
      <w:tr w14:paraId="61FF5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2726FBC2">
            <w:pPr>
              <w:spacing w:line="300" w:lineRule="exact"/>
              <w:jc w:val="center"/>
              <w:rPr>
                <w:rFonts w:ascii="方正书宋_GBK" w:eastAsia="方正书宋_GBK"/>
              </w:rPr>
            </w:pPr>
          </w:p>
        </w:tc>
        <w:tc>
          <w:tcPr>
            <w:tcW w:w="1134" w:type="dxa"/>
            <w:vAlign w:val="center"/>
          </w:tcPr>
          <w:p w14:paraId="5DCAA1B5">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387979DF">
            <w:pPr>
              <w:spacing w:line="300" w:lineRule="exact"/>
              <w:jc w:val="left"/>
              <w:rPr>
                <w:rFonts w:ascii="方正书宋_GBK" w:eastAsia="方正书宋_GBK"/>
              </w:rPr>
            </w:pPr>
            <w:r>
              <w:rPr>
                <w:rFonts w:hint="eastAsia" w:ascii="方正书宋_GBK" w:eastAsia="方正书宋_GBK"/>
              </w:rPr>
              <w:t>涂漆（含无机富锌底漆、环氧铁红封闭漆、环氧云铁中间漆、氟碳面漆）</w:t>
            </w:r>
          </w:p>
        </w:tc>
        <w:tc>
          <w:tcPr>
            <w:tcW w:w="2891" w:type="dxa"/>
            <w:vAlign w:val="center"/>
          </w:tcPr>
          <w:p w14:paraId="70F3B08C">
            <w:pPr>
              <w:spacing w:line="300" w:lineRule="exact"/>
              <w:jc w:val="left"/>
              <w:rPr>
                <w:rFonts w:ascii="方正书宋_GBK" w:eastAsia="方正书宋_GBK"/>
              </w:rPr>
            </w:pPr>
            <w:r>
              <w:rPr>
                <w:rFonts w:hint="eastAsia" w:ascii="方正书宋_GBK" w:eastAsia="方正书宋_GBK"/>
              </w:rPr>
              <w:t>喷涂面漆</w:t>
            </w:r>
          </w:p>
        </w:tc>
        <w:tc>
          <w:tcPr>
            <w:tcW w:w="1276" w:type="dxa"/>
            <w:vAlign w:val="center"/>
          </w:tcPr>
          <w:p w14:paraId="50BC9A94">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15885</w:t>
            </w:r>
            <w:r>
              <w:rPr>
                <w:rFonts w:hint="eastAsia" w:ascii="方正书宋_GBK" w:eastAsia="方正书宋_GBK"/>
              </w:rPr>
              <w:t>平方米</w:t>
            </w:r>
          </w:p>
        </w:tc>
        <w:tc>
          <w:tcPr>
            <w:tcW w:w="1701" w:type="dxa"/>
            <w:vAlign w:val="center"/>
          </w:tcPr>
          <w:p w14:paraId="7C8B7516">
            <w:pPr>
              <w:spacing w:line="300" w:lineRule="exact"/>
              <w:jc w:val="left"/>
              <w:rPr>
                <w:rFonts w:ascii="方正书宋_GBK" w:eastAsia="方正书宋_GBK"/>
              </w:rPr>
            </w:pPr>
            <w:r>
              <w:rPr>
                <w:rFonts w:hint="eastAsia" w:ascii="方正书宋_GBK" w:eastAsia="方正书宋_GBK"/>
              </w:rPr>
              <w:t>招标文件</w:t>
            </w:r>
          </w:p>
        </w:tc>
      </w:tr>
      <w:tr w14:paraId="104F3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1BD48B0B">
            <w:pPr>
              <w:spacing w:line="300" w:lineRule="exact"/>
              <w:jc w:val="center"/>
              <w:rPr>
                <w:rFonts w:ascii="方正书宋_GBK" w:eastAsia="方正书宋_GBK"/>
              </w:rPr>
            </w:pPr>
          </w:p>
        </w:tc>
        <w:tc>
          <w:tcPr>
            <w:tcW w:w="1134" w:type="dxa"/>
            <w:vAlign w:val="center"/>
          </w:tcPr>
          <w:p w14:paraId="3EF65D06">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6823F9C9">
            <w:pPr>
              <w:spacing w:line="300" w:lineRule="exact"/>
              <w:jc w:val="left"/>
              <w:rPr>
                <w:rFonts w:ascii="方正书宋_GBK" w:eastAsia="方正书宋_GBK"/>
              </w:rPr>
            </w:pPr>
            <w:r>
              <w:rPr>
                <w:rFonts w:hint="eastAsia" w:ascii="方正书宋_GBK" w:eastAsia="方正书宋_GBK"/>
              </w:rPr>
              <w:t>恢复设计功能（恢复率）</w:t>
            </w:r>
          </w:p>
        </w:tc>
        <w:tc>
          <w:tcPr>
            <w:tcW w:w="2891" w:type="dxa"/>
            <w:vAlign w:val="center"/>
          </w:tcPr>
          <w:p w14:paraId="4CD47F2A">
            <w:pPr>
              <w:spacing w:line="300" w:lineRule="exact"/>
              <w:jc w:val="left"/>
              <w:rPr>
                <w:rFonts w:ascii="方正书宋_GBK" w:eastAsia="方正书宋_GBK"/>
              </w:rPr>
            </w:pPr>
            <w:r>
              <w:rPr>
                <w:rFonts w:hint="eastAsia" w:ascii="方正书宋_GBK" w:eastAsia="方正书宋_GBK"/>
              </w:rPr>
              <w:t>养护后达到功能占设计功能的比率</w:t>
            </w:r>
          </w:p>
        </w:tc>
        <w:tc>
          <w:tcPr>
            <w:tcW w:w="1276" w:type="dxa"/>
            <w:vAlign w:val="center"/>
          </w:tcPr>
          <w:p w14:paraId="5CBCD776">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0B272E81">
            <w:pPr>
              <w:spacing w:line="300" w:lineRule="exact"/>
              <w:jc w:val="left"/>
              <w:rPr>
                <w:rFonts w:ascii="方正书宋_GBK" w:eastAsia="方正书宋_GBK"/>
              </w:rPr>
            </w:pPr>
            <w:r>
              <w:rPr>
                <w:rFonts w:hint="eastAsia" w:ascii="方正书宋_GBK" w:eastAsia="方正书宋_GBK"/>
              </w:rPr>
              <w:t>《公路养护技术规范》、《公路技术状况评定标准》</w:t>
            </w:r>
          </w:p>
        </w:tc>
      </w:tr>
      <w:tr w14:paraId="0F354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73385FC7">
            <w:pPr>
              <w:spacing w:line="300" w:lineRule="exact"/>
              <w:jc w:val="center"/>
              <w:rPr>
                <w:rFonts w:ascii="方正书宋_GBK" w:eastAsia="方正书宋_GBK"/>
              </w:rPr>
            </w:pPr>
          </w:p>
        </w:tc>
        <w:tc>
          <w:tcPr>
            <w:tcW w:w="1134" w:type="dxa"/>
            <w:vAlign w:val="center"/>
          </w:tcPr>
          <w:p w14:paraId="5D5FDF2C">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5F252248">
            <w:pPr>
              <w:spacing w:line="300" w:lineRule="exact"/>
              <w:jc w:val="left"/>
              <w:rPr>
                <w:rFonts w:ascii="方正书宋_GBK" w:eastAsia="方正书宋_GBK"/>
              </w:rPr>
            </w:pPr>
            <w:r>
              <w:rPr>
                <w:rFonts w:hint="eastAsia" w:ascii="方正书宋_GBK" w:eastAsia="方正书宋_GBK"/>
              </w:rPr>
              <w:t>养护工程合格率</w:t>
            </w:r>
          </w:p>
        </w:tc>
        <w:tc>
          <w:tcPr>
            <w:tcW w:w="2891" w:type="dxa"/>
            <w:vAlign w:val="center"/>
          </w:tcPr>
          <w:p w14:paraId="2FD2B0C9">
            <w:pPr>
              <w:spacing w:line="300" w:lineRule="exact"/>
              <w:jc w:val="left"/>
              <w:rPr>
                <w:rFonts w:ascii="方正书宋_GBK" w:eastAsia="方正书宋_GBK"/>
              </w:rPr>
            </w:pPr>
            <w:r>
              <w:rPr>
                <w:rFonts w:hint="eastAsia" w:ascii="方正书宋_GBK" w:eastAsia="方正书宋_GBK"/>
              </w:rPr>
              <w:t>高速公路养护工程质量合格的数量占养护工程总数的比例</w:t>
            </w:r>
          </w:p>
        </w:tc>
        <w:tc>
          <w:tcPr>
            <w:tcW w:w="1276" w:type="dxa"/>
            <w:vAlign w:val="center"/>
          </w:tcPr>
          <w:p w14:paraId="07E5E863">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4D4E306A">
            <w:pPr>
              <w:spacing w:line="300" w:lineRule="exact"/>
              <w:jc w:val="left"/>
              <w:rPr>
                <w:rFonts w:ascii="方正书宋_GBK" w:eastAsia="方正书宋_GBK"/>
              </w:rPr>
            </w:pPr>
            <w:r>
              <w:rPr>
                <w:rFonts w:hint="eastAsia" w:ascii="方正书宋_GBK" w:eastAsia="方正书宋_GBK"/>
              </w:rPr>
              <w:t>《公路养护技术规范》、《公路技术状况评定标准》</w:t>
            </w:r>
          </w:p>
        </w:tc>
      </w:tr>
      <w:tr w14:paraId="37F98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50AA72D2">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1BC41287">
            <w:pPr>
              <w:spacing w:line="300" w:lineRule="exact"/>
              <w:jc w:val="left"/>
              <w:rPr>
                <w:rFonts w:ascii="方正书宋_GBK" w:eastAsia="方正书宋_GBK"/>
              </w:rPr>
            </w:pPr>
            <w:r>
              <w:rPr>
                <w:rFonts w:hint="eastAsia" w:ascii="方正书宋_GBK" w:eastAsia="方正书宋_GBK"/>
              </w:rPr>
              <w:t>可持续影响指标</w:t>
            </w:r>
          </w:p>
        </w:tc>
        <w:tc>
          <w:tcPr>
            <w:tcW w:w="1276" w:type="dxa"/>
            <w:vAlign w:val="center"/>
          </w:tcPr>
          <w:p w14:paraId="6E1B14A0">
            <w:pPr>
              <w:spacing w:line="300" w:lineRule="exact"/>
              <w:jc w:val="left"/>
              <w:rPr>
                <w:rFonts w:ascii="方正书宋_GBK" w:eastAsia="方正书宋_GBK"/>
              </w:rPr>
            </w:pPr>
            <w:r>
              <w:rPr>
                <w:rFonts w:hint="eastAsia" w:ascii="方正书宋_GBK" w:eastAsia="方正书宋_GBK"/>
              </w:rPr>
              <w:t>基本公共服务水平</w:t>
            </w:r>
          </w:p>
        </w:tc>
        <w:tc>
          <w:tcPr>
            <w:tcW w:w="2891" w:type="dxa"/>
            <w:vAlign w:val="center"/>
          </w:tcPr>
          <w:p w14:paraId="53A15966">
            <w:pPr>
              <w:spacing w:line="300" w:lineRule="exact"/>
              <w:jc w:val="left"/>
              <w:rPr>
                <w:rFonts w:ascii="方正书宋_GBK" w:eastAsia="方正书宋_GBK"/>
              </w:rPr>
            </w:pPr>
            <w:r>
              <w:rPr>
                <w:rFonts w:hint="eastAsia" w:ascii="方正书宋_GBK" w:eastAsia="方正书宋_GBK"/>
              </w:rPr>
              <w:t>基本公共服务水平</w:t>
            </w:r>
          </w:p>
          <w:p w14:paraId="18595437">
            <w:pPr>
              <w:spacing w:line="300" w:lineRule="exact"/>
              <w:jc w:val="left"/>
              <w:rPr>
                <w:rFonts w:ascii="方正书宋_GBK" w:eastAsia="方正书宋_GBK"/>
              </w:rPr>
            </w:pPr>
          </w:p>
        </w:tc>
        <w:tc>
          <w:tcPr>
            <w:tcW w:w="1276" w:type="dxa"/>
            <w:vAlign w:val="center"/>
          </w:tcPr>
          <w:p w14:paraId="57C6DCF9">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0166B0D6">
            <w:pPr>
              <w:spacing w:line="300" w:lineRule="exact"/>
              <w:jc w:val="left"/>
              <w:rPr>
                <w:rFonts w:ascii="方正书宋_GBK" w:eastAsia="方正书宋_GBK"/>
              </w:rPr>
            </w:pPr>
            <w:r>
              <w:rPr>
                <w:rFonts w:hint="eastAsia" w:ascii="方正书宋_GBK" w:eastAsia="方正书宋_GBK"/>
              </w:rPr>
              <w:t>公路工程技术规范</w:t>
            </w:r>
          </w:p>
        </w:tc>
      </w:tr>
      <w:tr w14:paraId="6CB7D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1D5BA8B2">
            <w:pPr>
              <w:spacing w:line="300" w:lineRule="exact"/>
              <w:jc w:val="center"/>
              <w:rPr>
                <w:rFonts w:ascii="方正书宋_GBK" w:eastAsia="方正书宋_GBK"/>
              </w:rPr>
            </w:pPr>
          </w:p>
        </w:tc>
        <w:tc>
          <w:tcPr>
            <w:tcW w:w="1134" w:type="dxa"/>
            <w:vAlign w:val="center"/>
          </w:tcPr>
          <w:p w14:paraId="0F53E123">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5254E17A">
            <w:pPr>
              <w:spacing w:line="300" w:lineRule="exact"/>
              <w:jc w:val="left"/>
              <w:rPr>
                <w:rFonts w:ascii="方正书宋_GBK" w:eastAsia="方正书宋_GBK"/>
              </w:rPr>
            </w:pPr>
            <w:r>
              <w:rPr>
                <w:rFonts w:hint="eastAsia" w:ascii="方正书宋_GBK" w:eastAsia="方正书宋_GBK"/>
              </w:rPr>
              <w:t>对经济发展的促进作用</w:t>
            </w:r>
          </w:p>
        </w:tc>
        <w:tc>
          <w:tcPr>
            <w:tcW w:w="2891" w:type="dxa"/>
            <w:vAlign w:val="center"/>
          </w:tcPr>
          <w:p w14:paraId="516C2C23">
            <w:pPr>
              <w:spacing w:line="300" w:lineRule="exact"/>
              <w:jc w:val="left"/>
              <w:rPr>
                <w:rFonts w:ascii="方正书宋_GBK" w:eastAsia="方正书宋_GBK"/>
              </w:rPr>
            </w:pPr>
            <w:r>
              <w:rPr>
                <w:rFonts w:hint="eastAsia" w:ascii="方正书宋_GBK" w:eastAsia="方正书宋_GBK"/>
              </w:rPr>
              <w:t>对经济发展的促进作用</w:t>
            </w:r>
          </w:p>
        </w:tc>
        <w:tc>
          <w:tcPr>
            <w:tcW w:w="1276" w:type="dxa"/>
            <w:vAlign w:val="center"/>
          </w:tcPr>
          <w:p w14:paraId="7E2CEC6C">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2A1E1227">
            <w:pPr>
              <w:spacing w:line="300" w:lineRule="exact"/>
              <w:jc w:val="left"/>
              <w:rPr>
                <w:rFonts w:ascii="方正书宋_GBK" w:eastAsia="方正书宋_GBK"/>
              </w:rPr>
            </w:pPr>
            <w:r>
              <w:rPr>
                <w:rFonts w:hint="eastAsia" w:ascii="方正书宋_GBK" w:eastAsia="方正书宋_GBK"/>
              </w:rPr>
              <w:t>项目可研报告</w:t>
            </w:r>
          </w:p>
        </w:tc>
      </w:tr>
      <w:tr w14:paraId="51FEA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1DB3DBCA">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279F3F26">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0BD246B0">
            <w:pPr>
              <w:spacing w:line="300" w:lineRule="exact"/>
              <w:jc w:val="left"/>
              <w:rPr>
                <w:rFonts w:ascii="方正书宋_GBK" w:eastAsia="方正书宋_GBK"/>
              </w:rPr>
            </w:pPr>
            <w:r>
              <w:rPr>
                <w:rFonts w:hint="eastAsia" w:ascii="方正书宋_GBK" w:eastAsia="方正书宋_GBK"/>
              </w:rPr>
              <w:t>社会公众或服务对象对项目实施效果的满意程度</w:t>
            </w:r>
          </w:p>
        </w:tc>
        <w:tc>
          <w:tcPr>
            <w:tcW w:w="2891" w:type="dxa"/>
            <w:vAlign w:val="center"/>
          </w:tcPr>
          <w:p w14:paraId="306A5FDC">
            <w:pPr>
              <w:spacing w:line="300" w:lineRule="exact"/>
              <w:jc w:val="left"/>
              <w:rPr>
                <w:rFonts w:ascii="方正书宋_GBK" w:eastAsia="方正书宋_GBK"/>
              </w:rPr>
            </w:pPr>
            <w:r>
              <w:rPr>
                <w:rFonts w:hint="eastAsia" w:ascii="方正书宋_GBK" w:eastAsia="方正书宋_GBK"/>
              </w:rPr>
              <w:t>通过问卷形式调查社会公众或服务对象对项目实施效果满意程度的情况</w:t>
            </w:r>
          </w:p>
        </w:tc>
        <w:tc>
          <w:tcPr>
            <w:tcW w:w="1276" w:type="dxa"/>
            <w:vAlign w:val="center"/>
          </w:tcPr>
          <w:p w14:paraId="77A20A86">
            <w:pPr>
              <w:spacing w:line="300" w:lineRule="exact"/>
              <w:jc w:val="left"/>
              <w:rPr>
                <w:rFonts w:ascii="方正书宋_GBK" w:eastAsia="方正书宋_GBK"/>
                <w:highlight w:val="yellow"/>
              </w:rPr>
            </w:pPr>
            <w:r>
              <w:rPr>
                <w:rFonts w:hint="eastAsia" w:ascii="方正书宋_GBK" w:eastAsia="方正书宋_GBK"/>
              </w:rPr>
              <w:t>≥90%</w:t>
            </w:r>
          </w:p>
        </w:tc>
        <w:tc>
          <w:tcPr>
            <w:tcW w:w="1701" w:type="dxa"/>
            <w:vAlign w:val="center"/>
          </w:tcPr>
          <w:p w14:paraId="170CFEF5">
            <w:pPr>
              <w:spacing w:line="300" w:lineRule="exact"/>
              <w:jc w:val="left"/>
              <w:rPr>
                <w:rFonts w:ascii="方正书宋_GBK" w:eastAsia="方正书宋_GBK"/>
              </w:rPr>
            </w:pPr>
            <w:r>
              <w:rPr>
                <w:rFonts w:hint="eastAsia" w:ascii="方正书宋_GBK" w:eastAsia="方正书宋_GBK"/>
              </w:rPr>
              <w:t>问卷调查满意度</w:t>
            </w:r>
          </w:p>
        </w:tc>
      </w:tr>
    </w:tbl>
    <w:p w14:paraId="62281B8A">
      <w:pPr>
        <w:spacing w:line="300" w:lineRule="exact"/>
        <w:ind w:firstLine="420" w:firstLineChars="200"/>
        <w:jc w:val="left"/>
      </w:pPr>
    </w:p>
    <w:p w14:paraId="41FF78D2">
      <w:pPr>
        <w:spacing w:line="300" w:lineRule="exact"/>
        <w:ind w:firstLine="420" w:firstLineChars="200"/>
        <w:jc w:val="left"/>
      </w:pPr>
      <w:r>
        <w:br w:type="page"/>
      </w:r>
    </w:p>
    <w:p w14:paraId="6A18CD4B">
      <w:pPr>
        <w:ind w:firstLine="560" w:firstLineChars="200"/>
        <w:jc w:val="left"/>
        <w:outlineLvl w:val="1"/>
        <w:rPr>
          <w:rFonts w:ascii="方正仿宋_GBK" w:eastAsia="方正仿宋_GBK"/>
          <w:b/>
          <w:sz w:val="28"/>
        </w:rPr>
      </w:pPr>
      <w:r>
        <w:rPr>
          <w:rFonts w:hint="eastAsia" w:ascii="方正仿宋_GBK" w:eastAsia="方正仿宋_GBK"/>
          <w:b/>
          <w:sz w:val="28"/>
        </w:rPr>
        <w:t>130、收费系统车道控制机改造工程绩效目标表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5F2DE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5E3D3D99">
            <w:pPr>
              <w:spacing w:line="300" w:lineRule="exact"/>
              <w:jc w:val="left"/>
              <w:rPr>
                <w:rFonts w:ascii="方正书宋_GBK" w:eastAsia="方正书宋_GBK"/>
                <w:b/>
              </w:rPr>
            </w:pPr>
            <w:r>
              <w:rPr>
                <w:rFonts w:ascii="方正书宋_GBK" w:eastAsia="方正书宋_GBK"/>
                <w:b/>
              </w:rPr>
              <w:t>348018</w:t>
            </w:r>
            <w:r>
              <w:rPr>
                <w:rFonts w:hint="eastAsia" w:ascii="方正书宋_GBK" w:eastAsia="方正书宋_GBK"/>
                <w:b/>
              </w:rPr>
              <w:t>石家庄市京昆高速公路京石管理处</w:t>
            </w:r>
          </w:p>
        </w:tc>
        <w:tc>
          <w:tcPr>
            <w:tcW w:w="1701" w:type="dxa"/>
            <w:tcBorders>
              <w:top w:val="single" w:color="FFFFFF" w:sz="6" w:space="0"/>
              <w:left w:val="single" w:color="FFFFFF" w:sz="6" w:space="0"/>
              <w:right w:val="single" w:color="FFFFFF" w:sz="6" w:space="0"/>
            </w:tcBorders>
            <w:vAlign w:val="center"/>
          </w:tcPr>
          <w:p w14:paraId="7AA1CBD5">
            <w:pPr>
              <w:spacing w:line="300" w:lineRule="exact"/>
              <w:jc w:val="right"/>
              <w:rPr>
                <w:rFonts w:ascii="方正书宋_GBK" w:eastAsia="方正书宋_GBK"/>
              </w:rPr>
            </w:pPr>
            <w:r>
              <w:rPr>
                <w:rFonts w:hint="eastAsia" w:ascii="方正书宋_GBK" w:eastAsia="方正书宋_GBK"/>
              </w:rPr>
              <w:t>单位：万元</w:t>
            </w:r>
          </w:p>
        </w:tc>
      </w:tr>
      <w:tr w14:paraId="6D00A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0A007A30">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26096459">
            <w:pPr>
              <w:spacing w:line="300" w:lineRule="exact"/>
              <w:jc w:val="left"/>
              <w:rPr>
                <w:rFonts w:ascii="方正书宋_GBK" w:eastAsia="方正书宋_GBK"/>
              </w:rPr>
            </w:pPr>
            <w:r>
              <w:rPr>
                <w:rFonts w:ascii="方正书宋_GBK" w:eastAsia="方正书宋_GBK"/>
              </w:rPr>
              <w:t>348-0701-YBN-TI8D</w:t>
            </w:r>
          </w:p>
        </w:tc>
        <w:tc>
          <w:tcPr>
            <w:tcW w:w="1587" w:type="dxa"/>
            <w:vAlign w:val="center"/>
          </w:tcPr>
          <w:p w14:paraId="50CE1D03">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37434F3E">
            <w:pPr>
              <w:spacing w:line="300" w:lineRule="exact"/>
              <w:jc w:val="left"/>
              <w:rPr>
                <w:rFonts w:ascii="方正书宋_GBK" w:eastAsia="方正书宋_GBK"/>
              </w:rPr>
            </w:pPr>
            <w:r>
              <w:rPr>
                <w:rFonts w:hint="eastAsia" w:ascii="方正书宋_GBK" w:eastAsia="方正书宋_GBK"/>
              </w:rPr>
              <w:t>收费系统车道控制机改造工程</w:t>
            </w:r>
          </w:p>
        </w:tc>
      </w:tr>
      <w:tr w14:paraId="3D427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5835EA3F">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35EB1591">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2D3392BA">
            <w:pPr>
              <w:spacing w:line="300" w:lineRule="exact"/>
              <w:jc w:val="left"/>
              <w:rPr>
                <w:rFonts w:ascii="方正书宋_GBK" w:eastAsia="方正书宋_GBK"/>
              </w:rPr>
            </w:pPr>
            <w:r>
              <w:rPr>
                <w:rFonts w:ascii="方正书宋_GBK" w:eastAsia="方正书宋_GBK"/>
              </w:rPr>
              <w:t>11.74</w:t>
            </w:r>
          </w:p>
        </w:tc>
        <w:tc>
          <w:tcPr>
            <w:tcW w:w="1587" w:type="dxa"/>
            <w:vAlign w:val="center"/>
          </w:tcPr>
          <w:p w14:paraId="3728D72B">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14306A1B">
            <w:pPr>
              <w:spacing w:line="300" w:lineRule="exact"/>
              <w:jc w:val="left"/>
              <w:rPr>
                <w:rFonts w:ascii="方正书宋_GBK" w:eastAsia="方正书宋_GBK"/>
              </w:rPr>
            </w:pPr>
            <w:r>
              <w:rPr>
                <w:rFonts w:ascii="方正书宋_GBK" w:eastAsia="方正书宋_GBK"/>
              </w:rPr>
              <w:t>11.74</w:t>
            </w:r>
          </w:p>
        </w:tc>
        <w:tc>
          <w:tcPr>
            <w:tcW w:w="1276" w:type="dxa"/>
            <w:vAlign w:val="center"/>
          </w:tcPr>
          <w:p w14:paraId="7BEE41E8">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24C11DEC">
            <w:pPr>
              <w:spacing w:line="300" w:lineRule="exact"/>
              <w:jc w:val="left"/>
              <w:rPr>
                <w:rFonts w:ascii="方正书宋_GBK" w:eastAsia="方正书宋_GBK"/>
              </w:rPr>
            </w:pPr>
          </w:p>
        </w:tc>
      </w:tr>
      <w:tr w14:paraId="7A09B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0917D958">
            <w:pPr>
              <w:spacing w:line="300" w:lineRule="exact"/>
              <w:jc w:val="left"/>
              <w:outlineLvl w:val="1"/>
            </w:pPr>
          </w:p>
        </w:tc>
        <w:tc>
          <w:tcPr>
            <w:tcW w:w="8278" w:type="dxa"/>
            <w:gridSpan w:val="6"/>
            <w:vAlign w:val="center"/>
          </w:tcPr>
          <w:p w14:paraId="6191A020">
            <w:pPr>
              <w:spacing w:line="300" w:lineRule="exact"/>
              <w:jc w:val="left"/>
              <w:rPr>
                <w:rFonts w:ascii="方正书宋_GBK" w:eastAsia="方正书宋_GBK"/>
              </w:rPr>
            </w:pPr>
            <w:r>
              <w:rPr>
                <w:rFonts w:hint="eastAsia" w:ascii="方正书宋_GBK" w:eastAsia="方正书宋_GBK"/>
              </w:rPr>
              <w:t>预算申请数</w:t>
            </w:r>
            <w:r>
              <w:rPr>
                <w:rFonts w:ascii="方正书宋_GBK" w:eastAsia="方正书宋_GBK"/>
              </w:rPr>
              <w:t>11.74</w:t>
            </w:r>
            <w:r>
              <w:rPr>
                <w:rFonts w:hint="eastAsia" w:ascii="方正书宋_GBK" w:eastAsia="方正书宋_GBK"/>
              </w:rPr>
              <w:t>万元。其中：财政资金</w:t>
            </w:r>
            <w:r>
              <w:rPr>
                <w:rFonts w:ascii="方正书宋_GBK" w:eastAsia="方正书宋_GBK"/>
              </w:rPr>
              <w:t>11.74</w:t>
            </w:r>
            <w:r>
              <w:rPr>
                <w:rFonts w:hint="eastAsia" w:ascii="方正书宋_GBK" w:eastAsia="方正书宋_GBK"/>
              </w:rPr>
              <w:t>万元。本项目已完成施工验收并完成财政评审工作，申请资金用于支付工程费。</w:t>
            </w:r>
          </w:p>
        </w:tc>
      </w:tr>
      <w:tr w14:paraId="171C7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161AEB7A">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4E96A040">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6AA81FD8">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029F1C37">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55D37F35">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28A67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6A5797C3">
            <w:pPr>
              <w:spacing w:line="300" w:lineRule="exact"/>
              <w:jc w:val="left"/>
              <w:outlineLvl w:val="1"/>
            </w:pPr>
          </w:p>
        </w:tc>
        <w:tc>
          <w:tcPr>
            <w:tcW w:w="2410" w:type="dxa"/>
            <w:gridSpan w:val="2"/>
            <w:tcBorders>
              <w:bottom w:val="single" w:color="000000" w:sz="6" w:space="0"/>
            </w:tcBorders>
            <w:vAlign w:val="center"/>
          </w:tcPr>
          <w:p w14:paraId="521F681C">
            <w:pPr>
              <w:spacing w:line="300" w:lineRule="exact"/>
              <w:jc w:val="center"/>
              <w:rPr>
                <w:rFonts w:ascii="方正书宋_GBK" w:eastAsia="方正书宋_GBK"/>
              </w:rPr>
            </w:pPr>
          </w:p>
        </w:tc>
        <w:tc>
          <w:tcPr>
            <w:tcW w:w="1587" w:type="dxa"/>
            <w:tcBorders>
              <w:bottom w:val="single" w:color="000000" w:sz="6" w:space="0"/>
            </w:tcBorders>
            <w:vAlign w:val="center"/>
          </w:tcPr>
          <w:p w14:paraId="6AFC641D">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vAlign w:val="center"/>
          </w:tcPr>
          <w:p w14:paraId="6C15A964">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vAlign w:val="center"/>
          </w:tcPr>
          <w:p w14:paraId="667B91D4">
            <w:pPr>
              <w:spacing w:line="300" w:lineRule="exact"/>
              <w:jc w:val="center"/>
              <w:rPr>
                <w:rFonts w:ascii="方正书宋_GBK" w:eastAsia="方正书宋_GBK"/>
              </w:rPr>
            </w:pPr>
            <w:r>
              <w:rPr>
                <w:rFonts w:ascii="方正书宋_GBK" w:eastAsia="方正书宋_GBK"/>
              </w:rPr>
              <w:t>100.00</w:t>
            </w:r>
          </w:p>
        </w:tc>
      </w:tr>
      <w:tr w14:paraId="16F86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70D448F7">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662CEA4B">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、通过该项目的实施，对行唐、行唐南、灵寿、正定西、正定北、鹿泉、石家庄</w:t>
            </w:r>
            <w:r>
              <w:rPr>
                <w:rFonts w:ascii="方正书宋_GBK" w:eastAsia="方正书宋_GBK"/>
              </w:rPr>
              <w:t>7</w:t>
            </w:r>
            <w:r>
              <w:rPr>
                <w:rFonts w:hint="eastAsia" w:ascii="方正书宋_GBK" w:eastAsia="方正书宋_GBK"/>
              </w:rPr>
              <w:t>个收费站的</w:t>
            </w:r>
            <w:r>
              <w:rPr>
                <w:rFonts w:ascii="方正书宋_GBK" w:eastAsia="方正书宋_GBK"/>
              </w:rPr>
              <w:t>68</w:t>
            </w:r>
            <w:r>
              <w:rPr>
                <w:rFonts w:hint="eastAsia" w:ascii="方正书宋_GBK" w:eastAsia="方正书宋_GBK"/>
              </w:rPr>
              <w:t>套车道控制机进行更新。</w:t>
            </w:r>
          </w:p>
          <w:p w14:paraId="764BF859">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、通过更新设备，提高收费系统车道控制机性能，降低工控机的故障率</w:t>
            </w:r>
          </w:p>
        </w:tc>
      </w:tr>
    </w:tbl>
    <w:p w14:paraId="3010EFA0">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59766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428C15EB">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2F4B12B1">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38BC9D75">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78EA58D9">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43A4BF2D">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480986CD">
            <w:pPr>
              <w:spacing w:line="300" w:lineRule="exact"/>
              <w:jc w:val="center"/>
              <w:rPr>
                <w:rFonts w:ascii="方正书宋_GBK" w:eastAsia="方正书宋_GBK"/>
                <w:b/>
              </w:rPr>
            </w:pPr>
            <w:r>
              <w:rPr>
                <w:rFonts w:hint="eastAsia" w:ascii="方正书宋_GBK" w:eastAsia="方正书宋_GBK"/>
                <w:b/>
              </w:rPr>
              <w:t>指标值确定依据</w:t>
            </w:r>
          </w:p>
        </w:tc>
      </w:tr>
      <w:tr w14:paraId="0AD65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6057CD1E">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0681A456">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54935086">
            <w:pPr>
              <w:spacing w:line="300" w:lineRule="exact"/>
              <w:jc w:val="left"/>
              <w:rPr>
                <w:rFonts w:ascii="方正书宋_GBK" w:eastAsia="方正书宋_GBK"/>
              </w:rPr>
            </w:pPr>
            <w:r>
              <w:rPr>
                <w:rFonts w:hint="eastAsia" w:ascii="方正书宋_GBK" w:eastAsia="方正书宋_GBK"/>
              </w:rPr>
              <w:t>实际完成工程量</w:t>
            </w:r>
          </w:p>
        </w:tc>
        <w:tc>
          <w:tcPr>
            <w:tcW w:w="2891" w:type="dxa"/>
            <w:vAlign w:val="center"/>
          </w:tcPr>
          <w:p w14:paraId="12792519">
            <w:pPr>
              <w:spacing w:line="300" w:lineRule="exact"/>
              <w:jc w:val="left"/>
              <w:rPr>
                <w:rFonts w:ascii="方正书宋_GBK" w:eastAsia="方正书宋_GBK"/>
              </w:rPr>
            </w:pPr>
            <w:r>
              <w:rPr>
                <w:rFonts w:hint="eastAsia" w:ascii="方正书宋_GBK" w:eastAsia="方正书宋_GBK"/>
              </w:rPr>
              <w:t>当年实际完成的工程量内容</w:t>
            </w:r>
          </w:p>
        </w:tc>
        <w:tc>
          <w:tcPr>
            <w:tcW w:w="1276" w:type="dxa"/>
            <w:vAlign w:val="center"/>
          </w:tcPr>
          <w:p w14:paraId="00F7FD72">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12C7A321">
            <w:pPr>
              <w:spacing w:line="300" w:lineRule="exact"/>
              <w:jc w:val="left"/>
              <w:rPr>
                <w:rFonts w:ascii="方正书宋_GBK" w:eastAsia="方正书宋_GBK"/>
              </w:rPr>
            </w:pPr>
            <w:r>
              <w:rPr>
                <w:rFonts w:hint="eastAsia" w:ascii="方正书宋_GBK" w:eastAsia="方正书宋_GBK"/>
              </w:rPr>
              <w:t>预算绩效目标申报数</w:t>
            </w:r>
          </w:p>
        </w:tc>
      </w:tr>
      <w:tr w14:paraId="508BC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4A991C8F">
            <w:pPr>
              <w:spacing w:line="300" w:lineRule="exact"/>
              <w:jc w:val="center"/>
              <w:rPr>
                <w:rFonts w:ascii="方正书宋_GBK" w:eastAsia="方正书宋_GBK"/>
              </w:rPr>
            </w:pPr>
          </w:p>
        </w:tc>
        <w:tc>
          <w:tcPr>
            <w:tcW w:w="1134" w:type="dxa"/>
            <w:vAlign w:val="center"/>
          </w:tcPr>
          <w:p w14:paraId="695EBB5E">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28ECD689">
            <w:pPr>
              <w:spacing w:line="300" w:lineRule="exact"/>
              <w:jc w:val="left"/>
              <w:rPr>
                <w:rFonts w:ascii="方正书宋_GBK" w:eastAsia="方正书宋_GBK"/>
              </w:rPr>
            </w:pPr>
            <w:r>
              <w:rPr>
                <w:rFonts w:hint="eastAsia" w:ascii="方正书宋_GBK" w:eastAsia="方正书宋_GBK"/>
              </w:rPr>
              <w:t>投资完成率</w:t>
            </w:r>
          </w:p>
        </w:tc>
        <w:tc>
          <w:tcPr>
            <w:tcW w:w="2891" w:type="dxa"/>
            <w:vAlign w:val="center"/>
          </w:tcPr>
          <w:p w14:paraId="5EB8B72B">
            <w:pPr>
              <w:spacing w:line="300" w:lineRule="exact"/>
              <w:jc w:val="left"/>
              <w:rPr>
                <w:rFonts w:ascii="方正书宋_GBK" w:eastAsia="方正书宋_GBK"/>
              </w:rPr>
            </w:pPr>
            <w:r>
              <w:rPr>
                <w:rFonts w:hint="eastAsia" w:ascii="方正书宋_GBK" w:eastAsia="方正书宋_GBK"/>
              </w:rPr>
              <w:t>年度完成投资与计划完成投资的比例</w:t>
            </w:r>
          </w:p>
        </w:tc>
        <w:tc>
          <w:tcPr>
            <w:tcW w:w="1276" w:type="dxa"/>
            <w:vAlign w:val="center"/>
          </w:tcPr>
          <w:p w14:paraId="77D18FE7">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6A5FC564">
            <w:pPr>
              <w:spacing w:line="300" w:lineRule="exact"/>
              <w:jc w:val="left"/>
              <w:rPr>
                <w:rFonts w:ascii="方正书宋_GBK" w:eastAsia="方正书宋_GBK"/>
              </w:rPr>
            </w:pPr>
            <w:r>
              <w:rPr>
                <w:rFonts w:hint="eastAsia" w:ascii="方正书宋_GBK" w:eastAsia="方正书宋_GBK"/>
              </w:rPr>
              <w:t>2020年度预算数</w:t>
            </w:r>
          </w:p>
        </w:tc>
      </w:tr>
      <w:tr w14:paraId="53296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36B5F0F8">
            <w:pPr>
              <w:spacing w:line="300" w:lineRule="exact"/>
              <w:jc w:val="center"/>
              <w:rPr>
                <w:rFonts w:ascii="方正书宋_GBK" w:eastAsia="方正书宋_GBK"/>
              </w:rPr>
            </w:pPr>
          </w:p>
        </w:tc>
        <w:tc>
          <w:tcPr>
            <w:tcW w:w="1134" w:type="dxa"/>
            <w:vAlign w:val="center"/>
          </w:tcPr>
          <w:p w14:paraId="47DCFC07">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4F10B8F3">
            <w:pPr>
              <w:spacing w:line="300" w:lineRule="exact"/>
              <w:jc w:val="left"/>
              <w:rPr>
                <w:rFonts w:ascii="方正书宋_GBK" w:eastAsia="方正书宋_GBK"/>
              </w:rPr>
            </w:pPr>
            <w:r>
              <w:rPr>
                <w:rFonts w:hint="eastAsia" w:ascii="方正书宋_GBK" w:eastAsia="方正书宋_GBK"/>
              </w:rPr>
              <w:t>车道控制器</w:t>
            </w:r>
          </w:p>
        </w:tc>
        <w:tc>
          <w:tcPr>
            <w:tcW w:w="2891" w:type="dxa"/>
            <w:vAlign w:val="center"/>
          </w:tcPr>
          <w:p w14:paraId="22DDA7B4">
            <w:pPr>
              <w:spacing w:line="300" w:lineRule="exact"/>
              <w:jc w:val="left"/>
              <w:rPr>
                <w:rFonts w:ascii="方正书宋_GBK" w:eastAsia="方正书宋_GBK"/>
              </w:rPr>
            </w:pPr>
            <w:r>
              <w:rPr>
                <w:rFonts w:hint="eastAsia" w:ascii="方正书宋_GBK" w:eastAsia="方正书宋_GBK"/>
              </w:rPr>
              <w:t>车道控制器</w:t>
            </w:r>
          </w:p>
        </w:tc>
        <w:tc>
          <w:tcPr>
            <w:tcW w:w="1276" w:type="dxa"/>
            <w:vAlign w:val="center"/>
          </w:tcPr>
          <w:p w14:paraId="64775715">
            <w:pPr>
              <w:spacing w:line="300" w:lineRule="exact"/>
              <w:jc w:val="left"/>
              <w:rPr>
                <w:rFonts w:ascii="方正书宋_GBK" w:eastAsia="方正书宋_GBK"/>
              </w:rPr>
            </w:pPr>
            <w:r>
              <w:rPr>
                <w:rFonts w:ascii="方正书宋_GBK" w:eastAsia="方正书宋_GBK"/>
              </w:rPr>
              <w:t>68</w:t>
            </w:r>
            <w:r>
              <w:rPr>
                <w:rFonts w:hint="eastAsia" w:ascii="方正书宋_GBK" w:eastAsia="方正书宋_GBK"/>
              </w:rPr>
              <w:t>套</w:t>
            </w:r>
          </w:p>
        </w:tc>
        <w:tc>
          <w:tcPr>
            <w:tcW w:w="1701" w:type="dxa"/>
            <w:vAlign w:val="center"/>
          </w:tcPr>
          <w:p w14:paraId="026DCD49">
            <w:pPr>
              <w:spacing w:line="300" w:lineRule="exact"/>
              <w:jc w:val="left"/>
              <w:rPr>
                <w:rFonts w:ascii="方正书宋_GBK" w:eastAsia="方正书宋_GBK"/>
              </w:rPr>
            </w:pPr>
            <w:r>
              <w:rPr>
                <w:rFonts w:hint="eastAsia" w:ascii="方正书宋_GBK" w:eastAsia="方正书宋_GBK"/>
              </w:rPr>
              <w:t>招标文件</w:t>
            </w:r>
          </w:p>
        </w:tc>
      </w:tr>
      <w:tr w14:paraId="11FF3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66D4F6E8">
            <w:pPr>
              <w:spacing w:line="300" w:lineRule="exact"/>
              <w:jc w:val="center"/>
              <w:rPr>
                <w:rFonts w:ascii="方正书宋_GBK" w:eastAsia="方正书宋_GBK"/>
              </w:rPr>
            </w:pPr>
          </w:p>
        </w:tc>
        <w:tc>
          <w:tcPr>
            <w:tcW w:w="1134" w:type="dxa"/>
            <w:vAlign w:val="center"/>
          </w:tcPr>
          <w:p w14:paraId="759B1FA8">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453A5906">
            <w:pPr>
              <w:spacing w:line="300" w:lineRule="exact"/>
              <w:jc w:val="left"/>
              <w:rPr>
                <w:rFonts w:ascii="方正书宋_GBK" w:eastAsia="方正书宋_GBK"/>
              </w:rPr>
            </w:pPr>
            <w:r>
              <w:rPr>
                <w:rFonts w:hint="eastAsia" w:ascii="方正书宋_GBK" w:eastAsia="方正书宋_GBK"/>
              </w:rPr>
              <w:t>工程质量合格率</w:t>
            </w:r>
          </w:p>
        </w:tc>
        <w:tc>
          <w:tcPr>
            <w:tcW w:w="2891" w:type="dxa"/>
            <w:vAlign w:val="center"/>
          </w:tcPr>
          <w:p w14:paraId="02ABB0D1">
            <w:pPr>
              <w:spacing w:line="300" w:lineRule="exact"/>
              <w:jc w:val="left"/>
              <w:rPr>
                <w:rFonts w:ascii="方正书宋_GBK" w:eastAsia="方正书宋_GBK"/>
              </w:rPr>
            </w:pPr>
            <w:r>
              <w:rPr>
                <w:rFonts w:hint="eastAsia" w:ascii="方正书宋_GBK" w:eastAsia="方正书宋_GBK"/>
              </w:rPr>
              <w:t>合格工程占全部工程的比例</w:t>
            </w:r>
          </w:p>
        </w:tc>
        <w:tc>
          <w:tcPr>
            <w:tcW w:w="1276" w:type="dxa"/>
            <w:vAlign w:val="center"/>
          </w:tcPr>
          <w:p w14:paraId="7152BC54">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0C213988">
            <w:pPr>
              <w:spacing w:line="300" w:lineRule="exact"/>
              <w:jc w:val="left"/>
              <w:rPr>
                <w:rFonts w:ascii="方正书宋_GBK" w:eastAsia="方正书宋_GBK"/>
              </w:rPr>
            </w:pPr>
            <w:r>
              <w:rPr>
                <w:rFonts w:hint="eastAsia" w:ascii="方正书宋_GBK" w:eastAsia="方正书宋_GBK"/>
              </w:rPr>
              <w:t>质量鉴定报告</w:t>
            </w:r>
          </w:p>
        </w:tc>
      </w:tr>
      <w:tr w14:paraId="70BD9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7A8A8081">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1FFED578">
            <w:pPr>
              <w:spacing w:line="300" w:lineRule="exact"/>
              <w:jc w:val="left"/>
              <w:rPr>
                <w:rFonts w:ascii="方正书宋_GBK" w:eastAsia="方正书宋_GBK"/>
              </w:rPr>
            </w:pPr>
            <w:r>
              <w:rPr>
                <w:rFonts w:hint="eastAsia" w:ascii="方正书宋_GBK" w:eastAsia="方正书宋_GBK"/>
              </w:rPr>
              <w:t>可持续影响指标</w:t>
            </w:r>
          </w:p>
        </w:tc>
        <w:tc>
          <w:tcPr>
            <w:tcW w:w="1276" w:type="dxa"/>
            <w:vAlign w:val="center"/>
          </w:tcPr>
          <w:p w14:paraId="3D1D9A4B">
            <w:pPr>
              <w:spacing w:line="300" w:lineRule="exact"/>
              <w:jc w:val="left"/>
              <w:rPr>
                <w:rFonts w:ascii="方正书宋_GBK" w:eastAsia="方正书宋_GBK"/>
              </w:rPr>
            </w:pPr>
            <w:r>
              <w:rPr>
                <w:rFonts w:hint="eastAsia" w:ascii="方正书宋_GBK" w:eastAsia="方正书宋_GBK"/>
              </w:rPr>
              <w:t>恢复设计功能（恢复率）</w:t>
            </w:r>
          </w:p>
        </w:tc>
        <w:tc>
          <w:tcPr>
            <w:tcW w:w="2891" w:type="dxa"/>
            <w:vAlign w:val="center"/>
          </w:tcPr>
          <w:p w14:paraId="4B7F6B29">
            <w:pPr>
              <w:spacing w:line="300" w:lineRule="exact"/>
              <w:jc w:val="left"/>
              <w:rPr>
                <w:rFonts w:ascii="方正书宋_GBK" w:eastAsia="方正书宋_GBK"/>
              </w:rPr>
            </w:pPr>
            <w:r>
              <w:rPr>
                <w:rFonts w:hint="eastAsia" w:ascii="方正书宋_GBK" w:eastAsia="方正书宋_GBK"/>
              </w:rPr>
              <w:t>恢复原工程设计工程情况</w:t>
            </w:r>
          </w:p>
        </w:tc>
        <w:tc>
          <w:tcPr>
            <w:tcW w:w="1276" w:type="dxa"/>
            <w:vAlign w:val="center"/>
          </w:tcPr>
          <w:p w14:paraId="74C2E5B9">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4E948F35">
            <w:pPr>
              <w:spacing w:line="300" w:lineRule="exact"/>
              <w:jc w:val="left"/>
              <w:rPr>
                <w:rFonts w:ascii="方正书宋_GBK" w:eastAsia="方正书宋_GBK"/>
              </w:rPr>
            </w:pPr>
            <w:r>
              <w:rPr>
                <w:rFonts w:hint="eastAsia" w:ascii="方正书宋_GBK" w:eastAsia="方正书宋_GBK"/>
              </w:rPr>
              <w:t>公路工程技术规范</w:t>
            </w:r>
          </w:p>
        </w:tc>
      </w:tr>
      <w:tr w14:paraId="48584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2B297F3A">
            <w:pPr>
              <w:spacing w:line="300" w:lineRule="exact"/>
              <w:jc w:val="center"/>
              <w:rPr>
                <w:rFonts w:ascii="方正书宋_GBK" w:eastAsia="方正书宋_GBK"/>
              </w:rPr>
            </w:pPr>
          </w:p>
        </w:tc>
        <w:tc>
          <w:tcPr>
            <w:tcW w:w="1134" w:type="dxa"/>
            <w:vAlign w:val="center"/>
          </w:tcPr>
          <w:p w14:paraId="137B660B">
            <w:pPr>
              <w:spacing w:line="300" w:lineRule="exact"/>
              <w:jc w:val="left"/>
              <w:rPr>
                <w:rFonts w:ascii="方正书宋_GBK" w:eastAsia="方正书宋_GBK"/>
              </w:rPr>
            </w:pPr>
            <w:r>
              <w:rPr>
                <w:rFonts w:hint="eastAsia" w:ascii="方正书宋_GBK" w:eastAsia="方正书宋_GBK"/>
              </w:rPr>
              <w:t>可持续影响指标</w:t>
            </w:r>
          </w:p>
        </w:tc>
        <w:tc>
          <w:tcPr>
            <w:tcW w:w="1276" w:type="dxa"/>
            <w:vAlign w:val="center"/>
          </w:tcPr>
          <w:p w14:paraId="09D25420">
            <w:pPr>
              <w:spacing w:line="300" w:lineRule="exact"/>
              <w:jc w:val="left"/>
              <w:rPr>
                <w:rFonts w:ascii="方正书宋_GBK" w:eastAsia="方正书宋_GBK"/>
              </w:rPr>
            </w:pPr>
            <w:r>
              <w:rPr>
                <w:rFonts w:hint="eastAsia" w:ascii="方正书宋_GBK" w:eastAsia="方正书宋_GBK"/>
              </w:rPr>
              <w:t>基本公共服务水平</w:t>
            </w:r>
          </w:p>
        </w:tc>
        <w:tc>
          <w:tcPr>
            <w:tcW w:w="2891" w:type="dxa"/>
            <w:vAlign w:val="center"/>
          </w:tcPr>
          <w:p w14:paraId="6AA1F45B">
            <w:pPr>
              <w:spacing w:line="300" w:lineRule="exact"/>
              <w:jc w:val="left"/>
              <w:rPr>
                <w:rFonts w:ascii="方正书宋_GBK" w:eastAsia="方正书宋_GBK"/>
              </w:rPr>
            </w:pPr>
            <w:r>
              <w:rPr>
                <w:rFonts w:hint="eastAsia" w:ascii="方正书宋_GBK" w:eastAsia="方正书宋_GBK"/>
              </w:rPr>
              <w:t>基本公共服务水平</w:t>
            </w:r>
          </w:p>
        </w:tc>
        <w:tc>
          <w:tcPr>
            <w:tcW w:w="1276" w:type="dxa"/>
            <w:vAlign w:val="center"/>
          </w:tcPr>
          <w:p w14:paraId="48061C12">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78E9C6CD">
            <w:pPr>
              <w:spacing w:line="300" w:lineRule="exact"/>
              <w:jc w:val="left"/>
              <w:rPr>
                <w:rFonts w:ascii="方正书宋_GBK" w:eastAsia="方正书宋_GBK"/>
              </w:rPr>
            </w:pPr>
            <w:r>
              <w:rPr>
                <w:rFonts w:hint="eastAsia" w:ascii="方正书宋_GBK" w:eastAsia="方正书宋_GBK"/>
              </w:rPr>
              <w:t>2020年度工作要求</w:t>
            </w:r>
          </w:p>
        </w:tc>
      </w:tr>
      <w:tr w14:paraId="0F587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0B879615">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56FAA2FD">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66504053">
            <w:pPr>
              <w:spacing w:line="300" w:lineRule="exact"/>
              <w:jc w:val="left"/>
              <w:rPr>
                <w:rFonts w:ascii="方正书宋_GBK" w:eastAsia="方正书宋_GBK"/>
              </w:rPr>
            </w:pPr>
            <w:r>
              <w:rPr>
                <w:rFonts w:hint="eastAsia" w:ascii="方正书宋_GBK" w:eastAsia="方正书宋_GBK"/>
              </w:rPr>
              <w:t>社会公众或服务对象满意度</w:t>
            </w:r>
          </w:p>
        </w:tc>
        <w:tc>
          <w:tcPr>
            <w:tcW w:w="2891" w:type="dxa"/>
            <w:vAlign w:val="center"/>
          </w:tcPr>
          <w:p w14:paraId="5A9956F7">
            <w:pPr>
              <w:spacing w:line="300" w:lineRule="exact"/>
              <w:jc w:val="left"/>
              <w:rPr>
                <w:rFonts w:ascii="方正书宋_GBK" w:eastAsia="方正书宋_GBK"/>
              </w:rPr>
            </w:pPr>
            <w:r>
              <w:rPr>
                <w:rFonts w:hint="eastAsia" w:ascii="方正书宋_GBK" w:eastAsia="方正书宋_GBK"/>
              </w:rPr>
              <w:t>社会公众或服务对象对项目实施效果的满意程度</w:t>
            </w:r>
          </w:p>
        </w:tc>
        <w:tc>
          <w:tcPr>
            <w:tcW w:w="1276" w:type="dxa"/>
            <w:vAlign w:val="center"/>
          </w:tcPr>
          <w:p w14:paraId="562C9F5C">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13E45FDB">
            <w:pPr>
              <w:spacing w:line="300" w:lineRule="exact"/>
              <w:jc w:val="left"/>
              <w:rPr>
                <w:rFonts w:ascii="方正书宋_GBK" w:eastAsia="方正书宋_GBK"/>
              </w:rPr>
            </w:pPr>
            <w:r>
              <w:rPr>
                <w:rFonts w:hint="eastAsia" w:ascii="方正书宋_GBK" w:eastAsia="方正书宋_GBK"/>
              </w:rPr>
              <w:t>满意度调查问卷</w:t>
            </w:r>
          </w:p>
        </w:tc>
      </w:tr>
    </w:tbl>
    <w:p w14:paraId="1EEDAA9D">
      <w:pPr>
        <w:spacing w:line="300" w:lineRule="exact"/>
        <w:ind w:firstLine="420" w:firstLineChars="200"/>
        <w:jc w:val="left"/>
      </w:pPr>
    </w:p>
    <w:p w14:paraId="55ADBB81">
      <w:pPr>
        <w:spacing w:line="300" w:lineRule="exact"/>
        <w:ind w:firstLine="420" w:firstLineChars="200"/>
        <w:jc w:val="left"/>
      </w:pPr>
      <w:r>
        <w:br w:type="page"/>
      </w:r>
    </w:p>
    <w:p w14:paraId="44AD68A8">
      <w:pPr>
        <w:ind w:firstLine="560" w:firstLineChars="200"/>
        <w:jc w:val="left"/>
        <w:outlineLvl w:val="1"/>
        <w:rPr>
          <w:rFonts w:ascii="方正仿宋_GBK" w:eastAsia="方正仿宋_GBK"/>
          <w:b/>
          <w:sz w:val="28"/>
        </w:rPr>
      </w:pPr>
      <w:r>
        <w:rPr>
          <w:rFonts w:hint="eastAsia" w:ascii="方正仿宋_GBK" w:eastAsia="方正仿宋_GBK"/>
          <w:b/>
          <w:sz w:val="28"/>
        </w:rPr>
        <w:t>131、收费系统数据服务器改造工程绩效目标表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7107C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271719D7">
            <w:pPr>
              <w:spacing w:line="300" w:lineRule="exact"/>
              <w:jc w:val="left"/>
              <w:rPr>
                <w:rFonts w:ascii="方正书宋_GBK" w:eastAsia="方正书宋_GBK"/>
                <w:b/>
              </w:rPr>
            </w:pPr>
            <w:r>
              <w:rPr>
                <w:rFonts w:ascii="方正书宋_GBK" w:eastAsia="方正书宋_GBK"/>
                <w:b/>
              </w:rPr>
              <w:t>348018</w:t>
            </w:r>
            <w:r>
              <w:rPr>
                <w:rFonts w:hint="eastAsia" w:ascii="方正书宋_GBK" w:eastAsia="方正书宋_GBK"/>
                <w:b/>
              </w:rPr>
              <w:t>石家庄市京昆高速公路京石管理处</w:t>
            </w:r>
          </w:p>
        </w:tc>
        <w:tc>
          <w:tcPr>
            <w:tcW w:w="1701" w:type="dxa"/>
            <w:tcBorders>
              <w:top w:val="single" w:color="FFFFFF" w:sz="6" w:space="0"/>
              <w:left w:val="single" w:color="FFFFFF" w:sz="6" w:space="0"/>
              <w:right w:val="single" w:color="FFFFFF" w:sz="6" w:space="0"/>
            </w:tcBorders>
            <w:vAlign w:val="center"/>
          </w:tcPr>
          <w:p w14:paraId="44671CE6">
            <w:pPr>
              <w:spacing w:line="300" w:lineRule="exact"/>
              <w:jc w:val="right"/>
              <w:rPr>
                <w:rFonts w:ascii="方正书宋_GBK" w:eastAsia="方正书宋_GBK"/>
              </w:rPr>
            </w:pPr>
            <w:r>
              <w:rPr>
                <w:rFonts w:hint="eastAsia" w:ascii="方正书宋_GBK" w:eastAsia="方正书宋_GBK"/>
              </w:rPr>
              <w:t>单位：万元</w:t>
            </w:r>
          </w:p>
        </w:tc>
      </w:tr>
      <w:tr w14:paraId="528A6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21939043">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05696EA8">
            <w:pPr>
              <w:spacing w:line="300" w:lineRule="exact"/>
              <w:jc w:val="left"/>
              <w:rPr>
                <w:rFonts w:ascii="方正书宋_GBK" w:eastAsia="方正书宋_GBK"/>
              </w:rPr>
            </w:pPr>
            <w:r>
              <w:rPr>
                <w:rFonts w:ascii="方正书宋_GBK" w:eastAsia="方正书宋_GBK"/>
              </w:rPr>
              <w:t>348-0701-YBN-YSBX</w:t>
            </w:r>
          </w:p>
        </w:tc>
        <w:tc>
          <w:tcPr>
            <w:tcW w:w="1587" w:type="dxa"/>
            <w:vAlign w:val="center"/>
          </w:tcPr>
          <w:p w14:paraId="77B4624E">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21B18A11">
            <w:pPr>
              <w:spacing w:line="300" w:lineRule="exact"/>
              <w:jc w:val="left"/>
              <w:rPr>
                <w:rFonts w:ascii="方正书宋_GBK" w:eastAsia="方正书宋_GBK"/>
              </w:rPr>
            </w:pPr>
            <w:r>
              <w:rPr>
                <w:rFonts w:hint="eastAsia" w:ascii="方正书宋_GBK" w:eastAsia="方正书宋_GBK"/>
              </w:rPr>
              <w:t>收费系统数据服务器改造工程</w:t>
            </w:r>
          </w:p>
        </w:tc>
      </w:tr>
      <w:tr w14:paraId="31C1D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575312B4">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7CEAB769">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241ACF71">
            <w:pPr>
              <w:spacing w:line="300" w:lineRule="exact"/>
              <w:jc w:val="left"/>
              <w:rPr>
                <w:rFonts w:ascii="方正书宋_GBK" w:eastAsia="方正书宋_GBK"/>
              </w:rPr>
            </w:pPr>
            <w:r>
              <w:rPr>
                <w:rFonts w:ascii="方正书宋_GBK" w:eastAsia="方正书宋_GBK"/>
              </w:rPr>
              <w:t>3.18</w:t>
            </w:r>
          </w:p>
        </w:tc>
        <w:tc>
          <w:tcPr>
            <w:tcW w:w="1587" w:type="dxa"/>
            <w:vAlign w:val="center"/>
          </w:tcPr>
          <w:p w14:paraId="74F7108F">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34A757CC">
            <w:pPr>
              <w:spacing w:line="300" w:lineRule="exact"/>
              <w:jc w:val="left"/>
              <w:rPr>
                <w:rFonts w:ascii="方正书宋_GBK" w:eastAsia="方正书宋_GBK"/>
              </w:rPr>
            </w:pPr>
            <w:r>
              <w:rPr>
                <w:rFonts w:ascii="方正书宋_GBK" w:eastAsia="方正书宋_GBK"/>
              </w:rPr>
              <w:t>3.18</w:t>
            </w:r>
          </w:p>
        </w:tc>
        <w:tc>
          <w:tcPr>
            <w:tcW w:w="1276" w:type="dxa"/>
            <w:vAlign w:val="center"/>
          </w:tcPr>
          <w:p w14:paraId="43C91565">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419BE3D5">
            <w:pPr>
              <w:spacing w:line="300" w:lineRule="exact"/>
              <w:jc w:val="left"/>
              <w:rPr>
                <w:rFonts w:ascii="方正书宋_GBK" w:eastAsia="方正书宋_GBK"/>
              </w:rPr>
            </w:pPr>
          </w:p>
        </w:tc>
      </w:tr>
      <w:tr w14:paraId="46E3F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6F298BCD">
            <w:pPr>
              <w:spacing w:line="300" w:lineRule="exact"/>
              <w:jc w:val="left"/>
              <w:outlineLvl w:val="1"/>
            </w:pPr>
          </w:p>
        </w:tc>
        <w:tc>
          <w:tcPr>
            <w:tcW w:w="8278" w:type="dxa"/>
            <w:gridSpan w:val="6"/>
            <w:vAlign w:val="center"/>
          </w:tcPr>
          <w:p w14:paraId="33992350">
            <w:pPr>
              <w:spacing w:line="300" w:lineRule="exact"/>
              <w:jc w:val="left"/>
              <w:rPr>
                <w:rFonts w:ascii="方正书宋_GBK" w:eastAsia="方正书宋_GBK"/>
              </w:rPr>
            </w:pPr>
            <w:r>
              <w:rPr>
                <w:rFonts w:hint="eastAsia" w:ascii="方正书宋_GBK" w:eastAsia="方正书宋_GBK"/>
              </w:rPr>
              <w:t>预算申报数</w:t>
            </w:r>
            <w:r>
              <w:rPr>
                <w:rFonts w:ascii="方正书宋_GBK" w:eastAsia="方正书宋_GBK"/>
              </w:rPr>
              <w:t>3.18</w:t>
            </w:r>
            <w:r>
              <w:rPr>
                <w:rFonts w:hint="eastAsia" w:ascii="方正书宋_GBK" w:eastAsia="方正书宋_GBK"/>
              </w:rPr>
              <w:t>万元，其中：财政资金</w:t>
            </w:r>
            <w:r>
              <w:rPr>
                <w:rFonts w:ascii="方正书宋_GBK" w:eastAsia="方正书宋_GBK"/>
              </w:rPr>
              <w:t>3.18</w:t>
            </w:r>
            <w:r>
              <w:rPr>
                <w:rFonts w:hint="eastAsia" w:ascii="方正书宋_GBK" w:eastAsia="方正书宋_GBK"/>
              </w:rPr>
              <w:t>万元。本项目已完成施工验收并完成财政评审工作，申请资金用于支付工程费。</w:t>
            </w:r>
          </w:p>
        </w:tc>
      </w:tr>
      <w:tr w14:paraId="67E08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2E1A29A8">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4D25BC92">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0BEFE18D">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7B64EDD8">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35737AFC">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1C60A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34D1F17C">
            <w:pPr>
              <w:spacing w:line="300" w:lineRule="exact"/>
              <w:jc w:val="left"/>
              <w:outlineLvl w:val="1"/>
            </w:pPr>
          </w:p>
        </w:tc>
        <w:tc>
          <w:tcPr>
            <w:tcW w:w="2410" w:type="dxa"/>
            <w:gridSpan w:val="2"/>
            <w:tcBorders>
              <w:bottom w:val="single" w:color="000000" w:sz="6" w:space="0"/>
            </w:tcBorders>
            <w:vAlign w:val="center"/>
          </w:tcPr>
          <w:p w14:paraId="6E937CE7">
            <w:pPr>
              <w:spacing w:line="300" w:lineRule="exact"/>
              <w:jc w:val="center"/>
              <w:rPr>
                <w:rFonts w:ascii="方正书宋_GBK" w:eastAsia="方正书宋_GBK"/>
              </w:rPr>
            </w:pPr>
          </w:p>
        </w:tc>
        <w:tc>
          <w:tcPr>
            <w:tcW w:w="1587" w:type="dxa"/>
            <w:tcBorders>
              <w:bottom w:val="single" w:color="000000" w:sz="6" w:space="0"/>
            </w:tcBorders>
            <w:vAlign w:val="center"/>
          </w:tcPr>
          <w:p w14:paraId="7C5FA240">
            <w:pPr>
              <w:spacing w:line="300" w:lineRule="exact"/>
              <w:jc w:val="center"/>
              <w:rPr>
                <w:rFonts w:ascii="方正书宋_GBK" w:eastAsia="方正书宋_GBK"/>
              </w:rPr>
            </w:pPr>
            <w:r>
              <w:rPr>
                <w:rFonts w:hint="eastAsia" w:ascii="方正书宋_GBK" w:eastAsia="方正书宋_GBK"/>
              </w:rPr>
              <w:t>60.00</w:t>
            </w:r>
          </w:p>
        </w:tc>
        <w:tc>
          <w:tcPr>
            <w:tcW w:w="1304" w:type="dxa"/>
            <w:tcBorders>
              <w:bottom w:val="single" w:color="000000" w:sz="6" w:space="0"/>
            </w:tcBorders>
            <w:vAlign w:val="center"/>
          </w:tcPr>
          <w:p w14:paraId="01D1630A">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vAlign w:val="center"/>
          </w:tcPr>
          <w:p w14:paraId="458EF23E">
            <w:pPr>
              <w:spacing w:line="300" w:lineRule="exact"/>
              <w:jc w:val="center"/>
              <w:rPr>
                <w:rFonts w:ascii="方正书宋_GBK" w:eastAsia="方正书宋_GBK"/>
              </w:rPr>
            </w:pPr>
            <w:r>
              <w:rPr>
                <w:rFonts w:ascii="方正书宋_GBK" w:eastAsia="方正书宋_GBK"/>
              </w:rPr>
              <w:t>100.00</w:t>
            </w:r>
          </w:p>
        </w:tc>
      </w:tr>
      <w:tr w14:paraId="1BEDC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323BB3B2">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06453286">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、通过该项目实施，对行唐，行唐南，灵寿，正西，正北，石家庄，鹿泉</w:t>
            </w:r>
            <w:r>
              <w:rPr>
                <w:rFonts w:ascii="方正书宋_GBK" w:eastAsia="方正书宋_GBK"/>
              </w:rPr>
              <w:t>7</w:t>
            </w:r>
            <w:r>
              <w:rPr>
                <w:rFonts w:hint="eastAsia" w:ascii="方正书宋_GBK" w:eastAsia="方正书宋_GBK"/>
              </w:rPr>
              <w:t>个收费站</w:t>
            </w:r>
            <w:r>
              <w:rPr>
                <w:rFonts w:ascii="方正书宋_GBK" w:eastAsia="方正书宋_GBK"/>
              </w:rPr>
              <w:t>7</w:t>
            </w:r>
            <w:r>
              <w:rPr>
                <w:rFonts w:hint="eastAsia" w:ascii="方正书宋_GBK" w:eastAsia="方正书宋_GBK"/>
              </w:rPr>
              <w:t>套数据服务器以及收费分中心</w:t>
            </w:r>
            <w:r>
              <w:rPr>
                <w:rFonts w:ascii="方正书宋_GBK" w:eastAsia="方正书宋_GBK"/>
              </w:rPr>
              <w:t>2</w:t>
            </w:r>
            <w:r>
              <w:rPr>
                <w:rFonts w:hint="eastAsia" w:ascii="方正书宋_GBK" w:eastAsia="方正书宋_GBK"/>
              </w:rPr>
              <w:t>套数据服务器进行更新。</w:t>
            </w:r>
          </w:p>
          <w:p w14:paraId="0708F03E">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、通过更新提高收费系统数据服务器性能，提高收费系统运行的可靠性。</w:t>
            </w:r>
          </w:p>
        </w:tc>
      </w:tr>
    </w:tbl>
    <w:p w14:paraId="111D8810">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044F0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4F66D916">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5A43211D">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317DE214">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30F104FC">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0649E02B">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765D0159">
            <w:pPr>
              <w:spacing w:line="300" w:lineRule="exact"/>
              <w:jc w:val="center"/>
              <w:rPr>
                <w:rFonts w:ascii="方正书宋_GBK" w:eastAsia="方正书宋_GBK"/>
                <w:b/>
              </w:rPr>
            </w:pPr>
            <w:r>
              <w:rPr>
                <w:rFonts w:hint="eastAsia" w:ascii="方正书宋_GBK" w:eastAsia="方正书宋_GBK"/>
                <w:b/>
              </w:rPr>
              <w:t>指标值确定依据</w:t>
            </w:r>
          </w:p>
        </w:tc>
      </w:tr>
      <w:tr w14:paraId="6F8EC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22E0D03F">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5888F9C7">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3EC773BB">
            <w:pPr>
              <w:spacing w:line="300" w:lineRule="exact"/>
              <w:jc w:val="left"/>
              <w:rPr>
                <w:rFonts w:ascii="方正书宋_GBK" w:eastAsia="方正书宋_GBK"/>
              </w:rPr>
            </w:pPr>
            <w:r>
              <w:rPr>
                <w:rFonts w:hint="eastAsia" w:ascii="方正书宋_GBK" w:eastAsia="方正书宋_GBK"/>
              </w:rPr>
              <w:t>实际完成工程量</w:t>
            </w:r>
          </w:p>
        </w:tc>
        <w:tc>
          <w:tcPr>
            <w:tcW w:w="2891" w:type="dxa"/>
            <w:vAlign w:val="center"/>
          </w:tcPr>
          <w:p w14:paraId="385B2A37">
            <w:pPr>
              <w:spacing w:line="300" w:lineRule="exact"/>
              <w:jc w:val="left"/>
              <w:rPr>
                <w:rFonts w:ascii="方正书宋_GBK" w:eastAsia="方正书宋_GBK"/>
              </w:rPr>
            </w:pPr>
            <w:r>
              <w:rPr>
                <w:rFonts w:hint="eastAsia" w:ascii="方正书宋_GBK" w:eastAsia="方正书宋_GBK"/>
              </w:rPr>
              <w:t>当年实际完成的工程量内容</w:t>
            </w:r>
          </w:p>
        </w:tc>
        <w:tc>
          <w:tcPr>
            <w:tcW w:w="1276" w:type="dxa"/>
            <w:vAlign w:val="center"/>
          </w:tcPr>
          <w:p w14:paraId="717455EA">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79F0362A">
            <w:pPr>
              <w:spacing w:line="300" w:lineRule="exact"/>
              <w:jc w:val="left"/>
              <w:rPr>
                <w:rFonts w:ascii="方正书宋_GBK" w:eastAsia="方正书宋_GBK"/>
              </w:rPr>
            </w:pPr>
            <w:r>
              <w:rPr>
                <w:rFonts w:hint="eastAsia" w:ascii="方正书宋_GBK" w:eastAsia="方正书宋_GBK"/>
              </w:rPr>
              <w:t>预算绩效目标申报数</w:t>
            </w:r>
          </w:p>
        </w:tc>
      </w:tr>
      <w:tr w14:paraId="27320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74642DBD">
            <w:pPr>
              <w:spacing w:line="300" w:lineRule="exact"/>
              <w:jc w:val="center"/>
              <w:rPr>
                <w:rFonts w:ascii="方正书宋_GBK" w:eastAsia="方正书宋_GBK"/>
              </w:rPr>
            </w:pPr>
          </w:p>
        </w:tc>
        <w:tc>
          <w:tcPr>
            <w:tcW w:w="1134" w:type="dxa"/>
            <w:vAlign w:val="center"/>
          </w:tcPr>
          <w:p w14:paraId="636F5B30">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613FF729">
            <w:pPr>
              <w:spacing w:line="300" w:lineRule="exact"/>
              <w:jc w:val="left"/>
              <w:rPr>
                <w:rFonts w:ascii="方正书宋_GBK" w:eastAsia="方正书宋_GBK"/>
              </w:rPr>
            </w:pPr>
            <w:r>
              <w:rPr>
                <w:rFonts w:hint="eastAsia" w:ascii="方正书宋_GBK" w:eastAsia="方正书宋_GBK"/>
              </w:rPr>
              <w:t>投资完成率</w:t>
            </w:r>
          </w:p>
        </w:tc>
        <w:tc>
          <w:tcPr>
            <w:tcW w:w="2891" w:type="dxa"/>
            <w:vAlign w:val="center"/>
          </w:tcPr>
          <w:p w14:paraId="2FC25599">
            <w:pPr>
              <w:spacing w:line="300" w:lineRule="exact"/>
              <w:jc w:val="left"/>
              <w:rPr>
                <w:rFonts w:ascii="方正书宋_GBK" w:eastAsia="方正书宋_GBK"/>
              </w:rPr>
            </w:pPr>
            <w:r>
              <w:rPr>
                <w:rFonts w:hint="eastAsia" w:ascii="方正书宋_GBK" w:eastAsia="方正书宋_GBK"/>
              </w:rPr>
              <w:t>年度完成投资与计划完成投资的比例</w:t>
            </w:r>
          </w:p>
        </w:tc>
        <w:tc>
          <w:tcPr>
            <w:tcW w:w="1276" w:type="dxa"/>
            <w:vAlign w:val="center"/>
          </w:tcPr>
          <w:p w14:paraId="75803623">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0F71C6D5">
            <w:pPr>
              <w:spacing w:line="300" w:lineRule="exact"/>
              <w:jc w:val="left"/>
              <w:rPr>
                <w:rFonts w:ascii="方正书宋_GBK" w:eastAsia="方正书宋_GBK"/>
              </w:rPr>
            </w:pPr>
            <w:r>
              <w:rPr>
                <w:rFonts w:hint="eastAsia" w:ascii="方正书宋_GBK" w:eastAsia="方正书宋_GBK"/>
              </w:rPr>
              <w:t>2020年度预算数</w:t>
            </w:r>
          </w:p>
        </w:tc>
      </w:tr>
      <w:tr w14:paraId="14CE9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585FD132">
            <w:pPr>
              <w:spacing w:line="300" w:lineRule="exact"/>
              <w:jc w:val="center"/>
              <w:rPr>
                <w:rFonts w:ascii="方正书宋_GBK" w:eastAsia="方正书宋_GBK"/>
              </w:rPr>
            </w:pPr>
          </w:p>
        </w:tc>
        <w:tc>
          <w:tcPr>
            <w:tcW w:w="1134" w:type="dxa"/>
            <w:vAlign w:val="center"/>
          </w:tcPr>
          <w:p w14:paraId="08A62561">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0E718EDA">
            <w:pPr>
              <w:spacing w:line="300" w:lineRule="exact"/>
              <w:jc w:val="left"/>
              <w:rPr>
                <w:rFonts w:ascii="方正书宋_GBK" w:eastAsia="方正书宋_GBK"/>
              </w:rPr>
            </w:pPr>
            <w:r>
              <w:rPr>
                <w:rFonts w:hint="eastAsia" w:ascii="方正书宋_GBK" w:eastAsia="方正书宋_GBK"/>
              </w:rPr>
              <w:t>数据服务器</w:t>
            </w:r>
          </w:p>
        </w:tc>
        <w:tc>
          <w:tcPr>
            <w:tcW w:w="2891" w:type="dxa"/>
            <w:vAlign w:val="center"/>
          </w:tcPr>
          <w:p w14:paraId="5060B286">
            <w:pPr>
              <w:spacing w:line="300" w:lineRule="exact"/>
              <w:jc w:val="left"/>
              <w:rPr>
                <w:rFonts w:ascii="方正书宋_GBK" w:eastAsia="方正书宋_GBK"/>
              </w:rPr>
            </w:pPr>
            <w:r>
              <w:rPr>
                <w:rFonts w:hint="eastAsia" w:ascii="方正书宋_GBK" w:eastAsia="方正书宋_GBK"/>
              </w:rPr>
              <w:t>数据服务器</w:t>
            </w:r>
          </w:p>
        </w:tc>
        <w:tc>
          <w:tcPr>
            <w:tcW w:w="1276" w:type="dxa"/>
            <w:vAlign w:val="center"/>
          </w:tcPr>
          <w:p w14:paraId="3FCC3F9A">
            <w:pPr>
              <w:spacing w:line="300" w:lineRule="exact"/>
              <w:jc w:val="left"/>
              <w:rPr>
                <w:rFonts w:ascii="方正书宋_GBK" w:eastAsia="方正书宋_GBK"/>
              </w:rPr>
            </w:pPr>
            <w:r>
              <w:rPr>
                <w:rFonts w:ascii="方正书宋_GBK" w:eastAsia="方正书宋_GBK"/>
              </w:rPr>
              <w:t>9</w:t>
            </w:r>
            <w:r>
              <w:rPr>
                <w:rFonts w:hint="eastAsia" w:ascii="方正书宋_GBK" w:eastAsia="方正书宋_GBK"/>
              </w:rPr>
              <w:t>套</w:t>
            </w:r>
          </w:p>
        </w:tc>
        <w:tc>
          <w:tcPr>
            <w:tcW w:w="1701" w:type="dxa"/>
            <w:vAlign w:val="center"/>
          </w:tcPr>
          <w:p w14:paraId="7700DBBD">
            <w:pPr>
              <w:spacing w:line="300" w:lineRule="exact"/>
              <w:jc w:val="left"/>
              <w:rPr>
                <w:rFonts w:ascii="方正书宋_GBK" w:eastAsia="方正书宋_GBK"/>
              </w:rPr>
            </w:pPr>
            <w:r>
              <w:rPr>
                <w:rFonts w:hint="eastAsia" w:ascii="方正书宋_GBK" w:eastAsia="方正书宋_GBK"/>
              </w:rPr>
              <w:t>招标文件</w:t>
            </w:r>
          </w:p>
        </w:tc>
      </w:tr>
      <w:tr w14:paraId="15F6B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739645ED">
            <w:pPr>
              <w:spacing w:line="300" w:lineRule="exact"/>
              <w:jc w:val="center"/>
              <w:rPr>
                <w:rFonts w:ascii="方正书宋_GBK" w:eastAsia="方正书宋_GBK"/>
              </w:rPr>
            </w:pPr>
          </w:p>
        </w:tc>
        <w:tc>
          <w:tcPr>
            <w:tcW w:w="1134" w:type="dxa"/>
            <w:vAlign w:val="center"/>
          </w:tcPr>
          <w:p w14:paraId="23FA22E6">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10F4B298">
            <w:pPr>
              <w:spacing w:line="300" w:lineRule="exact"/>
              <w:jc w:val="left"/>
              <w:rPr>
                <w:rFonts w:ascii="方正书宋_GBK" w:eastAsia="方正书宋_GBK"/>
              </w:rPr>
            </w:pPr>
            <w:r>
              <w:rPr>
                <w:rFonts w:hint="eastAsia" w:ascii="方正书宋_GBK" w:eastAsia="方正书宋_GBK"/>
              </w:rPr>
              <w:t>工程质量合格率</w:t>
            </w:r>
          </w:p>
        </w:tc>
        <w:tc>
          <w:tcPr>
            <w:tcW w:w="2891" w:type="dxa"/>
            <w:vAlign w:val="center"/>
          </w:tcPr>
          <w:p w14:paraId="57786595">
            <w:pPr>
              <w:spacing w:line="300" w:lineRule="exact"/>
              <w:jc w:val="left"/>
              <w:rPr>
                <w:rFonts w:ascii="方正书宋_GBK" w:eastAsia="方正书宋_GBK"/>
              </w:rPr>
            </w:pPr>
            <w:r>
              <w:rPr>
                <w:rFonts w:hint="eastAsia" w:ascii="方正书宋_GBK" w:eastAsia="方正书宋_GBK"/>
              </w:rPr>
              <w:t>合格工程占全部工程的比例</w:t>
            </w:r>
          </w:p>
        </w:tc>
        <w:tc>
          <w:tcPr>
            <w:tcW w:w="1276" w:type="dxa"/>
            <w:vAlign w:val="center"/>
          </w:tcPr>
          <w:p w14:paraId="6F7AE645">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27CBBE3C">
            <w:pPr>
              <w:spacing w:line="300" w:lineRule="exact"/>
              <w:jc w:val="left"/>
              <w:rPr>
                <w:rFonts w:ascii="方正书宋_GBK" w:eastAsia="方正书宋_GBK"/>
              </w:rPr>
            </w:pPr>
            <w:r>
              <w:rPr>
                <w:rFonts w:hint="eastAsia" w:ascii="方正书宋_GBK" w:eastAsia="方正书宋_GBK"/>
              </w:rPr>
              <w:t>质量鉴定报告</w:t>
            </w:r>
          </w:p>
        </w:tc>
      </w:tr>
      <w:tr w14:paraId="3AF97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36D5E3B6">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7500CB91">
            <w:pPr>
              <w:spacing w:line="300" w:lineRule="exact"/>
              <w:jc w:val="left"/>
              <w:rPr>
                <w:rFonts w:ascii="方正书宋_GBK" w:eastAsia="方正书宋_GBK"/>
              </w:rPr>
            </w:pPr>
            <w:r>
              <w:rPr>
                <w:rFonts w:hint="eastAsia" w:ascii="方正书宋_GBK" w:eastAsia="方正书宋_GBK"/>
              </w:rPr>
              <w:t>可持续影响指标</w:t>
            </w:r>
          </w:p>
        </w:tc>
        <w:tc>
          <w:tcPr>
            <w:tcW w:w="1276" w:type="dxa"/>
            <w:vAlign w:val="center"/>
          </w:tcPr>
          <w:p w14:paraId="43C6439A">
            <w:pPr>
              <w:spacing w:line="300" w:lineRule="exact"/>
              <w:jc w:val="left"/>
              <w:rPr>
                <w:rFonts w:ascii="方正书宋_GBK" w:eastAsia="方正书宋_GBK"/>
              </w:rPr>
            </w:pPr>
            <w:r>
              <w:rPr>
                <w:rFonts w:hint="eastAsia" w:ascii="方正书宋_GBK" w:eastAsia="方正书宋_GBK"/>
              </w:rPr>
              <w:t>恢复设计功能（恢复率）</w:t>
            </w:r>
          </w:p>
        </w:tc>
        <w:tc>
          <w:tcPr>
            <w:tcW w:w="2891" w:type="dxa"/>
            <w:vAlign w:val="center"/>
          </w:tcPr>
          <w:p w14:paraId="198C20FD">
            <w:pPr>
              <w:spacing w:line="300" w:lineRule="exact"/>
              <w:jc w:val="left"/>
              <w:rPr>
                <w:rFonts w:ascii="方正书宋_GBK" w:eastAsia="方正书宋_GBK"/>
              </w:rPr>
            </w:pPr>
            <w:r>
              <w:rPr>
                <w:rFonts w:hint="eastAsia" w:ascii="方正书宋_GBK" w:eastAsia="方正书宋_GBK"/>
              </w:rPr>
              <w:t>恢复原工程设计工程情况</w:t>
            </w:r>
          </w:p>
        </w:tc>
        <w:tc>
          <w:tcPr>
            <w:tcW w:w="1276" w:type="dxa"/>
            <w:vAlign w:val="center"/>
          </w:tcPr>
          <w:p w14:paraId="54CD89D9">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404F189D">
            <w:pPr>
              <w:spacing w:line="300" w:lineRule="exact"/>
              <w:jc w:val="left"/>
              <w:rPr>
                <w:rFonts w:ascii="方正书宋_GBK" w:eastAsia="方正书宋_GBK"/>
              </w:rPr>
            </w:pPr>
            <w:r>
              <w:rPr>
                <w:rFonts w:hint="eastAsia" w:ascii="方正书宋_GBK" w:eastAsia="方正书宋_GBK"/>
              </w:rPr>
              <w:t>公路工程技术规范</w:t>
            </w:r>
          </w:p>
        </w:tc>
      </w:tr>
      <w:tr w14:paraId="10CE7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45EA8B8C">
            <w:pPr>
              <w:spacing w:line="300" w:lineRule="exact"/>
              <w:jc w:val="center"/>
              <w:rPr>
                <w:rFonts w:ascii="方正书宋_GBK" w:eastAsia="方正书宋_GBK"/>
              </w:rPr>
            </w:pPr>
          </w:p>
        </w:tc>
        <w:tc>
          <w:tcPr>
            <w:tcW w:w="1134" w:type="dxa"/>
            <w:vAlign w:val="center"/>
          </w:tcPr>
          <w:p w14:paraId="1A755A8D">
            <w:pPr>
              <w:spacing w:line="300" w:lineRule="exact"/>
              <w:jc w:val="left"/>
              <w:rPr>
                <w:rFonts w:ascii="方正书宋_GBK" w:eastAsia="方正书宋_GBK"/>
              </w:rPr>
            </w:pPr>
            <w:r>
              <w:rPr>
                <w:rFonts w:hint="eastAsia" w:ascii="方正书宋_GBK" w:eastAsia="方正书宋_GBK"/>
              </w:rPr>
              <w:t>可持续影响指标</w:t>
            </w:r>
          </w:p>
        </w:tc>
        <w:tc>
          <w:tcPr>
            <w:tcW w:w="1276" w:type="dxa"/>
            <w:vAlign w:val="center"/>
          </w:tcPr>
          <w:p w14:paraId="50DFA1FD">
            <w:pPr>
              <w:spacing w:line="300" w:lineRule="exact"/>
              <w:jc w:val="left"/>
              <w:rPr>
                <w:rFonts w:ascii="方正书宋_GBK" w:eastAsia="方正书宋_GBK"/>
              </w:rPr>
            </w:pPr>
            <w:r>
              <w:rPr>
                <w:rFonts w:hint="eastAsia" w:ascii="方正书宋_GBK" w:eastAsia="方正书宋_GBK"/>
              </w:rPr>
              <w:t>基本公共服务水平</w:t>
            </w:r>
          </w:p>
        </w:tc>
        <w:tc>
          <w:tcPr>
            <w:tcW w:w="2891" w:type="dxa"/>
            <w:vAlign w:val="center"/>
          </w:tcPr>
          <w:p w14:paraId="45FE42F7">
            <w:pPr>
              <w:spacing w:line="300" w:lineRule="exact"/>
              <w:jc w:val="left"/>
              <w:rPr>
                <w:rFonts w:ascii="方正书宋_GBK" w:eastAsia="方正书宋_GBK"/>
              </w:rPr>
            </w:pPr>
            <w:r>
              <w:rPr>
                <w:rFonts w:hint="eastAsia" w:ascii="方正书宋_GBK" w:eastAsia="方正书宋_GBK"/>
              </w:rPr>
              <w:t>基本公共服务水平</w:t>
            </w:r>
          </w:p>
        </w:tc>
        <w:tc>
          <w:tcPr>
            <w:tcW w:w="1276" w:type="dxa"/>
            <w:vAlign w:val="center"/>
          </w:tcPr>
          <w:p w14:paraId="11F6C1B5">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5DFC6F93">
            <w:pPr>
              <w:spacing w:line="300" w:lineRule="exact"/>
              <w:jc w:val="left"/>
              <w:rPr>
                <w:rFonts w:ascii="方正书宋_GBK" w:eastAsia="方正书宋_GBK"/>
              </w:rPr>
            </w:pPr>
            <w:r>
              <w:rPr>
                <w:rFonts w:hint="eastAsia" w:ascii="方正书宋_GBK" w:eastAsia="方正书宋_GBK"/>
              </w:rPr>
              <w:t>2020年度工作要求</w:t>
            </w:r>
          </w:p>
        </w:tc>
      </w:tr>
      <w:tr w14:paraId="5E481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12C8126B">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43D14D97">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572D830D">
            <w:pPr>
              <w:spacing w:line="300" w:lineRule="exact"/>
              <w:jc w:val="left"/>
              <w:rPr>
                <w:rFonts w:ascii="方正书宋_GBK" w:eastAsia="方正书宋_GBK"/>
              </w:rPr>
            </w:pPr>
            <w:r>
              <w:rPr>
                <w:rFonts w:hint="eastAsia" w:ascii="方正书宋_GBK" w:eastAsia="方正书宋_GBK"/>
              </w:rPr>
              <w:t>社会公众或服务对象满意度</w:t>
            </w:r>
          </w:p>
        </w:tc>
        <w:tc>
          <w:tcPr>
            <w:tcW w:w="2891" w:type="dxa"/>
            <w:vAlign w:val="center"/>
          </w:tcPr>
          <w:p w14:paraId="096F869A">
            <w:pPr>
              <w:spacing w:line="300" w:lineRule="exact"/>
              <w:jc w:val="left"/>
              <w:rPr>
                <w:rFonts w:ascii="方正书宋_GBK" w:eastAsia="方正书宋_GBK"/>
              </w:rPr>
            </w:pPr>
            <w:r>
              <w:rPr>
                <w:rFonts w:hint="eastAsia" w:ascii="方正书宋_GBK" w:eastAsia="方正书宋_GBK"/>
              </w:rPr>
              <w:t>社会公众或服务对象对项目实施效果的满意程度</w:t>
            </w:r>
          </w:p>
        </w:tc>
        <w:tc>
          <w:tcPr>
            <w:tcW w:w="1276" w:type="dxa"/>
            <w:vAlign w:val="center"/>
          </w:tcPr>
          <w:p w14:paraId="2539B464">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06AEBDAC">
            <w:pPr>
              <w:spacing w:line="300" w:lineRule="exact"/>
              <w:jc w:val="left"/>
              <w:rPr>
                <w:rFonts w:ascii="方正书宋_GBK" w:eastAsia="方正书宋_GBK"/>
              </w:rPr>
            </w:pPr>
            <w:r>
              <w:rPr>
                <w:rFonts w:hint="eastAsia" w:ascii="方正书宋_GBK" w:eastAsia="方正书宋_GBK"/>
              </w:rPr>
              <w:t>满意度调查问卷</w:t>
            </w:r>
          </w:p>
        </w:tc>
      </w:tr>
    </w:tbl>
    <w:p w14:paraId="4B29E136">
      <w:pPr>
        <w:spacing w:line="300" w:lineRule="exact"/>
        <w:ind w:firstLine="420" w:firstLineChars="200"/>
        <w:jc w:val="left"/>
      </w:pPr>
    </w:p>
    <w:p w14:paraId="75E4A5EF">
      <w:pPr>
        <w:spacing w:line="300" w:lineRule="exact"/>
        <w:ind w:firstLine="420" w:firstLineChars="200"/>
        <w:jc w:val="left"/>
      </w:pPr>
      <w:r>
        <w:br w:type="page"/>
      </w:r>
    </w:p>
    <w:p w14:paraId="34F54954">
      <w:pPr>
        <w:ind w:firstLine="560" w:firstLineChars="200"/>
        <w:jc w:val="left"/>
        <w:outlineLvl w:val="1"/>
        <w:rPr>
          <w:rFonts w:ascii="方正仿宋_GBK" w:eastAsia="方正仿宋_GBK"/>
          <w:b/>
          <w:sz w:val="28"/>
        </w:rPr>
      </w:pPr>
      <w:r>
        <w:rPr>
          <w:rFonts w:hint="eastAsia" w:ascii="方正仿宋_GBK" w:eastAsia="方正仿宋_GBK"/>
          <w:b/>
          <w:sz w:val="28"/>
        </w:rPr>
        <w:t>132、收费业务用电绩效目标表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4ECD0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39B0365D">
            <w:pPr>
              <w:spacing w:line="300" w:lineRule="exact"/>
              <w:jc w:val="left"/>
              <w:rPr>
                <w:rFonts w:ascii="方正书宋_GBK" w:eastAsia="方正书宋_GBK"/>
                <w:b/>
              </w:rPr>
            </w:pPr>
            <w:r>
              <w:rPr>
                <w:rFonts w:ascii="方正书宋_GBK" w:eastAsia="方正书宋_GBK"/>
                <w:b/>
              </w:rPr>
              <w:t>348018</w:t>
            </w:r>
            <w:r>
              <w:rPr>
                <w:rFonts w:hint="eastAsia" w:ascii="方正书宋_GBK" w:eastAsia="方正书宋_GBK"/>
                <w:b/>
              </w:rPr>
              <w:t>石家庄市京昆高速公路京石管理处</w:t>
            </w:r>
          </w:p>
        </w:tc>
        <w:tc>
          <w:tcPr>
            <w:tcW w:w="1701" w:type="dxa"/>
            <w:tcBorders>
              <w:top w:val="single" w:color="FFFFFF" w:sz="6" w:space="0"/>
              <w:left w:val="single" w:color="FFFFFF" w:sz="6" w:space="0"/>
              <w:right w:val="single" w:color="FFFFFF" w:sz="6" w:space="0"/>
            </w:tcBorders>
            <w:vAlign w:val="center"/>
          </w:tcPr>
          <w:p w14:paraId="6F9F0FD8">
            <w:pPr>
              <w:spacing w:line="300" w:lineRule="exact"/>
              <w:jc w:val="right"/>
              <w:rPr>
                <w:rFonts w:ascii="方正书宋_GBK" w:eastAsia="方正书宋_GBK"/>
              </w:rPr>
            </w:pPr>
            <w:r>
              <w:rPr>
                <w:rFonts w:hint="eastAsia" w:ascii="方正书宋_GBK" w:eastAsia="方正书宋_GBK"/>
              </w:rPr>
              <w:t>单位：万元</w:t>
            </w:r>
          </w:p>
        </w:tc>
      </w:tr>
      <w:tr w14:paraId="6B3B5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457A1621">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0B963420">
            <w:pPr>
              <w:spacing w:line="300" w:lineRule="exact"/>
              <w:jc w:val="left"/>
              <w:rPr>
                <w:rFonts w:ascii="方正书宋_GBK" w:eastAsia="方正书宋_GBK"/>
              </w:rPr>
            </w:pPr>
            <w:r>
              <w:rPr>
                <w:rFonts w:ascii="方正书宋_GBK" w:eastAsia="方正书宋_GBK"/>
              </w:rPr>
              <w:t>348-0701-JBN-KLZB</w:t>
            </w:r>
          </w:p>
        </w:tc>
        <w:tc>
          <w:tcPr>
            <w:tcW w:w="1587" w:type="dxa"/>
            <w:vAlign w:val="center"/>
          </w:tcPr>
          <w:p w14:paraId="2ED2B20C">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349A9863">
            <w:pPr>
              <w:spacing w:line="300" w:lineRule="exact"/>
              <w:jc w:val="left"/>
              <w:rPr>
                <w:rFonts w:ascii="方正书宋_GBK" w:eastAsia="方正书宋_GBK"/>
              </w:rPr>
            </w:pPr>
            <w:r>
              <w:rPr>
                <w:rFonts w:hint="eastAsia" w:ascii="方正书宋_GBK" w:eastAsia="方正书宋_GBK"/>
              </w:rPr>
              <w:t>收费业务用电</w:t>
            </w:r>
          </w:p>
        </w:tc>
      </w:tr>
      <w:tr w14:paraId="2F6A9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65617048">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11271BEB">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5499B6EB">
            <w:pPr>
              <w:spacing w:line="300" w:lineRule="exact"/>
              <w:jc w:val="left"/>
              <w:rPr>
                <w:rFonts w:ascii="方正书宋_GBK" w:eastAsia="方正书宋_GBK"/>
              </w:rPr>
            </w:pPr>
            <w:r>
              <w:rPr>
                <w:rFonts w:ascii="方正书宋_GBK" w:eastAsia="方正书宋_GBK"/>
              </w:rPr>
              <w:t>280.00</w:t>
            </w:r>
          </w:p>
        </w:tc>
        <w:tc>
          <w:tcPr>
            <w:tcW w:w="1587" w:type="dxa"/>
            <w:vAlign w:val="center"/>
          </w:tcPr>
          <w:p w14:paraId="45A2FC14">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4FC83675">
            <w:pPr>
              <w:spacing w:line="300" w:lineRule="exact"/>
              <w:jc w:val="left"/>
              <w:rPr>
                <w:rFonts w:ascii="方正书宋_GBK" w:eastAsia="方正书宋_GBK"/>
              </w:rPr>
            </w:pPr>
            <w:r>
              <w:rPr>
                <w:rFonts w:ascii="方正书宋_GBK" w:eastAsia="方正书宋_GBK"/>
              </w:rPr>
              <w:t>280.00</w:t>
            </w:r>
          </w:p>
        </w:tc>
        <w:tc>
          <w:tcPr>
            <w:tcW w:w="1276" w:type="dxa"/>
            <w:vAlign w:val="center"/>
          </w:tcPr>
          <w:p w14:paraId="78121F58">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10E684E5">
            <w:pPr>
              <w:spacing w:line="300" w:lineRule="exact"/>
              <w:jc w:val="left"/>
              <w:rPr>
                <w:rFonts w:ascii="方正书宋_GBK" w:eastAsia="方正书宋_GBK"/>
              </w:rPr>
            </w:pPr>
          </w:p>
        </w:tc>
      </w:tr>
      <w:tr w14:paraId="013F1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3AC880A6">
            <w:pPr>
              <w:spacing w:line="300" w:lineRule="exact"/>
              <w:jc w:val="left"/>
              <w:outlineLvl w:val="1"/>
            </w:pPr>
          </w:p>
        </w:tc>
        <w:tc>
          <w:tcPr>
            <w:tcW w:w="8278" w:type="dxa"/>
            <w:gridSpan w:val="6"/>
            <w:vAlign w:val="center"/>
          </w:tcPr>
          <w:p w14:paraId="22EAEDF7">
            <w:pPr>
              <w:spacing w:line="300" w:lineRule="exact"/>
              <w:jc w:val="left"/>
              <w:rPr>
                <w:rFonts w:ascii="方正书宋_GBK" w:eastAsia="方正书宋_GBK"/>
              </w:rPr>
            </w:pPr>
            <w:r>
              <w:rPr>
                <w:rFonts w:hint="eastAsia" w:ascii="方正书宋_GBK" w:eastAsia="方正书宋_GBK"/>
              </w:rPr>
              <w:t>预算申请数</w:t>
            </w:r>
            <w:r>
              <w:rPr>
                <w:rFonts w:ascii="方正书宋_GBK" w:eastAsia="方正书宋_GBK"/>
              </w:rPr>
              <w:t>280</w:t>
            </w:r>
            <w:r>
              <w:rPr>
                <w:rFonts w:hint="eastAsia" w:ascii="方正书宋_GBK" w:eastAsia="方正书宋_GBK"/>
              </w:rPr>
              <w:t>万元。其中：财政资金</w:t>
            </w:r>
            <w:r>
              <w:rPr>
                <w:rFonts w:ascii="方正书宋_GBK" w:eastAsia="方正书宋_GBK"/>
              </w:rPr>
              <w:t>280</w:t>
            </w:r>
            <w:r>
              <w:rPr>
                <w:rFonts w:hint="eastAsia" w:ascii="方正书宋_GBK" w:eastAsia="方正书宋_GBK"/>
              </w:rPr>
              <w:t>万元，主要用于收费站和养护中心办公用电和取暖用电。</w:t>
            </w:r>
          </w:p>
        </w:tc>
      </w:tr>
      <w:tr w14:paraId="4F9B0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0E3E4A34">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6EEDB475">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149E005B">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57725CC9">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7C250026">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689E8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3AC109FF">
            <w:pPr>
              <w:spacing w:line="300" w:lineRule="exact"/>
              <w:jc w:val="left"/>
              <w:outlineLvl w:val="1"/>
            </w:pPr>
          </w:p>
        </w:tc>
        <w:tc>
          <w:tcPr>
            <w:tcW w:w="2410" w:type="dxa"/>
            <w:gridSpan w:val="2"/>
            <w:tcBorders>
              <w:bottom w:val="single" w:color="000000" w:sz="6" w:space="0"/>
            </w:tcBorders>
            <w:vAlign w:val="center"/>
          </w:tcPr>
          <w:p w14:paraId="34ECFF57">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vAlign w:val="center"/>
          </w:tcPr>
          <w:p w14:paraId="7A735358">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vAlign w:val="center"/>
          </w:tcPr>
          <w:p w14:paraId="5E7BDD59">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vAlign w:val="center"/>
          </w:tcPr>
          <w:p w14:paraId="7DCD8C9D">
            <w:pPr>
              <w:spacing w:line="300" w:lineRule="exact"/>
              <w:jc w:val="center"/>
              <w:rPr>
                <w:rFonts w:ascii="方正书宋_GBK" w:eastAsia="方正书宋_GBK"/>
              </w:rPr>
            </w:pPr>
            <w:r>
              <w:rPr>
                <w:rFonts w:ascii="方正书宋_GBK" w:eastAsia="方正书宋_GBK"/>
              </w:rPr>
              <w:t>100.00</w:t>
            </w:r>
          </w:p>
        </w:tc>
      </w:tr>
      <w:tr w14:paraId="0C23E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4A55002F">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2614DBDA">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、该项目是高速公路正常运营需要</w:t>
            </w:r>
          </w:p>
          <w:p w14:paraId="17366130">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、通过该项目的实施，优化大气环境</w:t>
            </w:r>
          </w:p>
        </w:tc>
      </w:tr>
    </w:tbl>
    <w:p w14:paraId="1EC14AC0">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561D6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4CE3FA86">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09C2EAE2">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0751F100">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0700A98D">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5C11C6DD">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61F8DEB7">
            <w:pPr>
              <w:spacing w:line="300" w:lineRule="exact"/>
              <w:jc w:val="center"/>
              <w:rPr>
                <w:rFonts w:ascii="方正书宋_GBK" w:eastAsia="方正书宋_GBK"/>
                <w:b/>
              </w:rPr>
            </w:pPr>
            <w:r>
              <w:rPr>
                <w:rFonts w:hint="eastAsia" w:ascii="方正书宋_GBK" w:eastAsia="方正书宋_GBK"/>
                <w:b/>
              </w:rPr>
              <w:t>指标值确定依据</w:t>
            </w:r>
          </w:p>
        </w:tc>
      </w:tr>
      <w:tr w14:paraId="28870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30C57009">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689CC1DD">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1A6C69B4">
            <w:pPr>
              <w:spacing w:line="300" w:lineRule="exact"/>
              <w:jc w:val="left"/>
              <w:rPr>
                <w:rFonts w:ascii="方正书宋_GBK" w:eastAsia="方正书宋_GBK"/>
              </w:rPr>
            </w:pPr>
            <w:r>
              <w:rPr>
                <w:rFonts w:hint="eastAsia" w:ascii="方正书宋_GBK" w:eastAsia="方正书宋_GBK"/>
              </w:rPr>
              <w:t>细颗粒物排放消减量</w:t>
            </w:r>
          </w:p>
        </w:tc>
        <w:tc>
          <w:tcPr>
            <w:tcW w:w="2891" w:type="dxa"/>
            <w:vAlign w:val="center"/>
          </w:tcPr>
          <w:p w14:paraId="0A0D8960">
            <w:pPr>
              <w:spacing w:line="300" w:lineRule="exact"/>
              <w:jc w:val="left"/>
              <w:rPr>
                <w:rFonts w:ascii="方正书宋_GBK" w:eastAsia="方正书宋_GBK"/>
              </w:rPr>
            </w:pPr>
            <w:r>
              <w:rPr>
                <w:rFonts w:hint="eastAsia" w:ascii="方正书宋_GBK" w:eastAsia="方正书宋_GBK"/>
              </w:rPr>
              <w:t>当年实际细颗粒物排放消减量</w:t>
            </w:r>
          </w:p>
        </w:tc>
        <w:tc>
          <w:tcPr>
            <w:tcW w:w="1276" w:type="dxa"/>
            <w:vAlign w:val="center"/>
          </w:tcPr>
          <w:p w14:paraId="260A0C03">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679CF7B3">
            <w:pPr>
              <w:spacing w:line="300" w:lineRule="exact"/>
              <w:jc w:val="left"/>
              <w:rPr>
                <w:rFonts w:ascii="方正书宋_GBK" w:eastAsia="方正书宋_GBK"/>
              </w:rPr>
            </w:pPr>
            <w:r>
              <w:rPr>
                <w:rFonts w:hint="eastAsia" w:ascii="方正书宋_GBK" w:eastAsia="方正书宋_GBK"/>
              </w:rPr>
              <w:t>公路正常运营需要</w:t>
            </w:r>
          </w:p>
        </w:tc>
      </w:tr>
      <w:tr w14:paraId="20661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30731429">
            <w:pPr>
              <w:spacing w:line="300" w:lineRule="exact"/>
              <w:jc w:val="center"/>
              <w:rPr>
                <w:rFonts w:ascii="方正书宋_GBK" w:eastAsia="方正书宋_GBK"/>
              </w:rPr>
            </w:pPr>
          </w:p>
        </w:tc>
        <w:tc>
          <w:tcPr>
            <w:tcW w:w="1134" w:type="dxa"/>
            <w:vAlign w:val="center"/>
          </w:tcPr>
          <w:p w14:paraId="1E91B9CC">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460BEC1C">
            <w:pPr>
              <w:spacing w:line="300" w:lineRule="exact"/>
              <w:jc w:val="left"/>
              <w:rPr>
                <w:rFonts w:ascii="方正书宋_GBK" w:eastAsia="方正书宋_GBK"/>
              </w:rPr>
            </w:pPr>
            <w:r>
              <w:rPr>
                <w:rFonts w:hint="eastAsia" w:ascii="方正书宋_GBK" w:eastAsia="方正书宋_GBK"/>
              </w:rPr>
              <w:t>安全用电</w:t>
            </w:r>
          </w:p>
        </w:tc>
        <w:tc>
          <w:tcPr>
            <w:tcW w:w="2891" w:type="dxa"/>
            <w:vAlign w:val="center"/>
          </w:tcPr>
          <w:p w14:paraId="51C65FAF">
            <w:pPr>
              <w:spacing w:line="300" w:lineRule="exact"/>
              <w:jc w:val="left"/>
              <w:rPr>
                <w:rFonts w:ascii="方正书宋_GBK" w:eastAsia="方正书宋_GBK"/>
              </w:rPr>
            </w:pPr>
            <w:r>
              <w:rPr>
                <w:rFonts w:hint="eastAsia" w:ascii="方正书宋_GBK" w:eastAsia="方正书宋_GBK"/>
              </w:rPr>
              <w:t>保证收费系统工作正常运转</w:t>
            </w:r>
          </w:p>
        </w:tc>
        <w:tc>
          <w:tcPr>
            <w:tcW w:w="1276" w:type="dxa"/>
            <w:vAlign w:val="center"/>
          </w:tcPr>
          <w:p w14:paraId="7D8B79BF">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70388A09">
            <w:pPr>
              <w:spacing w:line="300" w:lineRule="exact"/>
              <w:jc w:val="left"/>
              <w:rPr>
                <w:rFonts w:ascii="方正书宋_GBK" w:eastAsia="方正书宋_GBK"/>
              </w:rPr>
            </w:pPr>
            <w:r>
              <w:rPr>
                <w:rFonts w:hint="eastAsia" w:ascii="方正书宋_GBK" w:eastAsia="方正书宋_GBK"/>
              </w:rPr>
              <w:t>公路正常运营需要</w:t>
            </w:r>
          </w:p>
        </w:tc>
      </w:tr>
      <w:tr w14:paraId="21701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394CD925">
            <w:pPr>
              <w:spacing w:line="300" w:lineRule="exact"/>
              <w:jc w:val="center"/>
              <w:rPr>
                <w:rFonts w:ascii="方正书宋_GBK" w:eastAsia="方正书宋_GBK"/>
              </w:rPr>
            </w:pPr>
          </w:p>
        </w:tc>
        <w:tc>
          <w:tcPr>
            <w:tcW w:w="1134" w:type="dxa"/>
            <w:vAlign w:val="center"/>
          </w:tcPr>
          <w:p w14:paraId="00FB909F">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14:paraId="410B646F">
            <w:pPr>
              <w:spacing w:line="300" w:lineRule="exact"/>
              <w:jc w:val="left"/>
              <w:rPr>
                <w:rFonts w:ascii="方正书宋_GBK" w:eastAsia="方正书宋_GBK"/>
              </w:rPr>
            </w:pPr>
            <w:r>
              <w:rPr>
                <w:rFonts w:hint="eastAsia" w:ascii="方正书宋_GBK" w:eastAsia="方正书宋_GBK"/>
              </w:rPr>
              <w:t>工作效率</w:t>
            </w:r>
          </w:p>
        </w:tc>
        <w:tc>
          <w:tcPr>
            <w:tcW w:w="2891" w:type="dxa"/>
            <w:vAlign w:val="center"/>
          </w:tcPr>
          <w:p w14:paraId="4DF2651F">
            <w:pPr>
              <w:spacing w:line="300" w:lineRule="exact"/>
              <w:jc w:val="left"/>
              <w:rPr>
                <w:rFonts w:ascii="方正书宋_GBK" w:eastAsia="方正书宋_GBK"/>
              </w:rPr>
            </w:pPr>
            <w:r>
              <w:rPr>
                <w:rFonts w:hint="eastAsia" w:ascii="方正书宋_GBK" w:eastAsia="方正书宋_GBK"/>
              </w:rPr>
              <w:t>保证收费系统工作正常运转</w:t>
            </w:r>
          </w:p>
        </w:tc>
        <w:tc>
          <w:tcPr>
            <w:tcW w:w="1276" w:type="dxa"/>
            <w:vAlign w:val="center"/>
          </w:tcPr>
          <w:p w14:paraId="19C47546">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3A37523D">
            <w:pPr>
              <w:spacing w:line="300" w:lineRule="exact"/>
              <w:jc w:val="left"/>
              <w:rPr>
                <w:rFonts w:ascii="方正书宋_GBK" w:eastAsia="方正书宋_GBK"/>
              </w:rPr>
            </w:pPr>
            <w:r>
              <w:rPr>
                <w:rFonts w:hint="eastAsia" w:ascii="方正书宋_GBK" w:eastAsia="方正书宋_GBK"/>
              </w:rPr>
              <w:t>公路正常运营需要</w:t>
            </w:r>
          </w:p>
        </w:tc>
      </w:tr>
      <w:tr w14:paraId="0DDB3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58E03083">
            <w:pPr>
              <w:spacing w:line="300" w:lineRule="exact"/>
              <w:jc w:val="center"/>
              <w:rPr>
                <w:rFonts w:ascii="方正书宋_GBK" w:eastAsia="方正书宋_GBK"/>
              </w:rPr>
            </w:pPr>
          </w:p>
        </w:tc>
        <w:tc>
          <w:tcPr>
            <w:tcW w:w="1134" w:type="dxa"/>
            <w:vAlign w:val="center"/>
          </w:tcPr>
          <w:p w14:paraId="515F160E">
            <w:pPr>
              <w:spacing w:line="300" w:lineRule="exact"/>
              <w:jc w:val="left"/>
              <w:rPr>
                <w:rFonts w:ascii="方正书宋_GBK" w:eastAsia="方正书宋_GBK"/>
              </w:rPr>
            </w:pPr>
            <w:r>
              <w:rPr>
                <w:rFonts w:hint="eastAsia" w:ascii="方正书宋_GBK" w:eastAsia="方正书宋_GBK"/>
              </w:rPr>
              <w:t>成本指标</w:t>
            </w:r>
          </w:p>
        </w:tc>
        <w:tc>
          <w:tcPr>
            <w:tcW w:w="1276" w:type="dxa"/>
            <w:vAlign w:val="center"/>
          </w:tcPr>
          <w:p w14:paraId="00CE2302">
            <w:pPr>
              <w:spacing w:line="300" w:lineRule="exact"/>
              <w:jc w:val="left"/>
              <w:rPr>
                <w:rFonts w:ascii="方正书宋_GBK" w:eastAsia="方正书宋_GBK"/>
              </w:rPr>
            </w:pPr>
            <w:r>
              <w:rPr>
                <w:rFonts w:hint="eastAsia" w:ascii="方正书宋_GBK" w:eastAsia="方正书宋_GBK"/>
              </w:rPr>
              <w:t>收费公路收入金额</w:t>
            </w:r>
          </w:p>
        </w:tc>
        <w:tc>
          <w:tcPr>
            <w:tcW w:w="2891" w:type="dxa"/>
            <w:vAlign w:val="center"/>
          </w:tcPr>
          <w:p w14:paraId="2EBE26A7">
            <w:pPr>
              <w:spacing w:line="300" w:lineRule="exact"/>
              <w:jc w:val="left"/>
              <w:rPr>
                <w:rFonts w:ascii="方正书宋_GBK" w:eastAsia="方正书宋_GBK"/>
              </w:rPr>
            </w:pPr>
            <w:r>
              <w:rPr>
                <w:rFonts w:hint="eastAsia" w:ascii="方正书宋_GBK" w:eastAsia="方正书宋_GBK"/>
              </w:rPr>
              <w:t>收费公路通行费实际收入额</w:t>
            </w:r>
          </w:p>
        </w:tc>
        <w:tc>
          <w:tcPr>
            <w:tcW w:w="1276" w:type="dxa"/>
            <w:vAlign w:val="center"/>
          </w:tcPr>
          <w:p w14:paraId="440D1DCF">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47900</w:t>
            </w:r>
            <w:r>
              <w:rPr>
                <w:rFonts w:hint="eastAsia" w:ascii="方正书宋_GBK" w:eastAsia="方正书宋_GBK"/>
              </w:rPr>
              <w:t>万元</w:t>
            </w:r>
          </w:p>
        </w:tc>
        <w:tc>
          <w:tcPr>
            <w:tcW w:w="1701" w:type="dxa"/>
            <w:vAlign w:val="center"/>
          </w:tcPr>
          <w:p w14:paraId="5E71DD48">
            <w:pPr>
              <w:spacing w:line="300" w:lineRule="exact"/>
              <w:jc w:val="left"/>
              <w:rPr>
                <w:rFonts w:ascii="方正书宋_GBK" w:eastAsia="方正书宋_GBK"/>
              </w:rPr>
            </w:pPr>
            <w:r>
              <w:rPr>
                <w:rFonts w:hint="eastAsia" w:ascii="方正书宋_GBK" w:eastAsia="方正书宋_GBK"/>
              </w:rPr>
              <w:t>上缴金额</w:t>
            </w:r>
          </w:p>
        </w:tc>
      </w:tr>
      <w:tr w14:paraId="10473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2350492D">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77E54F4F">
            <w:pPr>
              <w:spacing w:line="300" w:lineRule="exact"/>
              <w:jc w:val="left"/>
              <w:rPr>
                <w:rFonts w:ascii="方正书宋_GBK" w:eastAsia="方正书宋_GBK"/>
              </w:rPr>
            </w:pPr>
            <w:r>
              <w:rPr>
                <w:rFonts w:hint="eastAsia" w:ascii="方正书宋_GBK" w:eastAsia="方正书宋_GBK"/>
              </w:rPr>
              <w:t>经济效益指标</w:t>
            </w:r>
          </w:p>
        </w:tc>
        <w:tc>
          <w:tcPr>
            <w:tcW w:w="1276" w:type="dxa"/>
            <w:vAlign w:val="center"/>
          </w:tcPr>
          <w:p w14:paraId="1B41CA18">
            <w:pPr>
              <w:spacing w:line="300" w:lineRule="exact"/>
              <w:jc w:val="left"/>
              <w:rPr>
                <w:rFonts w:ascii="方正书宋_GBK" w:eastAsia="方正书宋_GBK"/>
              </w:rPr>
            </w:pPr>
            <w:r>
              <w:rPr>
                <w:rFonts w:hint="eastAsia" w:ascii="方正书宋_GBK" w:eastAsia="方正书宋_GBK"/>
              </w:rPr>
              <w:t>收费公路收费收入增长额</w:t>
            </w:r>
          </w:p>
        </w:tc>
        <w:tc>
          <w:tcPr>
            <w:tcW w:w="2891" w:type="dxa"/>
            <w:vAlign w:val="center"/>
          </w:tcPr>
          <w:p w14:paraId="652E56CB">
            <w:pPr>
              <w:spacing w:line="300" w:lineRule="exact"/>
              <w:jc w:val="left"/>
              <w:rPr>
                <w:rFonts w:ascii="方正书宋_GBK" w:eastAsia="方正书宋_GBK"/>
              </w:rPr>
            </w:pPr>
            <w:r>
              <w:rPr>
                <w:rFonts w:hint="eastAsia" w:ascii="方正书宋_GBK" w:eastAsia="方正书宋_GBK"/>
              </w:rPr>
              <w:t>收费公路收费收入同期增长比例</w:t>
            </w:r>
          </w:p>
        </w:tc>
        <w:tc>
          <w:tcPr>
            <w:tcW w:w="1276" w:type="dxa"/>
            <w:vAlign w:val="center"/>
          </w:tcPr>
          <w:p w14:paraId="3548B1B9">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334155A9">
            <w:pPr>
              <w:spacing w:line="300" w:lineRule="exact"/>
              <w:jc w:val="left"/>
              <w:rPr>
                <w:rFonts w:ascii="方正书宋_GBK" w:eastAsia="方正书宋_GBK"/>
              </w:rPr>
            </w:pPr>
            <w:r>
              <w:rPr>
                <w:rFonts w:hint="eastAsia" w:ascii="方正书宋_GBK" w:eastAsia="方正书宋_GBK"/>
              </w:rPr>
              <w:t>公路正常运营需要</w:t>
            </w:r>
          </w:p>
        </w:tc>
      </w:tr>
      <w:tr w14:paraId="16AF4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7365E524">
            <w:pPr>
              <w:spacing w:line="300" w:lineRule="exact"/>
              <w:jc w:val="center"/>
              <w:rPr>
                <w:rFonts w:ascii="方正书宋_GBK" w:eastAsia="方正书宋_GBK"/>
              </w:rPr>
            </w:pPr>
          </w:p>
        </w:tc>
        <w:tc>
          <w:tcPr>
            <w:tcW w:w="1134" w:type="dxa"/>
            <w:vAlign w:val="center"/>
          </w:tcPr>
          <w:p w14:paraId="53F5E066">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237A8C58">
            <w:pPr>
              <w:spacing w:line="300" w:lineRule="exact"/>
              <w:jc w:val="left"/>
              <w:rPr>
                <w:rFonts w:ascii="方正书宋_GBK" w:eastAsia="方正书宋_GBK"/>
              </w:rPr>
            </w:pPr>
            <w:r>
              <w:rPr>
                <w:rFonts w:hint="eastAsia" w:ascii="方正书宋_GBK" w:eastAsia="方正书宋_GBK"/>
              </w:rPr>
              <w:t>社会公众满意度</w:t>
            </w:r>
          </w:p>
        </w:tc>
        <w:tc>
          <w:tcPr>
            <w:tcW w:w="2891" w:type="dxa"/>
            <w:vAlign w:val="center"/>
          </w:tcPr>
          <w:p w14:paraId="31B4FA72">
            <w:pPr>
              <w:spacing w:line="300" w:lineRule="exact"/>
              <w:jc w:val="left"/>
              <w:rPr>
                <w:rFonts w:ascii="方正书宋_GBK" w:eastAsia="方正书宋_GBK"/>
              </w:rPr>
            </w:pPr>
            <w:r>
              <w:rPr>
                <w:rFonts w:hint="eastAsia" w:ascii="方正书宋_GBK" w:eastAsia="方正书宋_GBK"/>
              </w:rPr>
              <w:t>调查中满意和较满意的社会群众占调查总人数的比率</w:t>
            </w:r>
          </w:p>
        </w:tc>
        <w:tc>
          <w:tcPr>
            <w:tcW w:w="1276" w:type="dxa"/>
            <w:vAlign w:val="center"/>
          </w:tcPr>
          <w:p w14:paraId="70072075">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561205E7">
            <w:pPr>
              <w:spacing w:line="300" w:lineRule="exact"/>
              <w:jc w:val="left"/>
              <w:rPr>
                <w:rFonts w:ascii="方正书宋_GBK" w:eastAsia="方正书宋_GBK"/>
              </w:rPr>
            </w:pPr>
            <w:r>
              <w:rPr>
                <w:rFonts w:hint="eastAsia" w:ascii="方正书宋_GBK" w:eastAsia="方正书宋_GBK"/>
              </w:rPr>
              <w:t>公路正常运营需要</w:t>
            </w:r>
          </w:p>
        </w:tc>
      </w:tr>
      <w:tr w14:paraId="22DC3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2AC10DC4">
            <w:pPr>
              <w:spacing w:line="300" w:lineRule="exact"/>
              <w:jc w:val="center"/>
              <w:rPr>
                <w:rFonts w:ascii="方正书宋_GBK" w:eastAsia="方正书宋_GBK"/>
              </w:rPr>
            </w:pPr>
          </w:p>
        </w:tc>
        <w:tc>
          <w:tcPr>
            <w:tcW w:w="1134" w:type="dxa"/>
            <w:vAlign w:val="center"/>
          </w:tcPr>
          <w:p w14:paraId="1C3D7873">
            <w:pPr>
              <w:spacing w:line="300" w:lineRule="exact"/>
              <w:jc w:val="left"/>
              <w:rPr>
                <w:rFonts w:ascii="方正书宋_GBK" w:eastAsia="方正书宋_GBK"/>
              </w:rPr>
            </w:pPr>
            <w:r>
              <w:rPr>
                <w:rFonts w:hint="eastAsia" w:ascii="方正书宋_GBK" w:eastAsia="方正书宋_GBK"/>
              </w:rPr>
              <w:t>生态效益指标</w:t>
            </w:r>
          </w:p>
        </w:tc>
        <w:tc>
          <w:tcPr>
            <w:tcW w:w="1276" w:type="dxa"/>
            <w:vAlign w:val="center"/>
          </w:tcPr>
          <w:p w14:paraId="71B4F0B8">
            <w:pPr>
              <w:spacing w:line="300" w:lineRule="exact"/>
              <w:jc w:val="left"/>
              <w:rPr>
                <w:rFonts w:ascii="方正书宋_GBK" w:eastAsia="方正书宋_GBK"/>
              </w:rPr>
            </w:pPr>
            <w:r>
              <w:rPr>
                <w:rFonts w:hint="eastAsia" w:ascii="方正书宋_GBK" w:eastAsia="方正书宋_GBK"/>
              </w:rPr>
              <w:t>优化环境</w:t>
            </w:r>
          </w:p>
        </w:tc>
        <w:tc>
          <w:tcPr>
            <w:tcW w:w="2891" w:type="dxa"/>
            <w:vAlign w:val="center"/>
          </w:tcPr>
          <w:p w14:paraId="455811FB">
            <w:pPr>
              <w:spacing w:line="300" w:lineRule="exact"/>
              <w:jc w:val="left"/>
              <w:rPr>
                <w:rFonts w:ascii="方正书宋_GBK" w:eastAsia="方正书宋_GBK"/>
              </w:rPr>
            </w:pPr>
            <w:r>
              <w:rPr>
                <w:rFonts w:hint="eastAsia" w:ascii="方正书宋_GBK" w:eastAsia="方正书宋_GBK"/>
              </w:rPr>
              <w:t>排污比率</w:t>
            </w:r>
          </w:p>
        </w:tc>
        <w:tc>
          <w:tcPr>
            <w:tcW w:w="1276" w:type="dxa"/>
            <w:vAlign w:val="center"/>
          </w:tcPr>
          <w:p w14:paraId="0DF17177">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661D7CF5">
            <w:pPr>
              <w:spacing w:line="300" w:lineRule="exact"/>
              <w:jc w:val="left"/>
              <w:rPr>
                <w:rFonts w:ascii="方正书宋_GBK" w:eastAsia="方正书宋_GBK"/>
              </w:rPr>
            </w:pPr>
            <w:r>
              <w:rPr>
                <w:rFonts w:hint="eastAsia" w:ascii="方正书宋_GBK" w:eastAsia="方正书宋_GBK"/>
              </w:rPr>
              <w:t>公路正常运营需要</w:t>
            </w:r>
          </w:p>
        </w:tc>
      </w:tr>
      <w:tr w14:paraId="68F9E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6FB840F7">
            <w:pPr>
              <w:spacing w:line="300" w:lineRule="exact"/>
              <w:jc w:val="center"/>
              <w:rPr>
                <w:rFonts w:ascii="方正书宋_GBK" w:eastAsia="方正书宋_GBK"/>
              </w:rPr>
            </w:pPr>
          </w:p>
        </w:tc>
        <w:tc>
          <w:tcPr>
            <w:tcW w:w="1134" w:type="dxa"/>
            <w:vAlign w:val="center"/>
          </w:tcPr>
          <w:p w14:paraId="1A89616B">
            <w:pPr>
              <w:spacing w:line="300" w:lineRule="exact"/>
              <w:jc w:val="left"/>
              <w:rPr>
                <w:rFonts w:ascii="方正书宋_GBK" w:eastAsia="方正书宋_GBK"/>
              </w:rPr>
            </w:pPr>
            <w:r>
              <w:rPr>
                <w:rFonts w:hint="eastAsia" w:ascii="方正书宋_GBK" w:eastAsia="方正书宋_GBK"/>
              </w:rPr>
              <w:t>可持续影响指标</w:t>
            </w:r>
          </w:p>
        </w:tc>
        <w:tc>
          <w:tcPr>
            <w:tcW w:w="1276" w:type="dxa"/>
            <w:vAlign w:val="center"/>
          </w:tcPr>
          <w:p w14:paraId="744A320A">
            <w:pPr>
              <w:spacing w:line="300" w:lineRule="exact"/>
              <w:jc w:val="left"/>
              <w:rPr>
                <w:rFonts w:ascii="方正书宋_GBK" w:eastAsia="方正书宋_GBK"/>
              </w:rPr>
            </w:pPr>
            <w:r>
              <w:rPr>
                <w:rFonts w:hint="eastAsia" w:ascii="方正书宋_GBK" w:eastAsia="方正书宋_GBK"/>
              </w:rPr>
              <w:t>提高工作效率</w:t>
            </w:r>
          </w:p>
        </w:tc>
        <w:tc>
          <w:tcPr>
            <w:tcW w:w="2891" w:type="dxa"/>
            <w:vAlign w:val="center"/>
          </w:tcPr>
          <w:p w14:paraId="74D6DB7B">
            <w:pPr>
              <w:spacing w:line="300" w:lineRule="exact"/>
              <w:jc w:val="left"/>
              <w:rPr>
                <w:rFonts w:ascii="方正书宋_GBK" w:eastAsia="方正书宋_GBK"/>
              </w:rPr>
            </w:pPr>
            <w:r>
              <w:rPr>
                <w:rFonts w:hint="eastAsia" w:ascii="方正书宋_GBK" w:eastAsia="方正书宋_GBK"/>
              </w:rPr>
              <w:t>提高工作效率</w:t>
            </w:r>
          </w:p>
        </w:tc>
        <w:tc>
          <w:tcPr>
            <w:tcW w:w="1276" w:type="dxa"/>
            <w:vAlign w:val="center"/>
          </w:tcPr>
          <w:p w14:paraId="4DB2E3BD">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5ACEBC97">
            <w:pPr>
              <w:spacing w:line="300" w:lineRule="exact"/>
              <w:jc w:val="left"/>
              <w:rPr>
                <w:rFonts w:ascii="方正书宋_GBK" w:eastAsia="方正书宋_GBK"/>
              </w:rPr>
            </w:pPr>
            <w:r>
              <w:rPr>
                <w:rFonts w:hint="eastAsia" w:ascii="方正书宋_GBK" w:eastAsia="方正书宋_GBK"/>
              </w:rPr>
              <w:t>公路正常运营需要</w:t>
            </w:r>
          </w:p>
        </w:tc>
      </w:tr>
      <w:tr w14:paraId="2AA16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1A116368">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59932F54">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2DDA197C">
            <w:pPr>
              <w:spacing w:line="300" w:lineRule="exact"/>
              <w:jc w:val="left"/>
              <w:rPr>
                <w:rFonts w:ascii="方正书宋_GBK" w:eastAsia="方正书宋_GBK"/>
              </w:rPr>
            </w:pPr>
            <w:r>
              <w:rPr>
                <w:rFonts w:hint="eastAsia" w:ascii="方正书宋_GBK" w:eastAsia="方正书宋_GBK"/>
              </w:rPr>
              <w:t>正常工作运转</w:t>
            </w:r>
          </w:p>
        </w:tc>
        <w:tc>
          <w:tcPr>
            <w:tcW w:w="2891" w:type="dxa"/>
            <w:vAlign w:val="center"/>
          </w:tcPr>
          <w:p w14:paraId="42DBDB48">
            <w:pPr>
              <w:spacing w:line="300" w:lineRule="exact"/>
              <w:jc w:val="left"/>
              <w:rPr>
                <w:rFonts w:ascii="方正书宋_GBK" w:eastAsia="方正书宋_GBK"/>
              </w:rPr>
            </w:pPr>
            <w:r>
              <w:rPr>
                <w:rFonts w:hint="eastAsia" w:ascii="方正书宋_GBK" w:eastAsia="方正书宋_GBK"/>
              </w:rPr>
              <w:t>保证收费系统工作正常运转</w:t>
            </w:r>
          </w:p>
        </w:tc>
        <w:tc>
          <w:tcPr>
            <w:tcW w:w="1276" w:type="dxa"/>
            <w:vAlign w:val="center"/>
          </w:tcPr>
          <w:p w14:paraId="5C40DAE7">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0BFFA5E2">
            <w:pPr>
              <w:spacing w:line="300" w:lineRule="exact"/>
              <w:jc w:val="left"/>
              <w:rPr>
                <w:rFonts w:ascii="方正书宋_GBK" w:eastAsia="方正书宋_GBK"/>
              </w:rPr>
            </w:pPr>
            <w:r>
              <w:rPr>
                <w:rFonts w:hint="eastAsia" w:ascii="方正书宋_GBK" w:eastAsia="方正书宋_GBK"/>
              </w:rPr>
              <w:t>公路正常运营需要</w:t>
            </w:r>
          </w:p>
        </w:tc>
      </w:tr>
    </w:tbl>
    <w:p w14:paraId="058EB462">
      <w:pPr>
        <w:spacing w:line="300" w:lineRule="exact"/>
        <w:ind w:firstLine="420" w:firstLineChars="200"/>
        <w:jc w:val="left"/>
      </w:pPr>
    </w:p>
    <w:p w14:paraId="6E30D5A8">
      <w:pPr>
        <w:spacing w:line="300" w:lineRule="exact"/>
        <w:ind w:firstLine="420" w:firstLineChars="200"/>
        <w:jc w:val="left"/>
      </w:pPr>
      <w:r>
        <w:br w:type="page"/>
      </w:r>
    </w:p>
    <w:p w14:paraId="7D815171">
      <w:pPr>
        <w:ind w:firstLine="560" w:firstLineChars="200"/>
        <w:jc w:val="left"/>
        <w:outlineLvl w:val="1"/>
        <w:rPr>
          <w:rFonts w:ascii="方正仿宋_GBK" w:eastAsia="方正仿宋_GBK"/>
          <w:b/>
          <w:sz w:val="28"/>
        </w:rPr>
      </w:pPr>
      <w:r>
        <w:rPr>
          <w:rFonts w:hint="eastAsia" w:ascii="方正仿宋_GBK" w:eastAsia="方正仿宋_GBK"/>
          <w:b/>
          <w:sz w:val="28"/>
        </w:rPr>
        <w:t>133、收费业务专项经费绩效目标表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6DFA3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61160D41">
            <w:pPr>
              <w:spacing w:line="300" w:lineRule="exact"/>
              <w:jc w:val="left"/>
              <w:rPr>
                <w:rFonts w:ascii="方正书宋_GBK" w:eastAsia="方正书宋_GBK"/>
                <w:b/>
              </w:rPr>
            </w:pPr>
            <w:r>
              <w:rPr>
                <w:rFonts w:ascii="方正书宋_GBK" w:eastAsia="方正书宋_GBK"/>
                <w:b/>
              </w:rPr>
              <w:t>348018</w:t>
            </w:r>
            <w:r>
              <w:rPr>
                <w:rFonts w:hint="eastAsia" w:ascii="方正书宋_GBK" w:eastAsia="方正书宋_GBK"/>
                <w:b/>
              </w:rPr>
              <w:t>石家庄市京昆高速公路京石管理处</w:t>
            </w:r>
          </w:p>
        </w:tc>
        <w:tc>
          <w:tcPr>
            <w:tcW w:w="1701" w:type="dxa"/>
            <w:tcBorders>
              <w:top w:val="single" w:color="FFFFFF" w:sz="6" w:space="0"/>
              <w:left w:val="single" w:color="FFFFFF" w:sz="6" w:space="0"/>
              <w:right w:val="single" w:color="FFFFFF" w:sz="6" w:space="0"/>
            </w:tcBorders>
            <w:vAlign w:val="center"/>
          </w:tcPr>
          <w:p w14:paraId="31A7D4B1">
            <w:pPr>
              <w:spacing w:line="300" w:lineRule="exact"/>
              <w:jc w:val="right"/>
              <w:rPr>
                <w:rFonts w:ascii="方正书宋_GBK" w:eastAsia="方正书宋_GBK"/>
              </w:rPr>
            </w:pPr>
            <w:r>
              <w:rPr>
                <w:rFonts w:hint="eastAsia" w:ascii="方正书宋_GBK" w:eastAsia="方正书宋_GBK"/>
              </w:rPr>
              <w:t>单位：万元</w:t>
            </w:r>
          </w:p>
        </w:tc>
      </w:tr>
      <w:tr w14:paraId="112D0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1BC7F688">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49C772BC">
            <w:pPr>
              <w:spacing w:line="300" w:lineRule="exact"/>
              <w:jc w:val="left"/>
              <w:rPr>
                <w:rFonts w:ascii="方正书宋_GBK" w:eastAsia="方正书宋_GBK"/>
              </w:rPr>
            </w:pPr>
            <w:r>
              <w:rPr>
                <w:rFonts w:ascii="方正书宋_GBK" w:eastAsia="方正书宋_GBK"/>
              </w:rPr>
              <w:t>348-0701-JBN-Y98G</w:t>
            </w:r>
          </w:p>
        </w:tc>
        <w:tc>
          <w:tcPr>
            <w:tcW w:w="1587" w:type="dxa"/>
            <w:vAlign w:val="center"/>
          </w:tcPr>
          <w:p w14:paraId="35BA0877">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0BBB1DFB">
            <w:pPr>
              <w:spacing w:line="300" w:lineRule="exact"/>
              <w:jc w:val="left"/>
              <w:rPr>
                <w:rFonts w:ascii="方正书宋_GBK" w:eastAsia="方正书宋_GBK"/>
              </w:rPr>
            </w:pPr>
            <w:r>
              <w:rPr>
                <w:rFonts w:hint="eastAsia" w:ascii="方正书宋_GBK" w:eastAsia="方正书宋_GBK"/>
              </w:rPr>
              <w:t>收费业务专项经费</w:t>
            </w:r>
          </w:p>
        </w:tc>
      </w:tr>
      <w:tr w14:paraId="51952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40A47001">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055E52E9">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50BD0E37">
            <w:pPr>
              <w:spacing w:line="300" w:lineRule="exact"/>
              <w:jc w:val="left"/>
              <w:rPr>
                <w:rFonts w:ascii="方正书宋_GBK" w:eastAsia="方正书宋_GBK"/>
              </w:rPr>
            </w:pPr>
            <w:r>
              <w:rPr>
                <w:rFonts w:ascii="方正书宋_GBK" w:eastAsia="方正书宋_GBK"/>
              </w:rPr>
              <w:t>136.36</w:t>
            </w:r>
          </w:p>
        </w:tc>
        <w:tc>
          <w:tcPr>
            <w:tcW w:w="1587" w:type="dxa"/>
            <w:vAlign w:val="center"/>
          </w:tcPr>
          <w:p w14:paraId="028C0DB7">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37CACF6F">
            <w:pPr>
              <w:spacing w:line="300" w:lineRule="exact"/>
              <w:jc w:val="left"/>
              <w:rPr>
                <w:rFonts w:ascii="方正书宋_GBK" w:eastAsia="方正书宋_GBK"/>
              </w:rPr>
            </w:pPr>
            <w:r>
              <w:rPr>
                <w:rFonts w:ascii="方正书宋_GBK" w:eastAsia="方正书宋_GBK"/>
              </w:rPr>
              <w:t>136.36</w:t>
            </w:r>
          </w:p>
        </w:tc>
        <w:tc>
          <w:tcPr>
            <w:tcW w:w="1276" w:type="dxa"/>
            <w:vAlign w:val="center"/>
          </w:tcPr>
          <w:p w14:paraId="1C46F73B">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6C3F6ECD">
            <w:pPr>
              <w:spacing w:line="300" w:lineRule="exact"/>
              <w:jc w:val="left"/>
              <w:rPr>
                <w:rFonts w:ascii="方正书宋_GBK" w:eastAsia="方正书宋_GBK"/>
              </w:rPr>
            </w:pPr>
          </w:p>
        </w:tc>
      </w:tr>
      <w:tr w14:paraId="3304A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5EE8B9A5">
            <w:pPr>
              <w:spacing w:line="300" w:lineRule="exact"/>
              <w:jc w:val="left"/>
              <w:outlineLvl w:val="1"/>
            </w:pPr>
          </w:p>
        </w:tc>
        <w:tc>
          <w:tcPr>
            <w:tcW w:w="8278" w:type="dxa"/>
            <w:gridSpan w:val="6"/>
            <w:vAlign w:val="center"/>
          </w:tcPr>
          <w:p w14:paraId="4272C734">
            <w:pPr>
              <w:spacing w:line="300" w:lineRule="exact"/>
              <w:jc w:val="left"/>
              <w:rPr>
                <w:rFonts w:ascii="方正书宋_GBK" w:eastAsia="方正书宋_GBK"/>
              </w:rPr>
            </w:pPr>
            <w:r>
              <w:rPr>
                <w:rFonts w:hint="eastAsia" w:ascii="方正书宋_GBK" w:eastAsia="方正书宋_GBK"/>
              </w:rPr>
              <w:t>按月支付收费、路政、养护、监控等相关人员的公用开支及维修费等</w:t>
            </w:r>
          </w:p>
        </w:tc>
      </w:tr>
      <w:tr w14:paraId="39330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219A3D97">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035DF366">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0E848AA7">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4F337E64">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150C8808">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0179B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27BD3BE3">
            <w:pPr>
              <w:spacing w:line="300" w:lineRule="exact"/>
              <w:jc w:val="left"/>
              <w:outlineLvl w:val="1"/>
            </w:pPr>
          </w:p>
        </w:tc>
        <w:tc>
          <w:tcPr>
            <w:tcW w:w="2410" w:type="dxa"/>
            <w:gridSpan w:val="2"/>
            <w:tcBorders>
              <w:bottom w:val="single" w:color="000000" w:sz="6" w:space="0"/>
            </w:tcBorders>
            <w:vAlign w:val="center"/>
          </w:tcPr>
          <w:p w14:paraId="4B07514B">
            <w:pPr>
              <w:spacing w:line="300" w:lineRule="exact"/>
              <w:jc w:val="center"/>
              <w:rPr>
                <w:rFonts w:ascii="方正书宋_GBK" w:eastAsia="方正书宋_GBK"/>
              </w:rPr>
            </w:pPr>
          </w:p>
        </w:tc>
        <w:tc>
          <w:tcPr>
            <w:tcW w:w="1587" w:type="dxa"/>
            <w:tcBorders>
              <w:bottom w:val="single" w:color="000000" w:sz="6" w:space="0"/>
            </w:tcBorders>
            <w:vAlign w:val="center"/>
          </w:tcPr>
          <w:p w14:paraId="05168E2D">
            <w:pPr>
              <w:spacing w:line="300" w:lineRule="exact"/>
              <w:jc w:val="center"/>
              <w:rPr>
                <w:rFonts w:ascii="方正书宋_GBK" w:eastAsia="方正书宋_GBK"/>
              </w:rPr>
            </w:pPr>
            <w:r>
              <w:rPr>
                <w:rFonts w:hint="eastAsia" w:ascii="方正书宋_GBK" w:eastAsia="方正书宋_GBK"/>
              </w:rPr>
              <w:t>6</w:t>
            </w:r>
            <w:r>
              <w:rPr>
                <w:rFonts w:ascii="方正书宋_GBK" w:eastAsia="方正书宋_GBK"/>
              </w:rPr>
              <w:t>0.00</w:t>
            </w:r>
          </w:p>
        </w:tc>
        <w:tc>
          <w:tcPr>
            <w:tcW w:w="1304" w:type="dxa"/>
            <w:tcBorders>
              <w:bottom w:val="single" w:color="000000" w:sz="6" w:space="0"/>
            </w:tcBorders>
            <w:vAlign w:val="center"/>
          </w:tcPr>
          <w:p w14:paraId="007D0F38">
            <w:pPr>
              <w:spacing w:line="300" w:lineRule="exact"/>
              <w:jc w:val="center"/>
              <w:rPr>
                <w:rFonts w:ascii="方正书宋_GBK" w:eastAsia="方正书宋_GBK"/>
              </w:rPr>
            </w:pPr>
            <w:r>
              <w:rPr>
                <w:rFonts w:hint="eastAsia" w:ascii="方正书宋_GBK" w:eastAsia="方正书宋_GBK"/>
              </w:rPr>
              <w:t>9</w:t>
            </w:r>
            <w:r>
              <w:rPr>
                <w:rFonts w:ascii="方正书宋_GBK" w:eastAsia="方正书宋_GBK"/>
              </w:rPr>
              <w:t>0.00</w:t>
            </w:r>
          </w:p>
        </w:tc>
        <w:tc>
          <w:tcPr>
            <w:tcW w:w="2977" w:type="dxa"/>
            <w:gridSpan w:val="2"/>
            <w:tcBorders>
              <w:bottom w:val="single" w:color="000000" w:sz="6" w:space="0"/>
            </w:tcBorders>
            <w:vAlign w:val="center"/>
          </w:tcPr>
          <w:p w14:paraId="2624A817">
            <w:pPr>
              <w:spacing w:line="300" w:lineRule="exact"/>
              <w:jc w:val="center"/>
              <w:rPr>
                <w:rFonts w:ascii="方正书宋_GBK" w:eastAsia="方正书宋_GBK"/>
              </w:rPr>
            </w:pPr>
            <w:r>
              <w:rPr>
                <w:rFonts w:ascii="方正书宋_GBK" w:eastAsia="方正书宋_GBK"/>
              </w:rPr>
              <w:t>100.00</w:t>
            </w:r>
          </w:p>
        </w:tc>
      </w:tr>
      <w:tr w14:paraId="18081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2D20003C">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5E4EACBF">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、收费、路政、养护、监控等相关人员的公用开支</w:t>
            </w:r>
          </w:p>
          <w:p w14:paraId="523A3293">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、保障工作环境，提高工作效率，确保高速公路的安全畅通。</w:t>
            </w:r>
          </w:p>
        </w:tc>
      </w:tr>
    </w:tbl>
    <w:p w14:paraId="72C95968">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5E4DE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4574ACE0">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66B01454">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300B38DF">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572F73EF">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4AA175E2">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03C131A2">
            <w:pPr>
              <w:spacing w:line="300" w:lineRule="exact"/>
              <w:jc w:val="center"/>
              <w:rPr>
                <w:rFonts w:ascii="方正书宋_GBK" w:eastAsia="方正书宋_GBK"/>
                <w:b/>
              </w:rPr>
            </w:pPr>
            <w:r>
              <w:rPr>
                <w:rFonts w:hint="eastAsia" w:ascii="方正书宋_GBK" w:eastAsia="方正书宋_GBK"/>
                <w:b/>
              </w:rPr>
              <w:t>指标值确定依据</w:t>
            </w:r>
          </w:p>
        </w:tc>
      </w:tr>
      <w:tr w14:paraId="73016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009ABBC3">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011AE0AC">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642B7B22">
            <w:pPr>
              <w:spacing w:line="300" w:lineRule="exact"/>
              <w:jc w:val="left"/>
              <w:rPr>
                <w:rFonts w:ascii="方正书宋_GBK" w:eastAsia="方正书宋_GBK"/>
              </w:rPr>
            </w:pPr>
            <w:r>
              <w:rPr>
                <w:rFonts w:hint="eastAsia" w:ascii="方正书宋_GBK" w:eastAsia="方正书宋_GBK"/>
              </w:rPr>
              <w:t>提高收费业务能力</w:t>
            </w:r>
          </w:p>
        </w:tc>
        <w:tc>
          <w:tcPr>
            <w:tcW w:w="2891" w:type="dxa"/>
            <w:vAlign w:val="center"/>
          </w:tcPr>
          <w:p w14:paraId="4902581C">
            <w:pPr>
              <w:spacing w:line="300" w:lineRule="exact"/>
              <w:jc w:val="left"/>
              <w:rPr>
                <w:rFonts w:ascii="方正书宋_GBK" w:eastAsia="方正书宋_GBK"/>
              </w:rPr>
            </w:pPr>
            <w:r>
              <w:rPr>
                <w:rFonts w:hint="eastAsia" w:ascii="方正书宋_GBK" w:eastAsia="方正书宋_GBK"/>
              </w:rPr>
              <w:t>通过业务培训提高收费人员业务能力，提高车辆通行能力</w:t>
            </w:r>
          </w:p>
        </w:tc>
        <w:tc>
          <w:tcPr>
            <w:tcW w:w="1276" w:type="dxa"/>
            <w:vAlign w:val="center"/>
          </w:tcPr>
          <w:p w14:paraId="4F6AE323">
            <w:pPr>
              <w:spacing w:line="300" w:lineRule="exact"/>
              <w:jc w:val="left"/>
              <w:rPr>
                <w:rFonts w:ascii="方正书宋_GBK" w:eastAsia="方正书宋_GBK"/>
              </w:rPr>
            </w:pPr>
            <w:r>
              <w:rPr>
                <w:rFonts w:hint="eastAsia" w:ascii="方正书宋_GBK" w:eastAsia="方正书宋_GBK"/>
              </w:rPr>
              <w:t>≥90%</w:t>
            </w:r>
          </w:p>
        </w:tc>
        <w:tc>
          <w:tcPr>
            <w:tcW w:w="1701" w:type="dxa"/>
            <w:vAlign w:val="center"/>
          </w:tcPr>
          <w:p w14:paraId="0E3DBBBF">
            <w:pPr>
              <w:spacing w:line="300" w:lineRule="exact"/>
              <w:jc w:val="left"/>
              <w:rPr>
                <w:rFonts w:ascii="方正书宋_GBK" w:eastAsia="方正书宋_GBK"/>
              </w:rPr>
            </w:pPr>
            <w:r>
              <w:rPr>
                <w:rFonts w:hint="eastAsia" w:ascii="方正书宋_GBK" w:eastAsia="方正书宋_GBK"/>
              </w:rPr>
              <w:t>按照车辆快速通过收费站，车辆顺序通过收费站，车辆缓慢通过收费岗站，收费站滞留车辆进行评定。</w:t>
            </w:r>
          </w:p>
        </w:tc>
      </w:tr>
      <w:tr w14:paraId="224B1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5E66F9A4">
            <w:pPr>
              <w:spacing w:line="300" w:lineRule="exact"/>
              <w:jc w:val="center"/>
              <w:rPr>
                <w:rFonts w:ascii="方正书宋_GBK" w:eastAsia="方正书宋_GBK"/>
              </w:rPr>
            </w:pPr>
          </w:p>
        </w:tc>
        <w:tc>
          <w:tcPr>
            <w:tcW w:w="1134" w:type="dxa"/>
            <w:vAlign w:val="center"/>
          </w:tcPr>
          <w:p w14:paraId="33543A81">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439668E7">
            <w:pPr>
              <w:spacing w:line="300" w:lineRule="exact"/>
              <w:jc w:val="left"/>
              <w:rPr>
                <w:rFonts w:ascii="方正书宋_GBK" w:eastAsia="方正书宋_GBK"/>
              </w:rPr>
            </w:pPr>
            <w:r>
              <w:rPr>
                <w:rFonts w:hint="eastAsia" w:ascii="方正书宋_GBK" w:eastAsia="方正书宋_GBK"/>
              </w:rPr>
              <w:t>保障工作环境，提高工作效率</w:t>
            </w:r>
          </w:p>
        </w:tc>
        <w:tc>
          <w:tcPr>
            <w:tcW w:w="2891" w:type="dxa"/>
            <w:vAlign w:val="center"/>
          </w:tcPr>
          <w:p w14:paraId="04CDC411">
            <w:pPr>
              <w:spacing w:line="300" w:lineRule="exact"/>
              <w:jc w:val="left"/>
              <w:rPr>
                <w:rFonts w:ascii="方正书宋_GBK" w:eastAsia="方正书宋_GBK"/>
              </w:rPr>
            </w:pPr>
            <w:r>
              <w:rPr>
                <w:rFonts w:hint="eastAsia" w:ascii="方正书宋_GBK" w:eastAsia="方正书宋_GBK"/>
              </w:rPr>
              <w:t>保障收费业务的顺利进行</w:t>
            </w:r>
            <w:r>
              <w:rPr>
                <w:rFonts w:ascii="方正书宋_GBK" w:eastAsia="方正书宋_GBK"/>
              </w:rPr>
              <w:t>,</w:t>
            </w:r>
            <w:r>
              <w:rPr>
                <w:rFonts w:hint="eastAsia" w:ascii="方正书宋_GBK" w:eastAsia="方正书宋_GBK"/>
              </w:rPr>
              <w:t>提高车辆通行能力</w:t>
            </w:r>
          </w:p>
        </w:tc>
        <w:tc>
          <w:tcPr>
            <w:tcW w:w="1276" w:type="dxa"/>
            <w:vAlign w:val="center"/>
          </w:tcPr>
          <w:p w14:paraId="1BE8BD9F">
            <w:pPr>
              <w:spacing w:line="300" w:lineRule="exact"/>
              <w:jc w:val="left"/>
              <w:rPr>
                <w:rFonts w:ascii="方正书宋_GBK" w:eastAsia="方正书宋_GBK"/>
              </w:rPr>
            </w:pPr>
            <w:r>
              <w:rPr>
                <w:rFonts w:hint="eastAsia" w:ascii="方正书宋_GBK" w:eastAsia="方正书宋_GBK"/>
              </w:rPr>
              <w:t>≥90%</w:t>
            </w:r>
          </w:p>
        </w:tc>
        <w:tc>
          <w:tcPr>
            <w:tcW w:w="1701" w:type="dxa"/>
            <w:vAlign w:val="center"/>
          </w:tcPr>
          <w:p w14:paraId="4179A6F7">
            <w:pPr>
              <w:spacing w:line="300" w:lineRule="exact"/>
              <w:jc w:val="left"/>
              <w:rPr>
                <w:rFonts w:ascii="方正书宋_GBK" w:eastAsia="方正书宋_GBK"/>
              </w:rPr>
            </w:pPr>
            <w:r>
              <w:rPr>
                <w:rFonts w:hint="eastAsia" w:ascii="方正书宋_GBK" w:eastAsia="方正书宋_GBK"/>
              </w:rPr>
              <w:t>按照收费系统工作顺利进行，收费系统工作正常进行，收费系统能工作，收费系统工作不能正常进行作为评定标准。</w:t>
            </w:r>
          </w:p>
        </w:tc>
      </w:tr>
      <w:tr w14:paraId="2C49A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7CC71BCA">
            <w:pPr>
              <w:spacing w:line="300" w:lineRule="exact"/>
              <w:jc w:val="center"/>
              <w:rPr>
                <w:rFonts w:ascii="方正书宋_GBK" w:eastAsia="方正书宋_GBK"/>
              </w:rPr>
            </w:pPr>
          </w:p>
        </w:tc>
        <w:tc>
          <w:tcPr>
            <w:tcW w:w="1134" w:type="dxa"/>
            <w:vAlign w:val="center"/>
          </w:tcPr>
          <w:p w14:paraId="0371BCD8">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595A2721">
            <w:pPr>
              <w:spacing w:line="300" w:lineRule="exact"/>
              <w:jc w:val="left"/>
              <w:rPr>
                <w:rFonts w:ascii="方正书宋_GBK" w:eastAsia="方正书宋_GBK"/>
              </w:rPr>
            </w:pPr>
            <w:r>
              <w:rPr>
                <w:rFonts w:hint="eastAsia" w:ascii="方正书宋_GBK" w:eastAsia="方正书宋_GBK"/>
              </w:rPr>
              <w:t>综合业务工作完成率</w:t>
            </w:r>
          </w:p>
        </w:tc>
        <w:tc>
          <w:tcPr>
            <w:tcW w:w="2891" w:type="dxa"/>
            <w:vAlign w:val="center"/>
          </w:tcPr>
          <w:p w14:paraId="001D2721">
            <w:pPr>
              <w:spacing w:line="300" w:lineRule="exact"/>
              <w:jc w:val="left"/>
              <w:rPr>
                <w:rFonts w:ascii="方正书宋_GBK" w:eastAsia="方正书宋_GBK"/>
              </w:rPr>
            </w:pPr>
            <w:r>
              <w:rPr>
                <w:rFonts w:hint="eastAsia" w:ascii="方正书宋_GBK" w:eastAsia="方正书宋_GBK"/>
              </w:rPr>
              <w:t>各项综合业务工作任务完成情况</w:t>
            </w:r>
          </w:p>
        </w:tc>
        <w:tc>
          <w:tcPr>
            <w:tcW w:w="1276" w:type="dxa"/>
            <w:vAlign w:val="center"/>
          </w:tcPr>
          <w:p w14:paraId="4071777B">
            <w:pPr>
              <w:spacing w:line="300" w:lineRule="exact"/>
              <w:jc w:val="left"/>
              <w:rPr>
                <w:rFonts w:ascii="方正书宋_GBK" w:eastAsia="方正书宋_GBK"/>
              </w:rPr>
            </w:pPr>
            <w:r>
              <w:rPr>
                <w:rFonts w:hint="eastAsia" w:ascii="方正书宋_GBK" w:eastAsia="方正书宋_GBK"/>
              </w:rPr>
              <w:t>≥90%</w:t>
            </w:r>
          </w:p>
        </w:tc>
        <w:tc>
          <w:tcPr>
            <w:tcW w:w="1701" w:type="dxa"/>
            <w:vAlign w:val="center"/>
          </w:tcPr>
          <w:p w14:paraId="4B9526B0">
            <w:pPr>
              <w:spacing w:line="300" w:lineRule="exact"/>
              <w:jc w:val="left"/>
              <w:rPr>
                <w:rFonts w:ascii="方正书宋_GBK" w:eastAsia="方正书宋_GBK"/>
              </w:rPr>
            </w:pPr>
            <w:r>
              <w:rPr>
                <w:rFonts w:hint="eastAsia" w:ascii="方正书宋_GBK" w:eastAsia="方正书宋_GBK"/>
              </w:rPr>
              <w:t>按照收费系统工作顺利进行，收费系统工作正常进行，收费系统能工作，收费系统工作不能正常进行作为评定标准。</w:t>
            </w:r>
          </w:p>
        </w:tc>
      </w:tr>
      <w:tr w14:paraId="220D1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23513624">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78F66370">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27650B12">
            <w:pPr>
              <w:spacing w:line="300" w:lineRule="exact"/>
              <w:jc w:val="left"/>
              <w:rPr>
                <w:rFonts w:ascii="方正书宋_GBK" w:eastAsia="方正书宋_GBK"/>
              </w:rPr>
            </w:pPr>
            <w:r>
              <w:rPr>
                <w:rFonts w:hint="eastAsia" w:ascii="方正书宋_GBK" w:eastAsia="方正书宋_GBK"/>
              </w:rPr>
              <w:t>保障高速公路安全畅通</w:t>
            </w:r>
          </w:p>
        </w:tc>
        <w:tc>
          <w:tcPr>
            <w:tcW w:w="2891" w:type="dxa"/>
            <w:vAlign w:val="center"/>
          </w:tcPr>
          <w:p w14:paraId="392FB774">
            <w:pPr>
              <w:spacing w:line="300" w:lineRule="exact"/>
              <w:jc w:val="left"/>
              <w:rPr>
                <w:rFonts w:ascii="方正书宋_GBK" w:eastAsia="方正书宋_GBK"/>
              </w:rPr>
            </w:pPr>
            <w:r>
              <w:rPr>
                <w:rFonts w:hint="eastAsia" w:ascii="方正书宋_GBK" w:eastAsia="方正书宋_GBK"/>
              </w:rPr>
              <w:t>做好服务工作</w:t>
            </w:r>
            <w:r>
              <w:rPr>
                <w:rFonts w:ascii="方正书宋_GBK" w:eastAsia="方正书宋_GBK"/>
              </w:rPr>
              <w:t>,</w:t>
            </w:r>
            <w:r>
              <w:rPr>
                <w:rFonts w:hint="eastAsia" w:ascii="方正书宋_GBK" w:eastAsia="方正书宋_GBK"/>
              </w:rPr>
              <w:t>保障高速公路安全畅通</w:t>
            </w:r>
          </w:p>
        </w:tc>
        <w:tc>
          <w:tcPr>
            <w:tcW w:w="1276" w:type="dxa"/>
            <w:vAlign w:val="center"/>
          </w:tcPr>
          <w:p w14:paraId="6433D3C4">
            <w:pPr>
              <w:spacing w:line="300" w:lineRule="exact"/>
              <w:jc w:val="left"/>
              <w:rPr>
                <w:rFonts w:ascii="方正书宋_GBK" w:eastAsia="方正书宋_GBK"/>
              </w:rPr>
            </w:pPr>
            <w:r>
              <w:rPr>
                <w:rFonts w:hint="eastAsia" w:ascii="方正书宋_GBK" w:eastAsia="方正书宋_GBK"/>
              </w:rPr>
              <w:t>≥90%</w:t>
            </w:r>
          </w:p>
        </w:tc>
        <w:tc>
          <w:tcPr>
            <w:tcW w:w="1701" w:type="dxa"/>
            <w:vAlign w:val="center"/>
          </w:tcPr>
          <w:p w14:paraId="440F1E00">
            <w:pPr>
              <w:spacing w:line="300" w:lineRule="exact"/>
              <w:jc w:val="left"/>
              <w:rPr>
                <w:rFonts w:ascii="方正书宋_GBK" w:eastAsia="方正书宋_GBK"/>
              </w:rPr>
            </w:pPr>
            <w:r>
              <w:rPr>
                <w:rFonts w:hint="eastAsia" w:ascii="方正书宋_GBK" w:eastAsia="方正书宋_GBK"/>
              </w:rPr>
              <w:t>根据司乘人员反馈信息</w:t>
            </w:r>
          </w:p>
        </w:tc>
      </w:tr>
      <w:tr w14:paraId="0097D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7F9360C3">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608DDEED">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529B0AF8">
            <w:pPr>
              <w:spacing w:line="300" w:lineRule="exact"/>
              <w:jc w:val="left"/>
              <w:rPr>
                <w:rFonts w:ascii="方正书宋_GBK" w:eastAsia="方正书宋_GBK"/>
              </w:rPr>
            </w:pPr>
            <w:r>
              <w:rPr>
                <w:rFonts w:hint="eastAsia" w:ascii="方正书宋_GBK" w:eastAsia="方正书宋_GBK"/>
              </w:rPr>
              <w:t>提高收费站服务水平</w:t>
            </w:r>
          </w:p>
        </w:tc>
        <w:tc>
          <w:tcPr>
            <w:tcW w:w="2891" w:type="dxa"/>
            <w:vAlign w:val="center"/>
          </w:tcPr>
          <w:p w14:paraId="767E3760">
            <w:pPr>
              <w:spacing w:line="300" w:lineRule="exact"/>
              <w:jc w:val="left"/>
              <w:rPr>
                <w:rFonts w:ascii="方正书宋_GBK" w:eastAsia="方正书宋_GBK"/>
              </w:rPr>
            </w:pPr>
            <w:r>
              <w:rPr>
                <w:rFonts w:hint="eastAsia" w:ascii="方正书宋_GBK" w:eastAsia="方正书宋_GBK"/>
              </w:rPr>
              <w:t>提高收费站服务水平</w:t>
            </w:r>
            <w:r>
              <w:rPr>
                <w:rFonts w:ascii="方正书宋_GBK" w:eastAsia="方正书宋_GBK"/>
              </w:rPr>
              <w:t>,</w:t>
            </w:r>
            <w:r>
              <w:rPr>
                <w:rFonts w:hint="eastAsia" w:ascii="方正书宋_GBK" w:eastAsia="方正书宋_GBK"/>
              </w:rPr>
              <w:t>使司乘人员满意</w:t>
            </w:r>
          </w:p>
        </w:tc>
        <w:tc>
          <w:tcPr>
            <w:tcW w:w="1276" w:type="dxa"/>
            <w:vAlign w:val="center"/>
          </w:tcPr>
          <w:p w14:paraId="193FDE6C">
            <w:pPr>
              <w:spacing w:line="300" w:lineRule="exact"/>
              <w:jc w:val="left"/>
              <w:rPr>
                <w:rFonts w:ascii="方正书宋_GBK" w:eastAsia="方正书宋_GBK"/>
              </w:rPr>
            </w:pPr>
            <w:r>
              <w:rPr>
                <w:rFonts w:hint="eastAsia" w:ascii="方正书宋_GBK" w:eastAsia="方正书宋_GBK"/>
              </w:rPr>
              <w:t>≥90%</w:t>
            </w:r>
          </w:p>
        </w:tc>
        <w:tc>
          <w:tcPr>
            <w:tcW w:w="1701" w:type="dxa"/>
            <w:vAlign w:val="center"/>
          </w:tcPr>
          <w:p w14:paraId="1BBFC7D5">
            <w:pPr>
              <w:spacing w:line="300" w:lineRule="exact"/>
              <w:jc w:val="left"/>
              <w:rPr>
                <w:rFonts w:ascii="方正书宋_GBK" w:eastAsia="方正书宋_GBK"/>
              </w:rPr>
            </w:pPr>
            <w:r>
              <w:rPr>
                <w:rFonts w:hint="eastAsia" w:ascii="方正书宋_GBK" w:eastAsia="方正书宋_GBK"/>
              </w:rPr>
              <w:t>根据司乘人员反馈信息</w:t>
            </w:r>
          </w:p>
        </w:tc>
      </w:tr>
    </w:tbl>
    <w:p w14:paraId="3ADC606D">
      <w:pPr>
        <w:spacing w:line="300" w:lineRule="exact"/>
        <w:ind w:firstLine="420" w:firstLineChars="200"/>
        <w:jc w:val="left"/>
      </w:pPr>
    </w:p>
    <w:p w14:paraId="461C1CAA">
      <w:pPr>
        <w:spacing w:line="300" w:lineRule="exact"/>
        <w:ind w:firstLine="420" w:firstLineChars="200"/>
        <w:jc w:val="left"/>
      </w:pPr>
      <w:r>
        <w:br w:type="page"/>
      </w:r>
    </w:p>
    <w:p w14:paraId="2D1DDEB3">
      <w:pPr>
        <w:ind w:firstLine="560" w:firstLineChars="200"/>
        <w:jc w:val="left"/>
        <w:outlineLvl w:val="1"/>
        <w:rPr>
          <w:rFonts w:ascii="方正仿宋_GBK" w:eastAsia="方正仿宋_GBK"/>
          <w:b/>
          <w:sz w:val="28"/>
        </w:rPr>
      </w:pPr>
      <w:r>
        <w:rPr>
          <w:rFonts w:hint="eastAsia" w:ascii="方正仿宋_GBK" w:eastAsia="方正仿宋_GBK"/>
          <w:b/>
          <w:sz w:val="28"/>
        </w:rPr>
        <w:t>134、收费站取暖费绩效目标表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27242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141B6C02">
            <w:pPr>
              <w:spacing w:line="300" w:lineRule="exact"/>
              <w:jc w:val="left"/>
              <w:rPr>
                <w:rFonts w:ascii="方正书宋_GBK" w:eastAsia="方正书宋_GBK"/>
                <w:b/>
              </w:rPr>
            </w:pPr>
            <w:r>
              <w:rPr>
                <w:rFonts w:ascii="方正书宋_GBK" w:eastAsia="方正书宋_GBK"/>
                <w:b/>
              </w:rPr>
              <w:t>348018</w:t>
            </w:r>
            <w:r>
              <w:rPr>
                <w:rFonts w:hint="eastAsia" w:ascii="方正书宋_GBK" w:eastAsia="方正书宋_GBK"/>
                <w:b/>
              </w:rPr>
              <w:t>石家庄市京昆高速公路京石管理处</w:t>
            </w:r>
          </w:p>
        </w:tc>
        <w:tc>
          <w:tcPr>
            <w:tcW w:w="1701" w:type="dxa"/>
            <w:tcBorders>
              <w:top w:val="single" w:color="FFFFFF" w:sz="6" w:space="0"/>
              <w:left w:val="single" w:color="FFFFFF" w:sz="6" w:space="0"/>
              <w:right w:val="single" w:color="FFFFFF" w:sz="6" w:space="0"/>
            </w:tcBorders>
            <w:vAlign w:val="center"/>
          </w:tcPr>
          <w:p w14:paraId="59BB33ED">
            <w:pPr>
              <w:spacing w:line="300" w:lineRule="exact"/>
              <w:jc w:val="right"/>
              <w:rPr>
                <w:rFonts w:ascii="方正书宋_GBK" w:eastAsia="方正书宋_GBK"/>
              </w:rPr>
            </w:pPr>
            <w:r>
              <w:rPr>
                <w:rFonts w:hint="eastAsia" w:ascii="方正书宋_GBK" w:eastAsia="方正书宋_GBK"/>
              </w:rPr>
              <w:t>单位：万元</w:t>
            </w:r>
          </w:p>
        </w:tc>
      </w:tr>
      <w:tr w14:paraId="78922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35D06CE2">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2B21A861">
            <w:pPr>
              <w:spacing w:line="300" w:lineRule="exact"/>
              <w:jc w:val="left"/>
              <w:rPr>
                <w:rFonts w:ascii="方正书宋_GBK" w:eastAsia="方正书宋_GBK"/>
              </w:rPr>
            </w:pPr>
            <w:r>
              <w:rPr>
                <w:rFonts w:ascii="方正书宋_GBK" w:eastAsia="方正书宋_GBK"/>
              </w:rPr>
              <w:t>348-0701-JBN-SCOA</w:t>
            </w:r>
          </w:p>
        </w:tc>
        <w:tc>
          <w:tcPr>
            <w:tcW w:w="1587" w:type="dxa"/>
            <w:vAlign w:val="center"/>
          </w:tcPr>
          <w:p w14:paraId="58A0A396">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3CC74E48">
            <w:pPr>
              <w:spacing w:line="300" w:lineRule="exact"/>
              <w:jc w:val="left"/>
              <w:rPr>
                <w:rFonts w:ascii="方正书宋_GBK" w:eastAsia="方正书宋_GBK"/>
              </w:rPr>
            </w:pPr>
            <w:r>
              <w:rPr>
                <w:rFonts w:hint="eastAsia" w:ascii="方正书宋_GBK" w:eastAsia="方正书宋_GBK"/>
              </w:rPr>
              <w:t>收费站取暖费</w:t>
            </w:r>
          </w:p>
        </w:tc>
      </w:tr>
      <w:tr w14:paraId="674CA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164E2A29">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113AD96D">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69C454FC">
            <w:pPr>
              <w:spacing w:line="300" w:lineRule="exact"/>
              <w:jc w:val="left"/>
              <w:rPr>
                <w:rFonts w:ascii="方正书宋_GBK" w:eastAsia="方正书宋_GBK"/>
              </w:rPr>
            </w:pPr>
            <w:r>
              <w:rPr>
                <w:rFonts w:ascii="方正书宋_GBK" w:eastAsia="方正书宋_GBK"/>
              </w:rPr>
              <w:t>80.00</w:t>
            </w:r>
          </w:p>
        </w:tc>
        <w:tc>
          <w:tcPr>
            <w:tcW w:w="1587" w:type="dxa"/>
            <w:vAlign w:val="center"/>
          </w:tcPr>
          <w:p w14:paraId="7E4D47AB">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7255A84F">
            <w:pPr>
              <w:spacing w:line="300" w:lineRule="exact"/>
              <w:jc w:val="left"/>
              <w:rPr>
                <w:rFonts w:ascii="方正书宋_GBK" w:eastAsia="方正书宋_GBK"/>
              </w:rPr>
            </w:pPr>
            <w:r>
              <w:rPr>
                <w:rFonts w:ascii="方正书宋_GBK" w:eastAsia="方正书宋_GBK"/>
              </w:rPr>
              <w:t>80.00</w:t>
            </w:r>
          </w:p>
        </w:tc>
        <w:tc>
          <w:tcPr>
            <w:tcW w:w="1276" w:type="dxa"/>
            <w:vAlign w:val="center"/>
          </w:tcPr>
          <w:p w14:paraId="1213B940">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2341A791">
            <w:pPr>
              <w:spacing w:line="300" w:lineRule="exact"/>
              <w:jc w:val="left"/>
              <w:rPr>
                <w:rFonts w:ascii="方正书宋_GBK" w:eastAsia="方正书宋_GBK"/>
              </w:rPr>
            </w:pPr>
          </w:p>
        </w:tc>
      </w:tr>
      <w:tr w14:paraId="59DE4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7631BA3B">
            <w:pPr>
              <w:spacing w:line="300" w:lineRule="exact"/>
              <w:jc w:val="left"/>
              <w:outlineLvl w:val="1"/>
            </w:pPr>
          </w:p>
        </w:tc>
        <w:tc>
          <w:tcPr>
            <w:tcW w:w="8278" w:type="dxa"/>
            <w:gridSpan w:val="6"/>
            <w:vAlign w:val="center"/>
          </w:tcPr>
          <w:p w14:paraId="37664470">
            <w:pPr>
              <w:spacing w:line="300" w:lineRule="exact"/>
              <w:jc w:val="left"/>
              <w:rPr>
                <w:rFonts w:ascii="方正书宋_GBK" w:eastAsia="方正书宋_GBK"/>
              </w:rPr>
            </w:pPr>
            <w:r>
              <w:rPr>
                <w:rFonts w:hint="eastAsia" w:ascii="方正书宋_GBK" w:eastAsia="方正书宋_GBK"/>
              </w:rPr>
              <w:t>项目总投资</w:t>
            </w:r>
            <w:r>
              <w:rPr>
                <w:rFonts w:ascii="方正书宋_GBK" w:eastAsia="方正书宋_GBK"/>
              </w:rPr>
              <w:t>80</w:t>
            </w:r>
            <w:r>
              <w:rPr>
                <w:rFonts w:hint="eastAsia" w:ascii="方正书宋_GBK" w:eastAsia="方正书宋_GBK"/>
              </w:rPr>
              <w:t>万元，其中：财政资金</w:t>
            </w:r>
            <w:r>
              <w:rPr>
                <w:rFonts w:ascii="方正书宋_GBK" w:eastAsia="方正书宋_GBK"/>
              </w:rPr>
              <w:t>80</w:t>
            </w:r>
            <w:r>
              <w:rPr>
                <w:rFonts w:hint="eastAsia" w:ascii="方正书宋_GBK" w:eastAsia="方正书宋_GBK"/>
              </w:rPr>
              <w:t>万元，该项目主要用于京昆高速京石段石家庄收费站天然气取暖费用及剩余</w:t>
            </w:r>
            <w:r>
              <w:rPr>
                <w:rFonts w:ascii="方正书宋_GBK" w:eastAsia="方正书宋_GBK"/>
              </w:rPr>
              <w:t>7</w:t>
            </w:r>
            <w:r>
              <w:rPr>
                <w:rFonts w:hint="eastAsia" w:ascii="方正书宋_GBK" w:eastAsia="方正书宋_GBK"/>
              </w:rPr>
              <w:t>个收费站和</w:t>
            </w:r>
            <w:r>
              <w:rPr>
                <w:rFonts w:ascii="方正书宋_GBK" w:eastAsia="方正书宋_GBK"/>
              </w:rPr>
              <w:t>1</w:t>
            </w:r>
            <w:r>
              <w:rPr>
                <w:rFonts w:hint="eastAsia" w:ascii="方正书宋_GBK" w:eastAsia="方正书宋_GBK"/>
              </w:rPr>
              <w:t>个养护中心取暖设备进行检测维修费用。</w:t>
            </w:r>
          </w:p>
        </w:tc>
      </w:tr>
      <w:tr w14:paraId="0896E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6AB0BBB8">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76D426E8">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51B126D1">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04A3CE5C">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1A00D058">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4B0CB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475D2C0D">
            <w:pPr>
              <w:spacing w:line="300" w:lineRule="exact"/>
              <w:jc w:val="left"/>
              <w:outlineLvl w:val="1"/>
            </w:pPr>
          </w:p>
        </w:tc>
        <w:tc>
          <w:tcPr>
            <w:tcW w:w="2410" w:type="dxa"/>
            <w:gridSpan w:val="2"/>
            <w:tcBorders>
              <w:bottom w:val="single" w:color="000000" w:sz="6" w:space="0"/>
            </w:tcBorders>
            <w:vAlign w:val="center"/>
          </w:tcPr>
          <w:p w14:paraId="18ABAAB2">
            <w:pPr>
              <w:spacing w:line="300" w:lineRule="exact"/>
              <w:jc w:val="center"/>
              <w:rPr>
                <w:rFonts w:ascii="方正书宋_GBK" w:eastAsia="方正书宋_GBK"/>
              </w:rPr>
            </w:pPr>
          </w:p>
        </w:tc>
        <w:tc>
          <w:tcPr>
            <w:tcW w:w="1587" w:type="dxa"/>
            <w:tcBorders>
              <w:bottom w:val="single" w:color="000000" w:sz="6" w:space="0"/>
            </w:tcBorders>
            <w:vAlign w:val="center"/>
          </w:tcPr>
          <w:p w14:paraId="7EECCBA6">
            <w:pPr>
              <w:spacing w:line="300" w:lineRule="exact"/>
              <w:jc w:val="center"/>
              <w:rPr>
                <w:rFonts w:ascii="方正书宋_GBK" w:eastAsia="方正书宋_GBK"/>
              </w:rPr>
            </w:pPr>
          </w:p>
        </w:tc>
        <w:tc>
          <w:tcPr>
            <w:tcW w:w="1304" w:type="dxa"/>
            <w:tcBorders>
              <w:bottom w:val="single" w:color="000000" w:sz="6" w:space="0"/>
            </w:tcBorders>
            <w:vAlign w:val="center"/>
          </w:tcPr>
          <w:p w14:paraId="5B8FDC43">
            <w:pPr>
              <w:spacing w:line="300" w:lineRule="exact"/>
              <w:jc w:val="center"/>
              <w:rPr>
                <w:rFonts w:ascii="方正书宋_GBK" w:eastAsia="方正书宋_GBK"/>
              </w:rPr>
            </w:pPr>
          </w:p>
        </w:tc>
        <w:tc>
          <w:tcPr>
            <w:tcW w:w="2977" w:type="dxa"/>
            <w:gridSpan w:val="2"/>
            <w:tcBorders>
              <w:bottom w:val="single" w:color="000000" w:sz="6" w:space="0"/>
            </w:tcBorders>
            <w:vAlign w:val="center"/>
          </w:tcPr>
          <w:p w14:paraId="3C9BBD99">
            <w:pPr>
              <w:spacing w:line="300" w:lineRule="exact"/>
              <w:jc w:val="center"/>
              <w:rPr>
                <w:rFonts w:ascii="方正书宋_GBK" w:eastAsia="方正书宋_GBK"/>
              </w:rPr>
            </w:pPr>
            <w:r>
              <w:rPr>
                <w:rFonts w:ascii="方正书宋_GBK" w:eastAsia="方正书宋_GBK"/>
              </w:rPr>
              <w:t>100.00</w:t>
            </w:r>
          </w:p>
        </w:tc>
      </w:tr>
      <w:tr w14:paraId="643D0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4EF4774F">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682A4D70">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、通过该项目的实施，保障收费系统人员工作环境供暖温度达标。</w:t>
            </w:r>
          </w:p>
          <w:p w14:paraId="0B023DB5">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、通过该项目的实施，保证职工办公环境温暖舒适，提高工作效率。</w:t>
            </w:r>
          </w:p>
        </w:tc>
      </w:tr>
    </w:tbl>
    <w:p w14:paraId="3AD9C882">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4960E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475E6E2D">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5C557574">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2D7FA9E6">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2A8E2DAD">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1868CF90">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7C9D6BEB">
            <w:pPr>
              <w:spacing w:line="300" w:lineRule="exact"/>
              <w:jc w:val="center"/>
              <w:rPr>
                <w:rFonts w:ascii="方正书宋_GBK" w:eastAsia="方正书宋_GBK"/>
                <w:b/>
              </w:rPr>
            </w:pPr>
            <w:r>
              <w:rPr>
                <w:rFonts w:hint="eastAsia" w:ascii="方正书宋_GBK" w:eastAsia="方正书宋_GBK"/>
                <w:b/>
              </w:rPr>
              <w:t>指标值确定依据</w:t>
            </w:r>
          </w:p>
        </w:tc>
      </w:tr>
      <w:tr w14:paraId="41DF5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6A0B611A">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79F29483">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0F82EEBA">
            <w:pPr>
              <w:spacing w:line="300" w:lineRule="exact"/>
              <w:jc w:val="left"/>
              <w:rPr>
                <w:rFonts w:ascii="方正书宋_GBK" w:eastAsia="方正书宋_GBK"/>
              </w:rPr>
            </w:pPr>
            <w:r>
              <w:rPr>
                <w:rFonts w:hint="eastAsia" w:ascii="方正书宋_GBK" w:eastAsia="方正书宋_GBK"/>
              </w:rPr>
              <w:t>取暖温度达标率</w:t>
            </w:r>
          </w:p>
        </w:tc>
        <w:tc>
          <w:tcPr>
            <w:tcW w:w="2891" w:type="dxa"/>
            <w:vAlign w:val="center"/>
          </w:tcPr>
          <w:p w14:paraId="01E19C06">
            <w:pPr>
              <w:spacing w:line="300" w:lineRule="exact"/>
              <w:jc w:val="left"/>
              <w:rPr>
                <w:rFonts w:ascii="方正书宋_GBK" w:eastAsia="方正书宋_GBK"/>
              </w:rPr>
            </w:pPr>
            <w:r>
              <w:rPr>
                <w:rFonts w:hint="eastAsia" w:ascii="方正书宋_GBK" w:eastAsia="方正书宋_GBK"/>
              </w:rPr>
              <w:t>取暖温度达标率</w:t>
            </w:r>
          </w:p>
        </w:tc>
        <w:tc>
          <w:tcPr>
            <w:tcW w:w="1276" w:type="dxa"/>
            <w:vAlign w:val="center"/>
          </w:tcPr>
          <w:p w14:paraId="163674EC">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82</w:t>
            </w:r>
            <w:r>
              <w:rPr>
                <w:rFonts w:hint="eastAsia" w:ascii="方正书宋_GBK" w:eastAsia="方正书宋_GBK"/>
              </w:rPr>
              <w:t>%</w:t>
            </w:r>
          </w:p>
        </w:tc>
        <w:tc>
          <w:tcPr>
            <w:tcW w:w="1701" w:type="dxa"/>
            <w:vAlign w:val="center"/>
          </w:tcPr>
          <w:p w14:paraId="10FAD0C6">
            <w:pPr>
              <w:spacing w:line="300" w:lineRule="exact"/>
              <w:jc w:val="left"/>
              <w:rPr>
                <w:rFonts w:ascii="方正书宋_GBK" w:eastAsia="方正书宋_GBK"/>
              </w:rPr>
            </w:pPr>
            <w:r>
              <w:rPr>
                <w:rFonts w:hint="eastAsia" w:ascii="方正书宋_GBK" w:eastAsia="方正书宋_GBK"/>
              </w:rPr>
              <w:t>根据河北省供热用热管理办法</w:t>
            </w:r>
          </w:p>
        </w:tc>
      </w:tr>
      <w:tr w14:paraId="403D2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49F44082">
            <w:pPr>
              <w:spacing w:line="300" w:lineRule="exact"/>
              <w:jc w:val="center"/>
              <w:rPr>
                <w:rFonts w:ascii="方正书宋_GBK" w:eastAsia="方正书宋_GBK"/>
              </w:rPr>
            </w:pPr>
          </w:p>
        </w:tc>
        <w:tc>
          <w:tcPr>
            <w:tcW w:w="1134" w:type="dxa"/>
            <w:vAlign w:val="center"/>
          </w:tcPr>
          <w:p w14:paraId="56F8345F">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2E1E7CB4">
            <w:pPr>
              <w:spacing w:line="300" w:lineRule="exact"/>
              <w:jc w:val="left"/>
              <w:rPr>
                <w:rFonts w:ascii="方正书宋_GBK" w:eastAsia="方正书宋_GBK"/>
              </w:rPr>
            </w:pPr>
            <w:r>
              <w:rPr>
                <w:rFonts w:hint="eastAsia" w:ascii="方正书宋_GBK" w:eastAsia="方正书宋_GBK"/>
              </w:rPr>
              <w:t>供暖温度</w:t>
            </w:r>
          </w:p>
        </w:tc>
        <w:tc>
          <w:tcPr>
            <w:tcW w:w="2891" w:type="dxa"/>
            <w:vAlign w:val="center"/>
          </w:tcPr>
          <w:p w14:paraId="51F6A3F0">
            <w:pPr>
              <w:spacing w:line="300" w:lineRule="exact"/>
              <w:jc w:val="left"/>
              <w:rPr>
                <w:rFonts w:ascii="方正书宋_GBK" w:eastAsia="方正书宋_GBK"/>
              </w:rPr>
            </w:pPr>
            <w:r>
              <w:rPr>
                <w:rFonts w:hint="eastAsia" w:ascii="方正书宋_GBK" w:eastAsia="方正书宋_GBK"/>
              </w:rPr>
              <w:t>职工工作环境舒适</w:t>
            </w:r>
          </w:p>
        </w:tc>
        <w:tc>
          <w:tcPr>
            <w:tcW w:w="1276" w:type="dxa"/>
            <w:vAlign w:val="center"/>
          </w:tcPr>
          <w:p w14:paraId="74C66F39">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16</w:t>
            </w:r>
            <w:r>
              <w:rPr>
                <w:rFonts w:hint="eastAsia" w:ascii="方正书宋_GBK" w:eastAsia="方正书宋_GBK"/>
              </w:rPr>
              <w:t>度</w:t>
            </w:r>
          </w:p>
        </w:tc>
        <w:tc>
          <w:tcPr>
            <w:tcW w:w="1701" w:type="dxa"/>
            <w:vAlign w:val="center"/>
          </w:tcPr>
          <w:p w14:paraId="0BCCF859">
            <w:pPr>
              <w:spacing w:line="300" w:lineRule="exact"/>
              <w:jc w:val="left"/>
              <w:rPr>
                <w:rFonts w:ascii="方正书宋_GBK" w:eastAsia="方正书宋_GBK"/>
              </w:rPr>
            </w:pPr>
            <w:r>
              <w:rPr>
                <w:rFonts w:hint="eastAsia" w:ascii="方正书宋_GBK" w:eastAsia="方正书宋_GBK"/>
              </w:rPr>
              <w:t>根据河北省供热用热管理办法</w:t>
            </w:r>
          </w:p>
        </w:tc>
      </w:tr>
      <w:tr w14:paraId="4D141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1A096FE3">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307225E7">
            <w:pPr>
              <w:spacing w:line="300" w:lineRule="exact"/>
              <w:jc w:val="left"/>
              <w:rPr>
                <w:rFonts w:ascii="方正书宋_GBK" w:eastAsia="方正书宋_GBK"/>
              </w:rPr>
            </w:pPr>
            <w:r>
              <w:rPr>
                <w:rFonts w:hint="eastAsia" w:ascii="方正书宋_GBK" w:eastAsia="方正书宋_GBK"/>
              </w:rPr>
              <w:t>可持续影响指标</w:t>
            </w:r>
          </w:p>
        </w:tc>
        <w:tc>
          <w:tcPr>
            <w:tcW w:w="1276" w:type="dxa"/>
            <w:vAlign w:val="center"/>
          </w:tcPr>
          <w:p w14:paraId="68C0A288">
            <w:pPr>
              <w:spacing w:line="300" w:lineRule="exact"/>
              <w:jc w:val="left"/>
              <w:rPr>
                <w:rFonts w:ascii="方正书宋_GBK" w:eastAsia="方正书宋_GBK"/>
              </w:rPr>
            </w:pPr>
            <w:r>
              <w:rPr>
                <w:rFonts w:hint="eastAsia" w:ascii="方正书宋_GBK" w:eastAsia="方正书宋_GBK"/>
              </w:rPr>
              <w:t>基本公共服务水平</w:t>
            </w:r>
          </w:p>
        </w:tc>
        <w:tc>
          <w:tcPr>
            <w:tcW w:w="2891" w:type="dxa"/>
            <w:vAlign w:val="center"/>
          </w:tcPr>
          <w:p w14:paraId="0856CB0C">
            <w:pPr>
              <w:spacing w:line="300" w:lineRule="exact"/>
              <w:jc w:val="left"/>
              <w:rPr>
                <w:rFonts w:ascii="方正书宋_GBK" w:eastAsia="方正书宋_GBK"/>
              </w:rPr>
            </w:pPr>
            <w:r>
              <w:rPr>
                <w:rFonts w:hint="eastAsia" w:ascii="方正书宋_GBK" w:eastAsia="方正书宋_GBK"/>
              </w:rPr>
              <w:t>基本公共服务水平</w:t>
            </w:r>
          </w:p>
        </w:tc>
        <w:tc>
          <w:tcPr>
            <w:tcW w:w="1276" w:type="dxa"/>
            <w:vAlign w:val="center"/>
          </w:tcPr>
          <w:p w14:paraId="6858F1BF">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53F1FE84">
            <w:pPr>
              <w:spacing w:line="300" w:lineRule="exact"/>
              <w:jc w:val="left"/>
              <w:rPr>
                <w:rFonts w:ascii="方正书宋_GBK" w:eastAsia="方正书宋_GBK"/>
              </w:rPr>
            </w:pPr>
            <w:r>
              <w:rPr>
                <w:rFonts w:hint="eastAsia" w:ascii="方正书宋_GBK" w:eastAsia="方正书宋_GBK"/>
              </w:rPr>
              <w:t>2020年度工作要求</w:t>
            </w:r>
          </w:p>
        </w:tc>
      </w:tr>
      <w:tr w14:paraId="7E130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48FD54EA">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76419000">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4B0D6E0E">
            <w:pPr>
              <w:spacing w:line="300" w:lineRule="exact"/>
              <w:jc w:val="left"/>
              <w:rPr>
                <w:rFonts w:ascii="方正书宋_GBK" w:eastAsia="方正书宋_GBK"/>
              </w:rPr>
            </w:pPr>
            <w:r>
              <w:rPr>
                <w:rFonts w:hint="eastAsia" w:ascii="方正书宋_GBK" w:eastAsia="方正书宋_GBK"/>
              </w:rPr>
              <w:t>社会公众或服务对象满意度</w:t>
            </w:r>
          </w:p>
        </w:tc>
        <w:tc>
          <w:tcPr>
            <w:tcW w:w="2891" w:type="dxa"/>
            <w:vAlign w:val="center"/>
          </w:tcPr>
          <w:p w14:paraId="2594F583">
            <w:pPr>
              <w:spacing w:line="300" w:lineRule="exact"/>
              <w:jc w:val="left"/>
              <w:rPr>
                <w:rFonts w:ascii="方正书宋_GBK" w:eastAsia="方正书宋_GBK"/>
              </w:rPr>
            </w:pPr>
            <w:r>
              <w:rPr>
                <w:rFonts w:hint="eastAsia" w:ascii="方正书宋_GBK" w:eastAsia="方正书宋_GBK"/>
              </w:rPr>
              <w:t>社会公众或服务对象对项目实施效果的满意程度</w:t>
            </w:r>
          </w:p>
        </w:tc>
        <w:tc>
          <w:tcPr>
            <w:tcW w:w="1276" w:type="dxa"/>
            <w:vAlign w:val="center"/>
          </w:tcPr>
          <w:p w14:paraId="7EC9239A">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095FCA26">
            <w:pPr>
              <w:spacing w:line="300" w:lineRule="exact"/>
              <w:jc w:val="left"/>
              <w:rPr>
                <w:rFonts w:ascii="方正书宋_GBK" w:eastAsia="方正书宋_GBK"/>
              </w:rPr>
            </w:pPr>
            <w:r>
              <w:rPr>
                <w:rFonts w:hint="eastAsia" w:ascii="方正书宋_GBK" w:eastAsia="方正书宋_GBK"/>
              </w:rPr>
              <w:t>满意度调查问卷</w:t>
            </w:r>
          </w:p>
        </w:tc>
      </w:tr>
    </w:tbl>
    <w:p w14:paraId="2F27F183">
      <w:pPr>
        <w:spacing w:line="300" w:lineRule="exact"/>
        <w:ind w:firstLine="420" w:firstLineChars="200"/>
        <w:jc w:val="left"/>
      </w:pPr>
    </w:p>
    <w:p w14:paraId="06FC8FD7">
      <w:pPr>
        <w:spacing w:line="300" w:lineRule="exact"/>
        <w:ind w:firstLine="420" w:firstLineChars="200"/>
        <w:jc w:val="left"/>
      </w:pPr>
      <w:r>
        <w:br w:type="page"/>
      </w:r>
    </w:p>
    <w:p w14:paraId="1ED66E95">
      <w:pPr>
        <w:ind w:firstLine="560" w:firstLineChars="200"/>
        <w:jc w:val="left"/>
        <w:outlineLvl w:val="1"/>
        <w:rPr>
          <w:rFonts w:ascii="方正仿宋_GBK" w:eastAsia="方正仿宋_GBK"/>
          <w:b/>
          <w:sz w:val="28"/>
        </w:rPr>
      </w:pPr>
      <w:r>
        <w:rPr>
          <w:rFonts w:hint="eastAsia" w:ascii="方正仿宋_GBK" w:eastAsia="方正仿宋_GBK"/>
          <w:b/>
          <w:sz w:val="28"/>
        </w:rPr>
        <w:t>135、收费站现金解缴押运费绩效目标表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7E1ED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219FD969">
            <w:pPr>
              <w:spacing w:line="300" w:lineRule="exact"/>
              <w:jc w:val="left"/>
              <w:rPr>
                <w:rFonts w:ascii="方正书宋_GBK" w:eastAsia="方正书宋_GBK"/>
                <w:b/>
              </w:rPr>
            </w:pPr>
            <w:r>
              <w:rPr>
                <w:rFonts w:ascii="方正书宋_GBK" w:eastAsia="方正书宋_GBK"/>
                <w:b/>
              </w:rPr>
              <w:t>348018</w:t>
            </w:r>
            <w:r>
              <w:rPr>
                <w:rFonts w:hint="eastAsia" w:ascii="方正书宋_GBK" w:eastAsia="方正书宋_GBK"/>
                <w:b/>
              </w:rPr>
              <w:t>石家庄市京昆高速公路京石管理处</w:t>
            </w:r>
          </w:p>
        </w:tc>
        <w:tc>
          <w:tcPr>
            <w:tcW w:w="1701" w:type="dxa"/>
            <w:tcBorders>
              <w:top w:val="single" w:color="FFFFFF" w:sz="6" w:space="0"/>
              <w:left w:val="single" w:color="FFFFFF" w:sz="6" w:space="0"/>
              <w:right w:val="single" w:color="FFFFFF" w:sz="6" w:space="0"/>
            </w:tcBorders>
            <w:vAlign w:val="center"/>
          </w:tcPr>
          <w:p w14:paraId="10926824">
            <w:pPr>
              <w:spacing w:line="300" w:lineRule="exact"/>
              <w:jc w:val="right"/>
              <w:rPr>
                <w:rFonts w:ascii="方正书宋_GBK" w:eastAsia="方正书宋_GBK"/>
              </w:rPr>
            </w:pPr>
            <w:r>
              <w:rPr>
                <w:rFonts w:hint="eastAsia" w:ascii="方正书宋_GBK" w:eastAsia="方正书宋_GBK"/>
              </w:rPr>
              <w:t>单位：万元</w:t>
            </w:r>
          </w:p>
        </w:tc>
      </w:tr>
      <w:tr w14:paraId="6CF80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730ACCFC">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72104F8D">
            <w:pPr>
              <w:spacing w:line="300" w:lineRule="exact"/>
              <w:jc w:val="left"/>
              <w:rPr>
                <w:rFonts w:ascii="方正书宋_GBK" w:eastAsia="方正书宋_GBK"/>
              </w:rPr>
            </w:pPr>
            <w:r>
              <w:rPr>
                <w:rFonts w:ascii="方正书宋_GBK" w:eastAsia="方正书宋_GBK"/>
              </w:rPr>
              <w:t>348-0701-JBN-HH9O</w:t>
            </w:r>
          </w:p>
        </w:tc>
        <w:tc>
          <w:tcPr>
            <w:tcW w:w="1587" w:type="dxa"/>
            <w:vAlign w:val="center"/>
          </w:tcPr>
          <w:p w14:paraId="33E9D7D0">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30ED82CF">
            <w:pPr>
              <w:spacing w:line="300" w:lineRule="exact"/>
              <w:jc w:val="left"/>
              <w:rPr>
                <w:rFonts w:ascii="方正书宋_GBK" w:eastAsia="方正书宋_GBK"/>
              </w:rPr>
            </w:pPr>
            <w:r>
              <w:rPr>
                <w:rFonts w:hint="eastAsia" w:ascii="方正书宋_GBK" w:eastAsia="方正书宋_GBK"/>
              </w:rPr>
              <w:t>收费站现金解缴押运费</w:t>
            </w:r>
          </w:p>
        </w:tc>
      </w:tr>
      <w:tr w14:paraId="52B19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0E73D3D1">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2E1C7728">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27767135">
            <w:pPr>
              <w:spacing w:line="300" w:lineRule="exact"/>
              <w:jc w:val="left"/>
              <w:rPr>
                <w:rFonts w:ascii="方正书宋_GBK" w:eastAsia="方正书宋_GBK"/>
              </w:rPr>
            </w:pPr>
            <w:r>
              <w:rPr>
                <w:rFonts w:ascii="方正书宋_GBK" w:eastAsia="方正书宋_GBK"/>
              </w:rPr>
              <w:t>39.00</w:t>
            </w:r>
          </w:p>
        </w:tc>
        <w:tc>
          <w:tcPr>
            <w:tcW w:w="1587" w:type="dxa"/>
            <w:vAlign w:val="center"/>
          </w:tcPr>
          <w:p w14:paraId="62767F70">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6D8E41ED">
            <w:pPr>
              <w:spacing w:line="300" w:lineRule="exact"/>
              <w:jc w:val="left"/>
              <w:rPr>
                <w:rFonts w:ascii="方正书宋_GBK" w:eastAsia="方正书宋_GBK"/>
              </w:rPr>
            </w:pPr>
            <w:r>
              <w:rPr>
                <w:rFonts w:ascii="方正书宋_GBK" w:eastAsia="方正书宋_GBK"/>
              </w:rPr>
              <w:t>39.00</w:t>
            </w:r>
          </w:p>
        </w:tc>
        <w:tc>
          <w:tcPr>
            <w:tcW w:w="1276" w:type="dxa"/>
            <w:vAlign w:val="center"/>
          </w:tcPr>
          <w:p w14:paraId="4F235387">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5D0F36BF">
            <w:pPr>
              <w:spacing w:line="300" w:lineRule="exact"/>
              <w:jc w:val="left"/>
              <w:rPr>
                <w:rFonts w:ascii="方正书宋_GBK" w:eastAsia="方正书宋_GBK"/>
              </w:rPr>
            </w:pPr>
          </w:p>
        </w:tc>
      </w:tr>
      <w:tr w14:paraId="1E511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2D6D9573">
            <w:pPr>
              <w:spacing w:line="300" w:lineRule="exact"/>
              <w:jc w:val="left"/>
              <w:outlineLvl w:val="1"/>
            </w:pPr>
          </w:p>
        </w:tc>
        <w:tc>
          <w:tcPr>
            <w:tcW w:w="8278" w:type="dxa"/>
            <w:gridSpan w:val="6"/>
            <w:vAlign w:val="center"/>
          </w:tcPr>
          <w:p w14:paraId="44026CF7">
            <w:pPr>
              <w:spacing w:line="300" w:lineRule="exact"/>
              <w:jc w:val="left"/>
              <w:rPr>
                <w:rFonts w:ascii="方正书宋_GBK" w:eastAsia="方正书宋_GBK"/>
              </w:rPr>
            </w:pPr>
            <w:r>
              <w:rPr>
                <w:rFonts w:hint="eastAsia" w:ascii="方正书宋_GBK" w:eastAsia="方正书宋_GBK"/>
              </w:rPr>
              <w:t>中国银行提供专人专车按指定时间为我单位</w:t>
            </w:r>
            <w:r>
              <w:rPr>
                <w:rFonts w:ascii="方正书宋_GBK" w:eastAsia="方正书宋_GBK"/>
              </w:rPr>
              <w:t>8</w:t>
            </w:r>
            <w:r>
              <w:rPr>
                <w:rFonts w:hint="eastAsia" w:ascii="方正书宋_GBK" w:eastAsia="方正书宋_GBK"/>
              </w:rPr>
              <w:t>个收费站上门服务，提供现金清点及资金归集业务及对账服务，及时归集河北省交通通信管理局。</w:t>
            </w:r>
          </w:p>
        </w:tc>
      </w:tr>
      <w:tr w14:paraId="176D5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08821BD2">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42BA2457">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75E74325">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012B9670">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26611454">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3731D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41AF1E78">
            <w:pPr>
              <w:spacing w:line="300" w:lineRule="exact"/>
              <w:jc w:val="left"/>
              <w:outlineLvl w:val="1"/>
            </w:pPr>
          </w:p>
        </w:tc>
        <w:tc>
          <w:tcPr>
            <w:tcW w:w="2410" w:type="dxa"/>
            <w:gridSpan w:val="2"/>
            <w:tcBorders>
              <w:bottom w:val="single" w:color="000000" w:sz="6" w:space="0"/>
            </w:tcBorders>
            <w:vAlign w:val="center"/>
          </w:tcPr>
          <w:p w14:paraId="0985EB18">
            <w:pPr>
              <w:spacing w:line="300" w:lineRule="exact"/>
              <w:jc w:val="center"/>
              <w:rPr>
                <w:rFonts w:ascii="方正书宋_GBK" w:eastAsia="方正书宋_GBK"/>
              </w:rPr>
            </w:pPr>
          </w:p>
        </w:tc>
        <w:tc>
          <w:tcPr>
            <w:tcW w:w="1587" w:type="dxa"/>
            <w:tcBorders>
              <w:bottom w:val="single" w:color="000000" w:sz="6" w:space="0"/>
            </w:tcBorders>
            <w:vAlign w:val="center"/>
          </w:tcPr>
          <w:p w14:paraId="20BAEDE1">
            <w:pPr>
              <w:spacing w:line="300" w:lineRule="exact"/>
              <w:jc w:val="center"/>
              <w:rPr>
                <w:rFonts w:ascii="方正书宋_GBK" w:eastAsia="方正书宋_GBK"/>
              </w:rPr>
            </w:pPr>
            <w:r>
              <w:rPr>
                <w:rFonts w:hint="eastAsia" w:ascii="方正书宋_GBK" w:eastAsia="方正书宋_GBK"/>
              </w:rPr>
              <w:t>60.00</w:t>
            </w:r>
          </w:p>
        </w:tc>
        <w:tc>
          <w:tcPr>
            <w:tcW w:w="1304" w:type="dxa"/>
            <w:tcBorders>
              <w:bottom w:val="single" w:color="000000" w:sz="6" w:space="0"/>
            </w:tcBorders>
            <w:vAlign w:val="center"/>
          </w:tcPr>
          <w:p w14:paraId="39B8C5CE">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vAlign w:val="center"/>
          </w:tcPr>
          <w:p w14:paraId="1BEAB99A">
            <w:pPr>
              <w:spacing w:line="300" w:lineRule="exact"/>
              <w:jc w:val="center"/>
              <w:rPr>
                <w:rFonts w:ascii="方正书宋_GBK" w:eastAsia="方正书宋_GBK"/>
              </w:rPr>
            </w:pPr>
            <w:r>
              <w:rPr>
                <w:rFonts w:ascii="方正书宋_GBK" w:eastAsia="方正书宋_GBK"/>
              </w:rPr>
              <w:t>100.00</w:t>
            </w:r>
          </w:p>
        </w:tc>
      </w:tr>
      <w:tr w14:paraId="6B83E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05F9ED62">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5D9EDBD7">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、中国银行股份有限公司石家庄市裕华支行提供专人专车按指定时间为我单位</w:t>
            </w:r>
            <w:r>
              <w:rPr>
                <w:rFonts w:ascii="方正书宋_GBK" w:eastAsia="方正书宋_GBK"/>
              </w:rPr>
              <w:t>8</w:t>
            </w:r>
            <w:r>
              <w:rPr>
                <w:rFonts w:hint="eastAsia" w:ascii="方正书宋_GBK" w:eastAsia="方正书宋_GBK"/>
              </w:rPr>
              <w:t>个收费站上门进行解缴押运服务。</w:t>
            </w:r>
          </w:p>
          <w:p w14:paraId="4D695559">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、中国银行股份有限公司石家庄市裕华支行提供专人进行现金清点资金归集业务服务。</w:t>
            </w:r>
          </w:p>
        </w:tc>
      </w:tr>
    </w:tbl>
    <w:p w14:paraId="0F42CD46">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2EDC0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0B34FD68">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0542450A">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2C9998DE">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769239B6">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429506A6">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1CEA7280">
            <w:pPr>
              <w:spacing w:line="300" w:lineRule="exact"/>
              <w:jc w:val="center"/>
              <w:rPr>
                <w:rFonts w:ascii="方正书宋_GBK" w:eastAsia="方正书宋_GBK"/>
                <w:b/>
              </w:rPr>
            </w:pPr>
            <w:r>
              <w:rPr>
                <w:rFonts w:hint="eastAsia" w:ascii="方正书宋_GBK" w:eastAsia="方正书宋_GBK"/>
                <w:b/>
              </w:rPr>
              <w:t>指标值确定依据</w:t>
            </w:r>
          </w:p>
        </w:tc>
      </w:tr>
      <w:tr w14:paraId="3AF16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01A833FB">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5C83A92F">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4F4F19AA">
            <w:pPr>
              <w:spacing w:line="300" w:lineRule="exact"/>
              <w:jc w:val="left"/>
              <w:rPr>
                <w:rFonts w:ascii="方正书宋_GBK" w:eastAsia="方正书宋_GBK"/>
              </w:rPr>
            </w:pPr>
            <w:r>
              <w:rPr>
                <w:rFonts w:hint="eastAsia" w:ascii="方正书宋_GBK" w:eastAsia="方正书宋_GBK"/>
              </w:rPr>
              <w:t>现金押运出勤率</w:t>
            </w:r>
          </w:p>
        </w:tc>
        <w:tc>
          <w:tcPr>
            <w:tcW w:w="2891" w:type="dxa"/>
            <w:vAlign w:val="center"/>
          </w:tcPr>
          <w:p w14:paraId="7C375CFD">
            <w:pPr>
              <w:spacing w:line="300" w:lineRule="exact"/>
              <w:jc w:val="left"/>
              <w:rPr>
                <w:rFonts w:ascii="方正书宋_GBK" w:eastAsia="方正书宋_GBK"/>
              </w:rPr>
            </w:pPr>
            <w:r>
              <w:rPr>
                <w:rFonts w:hint="eastAsia" w:ascii="方正书宋_GBK" w:eastAsia="方正书宋_GBK"/>
              </w:rPr>
              <w:t>每天从各收费站收取资金并交到指定资金账户</w:t>
            </w:r>
          </w:p>
        </w:tc>
        <w:tc>
          <w:tcPr>
            <w:tcW w:w="1276" w:type="dxa"/>
            <w:vAlign w:val="center"/>
          </w:tcPr>
          <w:p w14:paraId="238C38E8">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w:t>
            </w:r>
          </w:p>
        </w:tc>
        <w:tc>
          <w:tcPr>
            <w:tcW w:w="1701" w:type="dxa"/>
            <w:vAlign w:val="center"/>
          </w:tcPr>
          <w:p w14:paraId="7F68774D">
            <w:pPr>
              <w:spacing w:line="300" w:lineRule="exact"/>
              <w:jc w:val="left"/>
              <w:rPr>
                <w:rFonts w:ascii="方正书宋_GBK" w:eastAsia="方正书宋_GBK"/>
              </w:rPr>
            </w:pPr>
            <w:r>
              <w:rPr>
                <w:rFonts w:hint="eastAsia" w:ascii="方正书宋_GBK" w:eastAsia="方正书宋_GBK"/>
              </w:rPr>
              <w:t>中国银行股份有限公司对公国内结算客户上门服务协议</w:t>
            </w:r>
          </w:p>
        </w:tc>
      </w:tr>
      <w:tr w14:paraId="4D84E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5870512F">
            <w:pPr>
              <w:spacing w:line="300" w:lineRule="exact"/>
              <w:jc w:val="center"/>
              <w:rPr>
                <w:rFonts w:ascii="方正书宋_GBK" w:eastAsia="方正书宋_GBK"/>
              </w:rPr>
            </w:pPr>
          </w:p>
        </w:tc>
        <w:tc>
          <w:tcPr>
            <w:tcW w:w="1134" w:type="dxa"/>
            <w:vAlign w:val="center"/>
          </w:tcPr>
          <w:p w14:paraId="0711B001">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7CF67553">
            <w:pPr>
              <w:spacing w:line="300" w:lineRule="exact"/>
              <w:jc w:val="left"/>
              <w:rPr>
                <w:rFonts w:ascii="方正书宋_GBK" w:eastAsia="方正书宋_GBK"/>
              </w:rPr>
            </w:pPr>
            <w:r>
              <w:rPr>
                <w:rFonts w:hint="eastAsia" w:ascii="方正书宋_GBK" w:eastAsia="方正书宋_GBK"/>
              </w:rPr>
              <w:t>现金押运及时率</w:t>
            </w:r>
          </w:p>
        </w:tc>
        <w:tc>
          <w:tcPr>
            <w:tcW w:w="2891" w:type="dxa"/>
            <w:vAlign w:val="center"/>
          </w:tcPr>
          <w:p w14:paraId="01BB000B">
            <w:pPr>
              <w:spacing w:line="300" w:lineRule="exact"/>
              <w:jc w:val="left"/>
              <w:rPr>
                <w:rFonts w:ascii="方正书宋_GBK" w:eastAsia="方正书宋_GBK"/>
              </w:rPr>
            </w:pPr>
            <w:r>
              <w:rPr>
                <w:rFonts w:hint="eastAsia" w:ascii="方正书宋_GBK" w:eastAsia="方正书宋_GBK"/>
              </w:rPr>
              <w:t>每天收取的资金按时交到指定资金账户</w:t>
            </w:r>
          </w:p>
        </w:tc>
        <w:tc>
          <w:tcPr>
            <w:tcW w:w="1276" w:type="dxa"/>
            <w:vAlign w:val="center"/>
          </w:tcPr>
          <w:p w14:paraId="2AB293B7">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w:t>
            </w:r>
          </w:p>
        </w:tc>
        <w:tc>
          <w:tcPr>
            <w:tcW w:w="1701" w:type="dxa"/>
            <w:vAlign w:val="center"/>
          </w:tcPr>
          <w:p w14:paraId="122BF436">
            <w:pPr>
              <w:spacing w:line="300" w:lineRule="exact"/>
              <w:jc w:val="left"/>
              <w:rPr>
                <w:rFonts w:ascii="方正书宋_GBK" w:eastAsia="方正书宋_GBK"/>
              </w:rPr>
            </w:pPr>
            <w:r>
              <w:rPr>
                <w:rFonts w:hint="eastAsia" w:ascii="方正书宋_GBK" w:eastAsia="方正书宋_GBK"/>
              </w:rPr>
              <w:t>中国银行股份有限公司对公国内结算客户上门服务协议</w:t>
            </w:r>
          </w:p>
        </w:tc>
      </w:tr>
      <w:tr w14:paraId="1AFCE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28526C4F">
            <w:pPr>
              <w:spacing w:line="300" w:lineRule="exact"/>
              <w:jc w:val="center"/>
              <w:rPr>
                <w:rFonts w:ascii="方正书宋_GBK" w:eastAsia="方正书宋_GBK"/>
              </w:rPr>
            </w:pPr>
          </w:p>
        </w:tc>
        <w:tc>
          <w:tcPr>
            <w:tcW w:w="1134" w:type="dxa"/>
            <w:vAlign w:val="center"/>
          </w:tcPr>
          <w:p w14:paraId="3E9D20AD">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061955FA">
            <w:pPr>
              <w:spacing w:line="300" w:lineRule="exact"/>
              <w:jc w:val="left"/>
              <w:rPr>
                <w:rFonts w:ascii="方正书宋_GBK" w:eastAsia="方正书宋_GBK"/>
              </w:rPr>
            </w:pPr>
            <w:r>
              <w:rPr>
                <w:rFonts w:hint="eastAsia" w:ascii="方正书宋_GBK" w:eastAsia="方正书宋_GBK"/>
              </w:rPr>
              <w:t>通行费收入拆分准确率</w:t>
            </w:r>
          </w:p>
        </w:tc>
        <w:tc>
          <w:tcPr>
            <w:tcW w:w="2891" w:type="dxa"/>
            <w:vAlign w:val="center"/>
          </w:tcPr>
          <w:p w14:paraId="607EA56B">
            <w:pPr>
              <w:spacing w:line="300" w:lineRule="exact"/>
              <w:jc w:val="left"/>
              <w:rPr>
                <w:rFonts w:ascii="方正书宋_GBK" w:eastAsia="方正书宋_GBK"/>
              </w:rPr>
            </w:pPr>
            <w:r>
              <w:rPr>
                <w:rFonts w:hint="eastAsia" w:ascii="方正书宋_GBK" w:eastAsia="方正书宋_GBK"/>
              </w:rPr>
              <w:t>每个工作日按照拆分比例拆分通行费收入</w:t>
            </w:r>
          </w:p>
        </w:tc>
        <w:tc>
          <w:tcPr>
            <w:tcW w:w="1276" w:type="dxa"/>
            <w:vAlign w:val="center"/>
          </w:tcPr>
          <w:p w14:paraId="5D4DFE7D">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w:t>
            </w:r>
          </w:p>
        </w:tc>
        <w:tc>
          <w:tcPr>
            <w:tcW w:w="1701" w:type="dxa"/>
            <w:vAlign w:val="center"/>
          </w:tcPr>
          <w:p w14:paraId="5902F5B4">
            <w:pPr>
              <w:spacing w:line="300" w:lineRule="exact"/>
              <w:jc w:val="left"/>
              <w:rPr>
                <w:rFonts w:ascii="方正书宋_GBK" w:eastAsia="方正书宋_GBK"/>
              </w:rPr>
            </w:pPr>
            <w:r>
              <w:rPr>
                <w:rFonts w:hint="eastAsia" w:ascii="方正书宋_GBK" w:eastAsia="方正书宋_GBK"/>
              </w:rPr>
              <w:t>中国银行股份有限公司对公国内结算客户上门服务协议</w:t>
            </w:r>
          </w:p>
        </w:tc>
      </w:tr>
      <w:tr w14:paraId="152E7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54321503">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07569142">
            <w:pPr>
              <w:spacing w:line="300" w:lineRule="exact"/>
              <w:jc w:val="left"/>
              <w:rPr>
                <w:rFonts w:ascii="方正书宋_GBK" w:eastAsia="方正书宋_GBK"/>
              </w:rPr>
            </w:pPr>
            <w:r>
              <w:rPr>
                <w:rFonts w:hint="eastAsia" w:ascii="方正书宋_GBK" w:eastAsia="方正书宋_GBK"/>
              </w:rPr>
              <w:t>经济效益指标</w:t>
            </w:r>
          </w:p>
        </w:tc>
        <w:tc>
          <w:tcPr>
            <w:tcW w:w="1276" w:type="dxa"/>
            <w:vAlign w:val="center"/>
          </w:tcPr>
          <w:p w14:paraId="59E5716B">
            <w:pPr>
              <w:spacing w:line="300" w:lineRule="exact"/>
              <w:jc w:val="left"/>
              <w:rPr>
                <w:rFonts w:ascii="方正书宋_GBK" w:eastAsia="方正书宋_GBK"/>
              </w:rPr>
            </w:pPr>
            <w:r>
              <w:rPr>
                <w:rFonts w:hint="eastAsia" w:ascii="方正书宋_GBK" w:eastAsia="方正书宋_GBK"/>
              </w:rPr>
              <w:t>押运通行费的安全性</w:t>
            </w:r>
          </w:p>
        </w:tc>
        <w:tc>
          <w:tcPr>
            <w:tcW w:w="2891" w:type="dxa"/>
            <w:vAlign w:val="center"/>
          </w:tcPr>
          <w:p w14:paraId="1DA76F93">
            <w:pPr>
              <w:spacing w:line="300" w:lineRule="exact"/>
              <w:jc w:val="left"/>
              <w:rPr>
                <w:rFonts w:ascii="方正书宋_GBK" w:eastAsia="方正书宋_GBK"/>
              </w:rPr>
            </w:pPr>
            <w:r>
              <w:rPr>
                <w:rFonts w:hint="eastAsia" w:ascii="方正书宋_GBK" w:eastAsia="方正书宋_GBK"/>
              </w:rPr>
              <w:t>押运公司需安全将通行费交到指定资金账户</w:t>
            </w:r>
          </w:p>
        </w:tc>
        <w:tc>
          <w:tcPr>
            <w:tcW w:w="1276" w:type="dxa"/>
            <w:vAlign w:val="center"/>
          </w:tcPr>
          <w:p w14:paraId="65C3C91C">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w:t>
            </w:r>
          </w:p>
        </w:tc>
        <w:tc>
          <w:tcPr>
            <w:tcW w:w="1701" w:type="dxa"/>
            <w:vAlign w:val="center"/>
          </w:tcPr>
          <w:p w14:paraId="76BD7055">
            <w:pPr>
              <w:spacing w:line="300" w:lineRule="exact"/>
              <w:jc w:val="left"/>
              <w:rPr>
                <w:rFonts w:ascii="方正书宋_GBK" w:eastAsia="方正书宋_GBK"/>
              </w:rPr>
            </w:pPr>
            <w:r>
              <w:rPr>
                <w:rFonts w:hint="eastAsia" w:ascii="方正书宋_GBK" w:eastAsia="方正书宋_GBK"/>
              </w:rPr>
              <w:t>中国银行股份有限公司对公国内结算客户上门服务协议</w:t>
            </w:r>
          </w:p>
        </w:tc>
      </w:tr>
      <w:tr w14:paraId="4D082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1AAB6949">
            <w:pPr>
              <w:spacing w:line="300" w:lineRule="exact"/>
              <w:jc w:val="center"/>
              <w:rPr>
                <w:rFonts w:ascii="方正书宋_GBK" w:eastAsia="方正书宋_GBK"/>
              </w:rPr>
            </w:pPr>
          </w:p>
        </w:tc>
        <w:tc>
          <w:tcPr>
            <w:tcW w:w="1134" w:type="dxa"/>
            <w:vAlign w:val="center"/>
          </w:tcPr>
          <w:p w14:paraId="047A776F">
            <w:pPr>
              <w:spacing w:line="300" w:lineRule="exact"/>
              <w:jc w:val="left"/>
              <w:rPr>
                <w:rFonts w:ascii="方正书宋_GBK" w:eastAsia="方正书宋_GBK"/>
              </w:rPr>
            </w:pPr>
            <w:r>
              <w:rPr>
                <w:rFonts w:hint="eastAsia" w:ascii="方正书宋_GBK" w:eastAsia="方正书宋_GBK"/>
              </w:rPr>
              <w:t>经济效益指标</w:t>
            </w:r>
          </w:p>
        </w:tc>
        <w:tc>
          <w:tcPr>
            <w:tcW w:w="1276" w:type="dxa"/>
            <w:vAlign w:val="center"/>
          </w:tcPr>
          <w:p w14:paraId="79C513E7">
            <w:pPr>
              <w:spacing w:line="300" w:lineRule="exact"/>
              <w:jc w:val="left"/>
              <w:rPr>
                <w:rFonts w:ascii="方正书宋_GBK" w:eastAsia="方正书宋_GBK"/>
              </w:rPr>
            </w:pPr>
            <w:r>
              <w:rPr>
                <w:rFonts w:hint="eastAsia" w:ascii="方正书宋_GBK" w:eastAsia="方正书宋_GBK"/>
              </w:rPr>
              <w:t>工作完成率</w:t>
            </w:r>
          </w:p>
        </w:tc>
        <w:tc>
          <w:tcPr>
            <w:tcW w:w="2891" w:type="dxa"/>
            <w:vAlign w:val="center"/>
          </w:tcPr>
          <w:p w14:paraId="2BCC6C40">
            <w:pPr>
              <w:spacing w:line="300" w:lineRule="exact"/>
              <w:jc w:val="left"/>
              <w:rPr>
                <w:rFonts w:ascii="方正书宋_GBK" w:eastAsia="方正书宋_GBK"/>
              </w:rPr>
            </w:pPr>
            <w:r>
              <w:rPr>
                <w:rFonts w:hint="eastAsia" w:ascii="方正书宋_GBK" w:eastAsia="方正书宋_GBK"/>
              </w:rPr>
              <w:t>保障各项业务工作畅通</w:t>
            </w:r>
          </w:p>
        </w:tc>
        <w:tc>
          <w:tcPr>
            <w:tcW w:w="1276" w:type="dxa"/>
            <w:vAlign w:val="center"/>
          </w:tcPr>
          <w:p w14:paraId="43F5092F">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w:t>
            </w:r>
          </w:p>
        </w:tc>
        <w:tc>
          <w:tcPr>
            <w:tcW w:w="1701" w:type="dxa"/>
            <w:vAlign w:val="center"/>
          </w:tcPr>
          <w:p w14:paraId="62EE18E6">
            <w:pPr>
              <w:spacing w:line="300" w:lineRule="exact"/>
              <w:jc w:val="left"/>
              <w:rPr>
                <w:rFonts w:ascii="方正书宋_GBK" w:eastAsia="方正书宋_GBK"/>
              </w:rPr>
            </w:pPr>
            <w:r>
              <w:rPr>
                <w:rFonts w:hint="eastAsia" w:ascii="方正书宋_GBK" w:eastAsia="方正书宋_GBK"/>
              </w:rPr>
              <w:t>中国银行股份有限公司对公国内结算客户上门服务协议</w:t>
            </w:r>
          </w:p>
        </w:tc>
      </w:tr>
      <w:tr w14:paraId="0EEB6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4B1E09EE">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1D12FA21">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6C8E2DAC">
            <w:pPr>
              <w:spacing w:line="300" w:lineRule="exact"/>
              <w:jc w:val="left"/>
              <w:rPr>
                <w:rFonts w:ascii="方正书宋_GBK" w:eastAsia="方正书宋_GBK"/>
              </w:rPr>
            </w:pPr>
            <w:r>
              <w:rPr>
                <w:rFonts w:hint="eastAsia" w:ascii="方正书宋_GBK" w:eastAsia="方正书宋_GBK"/>
              </w:rPr>
              <w:t>调查中用户反馈满意度</w:t>
            </w:r>
          </w:p>
        </w:tc>
        <w:tc>
          <w:tcPr>
            <w:tcW w:w="2891" w:type="dxa"/>
            <w:vAlign w:val="center"/>
          </w:tcPr>
          <w:p w14:paraId="266A9912">
            <w:pPr>
              <w:spacing w:line="300" w:lineRule="exact"/>
              <w:jc w:val="left"/>
              <w:rPr>
                <w:rFonts w:ascii="方正书宋_GBK" w:eastAsia="方正书宋_GBK"/>
              </w:rPr>
            </w:pPr>
            <w:r>
              <w:rPr>
                <w:rFonts w:hint="eastAsia" w:ascii="方正书宋_GBK" w:eastAsia="方正书宋_GBK"/>
              </w:rPr>
              <w:t>调查中用户反馈满意和较满意的数量占调查用户总数量的比率</w:t>
            </w:r>
          </w:p>
        </w:tc>
        <w:tc>
          <w:tcPr>
            <w:tcW w:w="1276" w:type="dxa"/>
            <w:vAlign w:val="center"/>
          </w:tcPr>
          <w:p w14:paraId="6B2E1738">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6DE09FA0">
            <w:pPr>
              <w:spacing w:line="300" w:lineRule="exact"/>
              <w:jc w:val="left"/>
              <w:rPr>
                <w:rFonts w:ascii="方正书宋_GBK" w:eastAsia="方正书宋_GBK"/>
              </w:rPr>
            </w:pPr>
            <w:r>
              <w:rPr>
                <w:rFonts w:hint="eastAsia" w:ascii="方正书宋_GBK" w:eastAsia="方正书宋_GBK"/>
              </w:rPr>
              <w:t>调查中用户反馈满意和较为满意的数量占调查用户总数量的比率</w:t>
            </w:r>
          </w:p>
        </w:tc>
      </w:tr>
    </w:tbl>
    <w:p w14:paraId="6F2F71E9">
      <w:pPr>
        <w:spacing w:line="300" w:lineRule="exact"/>
        <w:ind w:firstLine="420" w:firstLineChars="200"/>
        <w:jc w:val="left"/>
      </w:pPr>
    </w:p>
    <w:p w14:paraId="30EF94BB">
      <w:pPr>
        <w:spacing w:line="300" w:lineRule="exact"/>
        <w:ind w:firstLine="420" w:firstLineChars="200"/>
        <w:jc w:val="left"/>
      </w:pPr>
      <w:r>
        <w:br w:type="page"/>
      </w:r>
    </w:p>
    <w:p w14:paraId="601035DC">
      <w:pPr>
        <w:ind w:firstLine="560" w:firstLineChars="200"/>
        <w:jc w:val="left"/>
        <w:outlineLvl w:val="1"/>
        <w:rPr>
          <w:rFonts w:ascii="方正仿宋_GBK" w:eastAsia="方正仿宋_GBK"/>
          <w:b/>
          <w:sz w:val="28"/>
        </w:rPr>
      </w:pPr>
      <w:r>
        <w:rPr>
          <w:rFonts w:hint="eastAsia" w:ascii="方正仿宋_GBK" w:eastAsia="方正仿宋_GBK"/>
          <w:b/>
          <w:sz w:val="28"/>
        </w:rPr>
        <w:t>136、提前下达2020年车辆购置税收入补助地方资金预算（第一批）用于取消高速公路省界收费站项目绩效目标表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11CCB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06F74DBD">
            <w:pPr>
              <w:spacing w:line="300" w:lineRule="exact"/>
              <w:jc w:val="left"/>
              <w:rPr>
                <w:rFonts w:ascii="方正书宋_GBK" w:eastAsia="方正书宋_GBK"/>
                <w:b/>
              </w:rPr>
            </w:pPr>
            <w:r>
              <w:rPr>
                <w:rFonts w:ascii="方正书宋_GBK" w:eastAsia="方正书宋_GBK"/>
                <w:b/>
              </w:rPr>
              <w:t>348018</w:t>
            </w:r>
            <w:r>
              <w:rPr>
                <w:rFonts w:hint="eastAsia" w:ascii="方正书宋_GBK" w:eastAsia="方正书宋_GBK"/>
                <w:b/>
              </w:rPr>
              <w:t>石家庄市京昆高速公路京石管理处</w:t>
            </w:r>
          </w:p>
        </w:tc>
        <w:tc>
          <w:tcPr>
            <w:tcW w:w="1701" w:type="dxa"/>
            <w:tcBorders>
              <w:top w:val="single" w:color="FFFFFF" w:sz="6" w:space="0"/>
              <w:left w:val="single" w:color="FFFFFF" w:sz="6" w:space="0"/>
              <w:right w:val="single" w:color="FFFFFF" w:sz="6" w:space="0"/>
            </w:tcBorders>
            <w:vAlign w:val="center"/>
          </w:tcPr>
          <w:p w14:paraId="0E2FC5C9">
            <w:pPr>
              <w:spacing w:line="300" w:lineRule="exact"/>
              <w:jc w:val="right"/>
              <w:rPr>
                <w:rFonts w:ascii="方正书宋_GBK" w:eastAsia="方正书宋_GBK"/>
              </w:rPr>
            </w:pPr>
            <w:r>
              <w:rPr>
                <w:rFonts w:hint="eastAsia" w:ascii="方正书宋_GBK" w:eastAsia="方正书宋_GBK"/>
              </w:rPr>
              <w:t>单位：万元</w:t>
            </w:r>
          </w:p>
        </w:tc>
      </w:tr>
      <w:tr w14:paraId="7992F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7BBFA335">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451C392F">
            <w:pPr>
              <w:spacing w:line="300" w:lineRule="exact"/>
              <w:jc w:val="left"/>
              <w:rPr>
                <w:rFonts w:ascii="方正书宋_GBK" w:eastAsia="方正书宋_GBK"/>
              </w:rPr>
            </w:pPr>
            <w:r>
              <w:rPr>
                <w:rFonts w:ascii="方正书宋_GBK" w:eastAsia="方正书宋_GBK"/>
              </w:rPr>
              <w:t>348-0107-YSN-GXKC</w:t>
            </w:r>
          </w:p>
        </w:tc>
        <w:tc>
          <w:tcPr>
            <w:tcW w:w="1587" w:type="dxa"/>
            <w:vAlign w:val="center"/>
          </w:tcPr>
          <w:p w14:paraId="1D241771">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5204A827">
            <w:pPr>
              <w:spacing w:line="300" w:lineRule="exact"/>
              <w:jc w:val="left"/>
              <w:rPr>
                <w:rFonts w:ascii="方正书宋_GBK" w:eastAsia="方正书宋_GBK"/>
              </w:rPr>
            </w:pPr>
            <w:r>
              <w:rPr>
                <w:rFonts w:hint="eastAsia" w:ascii="方正书宋_GBK" w:eastAsia="方正书宋_GBK"/>
              </w:rPr>
              <w:t>提前下达</w:t>
            </w:r>
            <w:r>
              <w:rPr>
                <w:rFonts w:ascii="方正书宋_GBK" w:eastAsia="方正书宋_GBK"/>
              </w:rPr>
              <w:t>2020</w:t>
            </w:r>
            <w:r>
              <w:rPr>
                <w:rFonts w:hint="eastAsia" w:ascii="方正书宋_GBK" w:eastAsia="方正书宋_GBK"/>
              </w:rPr>
              <w:t>年车辆购置税收入补助地方资金预算（第一批）用于取消高速公路省界收费站项目</w:t>
            </w:r>
          </w:p>
        </w:tc>
      </w:tr>
      <w:tr w14:paraId="585BC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4DCDC5F0">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027D1569">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24EE9219">
            <w:pPr>
              <w:spacing w:line="300" w:lineRule="exact"/>
              <w:jc w:val="left"/>
              <w:rPr>
                <w:rFonts w:ascii="方正书宋_GBK" w:eastAsia="方正书宋_GBK"/>
              </w:rPr>
            </w:pPr>
            <w:r>
              <w:rPr>
                <w:rFonts w:ascii="方正书宋_GBK" w:eastAsia="方正书宋_GBK"/>
              </w:rPr>
              <w:t>788.00</w:t>
            </w:r>
          </w:p>
        </w:tc>
        <w:tc>
          <w:tcPr>
            <w:tcW w:w="1587" w:type="dxa"/>
            <w:vAlign w:val="center"/>
          </w:tcPr>
          <w:p w14:paraId="393C5C93">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74970570">
            <w:pPr>
              <w:spacing w:line="300" w:lineRule="exact"/>
              <w:jc w:val="left"/>
              <w:rPr>
                <w:rFonts w:ascii="方正书宋_GBK" w:eastAsia="方正书宋_GBK"/>
              </w:rPr>
            </w:pPr>
            <w:r>
              <w:rPr>
                <w:rFonts w:ascii="方正书宋_GBK" w:eastAsia="方正书宋_GBK"/>
              </w:rPr>
              <w:t>788.00</w:t>
            </w:r>
          </w:p>
        </w:tc>
        <w:tc>
          <w:tcPr>
            <w:tcW w:w="1276" w:type="dxa"/>
            <w:vAlign w:val="center"/>
          </w:tcPr>
          <w:p w14:paraId="5FFAB631">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636862FF">
            <w:pPr>
              <w:spacing w:line="300" w:lineRule="exact"/>
              <w:jc w:val="left"/>
              <w:rPr>
                <w:rFonts w:ascii="方正书宋_GBK" w:eastAsia="方正书宋_GBK"/>
              </w:rPr>
            </w:pPr>
          </w:p>
        </w:tc>
      </w:tr>
      <w:tr w14:paraId="5F40D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69CAADC4">
            <w:pPr>
              <w:spacing w:line="300" w:lineRule="exact"/>
              <w:jc w:val="left"/>
              <w:outlineLvl w:val="1"/>
            </w:pPr>
          </w:p>
        </w:tc>
        <w:tc>
          <w:tcPr>
            <w:tcW w:w="8278" w:type="dxa"/>
            <w:gridSpan w:val="6"/>
            <w:vAlign w:val="center"/>
          </w:tcPr>
          <w:p w14:paraId="6A0EF29D">
            <w:pPr>
              <w:spacing w:line="300" w:lineRule="exact"/>
              <w:jc w:val="left"/>
              <w:rPr>
                <w:rFonts w:ascii="方正书宋_GBK" w:eastAsia="方正书宋_GBK"/>
              </w:rPr>
            </w:pPr>
            <w:r>
              <w:rPr>
                <w:rFonts w:hint="eastAsia" w:ascii="方正书宋_GBK" w:eastAsia="方正书宋_GBK"/>
              </w:rPr>
              <w:t>预算申报数</w:t>
            </w:r>
            <w:r>
              <w:rPr>
                <w:rFonts w:ascii="方正书宋_GBK" w:eastAsia="方正书宋_GBK"/>
              </w:rPr>
              <w:t>788</w:t>
            </w:r>
            <w:r>
              <w:rPr>
                <w:rFonts w:hint="eastAsia" w:ascii="方正书宋_GBK" w:eastAsia="方正书宋_GBK"/>
              </w:rPr>
              <w:t>万元。资金用于改造石家庄市京昆高速公路京石段取消高速公路省界收费站项目建设</w:t>
            </w:r>
          </w:p>
        </w:tc>
      </w:tr>
      <w:tr w14:paraId="4B433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3F6EE463">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7C50FD75">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04C41A51">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1EA9806F">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3D47DC86">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168E6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2B153DD5">
            <w:pPr>
              <w:spacing w:line="300" w:lineRule="exact"/>
              <w:jc w:val="left"/>
              <w:outlineLvl w:val="1"/>
            </w:pPr>
          </w:p>
        </w:tc>
        <w:tc>
          <w:tcPr>
            <w:tcW w:w="2410" w:type="dxa"/>
            <w:gridSpan w:val="2"/>
            <w:tcBorders>
              <w:bottom w:val="single" w:color="000000" w:sz="6" w:space="0"/>
            </w:tcBorders>
            <w:vAlign w:val="center"/>
          </w:tcPr>
          <w:p w14:paraId="0AD91053">
            <w:pPr>
              <w:spacing w:line="300" w:lineRule="exact"/>
              <w:jc w:val="center"/>
              <w:rPr>
                <w:rFonts w:ascii="方正书宋_GBK" w:eastAsia="方正书宋_GBK"/>
              </w:rPr>
            </w:pPr>
          </w:p>
        </w:tc>
        <w:tc>
          <w:tcPr>
            <w:tcW w:w="1587" w:type="dxa"/>
            <w:tcBorders>
              <w:bottom w:val="single" w:color="000000" w:sz="6" w:space="0"/>
            </w:tcBorders>
            <w:vAlign w:val="center"/>
          </w:tcPr>
          <w:p w14:paraId="2427D9E6">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vAlign w:val="center"/>
          </w:tcPr>
          <w:p w14:paraId="425EEDF6">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vAlign w:val="center"/>
          </w:tcPr>
          <w:p w14:paraId="330294AB">
            <w:pPr>
              <w:spacing w:line="300" w:lineRule="exact"/>
              <w:jc w:val="center"/>
              <w:rPr>
                <w:rFonts w:ascii="方正书宋_GBK" w:eastAsia="方正书宋_GBK"/>
              </w:rPr>
            </w:pPr>
            <w:r>
              <w:rPr>
                <w:rFonts w:ascii="方正书宋_GBK" w:eastAsia="方正书宋_GBK"/>
              </w:rPr>
              <w:t>100.00</w:t>
            </w:r>
          </w:p>
        </w:tc>
      </w:tr>
      <w:tr w14:paraId="4552C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71A86D6A">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603D94AE">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、完成京昆高速京石段</w:t>
            </w:r>
            <w:r>
              <w:rPr>
                <w:rFonts w:ascii="方正书宋_GBK" w:eastAsia="方正书宋_GBK"/>
              </w:rPr>
              <w:t>8</w:t>
            </w:r>
            <w:r>
              <w:rPr>
                <w:rFonts w:hint="eastAsia" w:ascii="方正书宋_GBK" w:eastAsia="方正书宋_GBK"/>
              </w:rPr>
              <w:t>个收费站</w:t>
            </w:r>
            <w:r>
              <w:rPr>
                <w:rFonts w:ascii="方正书宋_GBK" w:eastAsia="方正书宋_GBK"/>
              </w:rPr>
              <w:t>79</w:t>
            </w:r>
            <w:r>
              <w:rPr>
                <w:rFonts w:hint="eastAsia" w:ascii="方正书宋_GBK" w:eastAsia="方正书宋_GBK"/>
              </w:rPr>
              <w:t>条车道（</w:t>
            </w:r>
            <w:r>
              <w:rPr>
                <w:rFonts w:ascii="方正书宋_GBK" w:eastAsia="方正书宋_GBK"/>
              </w:rPr>
              <w:t>45</w:t>
            </w:r>
            <w:r>
              <w:rPr>
                <w:rFonts w:hint="eastAsia" w:ascii="方正书宋_GBK" w:eastAsia="方正书宋_GBK"/>
              </w:rPr>
              <w:t>条</w:t>
            </w:r>
            <w:r>
              <w:rPr>
                <w:rFonts w:ascii="方正书宋_GBK" w:eastAsia="方正书宋_GBK"/>
              </w:rPr>
              <w:t>ETC</w:t>
            </w:r>
            <w:r>
              <w:rPr>
                <w:rFonts w:hint="eastAsia" w:ascii="方正书宋_GBK" w:eastAsia="方正书宋_GBK"/>
              </w:rPr>
              <w:t>专用车道、</w:t>
            </w:r>
            <w:r>
              <w:rPr>
                <w:rFonts w:ascii="方正书宋_GBK" w:eastAsia="方正书宋_GBK"/>
              </w:rPr>
              <w:t>34</w:t>
            </w:r>
            <w:r>
              <w:rPr>
                <w:rFonts w:hint="eastAsia" w:ascii="方正书宋_GBK" w:eastAsia="方正书宋_GBK"/>
              </w:rPr>
              <w:t>条</w:t>
            </w:r>
            <w:r>
              <w:rPr>
                <w:rFonts w:ascii="方正书宋_GBK" w:eastAsia="方正书宋_GBK"/>
              </w:rPr>
              <w:t>ETC/MTC</w:t>
            </w:r>
            <w:r>
              <w:rPr>
                <w:rFonts w:hint="eastAsia" w:ascii="方正书宋_GBK" w:eastAsia="方正书宋_GBK"/>
              </w:rPr>
              <w:t>混合车道），</w:t>
            </w:r>
            <w:r>
              <w:rPr>
                <w:rFonts w:ascii="方正书宋_GBK" w:eastAsia="方正书宋_GBK"/>
              </w:rPr>
              <w:t>20</w:t>
            </w:r>
            <w:r>
              <w:rPr>
                <w:rFonts w:hint="eastAsia" w:ascii="方正书宋_GBK" w:eastAsia="方正书宋_GBK"/>
              </w:rPr>
              <w:t>套非省界</w:t>
            </w:r>
            <w:r>
              <w:rPr>
                <w:rFonts w:ascii="方正书宋_GBK" w:eastAsia="方正书宋_GBK"/>
              </w:rPr>
              <w:t>ETC</w:t>
            </w:r>
            <w:r>
              <w:rPr>
                <w:rFonts w:hint="eastAsia" w:ascii="方正书宋_GBK" w:eastAsia="方正书宋_GBK"/>
              </w:rPr>
              <w:t>门架系统，</w:t>
            </w:r>
            <w:r>
              <w:rPr>
                <w:rFonts w:ascii="方正书宋_GBK" w:eastAsia="方正书宋_GBK"/>
              </w:rPr>
              <w:t>9</w:t>
            </w:r>
            <w:r>
              <w:rPr>
                <w:rFonts w:hint="eastAsia" w:ascii="方正书宋_GBK" w:eastAsia="方正书宋_GBK"/>
              </w:rPr>
              <w:t>条入口称重系统进行硬件改造。</w:t>
            </w:r>
          </w:p>
          <w:p w14:paraId="1728DC10">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、完成软件安装调试建设。</w:t>
            </w:r>
          </w:p>
        </w:tc>
      </w:tr>
    </w:tbl>
    <w:p w14:paraId="72368DD4">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37EB6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7DB4989B">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63BBA98B">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0C782E2F">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2E0BEDDC">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2793A353">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7A900471">
            <w:pPr>
              <w:spacing w:line="300" w:lineRule="exact"/>
              <w:jc w:val="center"/>
              <w:rPr>
                <w:rFonts w:ascii="方正书宋_GBK" w:eastAsia="方正书宋_GBK"/>
                <w:b/>
              </w:rPr>
            </w:pPr>
            <w:r>
              <w:rPr>
                <w:rFonts w:hint="eastAsia" w:ascii="方正书宋_GBK" w:eastAsia="方正书宋_GBK"/>
                <w:b/>
              </w:rPr>
              <w:t>指标值确定依据</w:t>
            </w:r>
          </w:p>
        </w:tc>
      </w:tr>
      <w:tr w14:paraId="626A2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3FAA43B0">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7F063F39">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105345D5">
            <w:pPr>
              <w:spacing w:line="300" w:lineRule="exact"/>
              <w:jc w:val="left"/>
              <w:rPr>
                <w:rFonts w:ascii="方正书宋_GBK" w:eastAsia="方正书宋_GBK"/>
              </w:rPr>
            </w:pPr>
            <w:r>
              <w:rPr>
                <w:rFonts w:hint="eastAsia" w:ascii="方正书宋_GBK" w:eastAsia="方正书宋_GBK"/>
              </w:rPr>
              <w:t>安装入口称重系统数量</w:t>
            </w:r>
          </w:p>
        </w:tc>
        <w:tc>
          <w:tcPr>
            <w:tcW w:w="2891" w:type="dxa"/>
            <w:vAlign w:val="center"/>
          </w:tcPr>
          <w:p w14:paraId="06F8C38F">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年度实际安装车道入口或广场入口称重系统数量</w:t>
            </w:r>
          </w:p>
        </w:tc>
        <w:tc>
          <w:tcPr>
            <w:tcW w:w="1276" w:type="dxa"/>
            <w:vAlign w:val="center"/>
          </w:tcPr>
          <w:p w14:paraId="466ACDF4">
            <w:pPr>
              <w:spacing w:line="300" w:lineRule="exact"/>
              <w:jc w:val="left"/>
              <w:rPr>
                <w:rFonts w:ascii="方正书宋_GBK" w:eastAsia="方正书宋_GBK"/>
              </w:rPr>
            </w:pPr>
            <w:r>
              <w:rPr>
                <w:rFonts w:ascii="方正书宋_GBK" w:eastAsia="方正书宋_GBK"/>
              </w:rPr>
              <w:t>9</w:t>
            </w:r>
            <w:r>
              <w:rPr>
                <w:rFonts w:hint="eastAsia" w:ascii="方正书宋_GBK" w:eastAsia="方正书宋_GBK"/>
              </w:rPr>
              <w:t>套</w:t>
            </w:r>
          </w:p>
        </w:tc>
        <w:tc>
          <w:tcPr>
            <w:tcW w:w="1701" w:type="dxa"/>
            <w:vAlign w:val="center"/>
          </w:tcPr>
          <w:p w14:paraId="09C60F51">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年年度计划</w:t>
            </w:r>
          </w:p>
        </w:tc>
      </w:tr>
      <w:tr w14:paraId="60268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78850075">
            <w:pPr>
              <w:spacing w:line="300" w:lineRule="exact"/>
              <w:jc w:val="center"/>
              <w:rPr>
                <w:rFonts w:ascii="方正书宋_GBK" w:eastAsia="方正书宋_GBK"/>
              </w:rPr>
            </w:pPr>
          </w:p>
        </w:tc>
        <w:tc>
          <w:tcPr>
            <w:tcW w:w="1134" w:type="dxa"/>
            <w:vAlign w:val="center"/>
          </w:tcPr>
          <w:p w14:paraId="22B2E423">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07D4DC93">
            <w:pPr>
              <w:spacing w:line="300" w:lineRule="exact"/>
              <w:jc w:val="left"/>
              <w:rPr>
                <w:rFonts w:ascii="方正书宋_GBK" w:eastAsia="方正书宋_GBK"/>
              </w:rPr>
            </w:pPr>
            <w:r>
              <w:rPr>
                <w:rFonts w:hint="eastAsia" w:ascii="方正书宋_GBK" w:eastAsia="方正书宋_GBK"/>
              </w:rPr>
              <w:t>改造</w:t>
            </w:r>
            <w:r>
              <w:rPr>
                <w:rFonts w:ascii="方正书宋_GBK" w:eastAsia="方正书宋_GBK"/>
              </w:rPr>
              <w:t>ETC</w:t>
            </w:r>
            <w:r>
              <w:rPr>
                <w:rFonts w:hint="eastAsia" w:ascii="方正书宋_GBK" w:eastAsia="方正书宋_GBK"/>
              </w:rPr>
              <w:t>车道数量</w:t>
            </w:r>
          </w:p>
        </w:tc>
        <w:tc>
          <w:tcPr>
            <w:tcW w:w="2891" w:type="dxa"/>
            <w:vAlign w:val="center"/>
          </w:tcPr>
          <w:p w14:paraId="7C15C56E">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年度实际改造</w:t>
            </w:r>
            <w:r>
              <w:rPr>
                <w:rFonts w:ascii="方正书宋_GBK" w:eastAsia="方正书宋_GBK"/>
              </w:rPr>
              <w:t>ETC</w:t>
            </w:r>
            <w:r>
              <w:rPr>
                <w:rFonts w:hint="eastAsia" w:ascii="方正书宋_GBK" w:eastAsia="方正书宋_GBK"/>
              </w:rPr>
              <w:t>车道数量</w:t>
            </w:r>
          </w:p>
        </w:tc>
        <w:tc>
          <w:tcPr>
            <w:tcW w:w="1276" w:type="dxa"/>
            <w:vAlign w:val="center"/>
          </w:tcPr>
          <w:p w14:paraId="274B72C1">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45</w:t>
            </w:r>
            <w:r>
              <w:rPr>
                <w:rFonts w:hint="eastAsia" w:ascii="方正书宋_GBK" w:eastAsia="方正书宋_GBK"/>
              </w:rPr>
              <w:t>条</w:t>
            </w:r>
          </w:p>
        </w:tc>
        <w:tc>
          <w:tcPr>
            <w:tcW w:w="1701" w:type="dxa"/>
            <w:vAlign w:val="center"/>
          </w:tcPr>
          <w:p w14:paraId="60FA206D">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年年度计划</w:t>
            </w:r>
          </w:p>
        </w:tc>
      </w:tr>
      <w:tr w14:paraId="0BF4E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37EF9CBF">
            <w:pPr>
              <w:spacing w:line="300" w:lineRule="exact"/>
              <w:jc w:val="center"/>
              <w:rPr>
                <w:rFonts w:ascii="方正书宋_GBK" w:eastAsia="方正书宋_GBK"/>
              </w:rPr>
            </w:pPr>
          </w:p>
        </w:tc>
        <w:tc>
          <w:tcPr>
            <w:tcW w:w="1134" w:type="dxa"/>
            <w:vAlign w:val="center"/>
          </w:tcPr>
          <w:p w14:paraId="3683B5D0">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31F42B2F">
            <w:pPr>
              <w:spacing w:line="300" w:lineRule="exact"/>
              <w:jc w:val="left"/>
              <w:rPr>
                <w:rFonts w:ascii="方正书宋_GBK" w:eastAsia="方正书宋_GBK"/>
              </w:rPr>
            </w:pPr>
            <w:r>
              <w:rPr>
                <w:rFonts w:hint="eastAsia" w:ascii="方正书宋_GBK" w:eastAsia="方正书宋_GBK"/>
              </w:rPr>
              <w:t>改造</w:t>
            </w:r>
            <w:r>
              <w:rPr>
                <w:rFonts w:ascii="方正书宋_GBK" w:eastAsia="方正书宋_GBK"/>
              </w:rPr>
              <w:t>ETC/MTC</w:t>
            </w:r>
            <w:r>
              <w:rPr>
                <w:rFonts w:hint="eastAsia" w:ascii="方正书宋_GBK" w:eastAsia="方正书宋_GBK"/>
              </w:rPr>
              <w:t>混合车道数量</w:t>
            </w:r>
          </w:p>
        </w:tc>
        <w:tc>
          <w:tcPr>
            <w:tcW w:w="2891" w:type="dxa"/>
            <w:vAlign w:val="center"/>
          </w:tcPr>
          <w:p w14:paraId="375168E2">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年度实际改造</w:t>
            </w:r>
            <w:r>
              <w:rPr>
                <w:rFonts w:ascii="方正书宋_GBK" w:eastAsia="方正书宋_GBK"/>
              </w:rPr>
              <w:t>ETC/MTC</w:t>
            </w:r>
            <w:r>
              <w:rPr>
                <w:rFonts w:hint="eastAsia" w:ascii="方正书宋_GBK" w:eastAsia="方正书宋_GBK"/>
              </w:rPr>
              <w:t>混合车道数量</w:t>
            </w:r>
          </w:p>
        </w:tc>
        <w:tc>
          <w:tcPr>
            <w:tcW w:w="1276" w:type="dxa"/>
            <w:vAlign w:val="center"/>
          </w:tcPr>
          <w:p w14:paraId="0EF44AC7">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34</w:t>
            </w:r>
            <w:r>
              <w:rPr>
                <w:rFonts w:hint="eastAsia" w:ascii="方正书宋_GBK" w:eastAsia="方正书宋_GBK"/>
              </w:rPr>
              <w:t>条</w:t>
            </w:r>
          </w:p>
        </w:tc>
        <w:tc>
          <w:tcPr>
            <w:tcW w:w="1701" w:type="dxa"/>
            <w:vAlign w:val="center"/>
          </w:tcPr>
          <w:p w14:paraId="5FCD704D">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年年度计划</w:t>
            </w:r>
          </w:p>
        </w:tc>
      </w:tr>
      <w:tr w14:paraId="051E7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4D709C66">
            <w:pPr>
              <w:spacing w:line="300" w:lineRule="exact"/>
              <w:jc w:val="center"/>
              <w:rPr>
                <w:rFonts w:ascii="方正书宋_GBK" w:eastAsia="方正书宋_GBK"/>
              </w:rPr>
            </w:pPr>
          </w:p>
        </w:tc>
        <w:tc>
          <w:tcPr>
            <w:tcW w:w="1134" w:type="dxa"/>
            <w:vAlign w:val="center"/>
          </w:tcPr>
          <w:p w14:paraId="16DD2CE0">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55948B32">
            <w:pPr>
              <w:spacing w:line="300" w:lineRule="exact"/>
              <w:jc w:val="left"/>
              <w:rPr>
                <w:rFonts w:ascii="方正书宋_GBK" w:eastAsia="方正书宋_GBK"/>
              </w:rPr>
            </w:pPr>
            <w:r>
              <w:rPr>
                <w:rFonts w:hint="eastAsia" w:ascii="方正书宋_GBK" w:eastAsia="方正书宋_GBK"/>
              </w:rPr>
              <w:t>安装</w:t>
            </w:r>
            <w:r>
              <w:rPr>
                <w:rFonts w:ascii="方正书宋_GBK" w:eastAsia="方正书宋_GBK"/>
              </w:rPr>
              <w:t>ETC</w:t>
            </w:r>
            <w:r>
              <w:rPr>
                <w:rFonts w:hint="eastAsia" w:ascii="方正书宋_GBK" w:eastAsia="方正书宋_GBK"/>
              </w:rPr>
              <w:t>非省界门架系统</w:t>
            </w:r>
          </w:p>
        </w:tc>
        <w:tc>
          <w:tcPr>
            <w:tcW w:w="2891" w:type="dxa"/>
            <w:vAlign w:val="center"/>
          </w:tcPr>
          <w:p w14:paraId="732D2B4E">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年度实际安装</w:t>
            </w:r>
            <w:r>
              <w:rPr>
                <w:rFonts w:ascii="方正书宋_GBK" w:eastAsia="方正书宋_GBK"/>
              </w:rPr>
              <w:t>ETC</w:t>
            </w:r>
            <w:r>
              <w:rPr>
                <w:rFonts w:hint="eastAsia" w:ascii="方正书宋_GBK" w:eastAsia="方正书宋_GBK"/>
              </w:rPr>
              <w:t>非省界门架系统数量</w:t>
            </w:r>
          </w:p>
        </w:tc>
        <w:tc>
          <w:tcPr>
            <w:tcW w:w="1276" w:type="dxa"/>
            <w:vAlign w:val="center"/>
          </w:tcPr>
          <w:p w14:paraId="05279DD4">
            <w:pPr>
              <w:spacing w:line="300" w:lineRule="exact"/>
              <w:jc w:val="left"/>
              <w:rPr>
                <w:rFonts w:ascii="方正书宋_GBK" w:eastAsia="方正书宋_GBK"/>
              </w:rPr>
            </w:pPr>
            <w:r>
              <w:rPr>
                <w:rFonts w:ascii="方正书宋_GBK" w:eastAsia="方正书宋_GBK"/>
              </w:rPr>
              <w:t>20</w:t>
            </w:r>
            <w:r>
              <w:rPr>
                <w:rFonts w:hint="eastAsia" w:ascii="方正书宋_GBK" w:eastAsia="方正书宋_GBK"/>
              </w:rPr>
              <w:t>个</w:t>
            </w:r>
          </w:p>
        </w:tc>
        <w:tc>
          <w:tcPr>
            <w:tcW w:w="1701" w:type="dxa"/>
            <w:vAlign w:val="center"/>
          </w:tcPr>
          <w:p w14:paraId="428B4124">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年年度计划</w:t>
            </w:r>
          </w:p>
        </w:tc>
      </w:tr>
      <w:tr w14:paraId="3FE13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447D3625">
            <w:pPr>
              <w:spacing w:line="300" w:lineRule="exact"/>
              <w:jc w:val="center"/>
              <w:rPr>
                <w:rFonts w:ascii="方正书宋_GBK" w:eastAsia="方正书宋_GBK"/>
              </w:rPr>
            </w:pPr>
          </w:p>
        </w:tc>
        <w:tc>
          <w:tcPr>
            <w:tcW w:w="1134" w:type="dxa"/>
            <w:vAlign w:val="center"/>
          </w:tcPr>
          <w:p w14:paraId="082C1A52">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30A083D4">
            <w:pPr>
              <w:spacing w:line="300" w:lineRule="exact"/>
              <w:jc w:val="left"/>
              <w:rPr>
                <w:rFonts w:ascii="方正书宋_GBK" w:eastAsia="方正书宋_GBK"/>
              </w:rPr>
            </w:pPr>
            <w:r>
              <w:rPr>
                <w:rFonts w:ascii="方正书宋_GBK" w:eastAsia="方正书宋_GBK"/>
              </w:rPr>
              <w:t>RSU</w:t>
            </w:r>
          </w:p>
        </w:tc>
        <w:tc>
          <w:tcPr>
            <w:tcW w:w="2891" w:type="dxa"/>
            <w:vAlign w:val="center"/>
          </w:tcPr>
          <w:p w14:paraId="55F1AF04">
            <w:pPr>
              <w:spacing w:line="300" w:lineRule="exact"/>
              <w:jc w:val="left"/>
              <w:rPr>
                <w:rFonts w:ascii="方正书宋_GBK" w:eastAsia="方正书宋_GBK"/>
              </w:rPr>
            </w:pPr>
            <w:r>
              <w:rPr>
                <w:rFonts w:ascii="方正书宋_GBK" w:eastAsia="方正书宋_GBK"/>
              </w:rPr>
              <w:t xml:space="preserve">RSU </w:t>
            </w:r>
            <w:r>
              <w:rPr>
                <w:rFonts w:hint="eastAsia" w:ascii="方正书宋_GBK" w:eastAsia="方正书宋_GBK"/>
              </w:rPr>
              <w:t>门架天线</w:t>
            </w:r>
          </w:p>
        </w:tc>
        <w:tc>
          <w:tcPr>
            <w:tcW w:w="1276" w:type="dxa"/>
            <w:vAlign w:val="center"/>
          </w:tcPr>
          <w:p w14:paraId="15A78AA8">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160</w:t>
            </w:r>
            <w:r>
              <w:rPr>
                <w:rFonts w:hint="eastAsia" w:ascii="方正书宋_GBK" w:eastAsia="方正书宋_GBK"/>
              </w:rPr>
              <w:t>套</w:t>
            </w:r>
          </w:p>
        </w:tc>
        <w:tc>
          <w:tcPr>
            <w:tcW w:w="1701" w:type="dxa"/>
            <w:vAlign w:val="center"/>
          </w:tcPr>
          <w:p w14:paraId="464A2F41">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年年度计划</w:t>
            </w:r>
          </w:p>
        </w:tc>
      </w:tr>
      <w:tr w14:paraId="5F469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3D532644">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13944440">
            <w:pPr>
              <w:spacing w:line="300" w:lineRule="exact"/>
              <w:jc w:val="left"/>
              <w:rPr>
                <w:rFonts w:ascii="方正书宋_GBK" w:eastAsia="方正书宋_GBK"/>
              </w:rPr>
            </w:pPr>
            <w:r>
              <w:rPr>
                <w:rFonts w:hint="eastAsia" w:ascii="方正书宋_GBK" w:eastAsia="方正书宋_GBK"/>
              </w:rPr>
              <w:t>可持续影响指标</w:t>
            </w:r>
          </w:p>
        </w:tc>
        <w:tc>
          <w:tcPr>
            <w:tcW w:w="1276" w:type="dxa"/>
            <w:vAlign w:val="center"/>
          </w:tcPr>
          <w:p w14:paraId="1692A6D5">
            <w:pPr>
              <w:spacing w:line="300" w:lineRule="exact"/>
              <w:jc w:val="left"/>
              <w:rPr>
                <w:rFonts w:ascii="方正书宋_GBK" w:eastAsia="方正书宋_GBK"/>
              </w:rPr>
            </w:pPr>
            <w:r>
              <w:rPr>
                <w:rFonts w:hint="eastAsia" w:ascii="方正书宋_GBK" w:eastAsia="方正书宋_GBK"/>
              </w:rPr>
              <w:t>实现不停车快捷收费</w:t>
            </w:r>
          </w:p>
        </w:tc>
        <w:tc>
          <w:tcPr>
            <w:tcW w:w="2891" w:type="dxa"/>
            <w:vAlign w:val="center"/>
          </w:tcPr>
          <w:p w14:paraId="14B6D9B2">
            <w:pPr>
              <w:spacing w:line="300" w:lineRule="exact"/>
              <w:jc w:val="left"/>
              <w:rPr>
                <w:rFonts w:ascii="方正书宋_GBK" w:eastAsia="方正书宋_GBK"/>
              </w:rPr>
            </w:pPr>
            <w:r>
              <w:rPr>
                <w:rFonts w:hint="eastAsia" w:ascii="方正书宋_GBK" w:eastAsia="方正书宋_GBK"/>
              </w:rPr>
              <w:t>实现不停车快捷收费、减少拥堵、便利群众</w:t>
            </w:r>
          </w:p>
        </w:tc>
        <w:tc>
          <w:tcPr>
            <w:tcW w:w="1276" w:type="dxa"/>
            <w:vAlign w:val="center"/>
          </w:tcPr>
          <w:p w14:paraId="1D6F4984">
            <w:pPr>
              <w:spacing w:line="300" w:lineRule="exact"/>
              <w:jc w:val="left"/>
              <w:rPr>
                <w:rFonts w:ascii="方正书宋_GBK" w:eastAsia="方正书宋_GBK"/>
              </w:rPr>
            </w:pPr>
            <w:r>
              <w:rPr>
                <w:rFonts w:hint="eastAsia" w:ascii="方正书宋_GBK" w:eastAsia="方正书宋_GBK"/>
              </w:rPr>
              <w:t>实现</w:t>
            </w:r>
          </w:p>
        </w:tc>
        <w:tc>
          <w:tcPr>
            <w:tcW w:w="1701" w:type="dxa"/>
            <w:vAlign w:val="center"/>
          </w:tcPr>
          <w:p w14:paraId="6F85EE12">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年年度计划</w:t>
            </w:r>
          </w:p>
        </w:tc>
      </w:tr>
      <w:tr w14:paraId="72A7F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622BE5F3">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65BB57B1">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6745DD81">
            <w:pPr>
              <w:spacing w:line="300" w:lineRule="exact"/>
              <w:jc w:val="left"/>
              <w:rPr>
                <w:rFonts w:ascii="方正书宋_GBK" w:eastAsia="方正书宋_GBK"/>
              </w:rPr>
            </w:pPr>
            <w:r>
              <w:rPr>
                <w:rFonts w:hint="eastAsia" w:ascii="方正书宋_GBK" w:eastAsia="方正书宋_GBK"/>
              </w:rPr>
              <w:t>社会公众或服务对象满意度</w:t>
            </w:r>
          </w:p>
        </w:tc>
        <w:tc>
          <w:tcPr>
            <w:tcW w:w="2891" w:type="dxa"/>
            <w:vAlign w:val="center"/>
          </w:tcPr>
          <w:p w14:paraId="407DE60B">
            <w:pPr>
              <w:spacing w:line="300" w:lineRule="exact"/>
              <w:jc w:val="left"/>
              <w:rPr>
                <w:rFonts w:ascii="方正书宋_GBK" w:eastAsia="方正书宋_GBK"/>
              </w:rPr>
            </w:pPr>
            <w:r>
              <w:rPr>
                <w:rFonts w:hint="eastAsia" w:ascii="方正书宋_GBK" w:eastAsia="方正书宋_GBK"/>
              </w:rPr>
              <w:t>社会公众或服务对象对项目实施效果的满意程度</w:t>
            </w:r>
          </w:p>
        </w:tc>
        <w:tc>
          <w:tcPr>
            <w:tcW w:w="1276" w:type="dxa"/>
            <w:vAlign w:val="center"/>
          </w:tcPr>
          <w:p w14:paraId="72489D2C">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1B48C8AD">
            <w:pPr>
              <w:spacing w:line="300" w:lineRule="exact"/>
              <w:jc w:val="left"/>
              <w:rPr>
                <w:rFonts w:ascii="方正书宋_GBK" w:eastAsia="方正书宋_GBK"/>
              </w:rPr>
            </w:pPr>
            <w:r>
              <w:rPr>
                <w:rFonts w:hint="eastAsia" w:ascii="方正书宋_GBK" w:eastAsia="方正书宋_GBK"/>
              </w:rPr>
              <w:t>满意度调查问卷</w:t>
            </w:r>
          </w:p>
        </w:tc>
      </w:tr>
    </w:tbl>
    <w:p w14:paraId="41CE0EF4">
      <w:pPr>
        <w:spacing w:line="300" w:lineRule="exact"/>
        <w:ind w:firstLine="420" w:firstLineChars="200"/>
        <w:jc w:val="left"/>
      </w:pPr>
    </w:p>
    <w:p w14:paraId="1A4CCFB2">
      <w:pPr>
        <w:spacing w:line="300" w:lineRule="exact"/>
        <w:ind w:firstLine="420" w:firstLineChars="200"/>
        <w:jc w:val="left"/>
      </w:pPr>
      <w:r>
        <w:br w:type="page"/>
      </w:r>
    </w:p>
    <w:p w14:paraId="44CB775A">
      <w:pPr>
        <w:ind w:firstLine="560" w:firstLineChars="200"/>
        <w:jc w:val="left"/>
        <w:outlineLvl w:val="1"/>
        <w:rPr>
          <w:rFonts w:ascii="方正仿宋_GBK" w:eastAsia="方正仿宋_GBK"/>
          <w:b/>
          <w:sz w:val="28"/>
        </w:rPr>
      </w:pPr>
      <w:r>
        <w:rPr>
          <w:rFonts w:hint="eastAsia" w:ascii="方正仿宋_GBK" w:eastAsia="方正仿宋_GBK"/>
          <w:b/>
          <w:sz w:val="28"/>
        </w:rPr>
        <w:t>137、通勤费绩效目标表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02186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0BE98AB6">
            <w:pPr>
              <w:spacing w:line="300" w:lineRule="exact"/>
              <w:jc w:val="left"/>
              <w:rPr>
                <w:rFonts w:ascii="方正书宋_GBK" w:eastAsia="方正书宋_GBK"/>
                <w:b/>
              </w:rPr>
            </w:pPr>
            <w:r>
              <w:rPr>
                <w:rFonts w:ascii="方正书宋_GBK" w:eastAsia="方正书宋_GBK"/>
                <w:b/>
              </w:rPr>
              <w:t>348018</w:t>
            </w:r>
            <w:r>
              <w:rPr>
                <w:rFonts w:hint="eastAsia" w:ascii="方正书宋_GBK" w:eastAsia="方正书宋_GBK"/>
                <w:b/>
              </w:rPr>
              <w:t>石家庄市京昆高速公路京石管理处</w:t>
            </w:r>
          </w:p>
        </w:tc>
        <w:tc>
          <w:tcPr>
            <w:tcW w:w="1701" w:type="dxa"/>
            <w:tcBorders>
              <w:top w:val="single" w:color="FFFFFF" w:sz="6" w:space="0"/>
              <w:left w:val="single" w:color="FFFFFF" w:sz="6" w:space="0"/>
              <w:right w:val="single" w:color="FFFFFF" w:sz="6" w:space="0"/>
            </w:tcBorders>
            <w:vAlign w:val="center"/>
          </w:tcPr>
          <w:p w14:paraId="4BABBEAC">
            <w:pPr>
              <w:spacing w:line="300" w:lineRule="exact"/>
              <w:jc w:val="right"/>
              <w:rPr>
                <w:rFonts w:ascii="方正书宋_GBK" w:eastAsia="方正书宋_GBK"/>
              </w:rPr>
            </w:pPr>
            <w:r>
              <w:rPr>
                <w:rFonts w:hint="eastAsia" w:ascii="方正书宋_GBK" w:eastAsia="方正书宋_GBK"/>
              </w:rPr>
              <w:t>单位：万元</w:t>
            </w:r>
          </w:p>
        </w:tc>
      </w:tr>
      <w:tr w14:paraId="4909A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49285943">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77216A19">
            <w:pPr>
              <w:spacing w:line="300" w:lineRule="exact"/>
              <w:jc w:val="left"/>
              <w:rPr>
                <w:rFonts w:ascii="方正书宋_GBK" w:eastAsia="方正书宋_GBK"/>
              </w:rPr>
            </w:pPr>
            <w:r>
              <w:rPr>
                <w:rFonts w:ascii="方正书宋_GBK" w:eastAsia="方正书宋_GBK"/>
              </w:rPr>
              <w:t>348-0701-JBN-Y8AM</w:t>
            </w:r>
          </w:p>
        </w:tc>
        <w:tc>
          <w:tcPr>
            <w:tcW w:w="1587" w:type="dxa"/>
            <w:vAlign w:val="center"/>
          </w:tcPr>
          <w:p w14:paraId="249DA438">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21071DC4">
            <w:pPr>
              <w:spacing w:line="300" w:lineRule="exact"/>
              <w:jc w:val="left"/>
              <w:rPr>
                <w:rFonts w:ascii="方正书宋_GBK" w:eastAsia="方正书宋_GBK"/>
              </w:rPr>
            </w:pPr>
            <w:r>
              <w:rPr>
                <w:rFonts w:hint="eastAsia" w:ascii="方正书宋_GBK" w:eastAsia="方正书宋_GBK"/>
              </w:rPr>
              <w:t>通勤费</w:t>
            </w:r>
          </w:p>
        </w:tc>
      </w:tr>
      <w:tr w14:paraId="7FCE2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69556832">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26B77708">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2350BA68">
            <w:pPr>
              <w:spacing w:line="300" w:lineRule="exact"/>
              <w:jc w:val="left"/>
              <w:rPr>
                <w:rFonts w:ascii="方正书宋_GBK" w:eastAsia="方正书宋_GBK"/>
              </w:rPr>
            </w:pPr>
            <w:r>
              <w:rPr>
                <w:rFonts w:ascii="方正书宋_GBK" w:eastAsia="方正书宋_GBK"/>
              </w:rPr>
              <w:t>100.00</w:t>
            </w:r>
          </w:p>
        </w:tc>
        <w:tc>
          <w:tcPr>
            <w:tcW w:w="1587" w:type="dxa"/>
            <w:vAlign w:val="center"/>
          </w:tcPr>
          <w:p w14:paraId="05E2BD77">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3AD22057">
            <w:pPr>
              <w:spacing w:line="300" w:lineRule="exact"/>
              <w:jc w:val="left"/>
              <w:rPr>
                <w:rFonts w:ascii="方正书宋_GBK" w:eastAsia="方正书宋_GBK"/>
              </w:rPr>
            </w:pPr>
            <w:r>
              <w:rPr>
                <w:rFonts w:ascii="方正书宋_GBK" w:eastAsia="方正书宋_GBK"/>
              </w:rPr>
              <w:t>100.00</w:t>
            </w:r>
          </w:p>
        </w:tc>
        <w:tc>
          <w:tcPr>
            <w:tcW w:w="1276" w:type="dxa"/>
            <w:vAlign w:val="center"/>
          </w:tcPr>
          <w:p w14:paraId="4CCC03B6">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6647BFBE">
            <w:pPr>
              <w:spacing w:line="300" w:lineRule="exact"/>
              <w:jc w:val="left"/>
              <w:rPr>
                <w:rFonts w:ascii="方正书宋_GBK" w:eastAsia="方正书宋_GBK"/>
              </w:rPr>
            </w:pPr>
          </w:p>
        </w:tc>
      </w:tr>
      <w:tr w14:paraId="4CBAE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7B1A36F3">
            <w:pPr>
              <w:spacing w:line="300" w:lineRule="exact"/>
              <w:jc w:val="left"/>
              <w:outlineLvl w:val="1"/>
            </w:pPr>
          </w:p>
        </w:tc>
        <w:tc>
          <w:tcPr>
            <w:tcW w:w="8278" w:type="dxa"/>
            <w:gridSpan w:val="6"/>
            <w:vAlign w:val="center"/>
          </w:tcPr>
          <w:p w14:paraId="34F7EDEE">
            <w:pPr>
              <w:spacing w:line="300" w:lineRule="exact"/>
              <w:jc w:val="left"/>
              <w:rPr>
                <w:rFonts w:ascii="方正书宋_GBK" w:eastAsia="方正书宋_GBK"/>
              </w:rPr>
            </w:pPr>
            <w:r>
              <w:rPr>
                <w:rFonts w:hint="eastAsia" w:ascii="方正书宋_GBK" w:eastAsia="方正书宋_GBK"/>
              </w:rPr>
              <w:t>预算数</w:t>
            </w:r>
            <w:r>
              <w:rPr>
                <w:rFonts w:ascii="方正书宋_GBK" w:eastAsia="方正书宋_GBK"/>
              </w:rPr>
              <w:t>100</w:t>
            </w:r>
            <w:r>
              <w:rPr>
                <w:rFonts w:hint="eastAsia" w:ascii="方正书宋_GBK" w:eastAsia="方正书宋_GBK"/>
              </w:rPr>
              <w:t>万元。其中：财政资金</w:t>
            </w:r>
            <w:r>
              <w:rPr>
                <w:rFonts w:ascii="方正书宋_GBK" w:eastAsia="方正书宋_GBK"/>
              </w:rPr>
              <w:t>100</w:t>
            </w:r>
            <w:r>
              <w:rPr>
                <w:rFonts w:hint="eastAsia" w:ascii="方正书宋_GBK" w:eastAsia="方正书宋_GBK"/>
              </w:rPr>
              <w:t>万元，主要用于京昆高速京石段职工班车运行，维护、保养维修费用。</w:t>
            </w:r>
          </w:p>
        </w:tc>
      </w:tr>
      <w:tr w14:paraId="65783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0B62969E">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500A2DBF">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1CA091E3">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2D41F9D6">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037A3FA6">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6DDE4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5176A1D2">
            <w:pPr>
              <w:spacing w:line="300" w:lineRule="exact"/>
              <w:jc w:val="left"/>
              <w:outlineLvl w:val="1"/>
            </w:pPr>
          </w:p>
        </w:tc>
        <w:tc>
          <w:tcPr>
            <w:tcW w:w="2410" w:type="dxa"/>
            <w:gridSpan w:val="2"/>
            <w:tcBorders>
              <w:bottom w:val="single" w:color="000000" w:sz="6" w:space="0"/>
            </w:tcBorders>
            <w:vAlign w:val="center"/>
          </w:tcPr>
          <w:p w14:paraId="1279847B">
            <w:pPr>
              <w:spacing w:line="300" w:lineRule="exact"/>
              <w:jc w:val="center"/>
              <w:rPr>
                <w:rFonts w:ascii="方正书宋_GBK" w:eastAsia="方正书宋_GBK"/>
              </w:rPr>
            </w:pPr>
          </w:p>
        </w:tc>
        <w:tc>
          <w:tcPr>
            <w:tcW w:w="1587" w:type="dxa"/>
            <w:tcBorders>
              <w:bottom w:val="single" w:color="000000" w:sz="6" w:space="0"/>
            </w:tcBorders>
            <w:vAlign w:val="center"/>
          </w:tcPr>
          <w:p w14:paraId="0A8CA88A">
            <w:pPr>
              <w:spacing w:line="300" w:lineRule="exact"/>
              <w:jc w:val="center"/>
              <w:rPr>
                <w:rFonts w:ascii="方正书宋_GBK" w:eastAsia="方正书宋_GBK"/>
              </w:rPr>
            </w:pPr>
            <w:r>
              <w:rPr>
                <w:rFonts w:ascii="方正书宋_GBK" w:eastAsia="方正书宋_GBK"/>
              </w:rPr>
              <w:t>30.00</w:t>
            </w:r>
          </w:p>
        </w:tc>
        <w:tc>
          <w:tcPr>
            <w:tcW w:w="1304" w:type="dxa"/>
            <w:tcBorders>
              <w:bottom w:val="single" w:color="000000" w:sz="6" w:space="0"/>
            </w:tcBorders>
            <w:vAlign w:val="center"/>
          </w:tcPr>
          <w:p w14:paraId="276B4F14">
            <w:pPr>
              <w:spacing w:line="300" w:lineRule="exact"/>
              <w:jc w:val="center"/>
              <w:rPr>
                <w:rFonts w:ascii="方正书宋_GBK" w:eastAsia="方正书宋_GBK"/>
              </w:rPr>
            </w:pPr>
            <w:r>
              <w:rPr>
                <w:rFonts w:ascii="方正书宋_GBK" w:eastAsia="方正书宋_GBK"/>
              </w:rPr>
              <w:t>70.00</w:t>
            </w:r>
          </w:p>
        </w:tc>
        <w:tc>
          <w:tcPr>
            <w:tcW w:w="2977" w:type="dxa"/>
            <w:gridSpan w:val="2"/>
            <w:tcBorders>
              <w:bottom w:val="single" w:color="000000" w:sz="6" w:space="0"/>
            </w:tcBorders>
            <w:vAlign w:val="center"/>
          </w:tcPr>
          <w:p w14:paraId="20501B91">
            <w:pPr>
              <w:spacing w:line="300" w:lineRule="exact"/>
              <w:jc w:val="center"/>
              <w:rPr>
                <w:rFonts w:ascii="方正书宋_GBK" w:eastAsia="方正书宋_GBK"/>
              </w:rPr>
            </w:pPr>
            <w:r>
              <w:rPr>
                <w:rFonts w:ascii="方正书宋_GBK" w:eastAsia="方正书宋_GBK"/>
              </w:rPr>
              <w:t>100.00</w:t>
            </w:r>
          </w:p>
        </w:tc>
      </w:tr>
      <w:tr w14:paraId="39D03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2CD3A63B">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24F27F7A">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、达到班车车况及保养维修标准</w:t>
            </w:r>
          </w:p>
          <w:p w14:paraId="18D2D4B5">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、保障职工上下班乘车满意度</w:t>
            </w:r>
          </w:p>
        </w:tc>
      </w:tr>
    </w:tbl>
    <w:p w14:paraId="755AF2A4">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4B167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188A7874">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7D1729D3">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160B5446">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1E896310">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27CBBBFB">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303F87AA">
            <w:pPr>
              <w:spacing w:line="300" w:lineRule="exact"/>
              <w:jc w:val="center"/>
              <w:rPr>
                <w:rFonts w:ascii="方正书宋_GBK" w:eastAsia="方正书宋_GBK"/>
                <w:b/>
              </w:rPr>
            </w:pPr>
            <w:r>
              <w:rPr>
                <w:rFonts w:hint="eastAsia" w:ascii="方正书宋_GBK" w:eastAsia="方正书宋_GBK"/>
                <w:b/>
              </w:rPr>
              <w:t>指标值确定依据</w:t>
            </w:r>
          </w:p>
        </w:tc>
      </w:tr>
      <w:tr w14:paraId="5EE11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03B56E68">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5CF2BF93">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4BF50400">
            <w:pPr>
              <w:spacing w:line="300" w:lineRule="exact"/>
              <w:jc w:val="left"/>
              <w:rPr>
                <w:rFonts w:ascii="方正书宋_GBK" w:eastAsia="方正书宋_GBK"/>
              </w:rPr>
            </w:pPr>
            <w:r>
              <w:rPr>
                <w:rFonts w:hint="eastAsia" w:ascii="方正书宋_GBK" w:eastAsia="方正书宋_GBK"/>
              </w:rPr>
              <w:t>通勤班车保养维修次数</w:t>
            </w:r>
          </w:p>
        </w:tc>
        <w:tc>
          <w:tcPr>
            <w:tcW w:w="2891" w:type="dxa"/>
            <w:vAlign w:val="center"/>
          </w:tcPr>
          <w:p w14:paraId="20BFE5C4">
            <w:pPr>
              <w:spacing w:line="300" w:lineRule="exact"/>
              <w:jc w:val="left"/>
              <w:rPr>
                <w:rFonts w:ascii="方正书宋_GBK" w:eastAsia="方正书宋_GBK"/>
              </w:rPr>
            </w:pPr>
            <w:r>
              <w:rPr>
                <w:rFonts w:hint="eastAsia" w:ascii="方正书宋_GBK" w:eastAsia="方正书宋_GBK"/>
              </w:rPr>
              <w:t>保障通勤班车维修合格</w:t>
            </w:r>
          </w:p>
        </w:tc>
        <w:tc>
          <w:tcPr>
            <w:tcW w:w="1276" w:type="dxa"/>
            <w:vAlign w:val="center"/>
          </w:tcPr>
          <w:p w14:paraId="23AD9C2D">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3B858C6E">
            <w:pPr>
              <w:spacing w:line="300" w:lineRule="exact"/>
              <w:jc w:val="left"/>
              <w:rPr>
                <w:rFonts w:ascii="方正书宋_GBK" w:eastAsia="方正书宋_GBK"/>
              </w:rPr>
            </w:pPr>
            <w:r>
              <w:rPr>
                <w:rFonts w:hint="eastAsia" w:ascii="方正书宋_GBK" w:eastAsia="方正书宋_GBK"/>
              </w:rPr>
              <w:t>根据《中华人民共和国道路交通安全法》及其实施条例规定，按照机动车国家安全技术标准等要求，进行检验维修与保养。</w:t>
            </w:r>
          </w:p>
        </w:tc>
      </w:tr>
      <w:tr w14:paraId="676BF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48F61AAF">
            <w:pPr>
              <w:spacing w:line="300" w:lineRule="exact"/>
              <w:jc w:val="center"/>
              <w:rPr>
                <w:rFonts w:ascii="方正书宋_GBK" w:eastAsia="方正书宋_GBK"/>
              </w:rPr>
            </w:pPr>
          </w:p>
        </w:tc>
        <w:tc>
          <w:tcPr>
            <w:tcW w:w="1134" w:type="dxa"/>
            <w:vAlign w:val="center"/>
          </w:tcPr>
          <w:p w14:paraId="53FFBFF6">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1C8D04F9">
            <w:pPr>
              <w:spacing w:line="300" w:lineRule="exact"/>
              <w:jc w:val="left"/>
              <w:rPr>
                <w:rFonts w:ascii="方正书宋_GBK" w:eastAsia="方正书宋_GBK"/>
              </w:rPr>
            </w:pPr>
            <w:r>
              <w:rPr>
                <w:rFonts w:hint="eastAsia" w:ascii="方正书宋_GBK" w:eastAsia="方正书宋_GBK"/>
              </w:rPr>
              <w:t>班车运营周转量</w:t>
            </w:r>
          </w:p>
        </w:tc>
        <w:tc>
          <w:tcPr>
            <w:tcW w:w="2891" w:type="dxa"/>
            <w:vAlign w:val="center"/>
          </w:tcPr>
          <w:p w14:paraId="330CBC11">
            <w:pPr>
              <w:spacing w:line="300" w:lineRule="exact"/>
              <w:jc w:val="left"/>
              <w:rPr>
                <w:rFonts w:ascii="方正书宋_GBK" w:eastAsia="方正书宋_GBK"/>
              </w:rPr>
            </w:pPr>
            <w:r>
              <w:rPr>
                <w:rFonts w:hint="eastAsia" w:ascii="方正书宋_GBK" w:eastAsia="方正书宋_GBK"/>
              </w:rPr>
              <w:t>实际完成班车运营实际周转量</w:t>
            </w:r>
          </w:p>
        </w:tc>
        <w:tc>
          <w:tcPr>
            <w:tcW w:w="1276" w:type="dxa"/>
            <w:vAlign w:val="center"/>
          </w:tcPr>
          <w:p w14:paraId="77A2D146">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1460</w:t>
            </w:r>
            <w:r>
              <w:rPr>
                <w:rFonts w:hint="eastAsia" w:ascii="方正书宋_GBK" w:eastAsia="方正书宋_GBK"/>
              </w:rPr>
              <w:t>班次</w:t>
            </w:r>
          </w:p>
        </w:tc>
        <w:tc>
          <w:tcPr>
            <w:tcW w:w="1701" w:type="dxa"/>
            <w:vAlign w:val="center"/>
          </w:tcPr>
          <w:p w14:paraId="40001A12">
            <w:pPr>
              <w:spacing w:line="300" w:lineRule="exact"/>
              <w:jc w:val="left"/>
              <w:rPr>
                <w:rFonts w:ascii="方正书宋_GBK" w:eastAsia="方正书宋_GBK"/>
              </w:rPr>
            </w:pPr>
            <w:r>
              <w:rPr>
                <w:rFonts w:hint="eastAsia" w:ascii="方正书宋_GBK" w:eastAsia="方正书宋_GBK"/>
              </w:rPr>
              <w:t>2020年度工作总结确定数</w:t>
            </w:r>
          </w:p>
        </w:tc>
      </w:tr>
      <w:tr w14:paraId="6E075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3BA52150">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3B4AE5ED">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25A58C5F">
            <w:pPr>
              <w:spacing w:line="300" w:lineRule="exact"/>
              <w:jc w:val="left"/>
              <w:rPr>
                <w:rFonts w:ascii="方正书宋_GBK" w:eastAsia="方正书宋_GBK"/>
              </w:rPr>
            </w:pPr>
            <w:r>
              <w:rPr>
                <w:rFonts w:hint="eastAsia" w:ascii="方正书宋_GBK" w:eastAsia="方正书宋_GBK"/>
              </w:rPr>
              <w:t>通勤班车车况良好</w:t>
            </w:r>
          </w:p>
        </w:tc>
        <w:tc>
          <w:tcPr>
            <w:tcW w:w="2891" w:type="dxa"/>
            <w:vAlign w:val="center"/>
          </w:tcPr>
          <w:p w14:paraId="7EB08BC3">
            <w:pPr>
              <w:spacing w:line="300" w:lineRule="exact"/>
              <w:jc w:val="left"/>
              <w:rPr>
                <w:rFonts w:ascii="方正书宋_GBK" w:eastAsia="方正书宋_GBK"/>
              </w:rPr>
            </w:pPr>
            <w:r>
              <w:rPr>
                <w:rFonts w:hint="eastAsia" w:ascii="方正书宋_GBK" w:eastAsia="方正书宋_GBK"/>
              </w:rPr>
              <w:t>通过车辆维修厂接单数</w:t>
            </w:r>
          </w:p>
        </w:tc>
        <w:tc>
          <w:tcPr>
            <w:tcW w:w="1276" w:type="dxa"/>
            <w:vAlign w:val="center"/>
          </w:tcPr>
          <w:p w14:paraId="02CFC9B6">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05DA4B3A">
            <w:pPr>
              <w:spacing w:line="300" w:lineRule="exact"/>
              <w:jc w:val="left"/>
              <w:rPr>
                <w:rFonts w:ascii="方正书宋_GBK" w:eastAsia="方正书宋_GBK"/>
              </w:rPr>
            </w:pPr>
            <w:r>
              <w:rPr>
                <w:rFonts w:hint="eastAsia" w:ascii="方正书宋_GBK" w:eastAsia="方正书宋_GBK"/>
              </w:rPr>
              <w:t>通过车辆维修厂接单数</w:t>
            </w:r>
          </w:p>
        </w:tc>
      </w:tr>
      <w:tr w14:paraId="1A3C9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585DEB4F">
            <w:pPr>
              <w:spacing w:line="300" w:lineRule="exact"/>
              <w:jc w:val="center"/>
              <w:rPr>
                <w:rFonts w:ascii="方正书宋_GBK" w:eastAsia="方正书宋_GBK"/>
              </w:rPr>
            </w:pPr>
          </w:p>
        </w:tc>
        <w:tc>
          <w:tcPr>
            <w:tcW w:w="1134" w:type="dxa"/>
            <w:vAlign w:val="center"/>
          </w:tcPr>
          <w:p w14:paraId="76121097">
            <w:pPr>
              <w:spacing w:line="300" w:lineRule="exact"/>
              <w:jc w:val="left"/>
              <w:rPr>
                <w:rFonts w:ascii="方正书宋_GBK" w:eastAsia="方正书宋_GBK"/>
              </w:rPr>
            </w:pPr>
            <w:r>
              <w:rPr>
                <w:rFonts w:hint="eastAsia" w:ascii="方正书宋_GBK" w:eastAsia="方正书宋_GBK"/>
              </w:rPr>
              <w:t>经济效益指标</w:t>
            </w:r>
          </w:p>
        </w:tc>
        <w:tc>
          <w:tcPr>
            <w:tcW w:w="1276" w:type="dxa"/>
            <w:vAlign w:val="center"/>
          </w:tcPr>
          <w:p w14:paraId="16B88F9D">
            <w:pPr>
              <w:spacing w:line="300" w:lineRule="exact"/>
              <w:jc w:val="left"/>
              <w:rPr>
                <w:rFonts w:ascii="方正书宋_GBK" w:eastAsia="方正书宋_GBK"/>
              </w:rPr>
            </w:pPr>
            <w:r>
              <w:rPr>
                <w:rFonts w:hint="eastAsia" w:ascii="方正书宋_GBK" w:eastAsia="方正书宋_GBK"/>
              </w:rPr>
              <w:t>业务保障能力提升情况</w:t>
            </w:r>
          </w:p>
        </w:tc>
        <w:tc>
          <w:tcPr>
            <w:tcW w:w="2891" w:type="dxa"/>
            <w:vAlign w:val="center"/>
          </w:tcPr>
          <w:p w14:paraId="2449F062">
            <w:pPr>
              <w:spacing w:line="300" w:lineRule="exact"/>
              <w:jc w:val="left"/>
              <w:rPr>
                <w:rFonts w:ascii="方正书宋_GBK" w:eastAsia="方正书宋_GBK"/>
              </w:rPr>
            </w:pPr>
            <w:r>
              <w:rPr>
                <w:rFonts w:hint="eastAsia" w:ascii="方正书宋_GBK" w:eastAsia="方正书宋_GBK"/>
              </w:rPr>
              <w:t>设备检修维护、运行保障等工作对高速公路通行费征收、保障行车安全等方面的提升情况</w:t>
            </w:r>
          </w:p>
        </w:tc>
        <w:tc>
          <w:tcPr>
            <w:tcW w:w="1276" w:type="dxa"/>
            <w:vAlign w:val="center"/>
          </w:tcPr>
          <w:p w14:paraId="0F5E832B">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187C998F">
            <w:pPr>
              <w:spacing w:line="300" w:lineRule="exact"/>
              <w:jc w:val="left"/>
              <w:rPr>
                <w:rFonts w:ascii="方正书宋_GBK" w:eastAsia="方正书宋_GBK"/>
              </w:rPr>
            </w:pPr>
            <w:r>
              <w:rPr>
                <w:rFonts w:hint="eastAsia"/>
                <w:sz w:val="18"/>
                <w:szCs w:val="18"/>
              </w:rPr>
              <w:t>通过车辆维修厂接单数</w:t>
            </w:r>
          </w:p>
        </w:tc>
      </w:tr>
      <w:tr w14:paraId="58669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06CDF24B">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4E587CDB">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14BF761A">
            <w:pPr>
              <w:spacing w:line="300" w:lineRule="exact"/>
              <w:jc w:val="left"/>
              <w:rPr>
                <w:rFonts w:ascii="方正书宋_GBK" w:eastAsia="方正书宋_GBK"/>
              </w:rPr>
            </w:pPr>
            <w:r>
              <w:rPr>
                <w:rFonts w:hint="eastAsia" w:ascii="方正书宋_GBK" w:eastAsia="方正书宋_GBK"/>
              </w:rPr>
              <w:t>职工全年正常上下班</w:t>
            </w:r>
          </w:p>
        </w:tc>
        <w:tc>
          <w:tcPr>
            <w:tcW w:w="2891" w:type="dxa"/>
            <w:vAlign w:val="center"/>
          </w:tcPr>
          <w:p w14:paraId="79FEA0DB">
            <w:pPr>
              <w:spacing w:line="300" w:lineRule="exact"/>
              <w:jc w:val="left"/>
              <w:rPr>
                <w:rFonts w:ascii="方正书宋_GBK" w:eastAsia="方正书宋_GBK"/>
              </w:rPr>
            </w:pPr>
            <w:r>
              <w:rPr>
                <w:rFonts w:hint="eastAsia" w:ascii="方正书宋_GBK" w:eastAsia="方正书宋_GBK"/>
              </w:rPr>
              <w:t>保障车辆行驶安全和乘客满意</w:t>
            </w:r>
          </w:p>
        </w:tc>
        <w:tc>
          <w:tcPr>
            <w:tcW w:w="1276" w:type="dxa"/>
            <w:vAlign w:val="center"/>
          </w:tcPr>
          <w:p w14:paraId="494F5163">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44CA10E1">
            <w:pPr>
              <w:spacing w:line="300" w:lineRule="exact"/>
              <w:jc w:val="left"/>
              <w:rPr>
                <w:rFonts w:ascii="方正书宋_GBK" w:eastAsia="方正书宋_GBK"/>
              </w:rPr>
            </w:pPr>
            <w:r>
              <w:rPr>
                <w:rFonts w:hint="eastAsia" w:ascii="方正书宋_GBK" w:eastAsia="方正书宋_GBK"/>
              </w:rPr>
              <w:t>通过内部人员调查问卷</w:t>
            </w:r>
          </w:p>
        </w:tc>
      </w:tr>
    </w:tbl>
    <w:p w14:paraId="103C69B2">
      <w:pPr>
        <w:spacing w:line="300" w:lineRule="exact"/>
        <w:ind w:firstLine="420" w:firstLineChars="200"/>
        <w:jc w:val="left"/>
      </w:pPr>
    </w:p>
    <w:p w14:paraId="2F1C5207">
      <w:pPr>
        <w:spacing w:line="300" w:lineRule="exact"/>
        <w:ind w:firstLine="420" w:firstLineChars="200"/>
        <w:jc w:val="left"/>
      </w:pPr>
      <w:r>
        <w:br w:type="page"/>
      </w:r>
    </w:p>
    <w:p w14:paraId="634F74FE">
      <w:pPr>
        <w:ind w:firstLine="560" w:firstLineChars="200"/>
        <w:jc w:val="left"/>
        <w:outlineLvl w:val="1"/>
        <w:rPr>
          <w:rFonts w:ascii="方正仿宋_GBK" w:eastAsia="方正仿宋_GBK"/>
          <w:b/>
          <w:sz w:val="28"/>
        </w:rPr>
      </w:pPr>
      <w:r>
        <w:rPr>
          <w:rFonts w:hint="eastAsia" w:ascii="方正仿宋_GBK" w:eastAsia="方正仿宋_GBK"/>
          <w:b/>
          <w:sz w:val="28"/>
        </w:rPr>
        <w:t>138、网络运行维护费绩效目标表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61D6D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4A86FE5F">
            <w:pPr>
              <w:spacing w:line="300" w:lineRule="exact"/>
              <w:jc w:val="left"/>
              <w:rPr>
                <w:rFonts w:ascii="方正书宋_GBK" w:eastAsia="方正书宋_GBK"/>
                <w:b/>
              </w:rPr>
            </w:pPr>
            <w:r>
              <w:rPr>
                <w:rFonts w:ascii="方正书宋_GBK" w:eastAsia="方正书宋_GBK"/>
                <w:b/>
              </w:rPr>
              <w:t>348018</w:t>
            </w:r>
            <w:r>
              <w:rPr>
                <w:rFonts w:hint="eastAsia" w:ascii="方正书宋_GBK" w:eastAsia="方正书宋_GBK"/>
                <w:b/>
              </w:rPr>
              <w:t>石家庄市京昆高速公路京石管理处</w:t>
            </w:r>
          </w:p>
        </w:tc>
        <w:tc>
          <w:tcPr>
            <w:tcW w:w="1701" w:type="dxa"/>
            <w:tcBorders>
              <w:top w:val="single" w:color="FFFFFF" w:sz="6" w:space="0"/>
              <w:left w:val="single" w:color="FFFFFF" w:sz="6" w:space="0"/>
              <w:right w:val="single" w:color="FFFFFF" w:sz="6" w:space="0"/>
            </w:tcBorders>
            <w:vAlign w:val="center"/>
          </w:tcPr>
          <w:p w14:paraId="144ADB4F">
            <w:pPr>
              <w:spacing w:line="300" w:lineRule="exact"/>
              <w:jc w:val="right"/>
              <w:rPr>
                <w:rFonts w:ascii="方正书宋_GBK" w:eastAsia="方正书宋_GBK"/>
              </w:rPr>
            </w:pPr>
            <w:r>
              <w:rPr>
                <w:rFonts w:hint="eastAsia" w:ascii="方正书宋_GBK" w:eastAsia="方正书宋_GBK"/>
              </w:rPr>
              <w:t>单位：万元</w:t>
            </w:r>
          </w:p>
        </w:tc>
      </w:tr>
      <w:tr w14:paraId="0EC69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648D4232">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61372A7E">
            <w:pPr>
              <w:spacing w:line="300" w:lineRule="exact"/>
              <w:jc w:val="left"/>
              <w:rPr>
                <w:rFonts w:ascii="方正书宋_GBK" w:eastAsia="方正书宋_GBK"/>
              </w:rPr>
            </w:pPr>
            <w:r>
              <w:rPr>
                <w:rFonts w:ascii="方正书宋_GBK" w:eastAsia="方正书宋_GBK"/>
              </w:rPr>
              <w:t>348-0701-JBN-02TS</w:t>
            </w:r>
          </w:p>
        </w:tc>
        <w:tc>
          <w:tcPr>
            <w:tcW w:w="1587" w:type="dxa"/>
            <w:vAlign w:val="center"/>
          </w:tcPr>
          <w:p w14:paraId="3AE84A4B">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3973418B">
            <w:pPr>
              <w:spacing w:line="300" w:lineRule="exact"/>
              <w:jc w:val="left"/>
              <w:rPr>
                <w:rFonts w:ascii="方正书宋_GBK" w:eastAsia="方正书宋_GBK"/>
              </w:rPr>
            </w:pPr>
            <w:r>
              <w:rPr>
                <w:rFonts w:hint="eastAsia" w:ascii="方正书宋_GBK" w:eastAsia="方正书宋_GBK"/>
              </w:rPr>
              <w:t>网络运行维护费</w:t>
            </w:r>
          </w:p>
        </w:tc>
      </w:tr>
      <w:tr w14:paraId="496C7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2F6F9FD2">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1CD1D1B8">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06481C3C">
            <w:pPr>
              <w:spacing w:line="300" w:lineRule="exact"/>
              <w:jc w:val="left"/>
              <w:rPr>
                <w:rFonts w:ascii="方正书宋_GBK" w:eastAsia="方正书宋_GBK"/>
              </w:rPr>
            </w:pPr>
            <w:r>
              <w:rPr>
                <w:rFonts w:ascii="方正书宋_GBK" w:eastAsia="方正书宋_GBK"/>
              </w:rPr>
              <w:t>24.20</w:t>
            </w:r>
          </w:p>
        </w:tc>
        <w:tc>
          <w:tcPr>
            <w:tcW w:w="1587" w:type="dxa"/>
            <w:vAlign w:val="center"/>
          </w:tcPr>
          <w:p w14:paraId="0D6BC129">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0F3B3818">
            <w:pPr>
              <w:spacing w:line="300" w:lineRule="exact"/>
              <w:jc w:val="left"/>
              <w:rPr>
                <w:rFonts w:ascii="方正书宋_GBK" w:eastAsia="方正书宋_GBK"/>
              </w:rPr>
            </w:pPr>
            <w:r>
              <w:rPr>
                <w:rFonts w:ascii="方正书宋_GBK" w:eastAsia="方正书宋_GBK"/>
              </w:rPr>
              <w:t>24.20</w:t>
            </w:r>
          </w:p>
        </w:tc>
        <w:tc>
          <w:tcPr>
            <w:tcW w:w="1276" w:type="dxa"/>
            <w:vAlign w:val="center"/>
          </w:tcPr>
          <w:p w14:paraId="3E463082">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5B0BDD3B">
            <w:pPr>
              <w:spacing w:line="300" w:lineRule="exact"/>
              <w:jc w:val="left"/>
              <w:rPr>
                <w:rFonts w:ascii="方正书宋_GBK" w:eastAsia="方正书宋_GBK"/>
              </w:rPr>
            </w:pPr>
          </w:p>
        </w:tc>
      </w:tr>
      <w:tr w14:paraId="70EDB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35BB6726">
            <w:pPr>
              <w:spacing w:line="300" w:lineRule="exact"/>
              <w:jc w:val="left"/>
              <w:outlineLvl w:val="1"/>
            </w:pPr>
          </w:p>
        </w:tc>
        <w:tc>
          <w:tcPr>
            <w:tcW w:w="8278" w:type="dxa"/>
            <w:gridSpan w:val="6"/>
            <w:vAlign w:val="center"/>
          </w:tcPr>
          <w:p w14:paraId="48CCDC7B">
            <w:pPr>
              <w:spacing w:line="300" w:lineRule="exact"/>
              <w:jc w:val="left"/>
              <w:rPr>
                <w:rFonts w:ascii="方正书宋_GBK" w:eastAsia="方正书宋_GBK"/>
              </w:rPr>
            </w:pPr>
            <w:r>
              <w:rPr>
                <w:rFonts w:hint="eastAsia" w:ascii="方正书宋_GBK" w:eastAsia="方正书宋_GBK"/>
              </w:rPr>
              <w:t>项目预算总投资</w:t>
            </w:r>
            <w:r>
              <w:rPr>
                <w:rFonts w:ascii="方正书宋_GBK" w:eastAsia="方正书宋_GBK"/>
              </w:rPr>
              <w:t>24.2</w:t>
            </w:r>
            <w:r>
              <w:rPr>
                <w:rFonts w:hint="eastAsia" w:ascii="方正书宋_GBK" w:eastAsia="方正书宋_GBK"/>
              </w:rPr>
              <w:t>万元。</w:t>
            </w:r>
            <w:r>
              <w:rPr>
                <w:rFonts w:ascii="方正书宋_GBK" w:eastAsia="方正书宋_GBK"/>
              </w:rPr>
              <w:t>2020</w:t>
            </w:r>
            <w:r>
              <w:rPr>
                <w:rFonts w:hint="eastAsia" w:ascii="方正书宋_GBK" w:eastAsia="方正书宋_GBK"/>
              </w:rPr>
              <w:t>年申报预算数</w:t>
            </w:r>
            <w:r>
              <w:rPr>
                <w:rFonts w:ascii="方正书宋_GBK" w:eastAsia="方正书宋_GBK"/>
              </w:rPr>
              <w:t>24.2</w:t>
            </w:r>
            <w:r>
              <w:rPr>
                <w:rFonts w:hint="eastAsia" w:ascii="方正书宋_GBK" w:eastAsia="方正书宋_GBK"/>
              </w:rPr>
              <w:t>万元。其中，财政资金</w:t>
            </w:r>
            <w:r>
              <w:rPr>
                <w:rFonts w:ascii="方正书宋_GBK" w:eastAsia="方正书宋_GBK"/>
              </w:rPr>
              <w:t>24.2</w:t>
            </w:r>
            <w:r>
              <w:rPr>
                <w:rFonts w:hint="eastAsia" w:ascii="方正书宋_GBK" w:eastAsia="方正书宋_GBK"/>
              </w:rPr>
              <w:t>万元，主要用于互联网光缆租赁，网站群平台运行维护，互联网服务器系统维修维护，互联网服务器系统技术支持，网站等级保护评测。</w:t>
            </w:r>
          </w:p>
        </w:tc>
      </w:tr>
      <w:tr w14:paraId="7E2BB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2FE9339A">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437EF7BD">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3D13A1FF">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5B0C5F18">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4DDD9439">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3F543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22F777A1">
            <w:pPr>
              <w:spacing w:line="300" w:lineRule="exact"/>
              <w:jc w:val="left"/>
              <w:outlineLvl w:val="1"/>
            </w:pPr>
          </w:p>
        </w:tc>
        <w:tc>
          <w:tcPr>
            <w:tcW w:w="2410" w:type="dxa"/>
            <w:gridSpan w:val="2"/>
            <w:tcBorders>
              <w:bottom w:val="single" w:color="000000" w:sz="6" w:space="0"/>
            </w:tcBorders>
            <w:vAlign w:val="center"/>
          </w:tcPr>
          <w:p w14:paraId="13B958F2">
            <w:pPr>
              <w:spacing w:line="300" w:lineRule="exact"/>
              <w:jc w:val="center"/>
              <w:rPr>
                <w:rFonts w:ascii="方正书宋_GBK" w:eastAsia="方正书宋_GBK"/>
              </w:rPr>
            </w:pPr>
          </w:p>
        </w:tc>
        <w:tc>
          <w:tcPr>
            <w:tcW w:w="1587" w:type="dxa"/>
            <w:tcBorders>
              <w:bottom w:val="single" w:color="000000" w:sz="6" w:space="0"/>
            </w:tcBorders>
            <w:vAlign w:val="center"/>
          </w:tcPr>
          <w:p w14:paraId="4938B740">
            <w:pPr>
              <w:spacing w:line="300" w:lineRule="exact"/>
              <w:jc w:val="center"/>
              <w:rPr>
                <w:rFonts w:ascii="方正书宋_GBK" w:eastAsia="方正书宋_GBK"/>
              </w:rPr>
            </w:pPr>
            <w:r>
              <w:rPr>
                <w:rFonts w:ascii="方正书宋_GBK" w:eastAsia="方正书宋_GBK"/>
              </w:rPr>
              <w:t>80.00</w:t>
            </w:r>
          </w:p>
        </w:tc>
        <w:tc>
          <w:tcPr>
            <w:tcW w:w="1304" w:type="dxa"/>
            <w:tcBorders>
              <w:bottom w:val="single" w:color="000000" w:sz="6" w:space="0"/>
            </w:tcBorders>
            <w:vAlign w:val="center"/>
          </w:tcPr>
          <w:p w14:paraId="1D9EA17B">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vAlign w:val="center"/>
          </w:tcPr>
          <w:p w14:paraId="05335509">
            <w:pPr>
              <w:spacing w:line="300" w:lineRule="exact"/>
              <w:jc w:val="center"/>
              <w:rPr>
                <w:rFonts w:ascii="方正书宋_GBK" w:eastAsia="方正书宋_GBK"/>
              </w:rPr>
            </w:pPr>
            <w:r>
              <w:rPr>
                <w:rFonts w:ascii="方正书宋_GBK" w:eastAsia="方正书宋_GBK"/>
              </w:rPr>
              <w:t>100.00</w:t>
            </w:r>
          </w:p>
        </w:tc>
      </w:tr>
      <w:tr w14:paraId="5A200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19E25BA7">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30FDA17F">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、保障互联网光缆完好和数据传输正常，网络服务器系统设备和软件运行正常，门户网站各栏目信息正常编发，网站运行安全稳定。</w:t>
            </w:r>
          </w:p>
          <w:p w14:paraId="0258D5D9">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、完成网站等级保护评测</w:t>
            </w:r>
          </w:p>
        </w:tc>
      </w:tr>
    </w:tbl>
    <w:p w14:paraId="0B476607">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048AE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3C7B2E93">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4E0EEA11">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7533E033">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4352E645">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5A284811">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0732D960">
            <w:pPr>
              <w:spacing w:line="300" w:lineRule="exact"/>
              <w:jc w:val="center"/>
              <w:rPr>
                <w:rFonts w:ascii="方正书宋_GBK" w:eastAsia="方正书宋_GBK"/>
                <w:b/>
              </w:rPr>
            </w:pPr>
            <w:r>
              <w:rPr>
                <w:rFonts w:hint="eastAsia" w:ascii="方正书宋_GBK" w:eastAsia="方正书宋_GBK"/>
                <w:b/>
              </w:rPr>
              <w:t>指标值确定依据</w:t>
            </w:r>
          </w:p>
        </w:tc>
      </w:tr>
      <w:tr w14:paraId="25478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20DD92DF">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1BD26A63">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666D7A0A">
            <w:pPr>
              <w:spacing w:line="300" w:lineRule="exact"/>
              <w:jc w:val="left"/>
              <w:rPr>
                <w:rFonts w:ascii="方正书宋_GBK" w:eastAsia="方正书宋_GBK"/>
              </w:rPr>
            </w:pPr>
            <w:r>
              <w:rPr>
                <w:rFonts w:hint="eastAsia" w:ascii="方正书宋_GBK" w:eastAsia="方正书宋_GBK"/>
              </w:rPr>
              <w:t>设备数据完好率</w:t>
            </w:r>
          </w:p>
        </w:tc>
        <w:tc>
          <w:tcPr>
            <w:tcW w:w="2891" w:type="dxa"/>
            <w:vAlign w:val="center"/>
          </w:tcPr>
          <w:p w14:paraId="3717F849">
            <w:pPr>
              <w:spacing w:line="300" w:lineRule="exact"/>
              <w:jc w:val="left"/>
              <w:rPr>
                <w:rFonts w:ascii="方正书宋_GBK" w:eastAsia="方正书宋_GBK"/>
              </w:rPr>
            </w:pPr>
            <w:r>
              <w:rPr>
                <w:rFonts w:hint="eastAsia" w:ascii="方正书宋_GBK" w:eastAsia="方正书宋_GBK"/>
              </w:rPr>
              <w:t>正常统计数据设备占全部设备的比例</w:t>
            </w:r>
          </w:p>
        </w:tc>
        <w:tc>
          <w:tcPr>
            <w:tcW w:w="1276" w:type="dxa"/>
            <w:vAlign w:val="center"/>
          </w:tcPr>
          <w:p w14:paraId="35EBE062">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35EAD2B8">
            <w:pPr>
              <w:spacing w:line="300" w:lineRule="exact"/>
              <w:jc w:val="left"/>
              <w:rPr>
                <w:rFonts w:ascii="方正书宋_GBK" w:eastAsia="方正书宋_GBK"/>
              </w:rPr>
            </w:pPr>
            <w:r>
              <w:rPr>
                <w:rFonts w:hint="eastAsia" w:ascii="方正书宋_GBK" w:eastAsia="方正书宋_GBK"/>
              </w:rPr>
              <w:t>2020年度工作任务目标</w:t>
            </w:r>
          </w:p>
        </w:tc>
      </w:tr>
      <w:tr w14:paraId="039AC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02A9DD19">
            <w:pPr>
              <w:spacing w:line="300" w:lineRule="exact"/>
              <w:jc w:val="center"/>
              <w:rPr>
                <w:rFonts w:ascii="方正书宋_GBK" w:eastAsia="方正书宋_GBK"/>
              </w:rPr>
            </w:pPr>
          </w:p>
        </w:tc>
        <w:tc>
          <w:tcPr>
            <w:tcW w:w="1134" w:type="dxa"/>
            <w:vAlign w:val="center"/>
          </w:tcPr>
          <w:p w14:paraId="359C4398">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0C735CE2">
            <w:pPr>
              <w:spacing w:line="300" w:lineRule="exact"/>
              <w:jc w:val="left"/>
              <w:rPr>
                <w:rFonts w:ascii="方正书宋_GBK" w:eastAsia="方正书宋_GBK"/>
              </w:rPr>
            </w:pPr>
            <w:r>
              <w:rPr>
                <w:rFonts w:hint="eastAsia" w:ascii="方正书宋_GBK" w:eastAsia="方正书宋_GBK"/>
              </w:rPr>
              <w:t>故障排除率</w:t>
            </w:r>
          </w:p>
        </w:tc>
        <w:tc>
          <w:tcPr>
            <w:tcW w:w="2891" w:type="dxa"/>
            <w:vAlign w:val="center"/>
          </w:tcPr>
          <w:p w14:paraId="498EEFF5">
            <w:pPr>
              <w:spacing w:line="300" w:lineRule="exact"/>
              <w:jc w:val="left"/>
              <w:rPr>
                <w:rFonts w:ascii="方正书宋_GBK" w:eastAsia="方正书宋_GBK"/>
              </w:rPr>
            </w:pPr>
            <w:r>
              <w:rPr>
                <w:rFonts w:hint="eastAsia" w:ascii="方正书宋_GBK" w:eastAsia="方正书宋_GBK"/>
              </w:rPr>
              <w:t>系统发现或处理的异常次数占系统总数的比率</w:t>
            </w:r>
          </w:p>
        </w:tc>
        <w:tc>
          <w:tcPr>
            <w:tcW w:w="1276" w:type="dxa"/>
            <w:vAlign w:val="center"/>
          </w:tcPr>
          <w:p w14:paraId="7D2C95DC">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0281747E">
            <w:pPr>
              <w:spacing w:line="300" w:lineRule="exact"/>
              <w:jc w:val="left"/>
              <w:rPr>
                <w:rFonts w:ascii="方正书宋_GBK" w:eastAsia="方正书宋_GBK"/>
              </w:rPr>
            </w:pPr>
            <w:r>
              <w:rPr>
                <w:rFonts w:hint="eastAsia" w:ascii="方正书宋_GBK" w:eastAsia="方正书宋_GBK"/>
              </w:rPr>
              <w:t>2020年度工作要求</w:t>
            </w:r>
          </w:p>
        </w:tc>
      </w:tr>
      <w:tr w14:paraId="00E2C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16F8E3DC">
            <w:pPr>
              <w:spacing w:line="300" w:lineRule="exact"/>
              <w:jc w:val="center"/>
              <w:rPr>
                <w:rFonts w:ascii="方正书宋_GBK" w:eastAsia="方正书宋_GBK"/>
              </w:rPr>
            </w:pPr>
          </w:p>
        </w:tc>
        <w:tc>
          <w:tcPr>
            <w:tcW w:w="1134" w:type="dxa"/>
            <w:vAlign w:val="center"/>
          </w:tcPr>
          <w:p w14:paraId="30C70FE0">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0E37E95D">
            <w:pPr>
              <w:spacing w:line="300" w:lineRule="exact"/>
              <w:jc w:val="left"/>
              <w:rPr>
                <w:rFonts w:ascii="方正书宋_GBK" w:eastAsia="方正书宋_GBK"/>
              </w:rPr>
            </w:pPr>
            <w:r>
              <w:rPr>
                <w:rFonts w:hint="eastAsia" w:ascii="方正书宋_GBK" w:eastAsia="方正书宋_GBK"/>
              </w:rPr>
              <w:t>端口速率达标率</w:t>
            </w:r>
          </w:p>
        </w:tc>
        <w:tc>
          <w:tcPr>
            <w:tcW w:w="2891" w:type="dxa"/>
            <w:vAlign w:val="center"/>
          </w:tcPr>
          <w:p w14:paraId="0C1178F1">
            <w:pPr>
              <w:spacing w:line="300" w:lineRule="exact"/>
              <w:jc w:val="left"/>
              <w:rPr>
                <w:rFonts w:ascii="方正书宋_GBK" w:eastAsia="方正书宋_GBK"/>
              </w:rPr>
            </w:pPr>
            <w:r>
              <w:rPr>
                <w:rFonts w:hint="eastAsia" w:ascii="方正书宋_GBK" w:eastAsia="方正书宋_GBK"/>
              </w:rPr>
              <w:t>端口速率（</w:t>
            </w:r>
            <w:r>
              <w:rPr>
                <w:rFonts w:ascii="方正书宋_GBK" w:eastAsia="方正书宋_GBK"/>
              </w:rPr>
              <w:t>200M</w:t>
            </w:r>
            <w:r>
              <w:rPr>
                <w:rFonts w:hint="eastAsia" w:ascii="方正书宋_GBK" w:eastAsia="方正书宋_GBK"/>
              </w:rPr>
              <w:t>）达标天数占全年总天数的比率</w:t>
            </w:r>
          </w:p>
        </w:tc>
        <w:tc>
          <w:tcPr>
            <w:tcW w:w="1276" w:type="dxa"/>
            <w:vAlign w:val="center"/>
          </w:tcPr>
          <w:p w14:paraId="62076EBC">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05D096CD">
            <w:pPr>
              <w:spacing w:line="300" w:lineRule="exact"/>
              <w:jc w:val="left"/>
              <w:rPr>
                <w:rFonts w:ascii="方正书宋_GBK" w:eastAsia="方正书宋_GBK"/>
              </w:rPr>
            </w:pPr>
            <w:r>
              <w:rPr>
                <w:rFonts w:hint="eastAsia" w:ascii="方正书宋_GBK" w:eastAsia="方正书宋_GBK"/>
              </w:rPr>
              <w:t>2020年度工作要求</w:t>
            </w:r>
          </w:p>
        </w:tc>
      </w:tr>
      <w:tr w14:paraId="04347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57E56DA9">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0BED534D">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75A48661">
            <w:pPr>
              <w:spacing w:line="300" w:lineRule="exact"/>
              <w:jc w:val="left"/>
              <w:rPr>
                <w:rFonts w:ascii="方正书宋_GBK" w:eastAsia="方正书宋_GBK"/>
              </w:rPr>
            </w:pPr>
            <w:r>
              <w:rPr>
                <w:rFonts w:hint="eastAsia" w:ascii="方正书宋_GBK" w:eastAsia="方正书宋_GBK"/>
              </w:rPr>
              <w:t>工作完成率</w:t>
            </w:r>
          </w:p>
        </w:tc>
        <w:tc>
          <w:tcPr>
            <w:tcW w:w="2891" w:type="dxa"/>
            <w:vAlign w:val="center"/>
          </w:tcPr>
          <w:p w14:paraId="4673B8B0">
            <w:pPr>
              <w:spacing w:line="300" w:lineRule="exact"/>
              <w:jc w:val="left"/>
              <w:rPr>
                <w:rFonts w:ascii="方正书宋_GBK" w:eastAsia="方正书宋_GBK"/>
              </w:rPr>
            </w:pPr>
            <w:r>
              <w:rPr>
                <w:rFonts w:hint="eastAsia" w:ascii="方正书宋_GBK" w:eastAsia="方正书宋_GBK"/>
              </w:rPr>
              <w:t>保障各项业务工作畅通</w:t>
            </w:r>
          </w:p>
        </w:tc>
        <w:tc>
          <w:tcPr>
            <w:tcW w:w="1276" w:type="dxa"/>
            <w:vAlign w:val="center"/>
          </w:tcPr>
          <w:p w14:paraId="06EE648A">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196404BD">
            <w:pPr>
              <w:spacing w:line="300" w:lineRule="exact"/>
              <w:jc w:val="left"/>
              <w:rPr>
                <w:rFonts w:ascii="方正书宋_GBK" w:eastAsia="方正书宋_GBK"/>
              </w:rPr>
            </w:pPr>
            <w:r>
              <w:rPr>
                <w:rFonts w:hint="eastAsia" w:ascii="方正书宋_GBK" w:eastAsia="方正书宋_GBK"/>
              </w:rPr>
              <w:t>2020年度工作要求</w:t>
            </w:r>
          </w:p>
        </w:tc>
      </w:tr>
      <w:tr w14:paraId="45394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3CF5C73D">
            <w:pPr>
              <w:spacing w:line="300" w:lineRule="exact"/>
              <w:jc w:val="center"/>
              <w:rPr>
                <w:rFonts w:ascii="方正书宋_GBK" w:eastAsia="方正书宋_GBK"/>
              </w:rPr>
            </w:pPr>
          </w:p>
        </w:tc>
        <w:tc>
          <w:tcPr>
            <w:tcW w:w="1134" w:type="dxa"/>
            <w:vAlign w:val="center"/>
          </w:tcPr>
          <w:p w14:paraId="4E02BADF">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54B7690F">
            <w:pPr>
              <w:spacing w:line="300" w:lineRule="exact"/>
              <w:jc w:val="left"/>
              <w:rPr>
                <w:rFonts w:ascii="方正书宋_GBK" w:eastAsia="方正书宋_GBK"/>
              </w:rPr>
            </w:pPr>
            <w:r>
              <w:rPr>
                <w:rFonts w:hint="eastAsia" w:ascii="方正书宋_GBK" w:eastAsia="方正书宋_GBK"/>
              </w:rPr>
              <w:t>综合业务保障能力</w:t>
            </w:r>
          </w:p>
        </w:tc>
        <w:tc>
          <w:tcPr>
            <w:tcW w:w="2891" w:type="dxa"/>
            <w:vAlign w:val="center"/>
          </w:tcPr>
          <w:p w14:paraId="71BE448C">
            <w:pPr>
              <w:spacing w:line="300" w:lineRule="exact"/>
              <w:jc w:val="left"/>
              <w:rPr>
                <w:rFonts w:ascii="方正书宋_GBK" w:eastAsia="方正书宋_GBK"/>
              </w:rPr>
            </w:pPr>
            <w:r>
              <w:rPr>
                <w:rFonts w:hint="eastAsia" w:ascii="方正书宋_GBK" w:eastAsia="方正书宋_GBK"/>
              </w:rPr>
              <w:t>保障各项业务、工作开展的情况</w:t>
            </w:r>
          </w:p>
        </w:tc>
        <w:tc>
          <w:tcPr>
            <w:tcW w:w="1276" w:type="dxa"/>
            <w:vAlign w:val="center"/>
          </w:tcPr>
          <w:p w14:paraId="1F016D17">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7FB2E72D">
            <w:pPr>
              <w:spacing w:line="300" w:lineRule="exact"/>
              <w:jc w:val="left"/>
              <w:rPr>
                <w:rFonts w:ascii="方正书宋_GBK" w:eastAsia="方正书宋_GBK"/>
              </w:rPr>
            </w:pPr>
            <w:r>
              <w:rPr>
                <w:rFonts w:hint="eastAsia" w:ascii="方正书宋_GBK" w:eastAsia="方正书宋_GBK"/>
              </w:rPr>
              <w:t>2020年度工作要求</w:t>
            </w:r>
          </w:p>
        </w:tc>
      </w:tr>
      <w:tr w14:paraId="79E0D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6C3CC0A4">
            <w:pPr>
              <w:spacing w:line="300" w:lineRule="exact"/>
              <w:jc w:val="center"/>
              <w:rPr>
                <w:rFonts w:ascii="方正书宋_GBK" w:eastAsia="方正书宋_GBK"/>
              </w:rPr>
            </w:pPr>
          </w:p>
        </w:tc>
        <w:tc>
          <w:tcPr>
            <w:tcW w:w="1134" w:type="dxa"/>
            <w:vAlign w:val="center"/>
          </w:tcPr>
          <w:p w14:paraId="6F6A2AFE">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5E4EEBBC">
            <w:pPr>
              <w:spacing w:line="300" w:lineRule="exact"/>
              <w:jc w:val="left"/>
              <w:rPr>
                <w:rFonts w:ascii="方正书宋_GBK" w:eastAsia="方正书宋_GBK"/>
              </w:rPr>
            </w:pPr>
            <w:r>
              <w:rPr>
                <w:rFonts w:hint="eastAsia" w:ascii="方正书宋_GBK" w:eastAsia="方正书宋_GBK"/>
              </w:rPr>
              <w:t>重复障碍率</w:t>
            </w:r>
          </w:p>
        </w:tc>
        <w:tc>
          <w:tcPr>
            <w:tcW w:w="2891" w:type="dxa"/>
            <w:vAlign w:val="center"/>
          </w:tcPr>
          <w:p w14:paraId="438A6199">
            <w:pPr>
              <w:spacing w:line="300" w:lineRule="exact"/>
              <w:jc w:val="left"/>
              <w:rPr>
                <w:rFonts w:ascii="方正书宋_GBK" w:eastAsia="方正书宋_GBK"/>
              </w:rPr>
            </w:pPr>
            <w:r>
              <w:rPr>
                <w:rFonts w:hint="eastAsia" w:ascii="方正书宋_GBK" w:eastAsia="方正书宋_GBK"/>
              </w:rPr>
              <w:t>周期内同一设备发生两次以上障碍的次数在当月所有有效障碍数量中所占的比例</w:t>
            </w:r>
          </w:p>
        </w:tc>
        <w:tc>
          <w:tcPr>
            <w:tcW w:w="1276" w:type="dxa"/>
            <w:vAlign w:val="center"/>
          </w:tcPr>
          <w:p w14:paraId="399A9F52">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w:t>
            </w:r>
          </w:p>
        </w:tc>
        <w:tc>
          <w:tcPr>
            <w:tcW w:w="1701" w:type="dxa"/>
            <w:vAlign w:val="center"/>
          </w:tcPr>
          <w:p w14:paraId="3C64ACC6">
            <w:pPr>
              <w:spacing w:line="300" w:lineRule="exact"/>
              <w:jc w:val="left"/>
              <w:rPr>
                <w:rFonts w:ascii="方正书宋_GBK" w:eastAsia="方正书宋_GBK"/>
              </w:rPr>
            </w:pPr>
            <w:r>
              <w:rPr>
                <w:rFonts w:hint="eastAsia" w:ascii="方正书宋_GBK" w:eastAsia="方正书宋_GBK"/>
              </w:rPr>
              <w:t>2020年度工作要求</w:t>
            </w:r>
          </w:p>
        </w:tc>
      </w:tr>
      <w:tr w14:paraId="29D5E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36AFFAD0">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1648682D">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03E84759">
            <w:pPr>
              <w:spacing w:line="300" w:lineRule="exact"/>
              <w:jc w:val="left"/>
              <w:rPr>
                <w:rFonts w:ascii="方正书宋_GBK" w:eastAsia="方正书宋_GBK"/>
              </w:rPr>
            </w:pPr>
            <w:r>
              <w:rPr>
                <w:rFonts w:hint="eastAsia" w:ascii="方正书宋_GBK" w:eastAsia="方正书宋_GBK"/>
              </w:rPr>
              <w:t>工作人员满意度</w:t>
            </w:r>
          </w:p>
        </w:tc>
        <w:tc>
          <w:tcPr>
            <w:tcW w:w="2891" w:type="dxa"/>
            <w:vAlign w:val="center"/>
          </w:tcPr>
          <w:p w14:paraId="23A0F764">
            <w:pPr>
              <w:spacing w:line="300" w:lineRule="exact"/>
              <w:jc w:val="left"/>
              <w:rPr>
                <w:rFonts w:ascii="方正书宋_GBK" w:eastAsia="方正书宋_GBK"/>
              </w:rPr>
            </w:pPr>
            <w:r>
              <w:rPr>
                <w:rFonts w:hint="eastAsia" w:ascii="方正书宋_GBK" w:eastAsia="方正书宋_GBK"/>
              </w:rPr>
              <w:t>调查中满意和较满意的工作人员占调查总人数的比率</w:t>
            </w:r>
          </w:p>
        </w:tc>
        <w:tc>
          <w:tcPr>
            <w:tcW w:w="1276" w:type="dxa"/>
            <w:vAlign w:val="center"/>
          </w:tcPr>
          <w:p w14:paraId="53440A07">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5F5E1A49">
            <w:pPr>
              <w:spacing w:line="300" w:lineRule="exact"/>
              <w:jc w:val="left"/>
              <w:rPr>
                <w:rFonts w:ascii="方正书宋_GBK" w:eastAsia="方正书宋_GBK"/>
              </w:rPr>
            </w:pPr>
            <w:r>
              <w:rPr>
                <w:rFonts w:hint="eastAsia" w:ascii="方正书宋_GBK" w:eastAsia="方正书宋_GBK"/>
              </w:rPr>
              <w:t>问卷调查满意度</w:t>
            </w:r>
          </w:p>
        </w:tc>
      </w:tr>
    </w:tbl>
    <w:p w14:paraId="64F2EB56">
      <w:pPr>
        <w:spacing w:line="300" w:lineRule="exact"/>
        <w:ind w:firstLine="420" w:firstLineChars="200"/>
        <w:jc w:val="left"/>
      </w:pPr>
    </w:p>
    <w:p w14:paraId="57B3C42D">
      <w:pPr>
        <w:spacing w:line="300" w:lineRule="exact"/>
        <w:ind w:firstLine="420" w:firstLineChars="200"/>
        <w:jc w:val="left"/>
      </w:pPr>
      <w:r>
        <w:br w:type="page"/>
      </w:r>
    </w:p>
    <w:p w14:paraId="2D72B605">
      <w:pPr>
        <w:ind w:firstLine="560" w:firstLineChars="200"/>
        <w:jc w:val="left"/>
        <w:outlineLvl w:val="1"/>
        <w:rPr>
          <w:rFonts w:ascii="方正仿宋_GBK" w:eastAsia="方正仿宋_GBK"/>
          <w:b/>
          <w:sz w:val="28"/>
        </w:rPr>
      </w:pPr>
      <w:r>
        <w:rPr>
          <w:rFonts w:hint="eastAsia" w:ascii="方正仿宋_GBK" w:eastAsia="方正仿宋_GBK"/>
          <w:b/>
          <w:sz w:val="28"/>
        </w:rPr>
        <w:t>139、文件资料印刷费（收费票据印刷费）绩效目标表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0450C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55A2E2E2">
            <w:pPr>
              <w:spacing w:line="300" w:lineRule="exact"/>
              <w:jc w:val="left"/>
              <w:rPr>
                <w:rFonts w:ascii="方正书宋_GBK" w:eastAsia="方正书宋_GBK"/>
                <w:b/>
              </w:rPr>
            </w:pPr>
            <w:r>
              <w:rPr>
                <w:rFonts w:ascii="方正书宋_GBK" w:eastAsia="方正书宋_GBK"/>
                <w:b/>
              </w:rPr>
              <w:t>348018</w:t>
            </w:r>
            <w:r>
              <w:rPr>
                <w:rFonts w:hint="eastAsia" w:ascii="方正书宋_GBK" w:eastAsia="方正书宋_GBK"/>
                <w:b/>
              </w:rPr>
              <w:t>石家庄市京昆高速公路京石管理处</w:t>
            </w:r>
          </w:p>
        </w:tc>
        <w:tc>
          <w:tcPr>
            <w:tcW w:w="1701" w:type="dxa"/>
            <w:tcBorders>
              <w:top w:val="single" w:color="FFFFFF" w:sz="6" w:space="0"/>
              <w:left w:val="single" w:color="FFFFFF" w:sz="6" w:space="0"/>
              <w:right w:val="single" w:color="FFFFFF" w:sz="6" w:space="0"/>
            </w:tcBorders>
            <w:vAlign w:val="center"/>
          </w:tcPr>
          <w:p w14:paraId="7BBC816C">
            <w:pPr>
              <w:spacing w:line="300" w:lineRule="exact"/>
              <w:jc w:val="right"/>
              <w:rPr>
                <w:rFonts w:ascii="方正书宋_GBK" w:eastAsia="方正书宋_GBK"/>
              </w:rPr>
            </w:pPr>
            <w:r>
              <w:rPr>
                <w:rFonts w:hint="eastAsia" w:ascii="方正书宋_GBK" w:eastAsia="方正书宋_GBK"/>
              </w:rPr>
              <w:t>单位：万元</w:t>
            </w:r>
          </w:p>
        </w:tc>
      </w:tr>
      <w:tr w14:paraId="57AC7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6BE326EF">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6F95C04A">
            <w:pPr>
              <w:spacing w:line="300" w:lineRule="exact"/>
              <w:jc w:val="left"/>
              <w:rPr>
                <w:rFonts w:ascii="方正书宋_GBK" w:eastAsia="方正书宋_GBK"/>
              </w:rPr>
            </w:pPr>
            <w:r>
              <w:rPr>
                <w:rFonts w:ascii="方正书宋_GBK" w:eastAsia="方正书宋_GBK"/>
              </w:rPr>
              <w:t>348-0701-JBN-2K9H</w:t>
            </w:r>
          </w:p>
        </w:tc>
        <w:tc>
          <w:tcPr>
            <w:tcW w:w="1587" w:type="dxa"/>
            <w:vAlign w:val="center"/>
          </w:tcPr>
          <w:p w14:paraId="1CB613E6">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452B4B92">
            <w:pPr>
              <w:spacing w:line="300" w:lineRule="exact"/>
              <w:jc w:val="left"/>
              <w:rPr>
                <w:rFonts w:ascii="方正书宋_GBK" w:eastAsia="方正书宋_GBK"/>
              </w:rPr>
            </w:pPr>
            <w:r>
              <w:rPr>
                <w:rFonts w:hint="eastAsia" w:ascii="方正书宋_GBK" w:eastAsia="方正书宋_GBK"/>
              </w:rPr>
              <w:t>文件资料印刷费（收费票据印刷费）</w:t>
            </w:r>
          </w:p>
        </w:tc>
      </w:tr>
      <w:tr w14:paraId="1CDE7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38831170">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211F438D">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132B7C99">
            <w:pPr>
              <w:spacing w:line="300" w:lineRule="exact"/>
              <w:jc w:val="left"/>
              <w:rPr>
                <w:rFonts w:ascii="方正书宋_GBK" w:eastAsia="方正书宋_GBK"/>
              </w:rPr>
            </w:pPr>
            <w:r>
              <w:rPr>
                <w:rFonts w:ascii="方正书宋_GBK" w:eastAsia="方正书宋_GBK"/>
              </w:rPr>
              <w:t>12.00</w:t>
            </w:r>
          </w:p>
        </w:tc>
        <w:tc>
          <w:tcPr>
            <w:tcW w:w="1587" w:type="dxa"/>
            <w:vAlign w:val="center"/>
          </w:tcPr>
          <w:p w14:paraId="39AB8731">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7F11825B">
            <w:pPr>
              <w:spacing w:line="300" w:lineRule="exact"/>
              <w:jc w:val="left"/>
              <w:rPr>
                <w:rFonts w:ascii="方正书宋_GBK" w:eastAsia="方正书宋_GBK"/>
              </w:rPr>
            </w:pPr>
            <w:r>
              <w:rPr>
                <w:rFonts w:ascii="方正书宋_GBK" w:eastAsia="方正书宋_GBK"/>
              </w:rPr>
              <w:t>12.00</w:t>
            </w:r>
          </w:p>
        </w:tc>
        <w:tc>
          <w:tcPr>
            <w:tcW w:w="1276" w:type="dxa"/>
            <w:vAlign w:val="center"/>
          </w:tcPr>
          <w:p w14:paraId="3B0F8451">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177FE729">
            <w:pPr>
              <w:spacing w:line="300" w:lineRule="exact"/>
              <w:jc w:val="left"/>
              <w:rPr>
                <w:rFonts w:ascii="方正书宋_GBK" w:eastAsia="方正书宋_GBK"/>
              </w:rPr>
            </w:pPr>
          </w:p>
        </w:tc>
      </w:tr>
      <w:tr w14:paraId="4D5DC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3880F548">
            <w:pPr>
              <w:spacing w:line="300" w:lineRule="exact"/>
              <w:jc w:val="left"/>
              <w:outlineLvl w:val="1"/>
            </w:pPr>
          </w:p>
        </w:tc>
        <w:tc>
          <w:tcPr>
            <w:tcW w:w="8278" w:type="dxa"/>
            <w:gridSpan w:val="6"/>
            <w:vAlign w:val="center"/>
          </w:tcPr>
          <w:p w14:paraId="5A0DF2BF">
            <w:pPr>
              <w:spacing w:line="300" w:lineRule="exact"/>
              <w:jc w:val="left"/>
              <w:rPr>
                <w:rFonts w:ascii="方正书宋_GBK" w:eastAsia="方正书宋_GBK"/>
              </w:rPr>
            </w:pPr>
            <w:r>
              <w:rPr>
                <w:rFonts w:hint="eastAsia" w:ascii="方正书宋_GBK" w:eastAsia="方正书宋_GBK"/>
              </w:rPr>
              <w:t>预算数</w:t>
            </w:r>
            <w:r>
              <w:rPr>
                <w:rFonts w:ascii="方正书宋_GBK" w:eastAsia="方正书宋_GBK"/>
              </w:rPr>
              <w:t>12</w:t>
            </w:r>
            <w:r>
              <w:rPr>
                <w:rFonts w:hint="eastAsia" w:ascii="方正书宋_GBK" w:eastAsia="方正书宋_GBK"/>
              </w:rPr>
              <w:t>万元，其中，财政资金</w:t>
            </w:r>
            <w:r>
              <w:rPr>
                <w:rFonts w:ascii="方正书宋_GBK" w:eastAsia="方正书宋_GBK"/>
              </w:rPr>
              <w:t>12</w:t>
            </w:r>
            <w:r>
              <w:rPr>
                <w:rFonts w:hint="eastAsia" w:ascii="方正书宋_GBK" w:eastAsia="方正书宋_GBK"/>
              </w:rPr>
              <w:t>万元。主要用于京昆高速京石段收费站印制通行费折叠式微机票、定额票、纸卡等各类票据费用。</w:t>
            </w:r>
          </w:p>
        </w:tc>
      </w:tr>
      <w:tr w14:paraId="47BA9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75D616B6">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6952DCDE">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335D72B7">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52A3E7C3">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7D4EB495">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4896E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3F068B47">
            <w:pPr>
              <w:spacing w:line="300" w:lineRule="exact"/>
              <w:jc w:val="left"/>
              <w:outlineLvl w:val="1"/>
            </w:pPr>
          </w:p>
        </w:tc>
        <w:tc>
          <w:tcPr>
            <w:tcW w:w="2410" w:type="dxa"/>
            <w:gridSpan w:val="2"/>
            <w:tcBorders>
              <w:bottom w:val="single" w:color="000000" w:sz="6" w:space="0"/>
            </w:tcBorders>
            <w:vAlign w:val="center"/>
          </w:tcPr>
          <w:p w14:paraId="17553679">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vAlign w:val="center"/>
          </w:tcPr>
          <w:p w14:paraId="22E5BAD7">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vAlign w:val="center"/>
          </w:tcPr>
          <w:p w14:paraId="6DE6E554">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vAlign w:val="center"/>
          </w:tcPr>
          <w:p w14:paraId="33BAC936">
            <w:pPr>
              <w:spacing w:line="300" w:lineRule="exact"/>
              <w:jc w:val="center"/>
              <w:rPr>
                <w:rFonts w:ascii="方正书宋_GBK" w:eastAsia="方正书宋_GBK"/>
              </w:rPr>
            </w:pPr>
            <w:r>
              <w:rPr>
                <w:rFonts w:ascii="方正书宋_GBK" w:eastAsia="方正书宋_GBK"/>
              </w:rPr>
              <w:t>100.00</w:t>
            </w:r>
          </w:p>
        </w:tc>
      </w:tr>
      <w:tr w14:paraId="0B28C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6ED204EE">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19D954BD">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、通过该项目的实施，保障高速公路通行费的正常征收。</w:t>
            </w:r>
          </w:p>
          <w:p w14:paraId="5EEB5048">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、通过该项目的实施，保障高速公路通行顺畅。</w:t>
            </w:r>
          </w:p>
        </w:tc>
      </w:tr>
    </w:tbl>
    <w:p w14:paraId="535910B2">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41426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4C45AE5E">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3E7B3894">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4D667178">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5FDEFECB">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1BA5CBAD">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1AE54E31">
            <w:pPr>
              <w:spacing w:line="300" w:lineRule="exact"/>
              <w:jc w:val="center"/>
              <w:rPr>
                <w:rFonts w:ascii="方正书宋_GBK" w:eastAsia="方正书宋_GBK"/>
                <w:b/>
              </w:rPr>
            </w:pPr>
            <w:r>
              <w:rPr>
                <w:rFonts w:hint="eastAsia" w:ascii="方正书宋_GBK" w:eastAsia="方正书宋_GBK"/>
                <w:b/>
              </w:rPr>
              <w:t>指标值确定依据</w:t>
            </w:r>
          </w:p>
        </w:tc>
      </w:tr>
      <w:tr w14:paraId="4C7A0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4FDD5B67">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5EC0D02E">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1D7212B0">
            <w:pPr>
              <w:spacing w:line="300" w:lineRule="exact"/>
              <w:jc w:val="left"/>
              <w:rPr>
                <w:rFonts w:ascii="方正书宋_GBK" w:eastAsia="方正书宋_GBK"/>
              </w:rPr>
            </w:pPr>
            <w:r>
              <w:rPr>
                <w:rFonts w:hint="eastAsia" w:ascii="方正书宋_GBK" w:eastAsia="方正书宋_GBK"/>
              </w:rPr>
              <w:t>收入完成率</w:t>
            </w:r>
          </w:p>
        </w:tc>
        <w:tc>
          <w:tcPr>
            <w:tcW w:w="2891" w:type="dxa"/>
            <w:vAlign w:val="center"/>
          </w:tcPr>
          <w:p w14:paraId="3B152346">
            <w:pPr>
              <w:spacing w:line="300" w:lineRule="exact"/>
              <w:jc w:val="left"/>
              <w:rPr>
                <w:rFonts w:ascii="方正书宋_GBK" w:eastAsia="方正书宋_GBK"/>
              </w:rPr>
            </w:pPr>
            <w:r>
              <w:rPr>
                <w:rFonts w:hint="eastAsia" w:ascii="方正书宋_GBK" w:eastAsia="方正书宋_GBK"/>
              </w:rPr>
              <w:t>通行费实际收入数占通行费计划收入数的比例</w:t>
            </w:r>
          </w:p>
        </w:tc>
        <w:tc>
          <w:tcPr>
            <w:tcW w:w="1276" w:type="dxa"/>
            <w:vAlign w:val="center"/>
          </w:tcPr>
          <w:p w14:paraId="05FA8293">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53455D01">
            <w:pPr>
              <w:spacing w:line="300" w:lineRule="exact"/>
              <w:jc w:val="left"/>
              <w:rPr>
                <w:rFonts w:ascii="方正书宋_GBK" w:eastAsia="方正书宋_GBK"/>
              </w:rPr>
            </w:pPr>
            <w:r>
              <w:rPr>
                <w:rFonts w:hint="eastAsia" w:ascii="方正书宋_GBK" w:eastAsia="方正书宋_GBK"/>
              </w:rPr>
              <w:t>2020年度工作总结确定数</w:t>
            </w:r>
          </w:p>
        </w:tc>
      </w:tr>
      <w:tr w14:paraId="6422C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1533DBEB">
            <w:pPr>
              <w:spacing w:line="300" w:lineRule="exact"/>
              <w:jc w:val="center"/>
              <w:rPr>
                <w:rFonts w:ascii="方正书宋_GBK" w:eastAsia="方正书宋_GBK"/>
              </w:rPr>
            </w:pPr>
          </w:p>
        </w:tc>
        <w:tc>
          <w:tcPr>
            <w:tcW w:w="1134" w:type="dxa"/>
            <w:vAlign w:val="center"/>
          </w:tcPr>
          <w:p w14:paraId="10C28084">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2A01E764">
            <w:pPr>
              <w:spacing w:line="300" w:lineRule="exact"/>
              <w:jc w:val="left"/>
              <w:rPr>
                <w:rFonts w:ascii="方正书宋_GBK" w:eastAsia="方正书宋_GBK"/>
              </w:rPr>
            </w:pPr>
            <w:r>
              <w:rPr>
                <w:rFonts w:hint="eastAsia" w:ascii="方正书宋_GBK" w:eastAsia="方正书宋_GBK"/>
              </w:rPr>
              <w:t>通行费收入准确率</w:t>
            </w:r>
          </w:p>
        </w:tc>
        <w:tc>
          <w:tcPr>
            <w:tcW w:w="2891" w:type="dxa"/>
            <w:vAlign w:val="center"/>
          </w:tcPr>
          <w:p w14:paraId="51623CED">
            <w:pPr>
              <w:spacing w:line="300" w:lineRule="exact"/>
              <w:jc w:val="left"/>
              <w:rPr>
                <w:rFonts w:ascii="方正书宋_GBK" w:eastAsia="方正书宋_GBK"/>
              </w:rPr>
            </w:pPr>
            <w:r>
              <w:rPr>
                <w:rFonts w:hint="eastAsia" w:ascii="方正书宋_GBK" w:eastAsia="方正书宋_GBK"/>
              </w:rPr>
              <w:t>保障每个工作日通行费收入准确率</w:t>
            </w:r>
          </w:p>
        </w:tc>
        <w:tc>
          <w:tcPr>
            <w:tcW w:w="1276" w:type="dxa"/>
            <w:vAlign w:val="center"/>
          </w:tcPr>
          <w:p w14:paraId="1D5BA973">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485A8DBD">
            <w:pPr>
              <w:spacing w:line="300" w:lineRule="exact"/>
              <w:jc w:val="left"/>
              <w:rPr>
                <w:rFonts w:ascii="方正书宋_GBK" w:eastAsia="方正书宋_GBK"/>
              </w:rPr>
            </w:pPr>
            <w:r>
              <w:rPr>
                <w:rFonts w:hint="eastAsia" w:ascii="方正书宋_GBK" w:eastAsia="方正书宋_GBK"/>
              </w:rPr>
              <w:t>2020年度工作总结确定数</w:t>
            </w:r>
          </w:p>
        </w:tc>
      </w:tr>
      <w:tr w14:paraId="52DC4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5B919D54">
            <w:pPr>
              <w:spacing w:line="300" w:lineRule="exact"/>
              <w:jc w:val="center"/>
              <w:rPr>
                <w:rFonts w:ascii="方正书宋_GBK" w:eastAsia="方正书宋_GBK"/>
              </w:rPr>
            </w:pPr>
          </w:p>
        </w:tc>
        <w:tc>
          <w:tcPr>
            <w:tcW w:w="1134" w:type="dxa"/>
            <w:vAlign w:val="center"/>
          </w:tcPr>
          <w:p w14:paraId="3751F165">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25FD414C">
            <w:pPr>
              <w:spacing w:line="300" w:lineRule="exact"/>
              <w:jc w:val="left"/>
              <w:rPr>
                <w:rFonts w:ascii="方正书宋_GBK" w:eastAsia="方正书宋_GBK"/>
              </w:rPr>
            </w:pPr>
            <w:r>
              <w:rPr>
                <w:rFonts w:hint="eastAsia" w:ascii="方正书宋_GBK" w:eastAsia="方正书宋_GBK"/>
              </w:rPr>
              <w:t>印刷任务完成率</w:t>
            </w:r>
          </w:p>
        </w:tc>
        <w:tc>
          <w:tcPr>
            <w:tcW w:w="2891" w:type="dxa"/>
            <w:vAlign w:val="center"/>
          </w:tcPr>
          <w:p w14:paraId="5E844B5A">
            <w:pPr>
              <w:spacing w:line="300" w:lineRule="exact"/>
              <w:jc w:val="left"/>
              <w:rPr>
                <w:rFonts w:ascii="方正书宋_GBK" w:eastAsia="方正书宋_GBK"/>
              </w:rPr>
            </w:pPr>
            <w:r>
              <w:rPr>
                <w:rFonts w:hint="eastAsia" w:ascii="方正书宋_GBK" w:eastAsia="方正书宋_GBK"/>
              </w:rPr>
              <w:t>完成印刷任务的数量占年度计划印刷总量的比率</w:t>
            </w:r>
          </w:p>
        </w:tc>
        <w:tc>
          <w:tcPr>
            <w:tcW w:w="1276" w:type="dxa"/>
            <w:vAlign w:val="center"/>
          </w:tcPr>
          <w:p w14:paraId="3281EE1D">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2E509860">
            <w:pPr>
              <w:spacing w:line="300" w:lineRule="exact"/>
              <w:jc w:val="left"/>
              <w:rPr>
                <w:rFonts w:ascii="方正书宋_GBK" w:eastAsia="方正书宋_GBK"/>
              </w:rPr>
            </w:pPr>
            <w:r>
              <w:rPr>
                <w:rFonts w:hint="eastAsia" w:ascii="方正书宋_GBK" w:eastAsia="方正书宋_GBK"/>
              </w:rPr>
              <w:t>2020年度工作总结确定数</w:t>
            </w:r>
          </w:p>
        </w:tc>
      </w:tr>
      <w:tr w14:paraId="14A27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51860C12">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435C7A80">
            <w:pPr>
              <w:spacing w:line="300" w:lineRule="exact"/>
              <w:jc w:val="left"/>
              <w:rPr>
                <w:rFonts w:ascii="方正书宋_GBK" w:eastAsia="方正书宋_GBK"/>
              </w:rPr>
            </w:pPr>
            <w:r>
              <w:rPr>
                <w:rFonts w:hint="eastAsia" w:ascii="方正书宋_GBK" w:eastAsia="方正书宋_GBK"/>
              </w:rPr>
              <w:t>经济效益指标</w:t>
            </w:r>
          </w:p>
        </w:tc>
        <w:tc>
          <w:tcPr>
            <w:tcW w:w="1276" w:type="dxa"/>
            <w:vAlign w:val="center"/>
          </w:tcPr>
          <w:p w14:paraId="7254002C">
            <w:pPr>
              <w:spacing w:line="300" w:lineRule="exact"/>
              <w:jc w:val="left"/>
              <w:rPr>
                <w:rFonts w:ascii="方正书宋_GBK" w:eastAsia="方正书宋_GBK"/>
              </w:rPr>
            </w:pPr>
            <w:r>
              <w:rPr>
                <w:rFonts w:hint="eastAsia" w:ascii="方正书宋_GBK" w:eastAsia="方正书宋_GBK"/>
              </w:rPr>
              <w:t>业务保障能力提升情况</w:t>
            </w:r>
          </w:p>
        </w:tc>
        <w:tc>
          <w:tcPr>
            <w:tcW w:w="2891" w:type="dxa"/>
            <w:vAlign w:val="center"/>
          </w:tcPr>
          <w:p w14:paraId="07DD4D00">
            <w:pPr>
              <w:spacing w:line="300" w:lineRule="exact"/>
              <w:jc w:val="left"/>
              <w:rPr>
                <w:rFonts w:ascii="方正书宋_GBK" w:eastAsia="方正书宋_GBK"/>
              </w:rPr>
            </w:pPr>
            <w:r>
              <w:rPr>
                <w:rFonts w:hint="eastAsia" w:ascii="方正书宋_GBK" w:eastAsia="方正书宋_GBK"/>
              </w:rPr>
              <w:t>保障高速公路通行费的征收率</w:t>
            </w:r>
          </w:p>
        </w:tc>
        <w:tc>
          <w:tcPr>
            <w:tcW w:w="1276" w:type="dxa"/>
            <w:vAlign w:val="center"/>
          </w:tcPr>
          <w:p w14:paraId="2D042A1D">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39E6A318">
            <w:pPr>
              <w:spacing w:line="300" w:lineRule="exact"/>
              <w:jc w:val="left"/>
              <w:rPr>
                <w:rFonts w:ascii="方正书宋_GBK" w:eastAsia="方正书宋_GBK"/>
              </w:rPr>
            </w:pPr>
            <w:r>
              <w:rPr>
                <w:rFonts w:hint="eastAsia" w:ascii="方正书宋_GBK" w:eastAsia="方正书宋_GBK"/>
              </w:rPr>
              <w:t>2020年度工作总结确定数</w:t>
            </w:r>
          </w:p>
        </w:tc>
      </w:tr>
      <w:tr w14:paraId="77CE0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7107A99B">
            <w:pPr>
              <w:spacing w:line="300" w:lineRule="exact"/>
              <w:jc w:val="center"/>
              <w:rPr>
                <w:rFonts w:ascii="方正书宋_GBK" w:eastAsia="方正书宋_GBK"/>
              </w:rPr>
            </w:pPr>
          </w:p>
        </w:tc>
        <w:tc>
          <w:tcPr>
            <w:tcW w:w="1134" w:type="dxa"/>
            <w:vAlign w:val="center"/>
          </w:tcPr>
          <w:p w14:paraId="1095158C">
            <w:pPr>
              <w:spacing w:line="300" w:lineRule="exact"/>
              <w:jc w:val="left"/>
              <w:rPr>
                <w:rFonts w:ascii="方正书宋_GBK" w:eastAsia="方正书宋_GBK"/>
              </w:rPr>
            </w:pPr>
            <w:r>
              <w:rPr>
                <w:rFonts w:hint="eastAsia" w:ascii="方正书宋_GBK" w:eastAsia="方正书宋_GBK"/>
              </w:rPr>
              <w:t>经济效益指标</w:t>
            </w:r>
          </w:p>
        </w:tc>
        <w:tc>
          <w:tcPr>
            <w:tcW w:w="1276" w:type="dxa"/>
            <w:vAlign w:val="center"/>
          </w:tcPr>
          <w:p w14:paraId="2F6D51EC">
            <w:pPr>
              <w:spacing w:line="300" w:lineRule="exact"/>
              <w:jc w:val="left"/>
              <w:rPr>
                <w:rFonts w:ascii="方正书宋_GBK" w:eastAsia="方正书宋_GBK"/>
              </w:rPr>
            </w:pPr>
            <w:r>
              <w:rPr>
                <w:rFonts w:hint="eastAsia" w:ascii="方正书宋_GBK" w:eastAsia="方正书宋_GBK"/>
              </w:rPr>
              <w:t>通行费用</w:t>
            </w:r>
          </w:p>
        </w:tc>
        <w:tc>
          <w:tcPr>
            <w:tcW w:w="2891" w:type="dxa"/>
            <w:vAlign w:val="center"/>
          </w:tcPr>
          <w:p w14:paraId="698748EF">
            <w:pPr>
              <w:spacing w:line="300" w:lineRule="exact"/>
              <w:jc w:val="left"/>
              <w:rPr>
                <w:rFonts w:ascii="方正书宋_GBK" w:eastAsia="方正书宋_GBK"/>
              </w:rPr>
            </w:pPr>
            <w:r>
              <w:rPr>
                <w:rFonts w:hint="eastAsia" w:ascii="方正书宋_GBK" w:eastAsia="方正书宋_GBK"/>
              </w:rPr>
              <w:t>通过收费站所交的通行费用</w:t>
            </w:r>
          </w:p>
        </w:tc>
        <w:tc>
          <w:tcPr>
            <w:tcW w:w="1276" w:type="dxa"/>
            <w:vAlign w:val="center"/>
          </w:tcPr>
          <w:p w14:paraId="3F63450F">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47900</w:t>
            </w:r>
            <w:r>
              <w:rPr>
                <w:rFonts w:hint="eastAsia" w:ascii="方正书宋_GBK" w:eastAsia="方正书宋_GBK"/>
              </w:rPr>
              <w:t>万元</w:t>
            </w:r>
          </w:p>
        </w:tc>
        <w:tc>
          <w:tcPr>
            <w:tcW w:w="1701" w:type="dxa"/>
            <w:vAlign w:val="center"/>
          </w:tcPr>
          <w:p w14:paraId="47523B49">
            <w:pPr>
              <w:spacing w:line="300" w:lineRule="exact"/>
              <w:jc w:val="left"/>
              <w:rPr>
                <w:rFonts w:ascii="方正书宋_GBK" w:eastAsia="方正书宋_GBK"/>
              </w:rPr>
            </w:pPr>
            <w:r>
              <w:rPr>
                <w:rFonts w:hint="eastAsia" w:ascii="方正书宋_GBK" w:eastAsia="方正书宋_GBK"/>
              </w:rPr>
              <w:t>上缴金额</w:t>
            </w:r>
          </w:p>
        </w:tc>
      </w:tr>
      <w:tr w14:paraId="218EE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532AEF38">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2D735497">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2B76A96A">
            <w:pPr>
              <w:spacing w:line="300" w:lineRule="exact"/>
              <w:jc w:val="left"/>
              <w:rPr>
                <w:rFonts w:ascii="方正书宋_GBK" w:eastAsia="方正书宋_GBK"/>
              </w:rPr>
            </w:pPr>
            <w:r>
              <w:rPr>
                <w:rFonts w:hint="eastAsia" w:ascii="方正书宋_GBK" w:eastAsia="方正书宋_GBK"/>
              </w:rPr>
              <w:t>社会公众或服务对象对项目实施效果的满意程度</w:t>
            </w:r>
          </w:p>
        </w:tc>
        <w:tc>
          <w:tcPr>
            <w:tcW w:w="2891" w:type="dxa"/>
            <w:vAlign w:val="center"/>
          </w:tcPr>
          <w:p w14:paraId="3DF754D9">
            <w:pPr>
              <w:spacing w:line="300" w:lineRule="exact"/>
              <w:jc w:val="left"/>
              <w:rPr>
                <w:rFonts w:ascii="方正书宋_GBK" w:eastAsia="方正书宋_GBK"/>
              </w:rPr>
            </w:pPr>
            <w:r>
              <w:rPr>
                <w:rFonts w:hint="eastAsia" w:ascii="方正书宋_GBK" w:eastAsia="方正书宋_GBK"/>
              </w:rPr>
              <w:t>社会公众或服务对象对项目实施效果满意程度的比率，用以反映社会公众或服务对象对项目实施效果满意程度的情况</w:t>
            </w:r>
          </w:p>
        </w:tc>
        <w:tc>
          <w:tcPr>
            <w:tcW w:w="1276" w:type="dxa"/>
            <w:vAlign w:val="center"/>
          </w:tcPr>
          <w:p w14:paraId="1C5A8745">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1787AB85">
            <w:pPr>
              <w:spacing w:line="300" w:lineRule="exact"/>
              <w:jc w:val="left"/>
              <w:rPr>
                <w:rFonts w:ascii="方正书宋_GBK" w:eastAsia="方正书宋_GBK"/>
              </w:rPr>
            </w:pPr>
            <w:r>
              <w:rPr>
                <w:rFonts w:hint="eastAsia" w:ascii="方正书宋_GBK" w:eastAsia="方正书宋_GBK"/>
              </w:rPr>
              <w:t>问卷调查满意度</w:t>
            </w:r>
          </w:p>
        </w:tc>
      </w:tr>
    </w:tbl>
    <w:p w14:paraId="07962AAB">
      <w:pPr>
        <w:spacing w:line="300" w:lineRule="exact"/>
        <w:ind w:firstLine="420" w:firstLineChars="200"/>
        <w:jc w:val="left"/>
      </w:pPr>
    </w:p>
    <w:p w14:paraId="464867FC">
      <w:pPr>
        <w:spacing w:line="300" w:lineRule="exact"/>
        <w:ind w:firstLine="420" w:firstLineChars="200"/>
        <w:jc w:val="left"/>
      </w:pPr>
      <w:r>
        <w:br w:type="page"/>
      </w:r>
    </w:p>
    <w:p w14:paraId="640A490D">
      <w:pPr>
        <w:ind w:firstLine="560" w:firstLineChars="200"/>
        <w:jc w:val="left"/>
        <w:outlineLvl w:val="1"/>
        <w:rPr>
          <w:rFonts w:ascii="方正仿宋_GBK" w:eastAsia="方正仿宋_GBK"/>
          <w:b/>
          <w:sz w:val="28"/>
        </w:rPr>
      </w:pPr>
      <w:r>
        <w:rPr>
          <w:rFonts w:hint="eastAsia" w:ascii="方正仿宋_GBK" w:eastAsia="方正仿宋_GBK"/>
          <w:b/>
          <w:sz w:val="28"/>
        </w:rPr>
        <w:t>140、新增机电收费车道工程绩效目标表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771E9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6FEBEB8F">
            <w:pPr>
              <w:spacing w:line="300" w:lineRule="exact"/>
              <w:jc w:val="left"/>
              <w:rPr>
                <w:rFonts w:ascii="方正书宋_GBK" w:eastAsia="方正书宋_GBK"/>
                <w:b/>
              </w:rPr>
            </w:pPr>
            <w:r>
              <w:rPr>
                <w:rFonts w:ascii="方正书宋_GBK" w:eastAsia="方正书宋_GBK"/>
                <w:b/>
              </w:rPr>
              <w:t>348018</w:t>
            </w:r>
            <w:r>
              <w:rPr>
                <w:rFonts w:hint="eastAsia" w:ascii="方正书宋_GBK" w:eastAsia="方正书宋_GBK"/>
                <w:b/>
              </w:rPr>
              <w:t>石家庄市京昆高速公路京石管理处</w:t>
            </w:r>
          </w:p>
        </w:tc>
        <w:tc>
          <w:tcPr>
            <w:tcW w:w="1701" w:type="dxa"/>
            <w:tcBorders>
              <w:top w:val="single" w:color="FFFFFF" w:sz="6" w:space="0"/>
              <w:left w:val="single" w:color="FFFFFF" w:sz="6" w:space="0"/>
              <w:right w:val="single" w:color="FFFFFF" w:sz="6" w:space="0"/>
            </w:tcBorders>
            <w:vAlign w:val="center"/>
          </w:tcPr>
          <w:p w14:paraId="188CB0E9">
            <w:pPr>
              <w:spacing w:line="300" w:lineRule="exact"/>
              <w:jc w:val="right"/>
              <w:rPr>
                <w:rFonts w:ascii="方正书宋_GBK" w:eastAsia="方正书宋_GBK"/>
              </w:rPr>
            </w:pPr>
            <w:r>
              <w:rPr>
                <w:rFonts w:hint="eastAsia" w:ascii="方正书宋_GBK" w:eastAsia="方正书宋_GBK"/>
              </w:rPr>
              <w:t>单位：万元</w:t>
            </w:r>
          </w:p>
        </w:tc>
      </w:tr>
      <w:tr w14:paraId="29E9D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1E46E746">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49444A20">
            <w:pPr>
              <w:spacing w:line="300" w:lineRule="exact"/>
              <w:jc w:val="left"/>
              <w:rPr>
                <w:rFonts w:ascii="方正书宋_GBK" w:eastAsia="方正书宋_GBK"/>
              </w:rPr>
            </w:pPr>
            <w:r>
              <w:rPr>
                <w:rFonts w:ascii="方正书宋_GBK" w:eastAsia="方正书宋_GBK"/>
              </w:rPr>
              <w:t>348-0701-YBN-AS40</w:t>
            </w:r>
          </w:p>
        </w:tc>
        <w:tc>
          <w:tcPr>
            <w:tcW w:w="1587" w:type="dxa"/>
            <w:vAlign w:val="center"/>
          </w:tcPr>
          <w:p w14:paraId="256126E6">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2CA4C044">
            <w:pPr>
              <w:spacing w:line="300" w:lineRule="exact"/>
              <w:jc w:val="left"/>
              <w:rPr>
                <w:rFonts w:ascii="方正书宋_GBK" w:eastAsia="方正书宋_GBK"/>
              </w:rPr>
            </w:pPr>
            <w:r>
              <w:rPr>
                <w:rFonts w:hint="eastAsia" w:ascii="方正书宋_GBK" w:eastAsia="方正书宋_GBK"/>
              </w:rPr>
              <w:t>新增机电收费车道工程</w:t>
            </w:r>
          </w:p>
        </w:tc>
      </w:tr>
      <w:tr w14:paraId="73419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7D4A0D18">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7D9D049B">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679D771F">
            <w:pPr>
              <w:spacing w:line="300" w:lineRule="exact"/>
              <w:jc w:val="left"/>
              <w:rPr>
                <w:rFonts w:ascii="方正书宋_GBK" w:eastAsia="方正书宋_GBK"/>
              </w:rPr>
            </w:pPr>
            <w:r>
              <w:rPr>
                <w:rFonts w:ascii="方正书宋_GBK" w:eastAsia="方正书宋_GBK"/>
              </w:rPr>
              <w:t>281.89</w:t>
            </w:r>
          </w:p>
        </w:tc>
        <w:tc>
          <w:tcPr>
            <w:tcW w:w="1587" w:type="dxa"/>
            <w:vAlign w:val="center"/>
          </w:tcPr>
          <w:p w14:paraId="06C32CD1">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265E99FF">
            <w:pPr>
              <w:spacing w:line="300" w:lineRule="exact"/>
              <w:jc w:val="left"/>
              <w:rPr>
                <w:rFonts w:ascii="方正书宋_GBK" w:eastAsia="方正书宋_GBK"/>
              </w:rPr>
            </w:pPr>
            <w:r>
              <w:rPr>
                <w:rFonts w:ascii="方正书宋_GBK" w:eastAsia="方正书宋_GBK"/>
              </w:rPr>
              <w:t>281.89</w:t>
            </w:r>
          </w:p>
        </w:tc>
        <w:tc>
          <w:tcPr>
            <w:tcW w:w="1276" w:type="dxa"/>
            <w:vAlign w:val="center"/>
          </w:tcPr>
          <w:p w14:paraId="1DC0CAF9">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1BC40B4C">
            <w:pPr>
              <w:spacing w:line="300" w:lineRule="exact"/>
              <w:jc w:val="left"/>
              <w:rPr>
                <w:rFonts w:ascii="方正书宋_GBK" w:eastAsia="方正书宋_GBK"/>
              </w:rPr>
            </w:pPr>
          </w:p>
        </w:tc>
      </w:tr>
      <w:tr w14:paraId="2DE4D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57D90BD3">
            <w:pPr>
              <w:spacing w:line="300" w:lineRule="exact"/>
              <w:jc w:val="left"/>
              <w:outlineLvl w:val="1"/>
            </w:pPr>
          </w:p>
        </w:tc>
        <w:tc>
          <w:tcPr>
            <w:tcW w:w="8278" w:type="dxa"/>
            <w:gridSpan w:val="6"/>
            <w:vAlign w:val="center"/>
          </w:tcPr>
          <w:p w14:paraId="6C69FF45">
            <w:pPr>
              <w:spacing w:line="300" w:lineRule="exact"/>
              <w:jc w:val="left"/>
              <w:rPr>
                <w:rFonts w:ascii="方正书宋_GBK" w:eastAsia="方正书宋_GBK"/>
              </w:rPr>
            </w:pPr>
            <w:r>
              <w:rPr>
                <w:rFonts w:hint="eastAsia" w:ascii="方正书宋_GBK" w:eastAsia="方正书宋_GBK"/>
              </w:rPr>
              <w:t>预算数</w:t>
            </w:r>
            <w:r>
              <w:rPr>
                <w:rFonts w:ascii="方正书宋_GBK" w:eastAsia="方正书宋_GBK"/>
              </w:rPr>
              <w:t>281.89</w:t>
            </w:r>
            <w:r>
              <w:rPr>
                <w:rFonts w:hint="eastAsia" w:ascii="方正书宋_GBK" w:eastAsia="方正书宋_GBK"/>
              </w:rPr>
              <w:t>万元。其中：财政资金</w:t>
            </w:r>
            <w:r>
              <w:rPr>
                <w:rFonts w:ascii="方正书宋_GBK" w:eastAsia="方正书宋_GBK"/>
              </w:rPr>
              <w:t>281.89</w:t>
            </w:r>
            <w:r>
              <w:rPr>
                <w:rFonts w:hint="eastAsia" w:ascii="方正书宋_GBK" w:eastAsia="方正书宋_GBK"/>
              </w:rPr>
              <w:t>万元</w:t>
            </w:r>
            <w:r>
              <w:rPr>
                <w:rFonts w:ascii="方正书宋_GBK" w:eastAsia="方正书宋_GBK"/>
              </w:rPr>
              <w:t>.</w:t>
            </w:r>
            <w:r>
              <w:rPr>
                <w:rFonts w:hint="eastAsia" w:ascii="方正书宋_GBK" w:eastAsia="方正书宋_GBK"/>
              </w:rPr>
              <w:t>本项目已完成施工验收并完成财政评审工作，申请资金用于支付工程费。</w:t>
            </w:r>
          </w:p>
        </w:tc>
      </w:tr>
      <w:tr w14:paraId="0EDE6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4D9782B8">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55E7E179">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1C1F0D5B">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02E3049B">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3950051A">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60AC7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2F3AA2A4">
            <w:pPr>
              <w:spacing w:line="300" w:lineRule="exact"/>
              <w:jc w:val="left"/>
              <w:outlineLvl w:val="1"/>
            </w:pPr>
          </w:p>
        </w:tc>
        <w:tc>
          <w:tcPr>
            <w:tcW w:w="2410" w:type="dxa"/>
            <w:gridSpan w:val="2"/>
            <w:tcBorders>
              <w:bottom w:val="single" w:color="000000" w:sz="6" w:space="0"/>
            </w:tcBorders>
            <w:vAlign w:val="center"/>
          </w:tcPr>
          <w:p w14:paraId="7E47367D">
            <w:pPr>
              <w:spacing w:line="300" w:lineRule="exact"/>
              <w:jc w:val="center"/>
              <w:rPr>
                <w:rFonts w:ascii="方正书宋_GBK" w:eastAsia="方正书宋_GBK"/>
              </w:rPr>
            </w:pPr>
          </w:p>
        </w:tc>
        <w:tc>
          <w:tcPr>
            <w:tcW w:w="1587" w:type="dxa"/>
            <w:tcBorders>
              <w:bottom w:val="single" w:color="000000" w:sz="6" w:space="0"/>
            </w:tcBorders>
            <w:vAlign w:val="center"/>
          </w:tcPr>
          <w:p w14:paraId="66ECB691">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vAlign w:val="center"/>
          </w:tcPr>
          <w:p w14:paraId="1A30C432">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vAlign w:val="center"/>
          </w:tcPr>
          <w:p w14:paraId="0B407869">
            <w:pPr>
              <w:spacing w:line="300" w:lineRule="exact"/>
              <w:jc w:val="center"/>
              <w:rPr>
                <w:rFonts w:ascii="方正书宋_GBK" w:eastAsia="方正书宋_GBK"/>
              </w:rPr>
            </w:pPr>
            <w:r>
              <w:rPr>
                <w:rFonts w:ascii="方正书宋_GBK" w:eastAsia="方正书宋_GBK"/>
              </w:rPr>
              <w:t>100.00</w:t>
            </w:r>
          </w:p>
        </w:tc>
      </w:tr>
      <w:tr w14:paraId="2B867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05A076DB">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49CB3F45">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随着京昆高速公路京石段交通流量日益增长，鹿泉、正定北、行唐南三个老旧收费站经常出现车辆拥堵现象，现有收费车道数量已无法满足迅速增加的车流量快速通行需求，通过该项目实施可以极大缓解这三个收费站收费车道通行压力。</w:t>
            </w:r>
          </w:p>
          <w:p w14:paraId="00D496C6">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、通过该项目的实施，可以较好的满足迅速增加的车流量快速通行需求，缓解过往司乘人员由此带来的时间及燃油消耗成本，社会和经济效益明显，群众满意度较高。</w:t>
            </w:r>
          </w:p>
        </w:tc>
      </w:tr>
    </w:tbl>
    <w:p w14:paraId="36FCFC25">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77B33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22D5B466">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2693BCC5">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1C9DDB3F">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6C4F1C45">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3A992B2E">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580F52CB">
            <w:pPr>
              <w:spacing w:line="300" w:lineRule="exact"/>
              <w:jc w:val="center"/>
              <w:rPr>
                <w:rFonts w:ascii="方正书宋_GBK" w:eastAsia="方正书宋_GBK"/>
                <w:b/>
              </w:rPr>
            </w:pPr>
            <w:r>
              <w:rPr>
                <w:rFonts w:hint="eastAsia" w:ascii="方正书宋_GBK" w:eastAsia="方正书宋_GBK"/>
                <w:b/>
              </w:rPr>
              <w:t>指标值确定依据</w:t>
            </w:r>
          </w:p>
        </w:tc>
      </w:tr>
      <w:tr w14:paraId="5A588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261303A0">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1E972555">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417AB160">
            <w:pPr>
              <w:spacing w:line="300" w:lineRule="exact"/>
              <w:jc w:val="left"/>
              <w:rPr>
                <w:rFonts w:ascii="方正书宋_GBK" w:eastAsia="方正书宋_GBK"/>
              </w:rPr>
            </w:pPr>
            <w:r>
              <w:rPr>
                <w:rFonts w:hint="eastAsia" w:ascii="方正书宋_GBK" w:eastAsia="方正书宋_GBK"/>
              </w:rPr>
              <w:t>恢复设计功能（恢复率）</w:t>
            </w:r>
          </w:p>
        </w:tc>
        <w:tc>
          <w:tcPr>
            <w:tcW w:w="2891" w:type="dxa"/>
            <w:vAlign w:val="center"/>
          </w:tcPr>
          <w:p w14:paraId="1A843FD6">
            <w:pPr>
              <w:spacing w:line="300" w:lineRule="exact"/>
              <w:jc w:val="left"/>
              <w:rPr>
                <w:rFonts w:ascii="方正书宋_GBK" w:eastAsia="方正书宋_GBK"/>
              </w:rPr>
            </w:pPr>
            <w:r>
              <w:rPr>
                <w:rFonts w:hint="eastAsia" w:ascii="方正书宋_GBK" w:eastAsia="方正书宋_GBK"/>
              </w:rPr>
              <w:t>养护后达到功能占设计功能的比率</w:t>
            </w:r>
          </w:p>
        </w:tc>
        <w:tc>
          <w:tcPr>
            <w:tcW w:w="1276" w:type="dxa"/>
            <w:vAlign w:val="center"/>
          </w:tcPr>
          <w:p w14:paraId="5D96B998">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60B36D08">
            <w:pPr>
              <w:spacing w:line="300" w:lineRule="exact"/>
              <w:jc w:val="left"/>
              <w:rPr>
                <w:rFonts w:ascii="方正书宋_GBK" w:eastAsia="方正书宋_GBK"/>
              </w:rPr>
            </w:pPr>
            <w:r>
              <w:rPr>
                <w:rFonts w:hint="eastAsia" w:ascii="方正书宋_GBK" w:eastAsia="方正书宋_GBK"/>
              </w:rPr>
              <w:t>《公路养护技术规范》、《公路技术状况评定标准》</w:t>
            </w:r>
          </w:p>
        </w:tc>
      </w:tr>
      <w:tr w14:paraId="798D5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533D0D95">
            <w:pPr>
              <w:spacing w:line="300" w:lineRule="exact"/>
              <w:jc w:val="center"/>
              <w:rPr>
                <w:rFonts w:ascii="方正书宋_GBK" w:eastAsia="方正书宋_GBK"/>
              </w:rPr>
            </w:pPr>
          </w:p>
        </w:tc>
        <w:tc>
          <w:tcPr>
            <w:tcW w:w="1134" w:type="dxa"/>
            <w:vAlign w:val="center"/>
          </w:tcPr>
          <w:p w14:paraId="518A5CF7">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59C415A2">
            <w:pPr>
              <w:spacing w:line="300" w:lineRule="exact"/>
              <w:jc w:val="left"/>
              <w:rPr>
                <w:rFonts w:ascii="方正书宋_GBK" w:eastAsia="方正书宋_GBK"/>
              </w:rPr>
            </w:pPr>
            <w:r>
              <w:rPr>
                <w:rFonts w:hint="eastAsia" w:ascii="方正书宋_GBK" w:eastAsia="方正书宋_GBK"/>
              </w:rPr>
              <w:t>年度高速公路养护工程投资完成率</w:t>
            </w:r>
          </w:p>
        </w:tc>
        <w:tc>
          <w:tcPr>
            <w:tcW w:w="2891" w:type="dxa"/>
            <w:vAlign w:val="center"/>
          </w:tcPr>
          <w:p w14:paraId="1EAB585A">
            <w:pPr>
              <w:spacing w:line="300" w:lineRule="exact"/>
              <w:jc w:val="left"/>
              <w:rPr>
                <w:rFonts w:ascii="方正书宋_GBK" w:eastAsia="方正书宋_GBK"/>
              </w:rPr>
            </w:pPr>
            <w:r>
              <w:rPr>
                <w:rFonts w:hint="eastAsia" w:ascii="方正书宋_GBK" w:eastAsia="方正书宋_GBK"/>
              </w:rPr>
              <w:t>年度高速公路养护工程完成投资数占年计划投资数的比例</w:t>
            </w:r>
          </w:p>
        </w:tc>
        <w:tc>
          <w:tcPr>
            <w:tcW w:w="1276" w:type="dxa"/>
            <w:vAlign w:val="center"/>
          </w:tcPr>
          <w:p w14:paraId="5E5640CE">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5C60E19C">
            <w:pPr>
              <w:spacing w:line="300" w:lineRule="exact"/>
              <w:jc w:val="left"/>
              <w:rPr>
                <w:rFonts w:ascii="方正书宋_GBK" w:eastAsia="方正书宋_GBK"/>
              </w:rPr>
            </w:pPr>
            <w:r>
              <w:rPr>
                <w:rFonts w:hint="eastAsia" w:ascii="方正书宋_GBK" w:eastAsia="方正书宋_GBK"/>
              </w:rPr>
              <w:t>年度预算批复的养护工程项目资金</w:t>
            </w:r>
          </w:p>
        </w:tc>
      </w:tr>
      <w:tr w14:paraId="1010E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6B637D89">
            <w:pPr>
              <w:spacing w:line="300" w:lineRule="exact"/>
              <w:jc w:val="center"/>
              <w:rPr>
                <w:rFonts w:ascii="方正书宋_GBK" w:eastAsia="方正书宋_GBK"/>
              </w:rPr>
            </w:pPr>
          </w:p>
        </w:tc>
        <w:tc>
          <w:tcPr>
            <w:tcW w:w="1134" w:type="dxa"/>
            <w:vAlign w:val="center"/>
          </w:tcPr>
          <w:p w14:paraId="2993041C">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37CB9EA6">
            <w:pPr>
              <w:spacing w:line="300" w:lineRule="exact"/>
              <w:jc w:val="left"/>
              <w:rPr>
                <w:rFonts w:ascii="方正书宋_GBK" w:eastAsia="方正书宋_GBK"/>
              </w:rPr>
            </w:pPr>
            <w:r>
              <w:rPr>
                <w:rFonts w:hint="eastAsia" w:ascii="方正书宋_GBK" w:eastAsia="方正书宋_GBK"/>
              </w:rPr>
              <w:t>养护工程合格率</w:t>
            </w:r>
          </w:p>
        </w:tc>
        <w:tc>
          <w:tcPr>
            <w:tcW w:w="2891" w:type="dxa"/>
            <w:vAlign w:val="center"/>
          </w:tcPr>
          <w:p w14:paraId="1E1E6CC8">
            <w:pPr>
              <w:spacing w:line="300" w:lineRule="exact"/>
              <w:jc w:val="left"/>
              <w:rPr>
                <w:rFonts w:ascii="方正书宋_GBK" w:eastAsia="方正书宋_GBK"/>
              </w:rPr>
            </w:pPr>
            <w:r>
              <w:rPr>
                <w:rFonts w:hint="eastAsia" w:ascii="方正书宋_GBK" w:eastAsia="方正书宋_GBK"/>
              </w:rPr>
              <w:t>高速公路养护工程质量合格的数量占养护工程总数的比例</w:t>
            </w:r>
          </w:p>
        </w:tc>
        <w:tc>
          <w:tcPr>
            <w:tcW w:w="1276" w:type="dxa"/>
            <w:vAlign w:val="center"/>
          </w:tcPr>
          <w:p w14:paraId="6711AFAB">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662C5FC3">
            <w:pPr>
              <w:spacing w:line="300" w:lineRule="exact"/>
              <w:jc w:val="left"/>
              <w:rPr>
                <w:rFonts w:ascii="方正书宋_GBK" w:eastAsia="方正书宋_GBK"/>
              </w:rPr>
            </w:pPr>
            <w:r>
              <w:rPr>
                <w:rFonts w:hint="eastAsia" w:ascii="方正书宋_GBK" w:eastAsia="方正书宋_GBK"/>
              </w:rPr>
              <w:t>《公路养护技术规范》、《公路技术状况评定标准》</w:t>
            </w:r>
          </w:p>
        </w:tc>
      </w:tr>
      <w:tr w14:paraId="46B5D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239A8629">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58E62B5E">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2C11FEC5">
            <w:pPr>
              <w:spacing w:line="300" w:lineRule="exact"/>
              <w:jc w:val="left"/>
              <w:rPr>
                <w:rFonts w:ascii="方正书宋_GBK" w:eastAsia="方正书宋_GBK"/>
              </w:rPr>
            </w:pPr>
            <w:r>
              <w:rPr>
                <w:rFonts w:hint="eastAsia" w:ascii="方正书宋_GBK" w:eastAsia="方正书宋_GBK"/>
              </w:rPr>
              <w:t>对经济发展的促进作用</w:t>
            </w:r>
          </w:p>
        </w:tc>
        <w:tc>
          <w:tcPr>
            <w:tcW w:w="2891" w:type="dxa"/>
            <w:vAlign w:val="center"/>
          </w:tcPr>
          <w:p w14:paraId="4090B2C1">
            <w:pPr>
              <w:spacing w:line="300" w:lineRule="exact"/>
              <w:jc w:val="left"/>
              <w:rPr>
                <w:rFonts w:ascii="方正书宋_GBK" w:eastAsia="方正书宋_GBK"/>
              </w:rPr>
            </w:pPr>
            <w:r>
              <w:rPr>
                <w:rFonts w:hint="eastAsia" w:ascii="方正书宋_GBK" w:eastAsia="方正书宋_GBK"/>
              </w:rPr>
              <w:t>对经济发展的促进作用</w:t>
            </w:r>
          </w:p>
        </w:tc>
        <w:tc>
          <w:tcPr>
            <w:tcW w:w="1276" w:type="dxa"/>
            <w:vAlign w:val="center"/>
          </w:tcPr>
          <w:p w14:paraId="55622650">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44E0545F">
            <w:pPr>
              <w:spacing w:line="300" w:lineRule="exact"/>
              <w:jc w:val="left"/>
              <w:rPr>
                <w:rFonts w:ascii="方正书宋_GBK" w:eastAsia="方正书宋_GBK"/>
              </w:rPr>
            </w:pPr>
            <w:r>
              <w:rPr>
                <w:rFonts w:hint="eastAsia" w:ascii="方正书宋_GBK" w:eastAsia="方正书宋_GBK"/>
              </w:rPr>
              <w:t>项目可研报告</w:t>
            </w:r>
          </w:p>
        </w:tc>
      </w:tr>
      <w:tr w14:paraId="13A7B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239E0FE3">
            <w:pPr>
              <w:spacing w:line="300" w:lineRule="exact"/>
              <w:jc w:val="center"/>
              <w:rPr>
                <w:rFonts w:ascii="方正书宋_GBK" w:eastAsia="方正书宋_GBK"/>
              </w:rPr>
            </w:pPr>
          </w:p>
        </w:tc>
        <w:tc>
          <w:tcPr>
            <w:tcW w:w="1134" w:type="dxa"/>
            <w:vAlign w:val="center"/>
          </w:tcPr>
          <w:p w14:paraId="54D3C514">
            <w:pPr>
              <w:spacing w:line="300" w:lineRule="exact"/>
              <w:jc w:val="left"/>
              <w:rPr>
                <w:rFonts w:ascii="方正书宋_GBK" w:eastAsia="方正书宋_GBK"/>
              </w:rPr>
            </w:pPr>
            <w:r>
              <w:rPr>
                <w:rFonts w:hint="eastAsia" w:ascii="方正书宋_GBK" w:eastAsia="方正书宋_GBK"/>
              </w:rPr>
              <w:t>可持续影响指标</w:t>
            </w:r>
          </w:p>
        </w:tc>
        <w:tc>
          <w:tcPr>
            <w:tcW w:w="1276" w:type="dxa"/>
            <w:vAlign w:val="center"/>
          </w:tcPr>
          <w:p w14:paraId="0B8E6A6B">
            <w:pPr>
              <w:spacing w:line="300" w:lineRule="exact"/>
              <w:jc w:val="left"/>
              <w:rPr>
                <w:rFonts w:ascii="方正书宋_GBK" w:eastAsia="方正书宋_GBK"/>
              </w:rPr>
            </w:pPr>
            <w:r>
              <w:rPr>
                <w:rFonts w:hint="eastAsia" w:ascii="方正书宋_GBK" w:eastAsia="方正书宋_GBK"/>
              </w:rPr>
              <w:t>基本公共服务水平</w:t>
            </w:r>
          </w:p>
        </w:tc>
        <w:tc>
          <w:tcPr>
            <w:tcW w:w="2891" w:type="dxa"/>
            <w:vAlign w:val="center"/>
          </w:tcPr>
          <w:p w14:paraId="31E392FD">
            <w:pPr>
              <w:spacing w:line="300" w:lineRule="exact"/>
              <w:jc w:val="left"/>
              <w:rPr>
                <w:rFonts w:ascii="方正书宋_GBK" w:eastAsia="方正书宋_GBK"/>
              </w:rPr>
            </w:pPr>
            <w:r>
              <w:rPr>
                <w:rFonts w:hint="eastAsia" w:ascii="方正书宋_GBK" w:eastAsia="方正书宋_GBK"/>
              </w:rPr>
              <w:t>基本公共服务水平</w:t>
            </w:r>
          </w:p>
        </w:tc>
        <w:tc>
          <w:tcPr>
            <w:tcW w:w="1276" w:type="dxa"/>
            <w:vAlign w:val="center"/>
          </w:tcPr>
          <w:p w14:paraId="6D57D0A7">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41752BB3">
            <w:pPr>
              <w:spacing w:line="300" w:lineRule="exact"/>
              <w:jc w:val="left"/>
              <w:rPr>
                <w:rFonts w:ascii="方正书宋_GBK" w:eastAsia="方正书宋_GBK"/>
              </w:rPr>
            </w:pPr>
            <w:r>
              <w:rPr>
                <w:rFonts w:hint="eastAsia" w:ascii="方正书宋_GBK" w:eastAsia="方正书宋_GBK"/>
              </w:rPr>
              <w:t>公路工程技术规范</w:t>
            </w:r>
          </w:p>
        </w:tc>
      </w:tr>
      <w:tr w14:paraId="3D0B4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67275784">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66839391">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5666D7A4">
            <w:pPr>
              <w:spacing w:line="300" w:lineRule="exact"/>
              <w:jc w:val="left"/>
              <w:rPr>
                <w:rFonts w:ascii="方正书宋_GBK" w:eastAsia="方正书宋_GBK"/>
              </w:rPr>
            </w:pPr>
            <w:r>
              <w:rPr>
                <w:rFonts w:hint="eastAsia" w:ascii="方正书宋_GBK" w:eastAsia="方正书宋_GBK"/>
              </w:rPr>
              <w:t>社会公众或服务对象对项目实施效果的满意程度</w:t>
            </w:r>
          </w:p>
        </w:tc>
        <w:tc>
          <w:tcPr>
            <w:tcW w:w="2891" w:type="dxa"/>
            <w:vAlign w:val="center"/>
          </w:tcPr>
          <w:p w14:paraId="4AEB6F1B">
            <w:pPr>
              <w:spacing w:line="300" w:lineRule="exact"/>
              <w:jc w:val="left"/>
              <w:rPr>
                <w:rFonts w:ascii="方正书宋_GBK" w:eastAsia="方正书宋_GBK"/>
              </w:rPr>
            </w:pPr>
            <w:r>
              <w:rPr>
                <w:rFonts w:hint="eastAsia" w:ascii="方正书宋_GBK" w:eastAsia="方正书宋_GBK"/>
              </w:rPr>
              <w:t>通过问卷形式调查社会公众或服务对象对项目实施效果满意程度的情况</w:t>
            </w:r>
          </w:p>
        </w:tc>
        <w:tc>
          <w:tcPr>
            <w:tcW w:w="1276" w:type="dxa"/>
            <w:vAlign w:val="center"/>
          </w:tcPr>
          <w:p w14:paraId="6F07A2DD">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7F0E7EBB">
            <w:pPr>
              <w:spacing w:line="300" w:lineRule="exact"/>
              <w:jc w:val="left"/>
              <w:rPr>
                <w:rFonts w:ascii="方正书宋_GBK" w:eastAsia="方正书宋_GBK"/>
              </w:rPr>
            </w:pPr>
            <w:r>
              <w:rPr>
                <w:rFonts w:hint="eastAsia" w:ascii="方正书宋_GBK" w:eastAsia="方正书宋_GBK"/>
              </w:rPr>
              <w:t>问卷调查满意度</w:t>
            </w:r>
          </w:p>
        </w:tc>
      </w:tr>
    </w:tbl>
    <w:p w14:paraId="42B2056C">
      <w:pPr>
        <w:spacing w:line="300" w:lineRule="exact"/>
        <w:ind w:firstLine="420" w:firstLineChars="200"/>
        <w:jc w:val="left"/>
      </w:pPr>
    </w:p>
    <w:p w14:paraId="6C890827">
      <w:pPr>
        <w:spacing w:line="300" w:lineRule="exact"/>
        <w:ind w:firstLine="420" w:firstLineChars="200"/>
        <w:jc w:val="left"/>
      </w:pPr>
      <w:r>
        <w:br w:type="page"/>
      </w:r>
    </w:p>
    <w:p w14:paraId="72F24A6C">
      <w:pPr>
        <w:ind w:firstLine="560" w:firstLineChars="200"/>
        <w:jc w:val="left"/>
        <w:outlineLvl w:val="1"/>
        <w:rPr>
          <w:rFonts w:ascii="方正仿宋_GBK" w:eastAsia="方正仿宋_GBK"/>
          <w:b/>
          <w:sz w:val="28"/>
        </w:rPr>
      </w:pPr>
      <w:r>
        <w:rPr>
          <w:rFonts w:hint="eastAsia" w:ascii="方正仿宋_GBK" w:eastAsia="方正仿宋_GBK"/>
          <w:b/>
          <w:sz w:val="28"/>
        </w:rPr>
        <w:t>141、业务咨询委托费（律师费）绩效目标表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31052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5D6D7652">
            <w:pPr>
              <w:spacing w:line="300" w:lineRule="exact"/>
              <w:jc w:val="left"/>
              <w:rPr>
                <w:rFonts w:ascii="方正书宋_GBK" w:eastAsia="方正书宋_GBK"/>
                <w:b/>
              </w:rPr>
            </w:pPr>
            <w:r>
              <w:rPr>
                <w:rFonts w:ascii="方正书宋_GBK" w:eastAsia="方正书宋_GBK"/>
                <w:b/>
              </w:rPr>
              <w:t>348018</w:t>
            </w:r>
            <w:r>
              <w:rPr>
                <w:rFonts w:hint="eastAsia" w:ascii="方正书宋_GBK" w:eastAsia="方正书宋_GBK"/>
                <w:b/>
              </w:rPr>
              <w:t>石家庄市京昆高速公路京石管理处</w:t>
            </w:r>
          </w:p>
        </w:tc>
        <w:tc>
          <w:tcPr>
            <w:tcW w:w="1701" w:type="dxa"/>
            <w:tcBorders>
              <w:top w:val="single" w:color="FFFFFF" w:sz="6" w:space="0"/>
              <w:left w:val="single" w:color="FFFFFF" w:sz="6" w:space="0"/>
              <w:right w:val="single" w:color="FFFFFF" w:sz="6" w:space="0"/>
            </w:tcBorders>
            <w:vAlign w:val="center"/>
          </w:tcPr>
          <w:p w14:paraId="3A0B9E58">
            <w:pPr>
              <w:spacing w:line="300" w:lineRule="exact"/>
              <w:jc w:val="right"/>
              <w:rPr>
                <w:rFonts w:ascii="方正书宋_GBK" w:eastAsia="方正书宋_GBK"/>
              </w:rPr>
            </w:pPr>
            <w:r>
              <w:rPr>
                <w:rFonts w:hint="eastAsia" w:ascii="方正书宋_GBK" w:eastAsia="方正书宋_GBK"/>
              </w:rPr>
              <w:t>单位：万元</w:t>
            </w:r>
          </w:p>
        </w:tc>
      </w:tr>
      <w:tr w14:paraId="58456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73AFF12F">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6A2E62A5">
            <w:pPr>
              <w:spacing w:line="300" w:lineRule="exact"/>
              <w:jc w:val="left"/>
              <w:rPr>
                <w:rFonts w:ascii="方正书宋_GBK" w:eastAsia="方正书宋_GBK"/>
              </w:rPr>
            </w:pPr>
            <w:r>
              <w:rPr>
                <w:rFonts w:ascii="方正书宋_GBK" w:eastAsia="方正书宋_GBK"/>
              </w:rPr>
              <w:t>348-0701-JBN-U4R0</w:t>
            </w:r>
          </w:p>
        </w:tc>
        <w:tc>
          <w:tcPr>
            <w:tcW w:w="1587" w:type="dxa"/>
            <w:vAlign w:val="center"/>
          </w:tcPr>
          <w:p w14:paraId="7A1855DF">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3E47B3E0">
            <w:pPr>
              <w:spacing w:line="300" w:lineRule="exact"/>
              <w:jc w:val="left"/>
              <w:rPr>
                <w:rFonts w:ascii="方正书宋_GBK" w:eastAsia="方正书宋_GBK"/>
              </w:rPr>
            </w:pPr>
            <w:r>
              <w:rPr>
                <w:rFonts w:hint="eastAsia" w:ascii="方正书宋_GBK" w:eastAsia="方正书宋_GBK"/>
              </w:rPr>
              <w:t>业务咨询委托费（律师费）</w:t>
            </w:r>
          </w:p>
        </w:tc>
      </w:tr>
      <w:tr w14:paraId="7AE32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6435CF05">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62B5670D">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3C669AF4">
            <w:pPr>
              <w:spacing w:line="300" w:lineRule="exact"/>
              <w:jc w:val="left"/>
              <w:rPr>
                <w:rFonts w:ascii="方正书宋_GBK" w:eastAsia="方正书宋_GBK"/>
              </w:rPr>
            </w:pPr>
            <w:r>
              <w:rPr>
                <w:rFonts w:ascii="方正书宋_GBK" w:eastAsia="方正书宋_GBK"/>
              </w:rPr>
              <w:t>5.00</w:t>
            </w:r>
          </w:p>
        </w:tc>
        <w:tc>
          <w:tcPr>
            <w:tcW w:w="1587" w:type="dxa"/>
            <w:vAlign w:val="center"/>
          </w:tcPr>
          <w:p w14:paraId="717B7F41">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456D6458">
            <w:pPr>
              <w:spacing w:line="300" w:lineRule="exact"/>
              <w:jc w:val="left"/>
              <w:rPr>
                <w:rFonts w:ascii="方正书宋_GBK" w:eastAsia="方正书宋_GBK"/>
              </w:rPr>
            </w:pPr>
            <w:r>
              <w:rPr>
                <w:rFonts w:ascii="方正书宋_GBK" w:eastAsia="方正书宋_GBK"/>
              </w:rPr>
              <w:t>5.00</w:t>
            </w:r>
          </w:p>
        </w:tc>
        <w:tc>
          <w:tcPr>
            <w:tcW w:w="1276" w:type="dxa"/>
            <w:vAlign w:val="center"/>
          </w:tcPr>
          <w:p w14:paraId="6FC076A3">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21967F0D">
            <w:pPr>
              <w:spacing w:line="300" w:lineRule="exact"/>
              <w:jc w:val="left"/>
              <w:rPr>
                <w:rFonts w:ascii="方正书宋_GBK" w:eastAsia="方正书宋_GBK"/>
              </w:rPr>
            </w:pPr>
          </w:p>
        </w:tc>
      </w:tr>
      <w:tr w14:paraId="54CF3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58EA57E7">
            <w:pPr>
              <w:spacing w:line="300" w:lineRule="exact"/>
              <w:jc w:val="left"/>
              <w:outlineLvl w:val="1"/>
            </w:pPr>
          </w:p>
        </w:tc>
        <w:tc>
          <w:tcPr>
            <w:tcW w:w="8278" w:type="dxa"/>
            <w:gridSpan w:val="6"/>
            <w:vAlign w:val="center"/>
          </w:tcPr>
          <w:p w14:paraId="749F83B3">
            <w:pPr>
              <w:spacing w:line="300" w:lineRule="exact"/>
              <w:jc w:val="left"/>
              <w:rPr>
                <w:rFonts w:ascii="方正书宋_GBK" w:eastAsia="方正书宋_GBK"/>
              </w:rPr>
            </w:pPr>
            <w:r>
              <w:rPr>
                <w:rFonts w:hint="eastAsia" w:ascii="方正书宋_GBK" w:eastAsia="方正书宋_GBK"/>
              </w:rPr>
              <w:t>项目预算数</w:t>
            </w:r>
            <w:r>
              <w:rPr>
                <w:rFonts w:ascii="方正书宋_GBK" w:eastAsia="方正书宋_GBK"/>
              </w:rPr>
              <w:t>5</w:t>
            </w:r>
            <w:r>
              <w:rPr>
                <w:rFonts w:hint="eastAsia" w:ascii="方正书宋_GBK" w:eastAsia="方正书宋_GBK"/>
              </w:rPr>
              <w:t>万元，，其中：财政资金</w:t>
            </w:r>
            <w:r>
              <w:rPr>
                <w:rFonts w:ascii="方正书宋_GBK" w:eastAsia="方正书宋_GBK"/>
              </w:rPr>
              <w:t>5</w:t>
            </w:r>
            <w:r>
              <w:rPr>
                <w:rFonts w:hint="eastAsia" w:ascii="方正书宋_GBK" w:eastAsia="方正书宋_GBK"/>
              </w:rPr>
              <w:t>万元。用于协助我单位草拟或审查各类法律文书，参加重要经济活动的谈判和和经济合同的签订及提出法律意见，代理参加国内外经济纠纷的调解仲裁和诉讼，制定内部规章制度提供法律参考建议，通过培训等方式提高单位员工法律素质。</w:t>
            </w:r>
          </w:p>
        </w:tc>
      </w:tr>
      <w:tr w14:paraId="6E0FB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74BBFC99">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223E6C7A">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7B9CDBCD">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61516E32">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71B0A525">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2061D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3CDDEC16">
            <w:pPr>
              <w:spacing w:line="300" w:lineRule="exact"/>
              <w:jc w:val="left"/>
              <w:outlineLvl w:val="1"/>
            </w:pPr>
          </w:p>
        </w:tc>
        <w:tc>
          <w:tcPr>
            <w:tcW w:w="2410" w:type="dxa"/>
            <w:gridSpan w:val="2"/>
            <w:tcBorders>
              <w:bottom w:val="single" w:color="000000" w:sz="6" w:space="0"/>
            </w:tcBorders>
            <w:vAlign w:val="center"/>
          </w:tcPr>
          <w:p w14:paraId="3F4944D5">
            <w:pPr>
              <w:spacing w:line="300" w:lineRule="exact"/>
              <w:jc w:val="center"/>
              <w:rPr>
                <w:rFonts w:ascii="方正书宋_GBK" w:eastAsia="方正书宋_GBK"/>
              </w:rPr>
            </w:pPr>
          </w:p>
        </w:tc>
        <w:tc>
          <w:tcPr>
            <w:tcW w:w="1587" w:type="dxa"/>
            <w:tcBorders>
              <w:bottom w:val="single" w:color="000000" w:sz="6" w:space="0"/>
            </w:tcBorders>
            <w:vAlign w:val="center"/>
          </w:tcPr>
          <w:p w14:paraId="60901218">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vAlign w:val="center"/>
          </w:tcPr>
          <w:p w14:paraId="10253B10">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vAlign w:val="center"/>
          </w:tcPr>
          <w:p w14:paraId="6B1E2B47">
            <w:pPr>
              <w:spacing w:line="300" w:lineRule="exact"/>
              <w:jc w:val="center"/>
              <w:rPr>
                <w:rFonts w:ascii="方正书宋_GBK" w:eastAsia="方正书宋_GBK"/>
              </w:rPr>
            </w:pPr>
            <w:r>
              <w:rPr>
                <w:rFonts w:ascii="方正书宋_GBK" w:eastAsia="方正书宋_GBK"/>
              </w:rPr>
              <w:t>100.00</w:t>
            </w:r>
          </w:p>
        </w:tc>
      </w:tr>
      <w:tr w14:paraId="0B546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0433CEF0">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66140E3C">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、协助我单位草拟或审查各类法律文书，参加重要经济活动的谈判和和经济合同的签订及提出法律意见。</w:t>
            </w:r>
          </w:p>
          <w:p w14:paraId="0D7121DD">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、代理参加国内外经济纠纷的调解仲裁和诉讼，制定内部规章制度提供法律参考建议，通过培训等方式提高单位员工法律素质。</w:t>
            </w:r>
          </w:p>
        </w:tc>
      </w:tr>
    </w:tbl>
    <w:p w14:paraId="31947FD4">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3833C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2BF155D0">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0D5F79B1">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1124B904">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7ADDCE7A">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59052D65">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3B2711DA">
            <w:pPr>
              <w:spacing w:line="300" w:lineRule="exact"/>
              <w:jc w:val="center"/>
              <w:rPr>
                <w:rFonts w:ascii="方正书宋_GBK" w:eastAsia="方正书宋_GBK"/>
                <w:b/>
              </w:rPr>
            </w:pPr>
            <w:r>
              <w:rPr>
                <w:rFonts w:hint="eastAsia" w:ascii="方正书宋_GBK" w:eastAsia="方正书宋_GBK"/>
                <w:b/>
              </w:rPr>
              <w:t>指标值确定依据</w:t>
            </w:r>
          </w:p>
        </w:tc>
      </w:tr>
      <w:tr w14:paraId="259AE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016E7E7E">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143E0798">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4C505FBD">
            <w:pPr>
              <w:spacing w:line="300" w:lineRule="exact"/>
              <w:jc w:val="left"/>
              <w:rPr>
                <w:rFonts w:ascii="方正书宋_GBK" w:eastAsia="方正书宋_GBK"/>
              </w:rPr>
            </w:pPr>
            <w:r>
              <w:rPr>
                <w:rFonts w:hint="eastAsia" w:ascii="方正书宋_GBK" w:eastAsia="方正书宋_GBK"/>
              </w:rPr>
              <w:t>法律顾问业务完成率</w:t>
            </w:r>
          </w:p>
        </w:tc>
        <w:tc>
          <w:tcPr>
            <w:tcW w:w="2891" w:type="dxa"/>
            <w:vAlign w:val="center"/>
          </w:tcPr>
          <w:p w14:paraId="4F2C47F5">
            <w:pPr>
              <w:spacing w:line="300" w:lineRule="exact"/>
              <w:jc w:val="left"/>
              <w:rPr>
                <w:rFonts w:ascii="方正书宋_GBK" w:eastAsia="方正书宋_GBK"/>
              </w:rPr>
            </w:pPr>
            <w:r>
              <w:rPr>
                <w:rFonts w:hint="eastAsia" w:ascii="方正书宋_GBK" w:eastAsia="方正书宋_GBK"/>
              </w:rPr>
              <w:t>实际完成法律咨询业务占年初预算的比例</w:t>
            </w:r>
          </w:p>
        </w:tc>
        <w:tc>
          <w:tcPr>
            <w:tcW w:w="1276" w:type="dxa"/>
            <w:vAlign w:val="center"/>
          </w:tcPr>
          <w:p w14:paraId="39448080">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w:t>
            </w:r>
          </w:p>
        </w:tc>
        <w:tc>
          <w:tcPr>
            <w:tcW w:w="1701" w:type="dxa"/>
            <w:vAlign w:val="center"/>
          </w:tcPr>
          <w:p w14:paraId="55B0379C">
            <w:pPr>
              <w:spacing w:line="300" w:lineRule="exact"/>
              <w:jc w:val="left"/>
              <w:rPr>
                <w:rFonts w:ascii="方正书宋_GBK" w:eastAsia="方正书宋_GBK"/>
              </w:rPr>
            </w:pPr>
            <w:r>
              <w:rPr>
                <w:rFonts w:hint="eastAsia" w:ascii="方正书宋_GBK" w:eastAsia="方正书宋_GBK"/>
              </w:rPr>
              <w:t>与本单位签订的律师合同</w:t>
            </w:r>
          </w:p>
        </w:tc>
      </w:tr>
      <w:tr w14:paraId="410CB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6CF0406A">
            <w:pPr>
              <w:spacing w:line="300" w:lineRule="exact"/>
              <w:jc w:val="center"/>
              <w:rPr>
                <w:rFonts w:ascii="方正书宋_GBK" w:eastAsia="方正书宋_GBK"/>
              </w:rPr>
            </w:pPr>
          </w:p>
        </w:tc>
        <w:tc>
          <w:tcPr>
            <w:tcW w:w="1134" w:type="dxa"/>
            <w:vAlign w:val="center"/>
          </w:tcPr>
          <w:p w14:paraId="68D9CEE0">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128A7954">
            <w:pPr>
              <w:spacing w:line="300" w:lineRule="exact"/>
              <w:jc w:val="left"/>
              <w:rPr>
                <w:rFonts w:ascii="方正书宋_GBK" w:eastAsia="方正书宋_GBK"/>
              </w:rPr>
            </w:pPr>
            <w:r>
              <w:rPr>
                <w:rFonts w:hint="eastAsia" w:ascii="方正书宋_GBK" w:eastAsia="方正书宋_GBK"/>
              </w:rPr>
              <w:t>法律合同起草数量</w:t>
            </w:r>
          </w:p>
        </w:tc>
        <w:tc>
          <w:tcPr>
            <w:tcW w:w="2891" w:type="dxa"/>
            <w:vAlign w:val="center"/>
          </w:tcPr>
          <w:p w14:paraId="1415FF85">
            <w:pPr>
              <w:spacing w:line="300" w:lineRule="exact"/>
              <w:jc w:val="left"/>
              <w:rPr>
                <w:rFonts w:ascii="方正书宋_GBK" w:eastAsia="方正书宋_GBK"/>
              </w:rPr>
            </w:pPr>
            <w:r>
              <w:rPr>
                <w:rFonts w:hint="eastAsia" w:ascii="方正书宋_GBK" w:eastAsia="方正书宋_GBK"/>
              </w:rPr>
              <w:t>法律合同起草数量</w:t>
            </w:r>
          </w:p>
        </w:tc>
        <w:tc>
          <w:tcPr>
            <w:tcW w:w="1276" w:type="dxa"/>
            <w:vAlign w:val="center"/>
          </w:tcPr>
          <w:p w14:paraId="75867C4A">
            <w:pPr>
              <w:spacing w:line="300" w:lineRule="exact"/>
              <w:jc w:val="left"/>
              <w:rPr>
                <w:rFonts w:ascii="方正书宋_GBK" w:eastAsia="方正书宋_GBK"/>
              </w:rPr>
            </w:pPr>
            <w:r>
              <w:rPr>
                <w:rFonts w:hint="eastAsia" w:ascii="方正书宋_GBK" w:eastAsia="方正书宋_GBK"/>
              </w:rPr>
              <w:t>完成单位合同起草</w:t>
            </w:r>
          </w:p>
          <w:p w14:paraId="27C400C8">
            <w:pPr>
              <w:spacing w:line="300" w:lineRule="exact"/>
              <w:jc w:val="left"/>
              <w:rPr>
                <w:rFonts w:ascii="方正书宋_GBK" w:eastAsia="方正书宋_GBK"/>
              </w:rPr>
            </w:pPr>
          </w:p>
        </w:tc>
        <w:tc>
          <w:tcPr>
            <w:tcW w:w="1701" w:type="dxa"/>
            <w:vAlign w:val="center"/>
          </w:tcPr>
          <w:p w14:paraId="3365EE37">
            <w:pPr>
              <w:spacing w:line="300" w:lineRule="exact"/>
              <w:jc w:val="left"/>
              <w:rPr>
                <w:rFonts w:ascii="方正书宋_GBK" w:eastAsia="方正书宋_GBK"/>
              </w:rPr>
            </w:pPr>
            <w:r>
              <w:rPr>
                <w:rFonts w:hint="eastAsia" w:ascii="方正书宋_GBK" w:eastAsia="方正书宋_GBK"/>
              </w:rPr>
              <w:t>与本单位签订的律师合同</w:t>
            </w:r>
          </w:p>
        </w:tc>
      </w:tr>
      <w:tr w14:paraId="324CA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3C6EF4FD">
            <w:pPr>
              <w:spacing w:line="300" w:lineRule="exact"/>
              <w:jc w:val="center"/>
              <w:rPr>
                <w:rFonts w:ascii="方正书宋_GBK" w:eastAsia="方正书宋_GBK"/>
              </w:rPr>
            </w:pPr>
          </w:p>
        </w:tc>
        <w:tc>
          <w:tcPr>
            <w:tcW w:w="1134" w:type="dxa"/>
            <w:vAlign w:val="center"/>
          </w:tcPr>
          <w:p w14:paraId="1D33C0F1">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1F7B4DAC">
            <w:pPr>
              <w:spacing w:line="300" w:lineRule="exact"/>
              <w:jc w:val="left"/>
              <w:rPr>
                <w:rFonts w:ascii="方正书宋_GBK" w:eastAsia="方正书宋_GBK"/>
              </w:rPr>
            </w:pPr>
            <w:r>
              <w:rPr>
                <w:rFonts w:hint="eastAsia" w:ascii="方正书宋_GBK" w:eastAsia="方正书宋_GBK"/>
              </w:rPr>
              <w:t>受理单位经济谈判情况</w:t>
            </w:r>
          </w:p>
        </w:tc>
        <w:tc>
          <w:tcPr>
            <w:tcW w:w="2891" w:type="dxa"/>
            <w:vAlign w:val="center"/>
          </w:tcPr>
          <w:p w14:paraId="2977F870">
            <w:pPr>
              <w:spacing w:line="300" w:lineRule="exact"/>
              <w:jc w:val="left"/>
              <w:rPr>
                <w:rFonts w:ascii="方正书宋_GBK" w:eastAsia="方正书宋_GBK"/>
              </w:rPr>
            </w:pPr>
            <w:r>
              <w:rPr>
                <w:rFonts w:hint="eastAsia" w:ascii="方正书宋_GBK" w:eastAsia="方正书宋_GBK"/>
              </w:rPr>
              <w:t>为单位管理和决策提供法律咨询意见</w:t>
            </w:r>
          </w:p>
        </w:tc>
        <w:tc>
          <w:tcPr>
            <w:tcW w:w="1276" w:type="dxa"/>
            <w:vAlign w:val="center"/>
          </w:tcPr>
          <w:p w14:paraId="429DAD62">
            <w:pPr>
              <w:spacing w:line="300" w:lineRule="exact"/>
              <w:jc w:val="left"/>
              <w:rPr>
                <w:rFonts w:ascii="方正书宋_GBK" w:eastAsia="方正书宋_GBK"/>
              </w:rPr>
            </w:pPr>
            <w:r>
              <w:rPr>
                <w:rFonts w:hint="eastAsia" w:ascii="方正书宋_GBK" w:eastAsia="方正书宋_GBK"/>
              </w:rPr>
              <w:t>保证单位合法权益不受侵害</w:t>
            </w:r>
          </w:p>
        </w:tc>
        <w:tc>
          <w:tcPr>
            <w:tcW w:w="1701" w:type="dxa"/>
            <w:vAlign w:val="center"/>
          </w:tcPr>
          <w:p w14:paraId="556B8172">
            <w:pPr>
              <w:spacing w:line="300" w:lineRule="exact"/>
              <w:jc w:val="left"/>
              <w:rPr>
                <w:rFonts w:ascii="方正书宋_GBK" w:eastAsia="方正书宋_GBK"/>
              </w:rPr>
            </w:pPr>
            <w:r>
              <w:rPr>
                <w:rFonts w:hint="eastAsia" w:ascii="方正书宋_GBK" w:eastAsia="方正书宋_GBK"/>
              </w:rPr>
              <w:t>与本单位签订的律师合同</w:t>
            </w:r>
          </w:p>
        </w:tc>
      </w:tr>
      <w:tr w14:paraId="62F4A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308A42A0">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2634B0A0">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44ECF442">
            <w:pPr>
              <w:spacing w:line="300" w:lineRule="exact"/>
              <w:jc w:val="left"/>
              <w:rPr>
                <w:rFonts w:ascii="方正书宋_GBK" w:eastAsia="方正书宋_GBK"/>
              </w:rPr>
            </w:pPr>
            <w:r>
              <w:rPr>
                <w:rFonts w:hint="eastAsia" w:ascii="方正书宋_GBK" w:eastAsia="方正书宋_GBK"/>
              </w:rPr>
              <w:t>受理案件咨询案件满意度</w:t>
            </w:r>
          </w:p>
        </w:tc>
        <w:tc>
          <w:tcPr>
            <w:tcW w:w="2891" w:type="dxa"/>
            <w:vAlign w:val="center"/>
          </w:tcPr>
          <w:p w14:paraId="78449F3A">
            <w:pPr>
              <w:spacing w:line="300" w:lineRule="exact"/>
              <w:jc w:val="left"/>
              <w:rPr>
                <w:rFonts w:ascii="方正书宋_GBK" w:eastAsia="方正书宋_GBK"/>
              </w:rPr>
            </w:pPr>
            <w:r>
              <w:rPr>
                <w:rFonts w:hint="eastAsia" w:ascii="方正书宋_GBK" w:eastAsia="方正书宋_GBK"/>
              </w:rPr>
              <w:t>受理单位法律咨询数满意占总案件数量的比率</w:t>
            </w:r>
          </w:p>
        </w:tc>
        <w:tc>
          <w:tcPr>
            <w:tcW w:w="1276" w:type="dxa"/>
            <w:vAlign w:val="center"/>
          </w:tcPr>
          <w:p w14:paraId="7520E439">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w:t>
            </w:r>
          </w:p>
        </w:tc>
        <w:tc>
          <w:tcPr>
            <w:tcW w:w="1701" w:type="dxa"/>
            <w:vAlign w:val="center"/>
          </w:tcPr>
          <w:p w14:paraId="23C50714">
            <w:pPr>
              <w:spacing w:line="300" w:lineRule="exact"/>
              <w:jc w:val="left"/>
              <w:rPr>
                <w:rFonts w:ascii="方正书宋_GBK" w:eastAsia="方正书宋_GBK"/>
              </w:rPr>
            </w:pPr>
            <w:r>
              <w:rPr>
                <w:rFonts w:hint="eastAsia" w:ascii="方正书宋_GBK" w:eastAsia="方正书宋_GBK"/>
              </w:rPr>
              <w:t>受理单位满意度</w:t>
            </w:r>
          </w:p>
        </w:tc>
      </w:tr>
      <w:tr w14:paraId="74A82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7E06AC66">
            <w:pPr>
              <w:spacing w:line="300" w:lineRule="exact"/>
              <w:jc w:val="center"/>
              <w:rPr>
                <w:rFonts w:ascii="方正书宋_GBK" w:eastAsia="方正书宋_GBK"/>
              </w:rPr>
            </w:pPr>
          </w:p>
        </w:tc>
        <w:tc>
          <w:tcPr>
            <w:tcW w:w="1134" w:type="dxa"/>
            <w:vAlign w:val="center"/>
          </w:tcPr>
          <w:p w14:paraId="23BBBD03">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1E19E743">
            <w:pPr>
              <w:spacing w:line="300" w:lineRule="exact"/>
              <w:jc w:val="left"/>
              <w:rPr>
                <w:rFonts w:ascii="方正书宋_GBK" w:eastAsia="方正书宋_GBK"/>
              </w:rPr>
            </w:pPr>
            <w:r>
              <w:rPr>
                <w:rFonts w:hint="eastAsia" w:ascii="方正书宋_GBK" w:eastAsia="方正书宋_GBK"/>
              </w:rPr>
              <w:t>单位职工普法情况</w:t>
            </w:r>
          </w:p>
        </w:tc>
        <w:tc>
          <w:tcPr>
            <w:tcW w:w="2891" w:type="dxa"/>
            <w:vAlign w:val="center"/>
          </w:tcPr>
          <w:p w14:paraId="15127D20">
            <w:pPr>
              <w:spacing w:line="300" w:lineRule="exact"/>
              <w:jc w:val="left"/>
              <w:rPr>
                <w:rFonts w:ascii="方正书宋_GBK" w:eastAsia="方正书宋_GBK"/>
              </w:rPr>
            </w:pPr>
            <w:r>
              <w:rPr>
                <w:rFonts w:hint="eastAsia" w:ascii="方正书宋_GBK" w:eastAsia="方正书宋_GBK"/>
              </w:rPr>
              <w:t>参与学习职工占职工总数的比率</w:t>
            </w:r>
          </w:p>
        </w:tc>
        <w:tc>
          <w:tcPr>
            <w:tcW w:w="1276" w:type="dxa"/>
            <w:vAlign w:val="center"/>
          </w:tcPr>
          <w:p w14:paraId="49BB82E4">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w:t>
            </w:r>
          </w:p>
        </w:tc>
        <w:tc>
          <w:tcPr>
            <w:tcW w:w="1701" w:type="dxa"/>
            <w:vAlign w:val="center"/>
          </w:tcPr>
          <w:p w14:paraId="5006317C">
            <w:pPr>
              <w:spacing w:line="300" w:lineRule="exact"/>
              <w:jc w:val="left"/>
              <w:rPr>
                <w:rFonts w:ascii="方正书宋_GBK" w:eastAsia="方正书宋_GBK"/>
              </w:rPr>
            </w:pPr>
            <w:r>
              <w:rPr>
                <w:rFonts w:hint="eastAsia" w:ascii="方正书宋_GBK" w:eastAsia="方正书宋_GBK"/>
              </w:rPr>
              <w:t>普法情况</w:t>
            </w:r>
          </w:p>
        </w:tc>
      </w:tr>
      <w:tr w14:paraId="03D31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30388945">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2A9BF9C5">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48664776">
            <w:pPr>
              <w:spacing w:line="300" w:lineRule="exact"/>
              <w:jc w:val="left"/>
              <w:rPr>
                <w:rFonts w:ascii="方正书宋_GBK" w:eastAsia="方正书宋_GBK"/>
              </w:rPr>
            </w:pPr>
            <w:r>
              <w:rPr>
                <w:rFonts w:hint="eastAsia" w:ascii="方正书宋_GBK" w:eastAsia="方正书宋_GBK"/>
              </w:rPr>
              <w:t>社会公众或服务对象满意度</w:t>
            </w:r>
          </w:p>
        </w:tc>
        <w:tc>
          <w:tcPr>
            <w:tcW w:w="2891" w:type="dxa"/>
            <w:vAlign w:val="center"/>
          </w:tcPr>
          <w:p w14:paraId="028CF583">
            <w:pPr>
              <w:spacing w:line="300" w:lineRule="exact"/>
              <w:jc w:val="left"/>
              <w:rPr>
                <w:rFonts w:ascii="方正书宋_GBK" w:eastAsia="方正书宋_GBK"/>
              </w:rPr>
            </w:pPr>
            <w:r>
              <w:rPr>
                <w:rFonts w:hint="eastAsia" w:ascii="方正书宋_GBK" w:eastAsia="方正书宋_GBK"/>
              </w:rPr>
              <w:t>调查中用户反馈满意和较满意的比率</w:t>
            </w:r>
          </w:p>
        </w:tc>
        <w:tc>
          <w:tcPr>
            <w:tcW w:w="1276" w:type="dxa"/>
            <w:vAlign w:val="center"/>
          </w:tcPr>
          <w:p w14:paraId="50F7AA92">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7435FD8F">
            <w:pPr>
              <w:spacing w:line="300" w:lineRule="exact"/>
              <w:jc w:val="left"/>
              <w:rPr>
                <w:rFonts w:ascii="方正书宋_GBK" w:eastAsia="方正书宋_GBK"/>
              </w:rPr>
            </w:pPr>
            <w:r>
              <w:rPr>
                <w:rFonts w:hint="eastAsia" w:ascii="方正书宋_GBK" w:eastAsia="方正书宋_GBK"/>
              </w:rPr>
              <w:t>满意度调查问卷</w:t>
            </w:r>
          </w:p>
        </w:tc>
      </w:tr>
    </w:tbl>
    <w:p w14:paraId="14D8AC35">
      <w:pPr>
        <w:spacing w:line="300" w:lineRule="exact"/>
        <w:ind w:firstLine="420" w:firstLineChars="200"/>
        <w:jc w:val="left"/>
      </w:pPr>
    </w:p>
    <w:p w14:paraId="3632423D">
      <w:pPr>
        <w:spacing w:line="300" w:lineRule="exact"/>
        <w:ind w:firstLine="420" w:firstLineChars="200"/>
        <w:jc w:val="left"/>
      </w:pPr>
      <w:r>
        <w:br w:type="page"/>
      </w:r>
    </w:p>
    <w:p w14:paraId="1D9F5921">
      <w:pPr>
        <w:ind w:firstLine="560" w:firstLineChars="200"/>
        <w:jc w:val="left"/>
        <w:outlineLvl w:val="1"/>
        <w:rPr>
          <w:rFonts w:ascii="方正仿宋_GBK" w:eastAsia="方正仿宋_GBK"/>
          <w:b/>
          <w:sz w:val="28"/>
        </w:rPr>
      </w:pPr>
      <w:r>
        <w:rPr>
          <w:rFonts w:hint="eastAsia" w:ascii="方正仿宋_GBK" w:eastAsia="方正仿宋_GBK"/>
          <w:b/>
          <w:sz w:val="28"/>
        </w:rPr>
        <w:t>142、应急发电机燃油费绩效目标表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05E27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1B5AC734">
            <w:pPr>
              <w:spacing w:line="300" w:lineRule="exact"/>
              <w:jc w:val="left"/>
              <w:rPr>
                <w:rFonts w:ascii="方正书宋_GBK" w:eastAsia="方正书宋_GBK"/>
                <w:b/>
              </w:rPr>
            </w:pPr>
            <w:r>
              <w:rPr>
                <w:rFonts w:ascii="方正书宋_GBK" w:eastAsia="方正书宋_GBK"/>
                <w:b/>
              </w:rPr>
              <w:t>348018</w:t>
            </w:r>
            <w:r>
              <w:rPr>
                <w:rFonts w:hint="eastAsia" w:ascii="方正书宋_GBK" w:eastAsia="方正书宋_GBK"/>
                <w:b/>
              </w:rPr>
              <w:t>石家庄市京昆高速公路京石管理处</w:t>
            </w:r>
          </w:p>
        </w:tc>
        <w:tc>
          <w:tcPr>
            <w:tcW w:w="1701" w:type="dxa"/>
            <w:tcBorders>
              <w:top w:val="single" w:color="FFFFFF" w:sz="6" w:space="0"/>
              <w:left w:val="single" w:color="FFFFFF" w:sz="6" w:space="0"/>
              <w:right w:val="single" w:color="FFFFFF" w:sz="6" w:space="0"/>
            </w:tcBorders>
            <w:vAlign w:val="center"/>
          </w:tcPr>
          <w:p w14:paraId="1F6B9767">
            <w:pPr>
              <w:spacing w:line="300" w:lineRule="exact"/>
              <w:jc w:val="right"/>
              <w:rPr>
                <w:rFonts w:ascii="方正书宋_GBK" w:eastAsia="方正书宋_GBK"/>
              </w:rPr>
            </w:pPr>
            <w:r>
              <w:rPr>
                <w:rFonts w:hint="eastAsia" w:ascii="方正书宋_GBK" w:eastAsia="方正书宋_GBK"/>
              </w:rPr>
              <w:t>单位：万元</w:t>
            </w:r>
          </w:p>
        </w:tc>
      </w:tr>
      <w:tr w14:paraId="3D283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5B818447">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0A3BEC22">
            <w:pPr>
              <w:spacing w:line="300" w:lineRule="exact"/>
              <w:jc w:val="left"/>
              <w:rPr>
                <w:rFonts w:ascii="方正书宋_GBK" w:eastAsia="方正书宋_GBK"/>
              </w:rPr>
            </w:pPr>
            <w:r>
              <w:rPr>
                <w:rFonts w:ascii="方正书宋_GBK" w:eastAsia="方正书宋_GBK"/>
              </w:rPr>
              <w:t>348-0701-JBN-93AC</w:t>
            </w:r>
          </w:p>
        </w:tc>
        <w:tc>
          <w:tcPr>
            <w:tcW w:w="1587" w:type="dxa"/>
            <w:vAlign w:val="center"/>
          </w:tcPr>
          <w:p w14:paraId="3438B0EA">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76570762">
            <w:pPr>
              <w:spacing w:line="300" w:lineRule="exact"/>
              <w:jc w:val="left"/>
              <w:rPr>
                <w:rFonts w:ascii="方正书宋_GBK" w:eastAsia="方正书宋_GBK"/>
              </w:rPr>
            </w:pPr>
            <w:r>
              <w:rPr>
                <w:rFonts w:hint="eastAsia" w:ascii="方正书宋_GBK" w:eastAsia="方正书宋_GBK"/>
              </w:rPr>
              <w:t>应急发电机燃油费</w:t>
            </w:r>
          </w:p>
        </w:tc>
      </w:tr>
      <w:tr w14:paraId="260B2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6E974EB8">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5E33DBF4">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30039FC0">
            <w:pPr>
              <w:spacing w:line="300" w:lineRule="exact"/>
              <w:jc w:val="left"/>
              <w:rPr>
                <w:rFonts w:ascii="方正书宋_GBK" w:eastAsia="方正书宋_GBK"/>
              </w:rPr>
            </w:pPr>
            <w:r>
              <w:rPr>
                <w:rFonts w:ascii="方正书宋_GBK" w:eastAsia="方正书宋_GBK"/>
              </w:rPr>
              <w:t>5.00</w:t>
            </w:r>
          </w:p>
        </w:tc>
        <w:tc>
          <w:tcPr>
            <w:tcW w:w="1587" w:type="dxa"/>
            <w:vAlign w:val="center"/>
          </w:tcPr>
          <w:p w14:paraId="4B652321">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7EA83A72">
            <w:pPr>
              <w:spacing w:line="300" w:lineRule="exact"/>
              <w:jc w:val="left"/>
              <w:rPr>
                <w:rFonts w:ascii="方正书宋_GBK" w:eastAsia="方正书宋_GBK"/>
              </w:rPr>
            </w:pPr>
            <w:r>
              <w:rPr>
                <w:rFonts w:ascii="方正书宋_GBK" w:eastAsia="方正书宋_GBK"/>
              </w:rPr>
              <w:t>5.00</w:t>
            </w:r>
          </w:p>
        </w:tc>
        <w:tc>
          <w:tcPr>
            <w:tcW w:w="1276" w:type="dxa"/>
            <w:vAlign w:val="center"/>
          </w:tcPr>
          <w:p w14:paraId="7F9DB050">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67BF230A">
            <w:pPr>
              <w:spacing w:line="300" w:lineRule="exact"/>
              <w:jc w:val="left"/>
              <w:rPr>
                <w:rFonts w:ascii="方正书宋_GBK" w:eastAsia="方正书宋_GBK"/>
              </w:rPr>
            </w:pPr>
          </w:p>
        </w:tc>
      </w:tr>
      <w:tr w14:paraId="65BFB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454C6806">
            <w:pPr>
              <w:spacing w:line="300" w:lineRule="exact"/>
              <w:jc w:val="left"/>
              <w:outlineLvl w:val="1"/>
            </w:pPr>
          </w:p>
        </w:tc>
        <w:tc>
          <w:tcPr>
            <w:tcW w:w="8278" w:type="dxa"/>
            <w:gridSpan w:val="6"/>
            <w:vAlign w:val="center"/>
          </w:tcPr>
          <w:p w14:paraId="26424991">
            <w:pPr>
              <w:spacing w:line="300" w:lineRule="exact"/>
              <w:jc w:val="left"/>
              <w:rPr>
                <w:rFonts w:ascii="方正书宋_GBK" w:eastAsia="方正书宋_GBK"/>
              </w:rPr>
            </w:pPr>
            <w:r>
              <w:rPr>
                <w:rFonts w:hint="eastAsia" w:ascii="方正书宋_GBK" w:eastAsia="方正书宋_GBK"/>
              </w:rPr>
              <w:t>预算数</w:t>
            </w:r>
            <w:r>
              <w:rPr>
                <w:rFonts w:ascii="方正书宋_GBK" w:eastAsia="方正书宋_GBK"/>
              </w:rPr>
              <w:t>5</w:t>
            </w:r>
            <w:r>
              <w:rPr>
                <w:rFonts w:hint="eastAsia" w:ascii="方正书宋_GBK" w:eastAsia="方正书宋_GBK"/>
              </w:rPr>
              <w:t>万元，其中：财政资金</w:t>
            </w:r>
            <w:r>
              <w:rPr>
                <w:rFonts w:ascii="方正书宋_GBK" w:eastAsia="方正书宋_GBK"/>
              </w:rPr>
              <w:t>5</w:t>
            </w:r>
            <w:r>
              <w:rPr>
                <w:rFonts w:hint="eastAsia" w:ascii="方正书宋_GBK" w:eastAsia="方正书宋_GBK"/>
              </w:rPr>
              <w:t>万元，该项目主要用于保证收费站设施及机电系统正常运行，保证柴油发电机的良好备用状态，在电力供应不稳定停电时，使用柴油发电机供电保障收费工作的正常进行。</w:t>
            </w:r>
          </w:p>
        </w:tc>
      </w:tr>
      <w:tr w14:paraId="7F684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724862FE">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683B082C">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2D9E312D">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7950E8EC">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49883AA5">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3F415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10760F60">
            <w:pPr>
              <w:spacing w:line="300" w:lineRule="exact"/>
              <w:jc w:val="left"/>
              <w:outlineLvl w:val="1"/>
            </w:pPr>
          </w:p>
        </w:tc>
        <w:tc>
          <w:tcPr>
            <w:tcW w:w="2410" w:type="dxa"/>
            <w:gridSpan w:val="2"/>
            <w:tcBorders>
              <w:bottom w:val="single" w:color="000000" w:sz="6" w:space="0"/>
            </w:tcBorders>
            <w:vAlign w:val="center"/>
          </w:tcPr>
          <w:p w14:paraId="51DB517C">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vAlign w:val="center"/>
          </w:tcPr>
          <w:p w14:paraId="144ADC52">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vAlign w:val="center"/>
          </w:tcPr>
          <w:p w14:paraId="5F8AFC7D">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vAlign w:val="center"/>
          </w:tcPr>
          <w:p w14:paraId="36C673D8">
            <w:pPr>
              <w:spacing w:line="300" w:lineRule="exact"/>
              <w:jc w:val="center"/>
              <w:rPr>
                <w:rFonts w:ascii="方正书宋_GBK" w:eastAsia="方正书宋_GBK"/>
              </w:rPr>
            </w:pPr>
            <w:r>
              <w:rPr>
                <w:rFonts w:ascii="方正书宋_GBK" w:eastAsia="方正书宋_GBK"/>
              </w:rPr>
              <w:t>100.00</w:t>
            </w:r>
          </w:p>
        </w:tc>
      </w:tr>
      <w:tr w14:paraId="09C20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2F1F4AE6">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03286188">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、通过该项目的实施保证收费站设施及机电系统施工设施正常运行，满足突发停电事件的应急需要，保证收费系统工作顺利。</w:t>
            </w:r>
          </w:p>
          <w:p w14:paraId="151673E8">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、通过该项目的实施，保障收费站设施及机电系统施工设施正常运行，保障来往车辆顺利通行。</w:t>
            </w:r>
          </w:p>
        </w:tc>
      </w:tr>
    </w:tbl>
    <w:p w14:paraId="0C9817A3">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1E57C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62EDF0F3">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2F89F2C2">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10B85EF3">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71395B76">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1C5CDE2D">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2777FA39">
            <w:pPr>
              <w:spacing w:line="300" w:lineRule="exact"/>
              <w:jc w:val="center"/>
              <w:rPr>
                <w:rFonts w:ascii="方正书宋_GBK" w:eastAsia="方正书宋_GBK"/>
                <w:b/>
              </w:rPr>
            </w:pPr>
            <w:r>
              <w:rPr>
                <w:rFonts w:hint="eastAsia" w:ascii="方正书宋_GBK" w:eastAsia="方正书宋_GBK"/>
                <w:b/>
              </w:rPr>
              <w:t>指标值确定依据</w:t>
            </w:r>
          </w:p>
        </w:tc>
      </w:tr>
      <w:tr w14:paraId="065BA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720AD935">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4E8BC86E">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11F944FC">
            <w:pPr>
              <w:spacing w:line="300" w:lineRule="exact"/>
              <w:jc w:val="left"/>
              <w:rPr>
                <w:rFonts w:ascii="方正书宋_GBK" w:eastAsia="方正书宋_GBK"/>
              </w:rPr>
            </w:pPr>
            <w:r>
              <w:rPr>
                <w:rFonts w:hint="eastAsia" w:ascii="方正书宋_GBK" w:eastAsia="方正书宋_GBK"/>
              </w:rPr>
              <w:t>投资完成率</w:t>
            </w:r>
          </w:p>
        </w:tc>
        <w:tc>
          <w:tcPr>
            <w:tcW w:w="2891" w:type="dxa"/>
            <w:vAlign w:val="center"/>
          </w:tcPr>
          <w:p w14:paraId="1DACBC4F">
            <w:pPr>
              <w:spacing w:line="300" w:lineRule="exact"/>
              <w:jc w:val="left"/>
              <w:rPr>
                <w:rFonts w:ascii="方正书宋_GBK" w:eastAsia="方正书宋_GBK"/>
              </w:rPr>
            </w:pPr>
            <w:r>
              <w:rPr>
                <w:rFonts w:hint="eastAsia" w:ascii="方正书宋_GBK" w:eastAsia="方正书宋_GBK"/>
              </w:rPr>
              <w:t>年度完成投资与计划完成投资比例</w:t>
            </w:r>
          </w:p>
        </w:tc>
        <w:tc>
          <w:tcPr>
            <w:tcW w:w="1276" w:type="dxa"/>
            <w:vAlign w:val="center"/>
          </w:tcPr>
          <w:p w14:paraId="66498227">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7A94F458">
            <w:pPr>
              <w:spacing w:line="300" w:lineRule="exact"/>
              <w:jc w:val="left"/>
              <w:rPr>
                <w:rFonts w:ascii="方正书宋_GBK" w:eastAsia="方正书宋_GBK"/>
              </w:rPr>
            </w:pPr>
            <w:r>
              <w:rPr>
                <w:rFonts w:hint="eastAsia" w:ascii="方正书宋_GBK" w:eastAsia="方正书宋_GBK"/>
              </w:rPr>
              <w:t>2020年度工作要求</w:t>
            </w:r>
          </w:p>
        </w:tc>
      </w:tr>
      <w:tr w14:paraId="1E94C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53D6E2DE">
            <w:pPr>
              <w:spacing w:line="300" w:lineRule="exact"/>
              <w:jc w:val="center"/>
              <w:rPr>
                <w:rFonts w:ascii="方正书宋_GBK" w:eastAsia="方正书宋_GBK"/>
              </w:rPr>
            </w:pPr>
          </w:p>
        </w:tc>
        <w:tc>
          <w:tcPr>
            <w:tcW w:w="1134" w:type="dxa"/>
            <w:vAlign w:val="center"/>
          </w:tcPr>
          <w:p w14:paraId="2EF6952B">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72CC5252">
            <w:pPr>
              <w:spacing w:line="300" w:lineRule="exact"/>
              <w:jc w:val="left"/>
              <w:rPr>
                <w:rFonts w:ascii="方正书宋_GBK" w:eastAsia="方正书宋_GBK"/>
              </w:rPr>
            </w:pPr>
            <w:r>
              <w:rPr>
                <w:rFonts w:hint="eastAsia" w:ascii="方正书宋_GBK" w:eastAsia="方正书宋_GBK"/>
              </w:rPr>
              <w:t>质量达标率</w:t>
            </w:r>
          </w:p>
        </w:tc>
        <w:tc>
          <w:tcPr>
            <w:tcW w:w="2891" w:type="dxa"/>
            <w:vAlign w:val="center"/>
          </w:tcPr>
          <w:p w14:paraId="31928937">
            <w:pPr>
              <w:spacing w:line="300" w:lineRule="exact"/>
              <w:jc w:val="left"/>
              <w:rPr>
                <w:rFonts w:ascii="方正书宋_GBK" w:eastAsia="方正书宋_GBK"/>
              </w:rPr>
            </w:pPr>
            <w:r>
              <w:rPr>
                <w:rFonts w:hint="eastAsia" w:ascii="方正书宋_GBK" w:eastAsia="方正书宋_GBK"/>
              </w:rPr>
              <w:t>项目完成的质量达标产出数与实际产出数的比率，用以反映和考核项目产出质量目标的实际程度。</w:t>
            </w:r>
          </w:p>
        </w:tc>
        <w:tc>
          <w:tcPr>
            <w:tcW w:w="1276" w:type="dxa"/>
            <w:vAlign w:val="center"/>
          </w:tcPr>
          <w:p w14:paraId="5B1734B5">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70</w:t>
            </w:r>
            <w:r>
              <w:rPr>
                <w:rFonts w:hint="eastAsia" w:ascii="方正书宋_GBK" w:eastAsia="方正书宋_GBK"/>
              </w:rPr>
              <w:t>%</w:t>
            </w:r>
          </w:p>
        </w:tc>
        <w:tc>
          <w:tcPr>
            <w:tcW w:w="1701" w:type="dxa"/>
            <w:vAlign w:val="center"/>
          </w:tcPr>
          <w:p w14:paraId="1247940E">
            <w:pPr>
              <w:spacing w:line="300" w:lineRule="exact"/>
              <w:jc w:val="left"/>
              <w:rPr>
                <w:rFonts w:ascii="方正书宋_GBK" w:eastAsia="方正书宋_GBK"/>
              </w:rPr>
            </w:pPr>
            <w:r>
              <w:rPr>
                <w:rFonts w:hint="eastAsia" w:ascii="方正书宋_GBK" w:eastAsia="方正书宋_GBK"/>
              </w:rPr>
              <w:t>2020年度工作要求</w:t>
            </w:r>
          </w:p>
        </w:tc>
      </w:tr>
      <w:tr w14:paraId="194FA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41A28F69">
            <w:pPr>
              <w:spacing w:line="300" w:lineRule="exact"/>
              <w:jc w:val="center"/>
              <w:rPr>
                <w:rFonts w:ascii="方正书宋_GBK" w:eastAsia="方正书宋_GBK"/>
              </w:rPr>
            </w:pPr>
          </w:p>
        </w:tc>
        <w:tc>
          <w:tcPr>
            <w:tcW w:w="1134" w:type="dxa"/>
            <w:vAlign w:val="center"/>
          </w:tcPr>
          <w:p w14:paraId="13C99C97">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14:paraId="27D302DC">
            <w:pPr>
              <w:spacing w:line="300" w:lineRule="exact"/>
              <w:jc w:val="left"/>
              <w:rPr>
                <w:rFonts w:ascii="方正书宋_GBK" w:eastAsia="方正书宋_GBK"/>
              </w:rPr>
            </w:pPr>
            <w:r>
              <w:rPr>
                <w:rFonts w:hint="eastAsia" w:ascii="方正书宋_GBK" w:eastAsia="方正书宋_GBK"/>
              </w:rPr>
              <w:t>完成及时率</w:t>
            </w:r>
          </w:p>
        </w:tc>
        <w:tc>
          <w:tcPr>
            <w:tcW w:w="2891" w:type="dxa"/>
            <w:vAlign w:val="center"/>
          </w:tcPr>
          <w:p w14:paraId="32AE80DA">
            <w:pPr>
              <w:spacing w:line="300" w:lineRule="exact"/>
              <w:jc w:val="left"/>
              <w:rPr>
                <w:rFonts w:ascii="方正书宋_GBK" w:eastAsia="方正书宋_GBK"/>
              </w:rPr>
            </w:pPr>
            <w:r>
              <w:rPr>
                <w:rFonts w:hint="eastAsia" w:ascii="方正书宋_GBK" w:eastAsia="方正书宋_GBK"/>
              </w:rPr>
              <w:t>规定时限内完成应急项目</w:t>
            </w:r>
          </w:p>
        </w:tc>
        <w:tc>
          <w:tcPr>
            <w:tcW w:w="1276" w:type="dxa"/>
            <w:vAlign w:val="center"/>
          </w:tcPr>
          <w:p w14:paraId="2AF44906">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63C9248E">
            <w:pPr>
              <w:spacing w:line="300" w:lineRule="exact"/>
              <w:jc w:val="left"/>
              <w:rPr>
                <w:rFonts w:ascii="方正书宋_GBK" w:eastAsia="方正书宋_GBK"/>
              </w:rPr>
            </w:pPr>
            <w:r>
              <w:rPr>
                <w:rFonts w:hint="eastAsia" w:ascii="方正书宋_GBK" w:eastAsia="方正书宋_GBK"/>
              </w:rPr>
              <w:t>年度工作要求</w:t>
            </w:r>
          </w:p>
        </w:tc>
      </w:tr>
      <w:tr w14:paraId="28F19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1B35F06C">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62C74737">
            <w:pPr>
              <w:spacing w:line="300" w:lineRule="exact"/>
              <w:jc w:val="left"/>
              <w:rPr>
                <w:rFonts w:ascii="方正书宋_GBK" w:eastAsia="方正书宋_GBK"/>
              </w:rPr>
            </w:pPr>
            <w:r>
              <w:rPr>
                <w:rFonts w:hint="eastAsia" w:ascii="方正书宋_GBK" w:eastAsia="方正书宋_GBK"/>
              </w:rPr>
              <w:t>生态效益指标</w:t>
            </w:r>
          </w:p>
        </w:tc>
        <w:tc>
          <w:tcPr>
            <w:tcW w:w="1276" w:type="dxa"/>
            <w:vAlign w:val="center"/>
          </w:tcPr>
          <w:p w14:paraId="20C73C8C">
            <w:pPr>
              <w:spacing w:line="300" w:lineRule="exact"/>
              <w:jc w:val="left"/>
              <w:rPr>
                <w:rFonts w:ascii="方正书宋_GBK" w:eastAsia="方正书宋_GBK"/>
              </w:rPr>
            </w:pPr>
            <w:r>
              <w:rPr>
                <w:rFonts w:hint="eastAsia" w:ascii="方正书宋_GBK" w:eastAsia="方正书宋_GBK"/>
              </w:rPr>
              <w:t>优化环境</w:t>
            </w:r>
          </w:p>
        </w:tc>
        <w:tc>
          <w:tcPr>
            <w:tcW w:w="2891" w:type="dxa"/>
            <w:vAlign w:val="center"/>
          </w:tcPr>
          <w:p w14:paraId="122A94F6">
            <w:pPr>
              <w:spacing w:line="300" w:lineRule="exact"/>
              <w:jc w:val="left"/>
              <w:rPr>
                <w:rFonts w:ascii="方正书宋_GBK" w:eastAsia="方正书宋_GBK"/>
              </w:rPr>
            </w:pPr>
            <w:r>
              <w:rPr>
                <w:rFonts w:hint="eastAsia" w:ascii="方正书宋_GBK" w:eastAsia="方正书宋_GBK"/>
              </w:rPr>
              <w:t>尽量减少排污比率</w:t>
            </w:r>
          </w:p>
        </w:tc>
        <w:tc>
          <w:tcPr>
            <w:tcW w:w="1276" w:type="dxa"/>
            <w:vAlign w:val="center"/>
          </w:tcPr>
          <w:p w14:paraId="0B456200">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0C443548">
            <w:pPr>
              <w:spacing w:line="300" w:lineRule="exact"/>
              <w:jc w:val="left"/>
              <w:rPr>
                <w:rFonts w:ascii="方正书宋_GBK" w:eastAsia="方正书宋_GBK"/>
              </w:rPr>
            </w:pPr>
            <w:r>
              <w:rPr>
                <w:rFonts w:hint="eastAsia" w:ascii="方正书宋_GBK" w:eastAsia="方正书宋_GBK"/>
              </w:rPr>
              <w:t>公路正常运营需要</w:t>
            </w:r>
          </w:p>
        </w:tc>
      </w:tr>
      <w:tr w14:paraId="22509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24212FA6">
            <w:pPr>
              <w:spacing w:line="300" w:lineRule="exact"/>
              <w:jc w:val="center"/>
              <w:rPr>
                <w:rFonts w:ascii="方正书宋_GBK" w:eastAsia="方正书宋_GBK"/>
              </w:rPr>
            </w:pPr>
          </w:p>
        </w:tc>
        <w:tc>
          <w:tcPr>
            <w:tcW w:w="1134" w:type="dxa"/>
            <w:vAlign w:val="center"/>
          </w:tcPr>
          <w:p w14:paraId="71F77FC2">
            <w:pPr>
              <w:spacing w:line="300" w:lineRule="exact"/>
              <w:jc w:val="left"/>
              <w:rPr>
                <w:rFonts w:ascii="方正书宋_GBK" w:eastAsia="方正书宋_GBK"/>
              </w:rPr>
            </w:pPr>
            <w:r>
              <w:rPr>
                <w:rFonts w:hint="eastAsia" w:ascii="方正书宋_GBK" w:eastAsia="方正书宋_GBK"/>
              </w:rPr>
              <w:t>经济效益指标</w:t>
            </w:r>
          </w:p>
        </w:tc>
        <w:tc>
          <w:tcPr>
            <w:tcW w:w="1276" w:type="dxa"/>
            <w:vAlign w:val="center"/>
          </w:tcPr>
          <w:p w14:paraId="0346F622">
            <w:pPr>
              <w:spacing w:line="300" w:lineRule="exact"/>
              <w:jc w:val="left"/>
              <w:rPr>
                <w:rFonts w:ascii="方正书宋_GBK" w:eastAsia="方正书宋_GBK"/>
              </w:rPr>
            </w:pPr>
            <w:r>
              <w:rPr>
                <w:rFonts w:hint="eastAsia" w:ascii="方正书宋_GBK" w:eastAsia="方正书宋_GBK"/>
              </w:rPr>
              <w:t>业务保障能力提升情况</w:t>
            </w:r>
          </w:p>
        </w:tc>
        <w:tc>
          <w:tcPr>
            <w:tcW w:w="2891" w:type="dxa"/>
            <w:vAlign w:val="center"/>
          </w:tcPr>
          <w:p w14:paraId="74B30131">
            <w:pPr>
              <w:spacing w:line="300" w:lineRule="exact"/>
              <w:jc w:val="left"/>
              <w:rPr>
                <w:rFonts w:ascii="方正书宋_GBK" w:eastAsia="方正书宋_GBK"/>
              </w:rPr>
            </w:pPr>
            <w:r>
              <w:rPr>
                <w:rFonts w:hint="eastAsia" w:ascii="方正书宋_GBK" w:eastAsia="方正书宋_GBK"/>
              </w:rPr>
              <w:t>保障工作运转正常，提高工作效率</w:t>
            </w:r>
          </w:p>
        </w:tc>
        <w:tc>
          <w:tcPr>
            <w:tcW w:w="1276" w:type="dxa"/>
            <w:vAlign w:val="center"/>
          </w:tcPr>
          <w:p w14:paraId="7822FD95">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0890AECD">
            <w:pPr>
              <w:spacing w:line="300" w:lineRule="exact"/>
              <w:jc w:val="left"/>
              <w:rPr>
                <w:rFonts w:ascii="方正书宋_GBK" w:eastAsia="方正书宋_GBK"/>
              </w:rPr>
            </w:pPr>
            <w:r>
              <w:rPr>
                <w:rFonts w:hint="eastAsia" w:ascii="方正书宋_GBK" w:eastAsia="方正书宋_GBK"/>
              </w:rPr>
              <w:t>公路正常运营需要</w:t>
            </w:r>
          </w:p>
        </w:tc>
      </w:tr>
      <w:tr w14:paraId="371C3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55491057">
            <w:pPr>
              <w:spacing w:line="300" w:lineRule="exact"/>
              <w:jc w:val="center"/>
              <w:rPr>
                <w:rFonts w:ascii="方正书宋_GBK" w:eastAsia="方正书宋_GBK"/>
              </w:rPr>
            </w:pPr>
          </w:p>
        </w:tc>
        <w:tc>
          <w:tcPr>
            <w:tcW w:w="1134" w:type="dxa"/>
            <w:vAlign w:val="center"/>
          </w:tcPr>
          <w:p w14:paraId="218ECA10">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1E730D59">
            <w:pPr>
              <w:spacing w:line="300" w:lineRule="exact"/>
              <w:jc w:val="left"/>
              <w:rPr>
                <w:rFonts w:ascii="方正书宋_GBK" w:eastAsia="方正书宋_GBK"/>
              </w:rPr>
            </w:pPr>
            <w:r>
              <w:rPr>
                <w:rFonts w:hint="eastAsia" w:ascii="方正书宋_GBK" w:eastAsia="方正书宋_GBK"/>
              </w:rPr>
              <w:t>公共服务水平提升情况</w:t>
            </w:r>
          </w:p>
        </w:tc>
        <w:tc>
          <w:tcPr>
            <w:tcW w:w="2891" w:type="dxa"/>
            <w:vAlign w:val="center"/>
          </w:tcPr>
          <w:p w14:paraId="7E78A29B">
            <w:pPr>
              <w:spacing w:line="300" w:lineRule="exact"/>
              <w:jc w:val="left"/>
              <w:rPr>
                <w:rFonts w:ascii="方正书宋_GBK" w:eastAsia="方正书宋_GBK"/>
              </w:rPr>
            </w:pPr>
            <w:r>
              <w:rPr>
                <w:rFonts w:hint="eastAsia" w:ascii="方正书宋_GBK" w:eastAsia="方正书宋_GBK"/>
              </w:rPr>
              <w:t>提升公共服务水平</w:t>
            </w:r>
          </w:p>
        </w:tc>
        <w:tc>
          <w:tcPr>
            <w:tcW w:w="1276" w:type="dxa"/>
            <w:vAlign w:val="center"/>
          </w:tcPr>
          <w:p w14:paraId="50381B7F">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2F787816">
            <w:pPr>
              <w:spacing w:line="300" w:lineRule="exact"/>
              <w:jc w:val="left"/>
              <w:rPr>
                <w:rFonts w:ascii="方正书宋_GBK" w:eastAsia="方正书宋_GBK"/>
              </w:rPr>
            </w:pPr>
            <w:r>
              <w:rPr>
                <w:rFonts w:hint="eastAsia" w:ascii="方正书宋_GBK" w:eastAsia="方正书宋_GBK"/>
              </w:rPr>
              <w:t>2020年度工作任务目标</w:t>
            </w:r>
          </w:p>
        </w:tc>
      </w:tr>
      <w:tr w14:paraId="04A5C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7EDFB073">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07794671">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52B0AE1D">
            <w:pPr>
              <w:spacing w:line="300" w:lineRule="exact"/>
              <w:jc w:val="left"/>
              <w:rPr>
                <w:rFonts w:ascii="方正书宋_GBK" w:eastAsia="方正书宋_GBK"/>
              </w:rPr>
            </w:pPr>
            <w:r>
              <w:rPr>
                <w:rFonts w:hint="eastAsia" w:ascii="方正书宋_GBK" w:eastAsia="方正书宋_GBK"/>
              </w:rPr>
              <w:t>社会公众或服务对象满意度</w:t>
            </w:r>
          </w:p>
        </w:tc>
        <w:tc>
          <w:tcPr>
            <w:tcW w:w="2891" w:type="dxa"/>
            <w:vAlign w:val="center"/>
          </w:tcPr>
          <w:p w14:paraId="6EBA84AE">
            <w:pPr>
              <w:spacing w:line="300" w:lineRule="exact"/>
              <w:jc w:val="left"/>
              <w:rPr>
                <w:rFonts w:ascii="方正书宋_GBK" w:eastAsia="方正书宋_GBK"/>
              </w:rPr>
            </w:pPr>
            <w:r>
              <w:rPr>
                <w:rFonts w:hint="eastAsia" w:ascii="方正书宋_GBK" w:eastAsia="方正书宋_GBK"/>
              </w:rPr>
              <w:t>调查中用户反馈满意和较满意的比率</w:t>
            </w:r>
          </w:p>
        </w:tc>
        <w:tc>
          <w:tcPr>
            <w:tcW w:w="1276" w:type="dxa"/>
            <w:vAlign w:val="center"/>
          </w:tcPr>
          <w:p w14:paraId="691AAEEF">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w:t>
            </w:r>
          </w:p>
        </w:tc>
        <w:tc>
          <w:tcPr>
            <w:tcW w:w="1701" w:type="dxa"/>
            <w:vAlign w:val="center"/>
          </w:tcPr>
          <w:p w14:paraId="0844BBD5">
            <w:pPr>
              <w:spacing w:line="300" w:lineRule="exact"/>
              <w:jc w:val="left"/>
              <w:rPr>
                <w:rFonts w:ascii="方正书宋_GBK" w:eastAsia="方正书宋_GBK"/>
              </w:rPr>
            </w:pPr>
            <w:r>
              <w:rPr>
                <w:rFonts w:hint="eastAsia" w:ascii="方正书宋_GBK" w:eastAsia="方正书宋_GBK"/>
              </w:rPr>
              <w:t>满意度调查问卷</w:t>
            </w:r>
          </w:p>
        </w:tc>
      </w:tr>
    </w:tbl>
    <w:p w14:paraId="26621841">
      <w:pPr>
        <w:spacing w:line="300" w:lineRule="exact"/>
        <w:ind w:firstLine="420" w:firstLineChars="200"/>
        <w:jc w:val="left"/>
      </w:pPr>
    </w:p>
    <w:p w14:paraId="2AD71A16">
      <w:pPr>
        <w:spacing w:line="300" w:lineRule="exact"/>
        <w:ind w:firstLine="420" w:firstLineChars="200"/>
        <w:jc w:val="left"/>
      </w:pPr>
      <w:r>
        <w:br w:type="page"/>
      </w:r>
    </w:p>
    <w:p w14:paraId="1DE3CFAE">
      <w:pPr>
        <w:ind w:firstLine="560" w:firstLineChars="200"/>
        <w:jc w:val="left"/>
        <w:outlineLvl w:val="1"/>
        <w:rPr>
          <w:rFonts w:ascii="方正仿宋_GBK" w:eastAsia="方正仿宋_GBK"/>
          <w:b/>
          <w:sz w:val="28"/>
        </w:rPr>
      </w:pPr>
      <w:r>
        <w:rPr>
          <w:rFonts w:hint="eastAsia" w:ascii="方正仿宋_GBK" w:eastAsia="方正仿宋_GBK"/>
          <w:b/>
          <w:sz w:val="28"/>
        </w:rPr>
        <w:t>143、正定北、鹿泉东收费站收费棚屋面修缮工程绩效目标表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3A200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32754ADC">
            <w:pPr>
              <w:spacing w:line="300" w:lineRule="exact"/>
              <w:jc w:val="left"/>
              <w:rPr>
                <w:rFonts w:ascii="方正书宋_GBK" w:eastAsia="方正书宋_GBK"/>
                <w:b/>
              </w:rPr>
            </w:pPr>
            <w:r>
              <w:rPr>
                <w:rFonts w:ascii="方正书宋_GBK" w:eastAsia="方正书宋_GBK"/>
                <w:b/>
              </w:rPr>
              <w:t>348018</w:t>
            </w:r>
            <w:r>
              <w:rPr>
                <w:rFonts w:hint="eastAsia" w:ascii="方正书宋_GBK" w:eastAsia="方正书宋_GBK"/>
                <w:b/>
              </w:rPr>
              <w:t>石家庄市京昆高速公路京石管理处</w:t>
            </w:r>
          </w:p>
        </w:tc>
        <w:tc>
          <w:tcPr>
            <w:tcW w:w="1701" w:type="dxa"/>
            <w:tcBorders>
              <w:top w:val="single" w:color="FFFFFF" w:sz="6" w:space="0"/>
              <w:left w:val="single" w:color="FFFFFF" w:sz="6" w:space="0"/>
              <w:right w:val="single" w:color="FFFFFF" w:sz="6" w:space="0"/>
            </w:tcBorders>
            <w:vAlign w:val="center"/>
          </w:tcPr>
          <w:p w14:paraId="4D7485FD">
            <w:pPr>
              <w:spacing w:line="300" w:lineRule="exact"/>
              <w:jc w:val="right"/>
              <w:rPr>
                <w:rFonts w:ascii="方正书宋_GBK" w:eastAsia="方正书宋_GBK"/>
              </w:rPr>
            </w:pPr>
            <w:r>
              <w:rPr>
                <w:rFonts w:hint="eastAsia" w:ascii="方正书宋_GBK" w:eastAsia="方正书宋_GBK"/>
              </w:rPr>
              <w:t>单位：万元</w:t>
            </w:r>
          </w:p>
        </w:tc>
      </w:tr>
      <w:tr w14:paraId="5DE35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499047D0">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222876A0">
            <w:pPr>
              <w:spacing w:line="300" w:lineRule="exact"/>
              <w:jc w:val="left"/>
              <w:rPr>
                <w:rFonts w:ascii="方正书宋_GBK" w:eastAsia="方正书宋_GBK"/>
              </w:rPr>
            </w:pPr>
            <w:r>
              <w:rPr>
                <w:rFonts w:ascii="方正书宋_GBK" w:eastAsia="方正书宋_GBK"/>
              </w:rPr>
              <w:t>348-0701-YBN-TWG8</w:t>
            </w:r>
          </w:p>
        </w:tc>
        <w:tc>
          <w:tcPr>
            <w:tcW w:w="1587" w:type="dxa"/>
            <w:vAlign w:val="center"/>
          </w:tcPr>
          <w:p w14:paraId="5976B76E">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61AF3859">
            <w:pPr>
              <w:spacing w:line="300" w:lineRule="exact"/>
              <w:jc w:val="left"/>
              <w:rPr>
                <w:rFonts w:ascii="方正书宋_GBK" w:eastAsia="方正书宋_GBK"/>
              </w:rPr>
            </w:pPr>
            <w:r>
              <w:rPr>
                <w:rFonts w:hint="eastAsia" w:ascii="方正书宋_GBK" w:eastAsia="方正书宋_GBK"/>
              </w:rPr>
              <w:t>正定北、鹿泉东收费站收费棚屋面修缮工程</w:t>
            </w:r>
          </w:p>
        </w:tc>
      </w:tr>
      <w:tr w14:paraId="3CA3C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358EA49B">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0A577082">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2B906B2B">
            <w:pPr>
              <w:spacing w:line="300" w:lineRule="exact"/>
              <w:jc w:val="left"/>
              <w:rPr>
                <w:rFonts w:ascii="方正书宋_GBK" w:eastAsia="方正书宋_GBK"/>
              </w:rPr>
            </w:pPr>
            <w:r>
              <w:rPr>
                <w:rFonts w:ascii="方正书宋_GBK" w:eastAsia="方正书宋_GBK"/>
              </w:rPr>
              <w:t>58.58</w:t>
            </w:r>
          </w:p>
        </w:tc>
        <w:tc>
          <w:tcPr>
            <w:tcW w:w="1587" w:type="dxa"/>
            <w:vAlign w:val="center"/>
          </w:tcPr>
          <w:p w14:paraId="5EBA91D1">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489AA73F">
            <w:pPr>
              <w:spacing w:line="300" w:lineRule="exact"/>
              <w:jc w:val="left"/>
              <w:rPr>
                <w:rFonts w:ascii="方正书宋_GBK" w:eastAsia="方正书宋_GBK"/>
              </w:rPr>
            </w:pPr>
            <w:r>
              <w:rPr>
                <w:rFonts w:ascii="方正书宋_GBK" w:eastAsia="方正书宋_GBK"/>
              </w:rPr>
              <w:t>58.58</w:t>
            </w:r>
          </w:p>
        </w:tc>
        <w:tc>
          <w:tcPr>
            <w:tcW w:w="1276" w:type="dxa"/>
            <w:vAlign w:val="center"/>
          </w:tcPr>
          <w:p w14:paraId="49B9C191">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28530791">
            <w:pPr>
              <w:spacing w:line="300" w:lineRule="exact"/>
              <w:jc w:val="left"/>
              <w:rPr>
                <w:rFonts w:ascii="方正书宋_GBK" w:eastAsia="方正书宋_GBK"/>
              </w:rPr>
            </w:pPr>
          </w:p>
        </w:tc>
      </w:tr>
      <w:tr w14:paraId="72BE1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6C9CC02E">
            <w:pPr>
              <w:spacing w:line="300" w:lineRule="exact"/>
              <w:jc w:val="left"/>
              <w:outlineLvl w:val="1"/>
            </w:pPr>
          </w:p>
        </w:tc>
        <w:tc>
          <w:tcPr>
            <w:tcW w:w="8278" w:type="dxa"/>
            <w:gridSpan w:val="6"/>
            <w:vAlign w:val="center"/>
          </w:tcPr>
          <w:p w14:paraId="4812432E">
            <w:pPr>
              <w:spacing w:line="300" w:lineRule="exact"/>
              <w:jc w:val="left"/>
              <w:rPr>
                <w:rFonts w:ascii="方正书宋_GBK" w:eastAsia="方正书宋_GBK"/>
              </w:rPr>
            </w:pPr>
            <w:r>
              <w:rPr>
                <w:rFonts w:hint="eastAsia" w:ascii="方正书宋_GBK" w:eastAsia="方正书宋_GBK"/>
              </w:rPr>
              <w:t>项目预算总投资</w:t>
            </w:r>
            <w:r>
              <w:rPr>
                <w:rFonts w:ascii="方正书宋_GBK" w:eastAsia="方正书宋_GBK"/>
              </w:rPr>
              <w:t>167.5474</w:t>
            </w:r>
            <w:r>
              <w:rPr>
                <w:rFonts w:hint="eastAsia" w:ascii="方正书宋_GBK" w:eastAsia="方正书宋_GBK"/>
              </w:rPr>
              <w:t>万元。</w:t>
            </w:r>
            <w:r>
              <w:rPr>
                <w:rFonts w:ascii="方正书宋_GBK" w:eastAsia="方正书宋_GBK"/>
              </w:rPr>
              <w:t>2020</w:t>
            </w:r>
            <w:r>
              <w:rPr>
                <w:rFonts w:hint="eastAsia" w:ascii="方正书宋_GBK" w:eastAsia="方正书宋_GBK"/>
              </w:rPr>
              <w:t>年预算申报数</w:t>
            </w:r>
            <w:r>
              <w:rPr>
                <w:rFonts w:ascii="方正书宋_GBK" w:eastAsia="方正书宋_GBK"/>
              </w:rPr>
              <w:t>58.5821</w:t>
            </w:r>
            <w:r>
              <w:rPr>
                <w:rFonts w:hint="eastAsia" w:ascii="方正书宋_GBK" w:eastAsia="方正书宋_GBK"/>
              </w:rPr>
              <w:t>万元。其中财政资金</w:t>
            </w:r>
            <w:r>
              <w:rPr>
                <w:rFonts w:ascii="方正书宋_GBK" w:eastAsia="方正书宋_GBK"/>
              </w:rPr>
              <w:t>58.5821</w:t>
            </w:r>
            <w:r>
              <w:rPr>
                <w:rFonts w:hint="eastAsia" w:ascii="方正书宋_GBK" w:eastAsia="方正书宋_GBK"/>
              </w:rPr>
              <w:t>万元，主要用于正定北、鹿泉东收费站收费棚屋面修缮工程尾款结算。本项目</w:t>
            </w:r>
            <w:r>
              <w:rPr>
                <w:rFonts w:ascii="方正书宋_GBK" w:eastAsia="方正书宋_GBK"/>
              </w:rPr>
              <w:t>2018</w:t>
            </w:r>
            <w:r>
              <w:rPr>
                <w:rFonts w:hint="eastAsia" w:ascii="方正书宋_GBK" w:eastAsia="方正书宋_GBK"/>
              </w:rPr>
              <w:t>年</w:t>
            </w:r>
            <w:r>
              <w:rPr>
                <w:rFonts w:ascii="方正书宋_GBK" w:eastAsia="方正书宋_GBK"/>
              </w:rPr>
              <w:t>10</w:t>
            </w:r>
            <w:r>
              <w:rPr>
                <w:rFonts w:hint="eastAsia" w:ascii="方正书宋_GBK" w:eastAsia="方正书宋_GBK"/>
              </w:rPr>
              <w:t>月已完工。</w:t>
            </w:r>
          </w:p>
        </w:tc>
      </w:tr>
      <w:tr w14:paraId="230C6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7CA469CA">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52F1FE13">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2ECE8AB5">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751E1D25">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7A8BBACC">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046D7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1DA72934">
            <w:pPr>
              <w:spacing w:line="300" w:lineRule="exact"/>
              <w:jc w:val="left"/>
              <w:outlineLvl w:val="1"/>
            </w:pPr>
          </w:p>
        </w:tc>
        <w:tc>
          <w:tcPr>
            <w:tcW w:w="2410" w:type="dxa"/>
            <w:gridSpan w:val="2"/>
            <w:tcBorders>
              <w:bottom w:val="single" w:color="000000" w:sz="6" w:space="0"/>
            </w:tcBorders>
            <w:vAlign w:val="center"/>
          </w:tcPr>
          <w:p w14:paraId="406580B6">
            <w:pPr>
              <w:spacing w:line="300" w:lineRule="exact"/>
              <w:jc w:val="center"/>
              <w:rPr>
                <w:rFonts w:ascii="方正书宋_GBK" w:eastAsia="方正书宋_GBK"/>
              </w:rPr>
            </w:pPr>
          </w:p>
        </w:tc>
        <w:tc>
          <w:tcPr>
            <w:tcW w:w="1587" w:type="dxa"/>
            <w:tcBorders>
              <w:bottom w:val="single" w:color="000000" w:sz="6" w:space="0"/>
            </w:tcBorders>
            <w:vAlign w:val="center"/>
          </w:tcPr>
          <w:p w14:paraId="146DC16A">
            <w:pPr>
              <w:spacing w:line="300" w:lineRule="exact"/>
              <w:jc w:val="center"/>
              <w:rPr>
                <w:rFonts w:ascii="方正书宋_GBK" w:eastAsia="方正书宋_GBK"/>
              </w:rPr>
            </w:pPr>
            <w:r>
              <w:rPr>
                <w:rFonts w:hint="eastAsia" w:ascii="方正书宋_GBK" w:eastAsia="方正书宋_GBK"/>
              </w:rPr>
              <w:t>60.00</w:t>
            </w:r>
          </w:p>
        </w:tc>
        <w:tc>
          <w:tcPr>
            <w:tcW w:w="1304" w:type="dxa"/>
            <w:tcBorders>
              <w:bottom w:val="single" w:color="000000" w:sz="6" w:space="0"/>
            </w:tcBorders>
            <w:vAlign w:val="center"/>
          </w:tcPr>
          <w:p w14:paraId="752091F9">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vAlign w:val="center"/>
          </w:tcPr>
          <w:p w14:paraId="5D752A10">
            <w:pPr>
              <w:spacing w:line="300" w:lineRule="exact"/>
              <w:jc w:val="center"/>
              <w:rPr>
                <w:rFonts w:ascii="方正书宋_GBK" w:eastAsia="方正书宋_GBK"/>
              </w:rPr>
            </w:pPr>
            <w:r>
              <w:rPr>
                <w:rFonts w:hint="eastAsia" w:ascii="方正书宋_GBK" w:eastAsia="方正书宋_GBK"/>
              </w:rPr>
              <w:t>100.00</w:t>
            </w:r>
          </w:p>
        </w:tc>
      </w:tr>
      <w:tr w14:paraId="44F43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2F9333AE">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0D6B93D2">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、通过该项目实施，提高了收费站外观形象，可确保正定北、鹿泉东收费站收费棚正常使用，提供交通运输支持。</w:t>
            </w:r>
          </w:p>
          <w:p w14:paraId="0B6B1C5D">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、通过该项目实施，排除了安全隐患，提高遮风挡雨性能，保证车辆安全通行。</w:t>
            </w:r>
          </w:p>
        </w:tc>
      </w:tr>
    </w:tbl>
    <w:p w14:paraId="46F27B11">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67947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7A7FA23A">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65BAAA32">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7FC446A7">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61F92BF9">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121BB801">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47580612">
            <w:pPr>
              <w:spacing w:line="300" w:lineRule="exact"/>
              <w:jc w:val="center"/>
              <w:rPr>
                <w:rFonts w:ascii="方正书宋_GBK" w:eastAsia="方正书宋_GBK"/>
                <w:b/>
              </w:rPr>
            </w:pPr>
            <w:r>
              <w:rPr>
                <w:rFonts w:hint="eastAsia" w:ascii="方正书宋_GBK" w:eastAsia="方正书宋_GBK"/>
                <w:b/>
              </w:rPr>
              <w:t>指标值确定依据</w:t>
            </w:r>
          </w:p>
        </w:tc>
      </w:tr>
      <w:tr w14:paraId="786FA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46012866">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61668CF8">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35D763D5">
            <w:pPr>
              <w:spacing w:line="300" w:lineRule="exact"/>
              <w:jc w:val="left"/>
              <w:rPr>
                <w:rFonts w:ascii="方正书宋_GBK" w:eastAsia="方正书宋_GBK"/>
              </w:rPr>
            </w:pPr>
            <w:r>
              <w:rPr>
                <w:rFonts w:hint="eastAsia" w:ascii="方正书宋_GBK" w:eastAsia="方正书宋_GBK"/>
              </w:rPr>
              <w:t>型材屋面</w:t>
            </w:r>
          </w:p>
        </w:tc>
        <w:tc>
          <w:tcPr>
            <w:tcW w:w="2891" w:type="dxa"/>
            <w:vAlign w:val="center"/>
          </w:tcPr>
          <w:p w14:paraId="3730BAE7">
            <w:pPr>
              <w:spacing w:line="300" w:lineRule="exact"/>
              <w:jc w:val="left"/>
              <w:rPr>
                <w:rFonts w:ascii="方正书宋_GBK" w:eastAsia="方正书宋_GBK"/>
              </w:rPr>
            </w:pPr>
            <w:r>
              <w:rPr>
                <w:rFonts w:hint="eastAsia" w:ascii="方正书宋_GBK" w:eastAsia="方正书宋_GBK"/>
              </w:rPr>
              <w:t>安装彩色压型钢板屋面</w:t>
            </w:r>
          </w:p>
        </w:tc>
        <w:tc>
          <w:tcPr>
            <w:tcW w:w="1276" w:type="dxa"/>
            <w:vAlign w:val="center"/>
          </w:tcPr>
          <w:p w14:paraId="3ACC3DB4">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2200</w:t>
            </w:r>
            <w:r>
              <w:rPr>
                <w:rFonts w:hint="eastAsia" w:ascii="方正书宋_GBK" w:eastAsia="方正书宋_GBK"/>
              </w:rPr>
              <w:t>㎡</w:t>
            </w:r>
          </w:p>
        </w:tc>
        <w:tc>
          <w:tcPr>
            <w:tcW w:w="1701" w:type="dxa"/>
            <w:vAlign w:val="center"/>
          </w:tcPr>
          <w:p w14:paraId="06048B0D">
            <w:pPr>
              <w:spacing w:line="300" w:lineRule="exact"/>
              <w:jc w:val="left"/>
              <w:rPr>
                <w:rFonts w:ascii="方正书宋_GBK" w:eastAsia="方正书宋_GBK"/>
              </w:rPr>
            </w:pPr>
            <w:r>
              <w:rPr>
                <w:rFonts w:hint="eastAsia" w:ascii="方正书宋_GBK" w:eastAsia="方正书宋_GBK"/>
              </w:rPr>
              <w:t>合理定价清单</w:t>
            </w:r>
          </w:p>
        </w:tc>
      </w:tr>
      <w:tr w14:paraId="5CEE5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507CC72F">
            <w:pPr>
              <w:spacing w:line="300" w:lineRule="exact"/>
              <w:jc w:val="center"/>
              <w:rPr>
                <w:rFonts w:ascii="方正书宋_GBK" w:eastAsia="方正书宋_GBK"/>
              </w:rPr>
            </w:pPr>
          </w:p>
        </w:tc>
        <w:tc>
          <w:tcPr>
            <w:tcW w:w="1134" w:type="dxa"/>
            <w:vAlign w:val="center"/>
          </w:tcPr>
          <w:p w14:paraId="6EE2DA72">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3F76FBBE">
            <w:pPr>
              <w:spacing w:line="300" w:lineRule="exact"/>
              <w:jc w:val="left"/>
              <w:rPr>
                <w:rFonts w:ascii="方正书宋_GBK" w:eastAsia="方正书宋_GBK"/>
              </w:rPr>
            </w:pPr>
            <w:r>
              <w:rPr>
                <w:rFonts w:hint="eastAsia" w:ascii="方正书宋_GBK" w:eastAsia="方正书宋_GBK"/>
              </w:rPr>
              <w:t>吊顶天棚</w:t>
            </w:r>
          </w:p>
        </w:tc>
        <w:tc>
          <w:tcPr>
            <w:tcW w:w="2891" w:type="dxa"/>
            <w:vAlign w:val="center"/>
          </w:tcPr>
          <w:p w14:paraId="0ECA8BF1">
            <w:pPr>
              <w:spacing w:line="300" w:lineRule="exact"/>
              <w:jc w:val="left"/>
              <w:rPr>
                <w:rFonts w:ascii="方正书宋_GBK" w:eastAsia="方正书宋_GBK"/>
              </w:rPr>
            </w:pPr>
            <w:r>
              <w:rPr>
                <w:rFonts w:hint="eastAsia" w:ascii="方正书宋_GBK" w:eastAsia="方正书宋_GBK"/>
              </w:rPr>
              <w:t>配套金属龙骨、铝合金条形板</w:t>
            </w:r>
          </w:p>
        </w:tc>
        <w:tc>
          <w:tcPr>
            <w:tcW w:w="1276" w:type="dxa"/>
            <w:vAlign w:val="center"/>
          </w:tcPr>
          <w:p w14:paraId="0B8F56B9">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1250</w:t>
            </w:r>
            <w:r>
              <w:rPr>
                <w:rFonts w:hint="eastAsia" w:ascii="方正书宋_GBK" w:eastAsia="方正书宋_GBK"/>
              </w:rPr>
              <w:t>㎡</w:t>
            </w:r>
          </w:p>
        </w:tc>
        <w:tc>
          <w:tcPr>
            <w:tcW w:w="1701" w:type="dxa"/>
            <w:vAlign w:val="center"/>
          </w:tcPr>
          <w:p w14:paraId="2B1FD56E">
            <w:pPr>
              <w:spacing w:line="300" w:lineRule="exact"/>
              <w:jc w:val="left"/>
              <w:rPr>
                <w:rFonts w:ascii="方正书宋_GBK" w:eastAsia="方正书宋_GBK"/>
              </w:rPr>
            </w:pPr>
            <w:r>
              <w:rPr>
                <w:rFonts w:hint="eastAsia" w:ascii="方正书宋_GBK" w:eastAsia="方正书宋_GBK"/>
              </w:rPr>
              <w:t>合理定价清单</w:t>
            </w:r>
          </w:p>
        </w:tc>
      </w:tr>
      <w:tr w14:paraId="09EB6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2853BA4F">
            <w:pPr>
              <w:spacing w:line="300" w:lineRule="exact"/>
              <w:jc w:val="center"/>
              <w:rPr>
                <w:rFonts w:ascii="方正书宋_GBK" w:eastAsia="方正书宋_GBK"/>
              </w:rPr>
            </w:pPr>
          </w:p>
        </w:tc>
        <w:tc>
          <w:tcPr>
            <w:tcW w:w="1134" w:type="dxa"/>
            <w:vAlign w:val="center"/>
          </w:tcPr>
          <w:p w14:paraId="262F94E3">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4D683071">
            <w:pPr>
              <w:spacing w:line="300" w:lineRule="exact"/>
              <w:jc w:val="left"/>
              <w:rPr>
                <w:rFonts w:ascii="方正书宋_GBK" w:eastAsia="方正书宋_GBK"/>
              </w:rPr>
            </w:pPr>
            <w:r>
              <w:rPr>
                <w:rFonts w:hint="eastAsia" w:ascii="方正书宋_GBK" w:eastAsia="方正书宋_GBK"/>
              </w:rPr>
              <w:t>柱梁面装饰</w:t>
            </w:r>
          </w:p>
        </w:tc>
        <w:tc>
          <w:tcPr>
            <w:tcW w:w="2891" w:type="dxa"/>
            <w:vAlign w:val="center"/>
          </w:tcPr>
          <w:p w14:paraId="200FA610">
            <w:pPr>
              <w:spacing w:line="300" w:lineRule="exact"/>
              <w:jc w:val="left"/>
              <w:rPr>
                <w:rFonts w:ascii="方正书宋_GBK" w:eastAsia="方正书宋_GBK"/>
              </w:rPr>
            </w:pPr>
            <w:r>
              <w:rPr>
                <w:rFonts w:hint="eastAsia" w:ascii="方正书宋_GBK" w:eastAsia="方正书宋_GBK"/>
              </w:rPr>
              <w:t>混凝土柱粉刷</w:t>
            </w:r>
          </w:p>
        </w:tc>
        <w:tc>
          <w:tcPr>
            <w:tcW w:w="1276" w:type="dxa"/>
            <w:vAlign w:val="center"/>
          </w:tcPr>
          <w:p w14:paraId="138DA650">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300</w:t>
            </w:r>
            <w:r>
              <w:rPr>
                <w:rFonts w:hint="eastAsia" w:ascii="方正书宋_GBK" w:eastAsia="方正书宋_GBK"/>
              </w:rPr>
              <w:t>㎡</w:t>
            </w:r>
          </w:p>
        </w:tc>
        <w:tc>
          <w:tcPr>
            <w:tcW w:w="1701" w:type="dxa"/>
            <w:vAlign w:val="center"/>
          </w:tcPr>
          <w:p w14:paraId="78C6AA4B">
            <w:pPr>
              <w:spacing w:line="300" w:lineRule="exact"/>
              <w:jc w:val="left"/>
              <w:rPr>
                <w:rFonts w:ascii="方正书宋_GBK" w:eastAsia="方正书宋_GBK"/>
              </w:rPr>
            </w:pPr>
            <w:r>
              <w:rPr>
                <w:rFonts w:hint="eastAsia" w:ascii="方正书宋_GBK" w:eastAsia="方正书宋_GBK"/>
              </w:rPr>
              <w:t>合理定价清单</w:t>
            </w:r>
          </w:p>
        </w:tc>
      </w:tr>
      <w:tr w14:paraId="0EC83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1D4A54F6">
            <w:pPr>
              <w:spacing w:line="300" w:lineRule="exact"/>
              <w:jc w:val="center"/>
              <w:rPr>
                <w:rFonts w:ascii="方正书宋_GBK" w:eastAsia="方正书宋_GBK"/>
              </w:rPr>
            </w:pPr>
          </w:p>
        </w:tc>
        <w:tc>
          <w:tcPr>
            <w:tcW w:w="1134" w:type="dxa"/>
            <w:vAlign w:val="center"/>
          </w:tcPr>
          <w:p w14:paraId="70FF6EFE">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534F8222">
            <w:pPr>
              <w:spacing w:line="300" w:lineRule="exact"/>
              <w:jc w:val="left"/>
              <w:rPr>
                <w:rFonts w:ascii="方正书宋_GBK" w:eastAsia="方正书宋_GBK"/>
              </w:rPr>
            </w:pPr>
            <w:r>
              <w:rPr>
                <w:rFonts w:hint="eastAsia" w:ascii="方正书宋_GBK" w:eastAsia="方正书宋_GBK"/>
              </w:rPr>
              <w:t>天棚面及龙骨拆除</w:t>
            </w:r>
          </w:p>
        </w:tc>
        <w:tc>
          <w:tcPr>
            <w:tcW w:w="2891" w:type="dxa"/>
            <w:vAlign w:val="center"/>
          </w:tcPr>
          <w:p w14:paraId="45058ADD">
            <w:pPr>
              <w:spacing w:line="300" w:lineRule="exact"/>
              <w:jc w:val="left"/>
              <w:rPr>
                <w:rFonts w:ascii="方正书宋_GBK" w:eastAsia="方正书宋_GBK"/>
              </w:rPr>
            </w:pPr>
            <w:r>
              <w:rPr>
                <w:rFonts w:hint="eastAsia" w:ascii="方正书宋_GBK" w:eastAsia="方正书宋_GBK"/>
              </w:rPr>
              <w:t>拆除原有吊顶及垃圾清运</w:t>
            </w:r>
          </w:p>
        </w:tc>
        <w:tc>
          <w:tcPr>
            <w:tcW w:w="1276" w:type="dxa"/>
            <w:vAlign w:val="center"/>
          </w:tcPr>
          <w:p w14:paraId="64372E98">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1250</w:t>
            </w:r>
            <w:r>
              <w:rPr>
                <w:rFonts w:hint="eastAsia" w:ascii="方正书宋_GBK" w:eastAsia="方正书宋_GBK"/>
              </w:rPr>
              <w:t>㎡</w:t>
            </w:r>
          </w:p>
        </w:tc>
        <w:tc>
          <w:tcPr>
            <w:tcW w:w="1701" w:type="dxa"/>
            <w:vAlign w:val="center"/>
          </w:tcPr>
          <w:p w14:paraId="46670059">
            <w:pPr>
              <w:spacing w:line="300" w:lineRule="exact"/>
              <w:jc w:val="left"/>
              <w:rPr>
                <w:rFonts w:ascii="方正书宋_GBK" w:eastAsia="方正书宋_GBK"/>
              </w:rPr>
            </w:pPr>
            <w:r>
              <w:rPr>
                <w:rFonts w:hint="eastAsia" w:ascii="方正书宋_GBK" w:eastAsia="方正书宋_GBK"/>
              </w:rPr>
              <w:t>合理定价清单</w:t>
            </w:r>
          </w:p>
        </w:tc>
      </w:tr>
      <w:tr w14:paraId="55140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24834BF5">
            <w:pPr>
              <w:spacing w:line="300" w:lineRule="exact"/>
              <w:jc w:val="center"/>
              <w:rPr>
                <w:rFonts w:ascii="方正书宋_GBK" w:eastAsia="方正书宋_GBK"/>
              </w:rPr>
            </w:pPr>
          </w:p>
        </w:tc>
        <w:tc>
          <w:tcPr>
            <w:tcW w:w="1134" w:type="dxa"/>
            <w:vAlign w:val="center"/>
          </w:tcPr>
          <w:p w14:paraId="16A5CC50">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25F71FE4">
            <w:pPr>
              <w:spacing w:line="300" w:lineRule="exact"/>
              <w:jc w:val="left"/>
              <w:rPr>
                <w:rFonts w:ascii="方正书宋_GBK" w:eastAsia="方正书宋_GBK"/>
              </w:rPr>
            </w:pPr>
            <w:r>
              <w:rPr>
                <w:rFonts w:hint="eastAsia" w:ascii="方正书宋_GBK" w:eastAsia="方正书宋_GBK"/>
              </w:rPr>
              <w:t>工程质量合格率</w:t>
            </w:r>
          </w:p>
        </w:tc>
        <w:tc>
          <w:tcPr>
            <w:tcW w:w="2891" w:type="dxa"/>
            <w:vAlign w:val="center"/>
          </w:tcPr>
          <w:p w14:paraId="7F43DE83">
            <w:pPr>
              <w:spacing w:line="300" w:lineRule="exact"/>
              <w:jc w:val="left"/>
              <w:rPr>
                <w:rFonts w:ascii="方正书宋_GBK" w:eastAsia="方正书宋_GBK"/>
              </w:rPr>
            </w:pPr>
            <w:r>
              <w:rPr>
                <w:rFonts w:hint="eastAsia" w:ascii="方正书宋_GBK" w:eastAsia="方正书宋_GBK"/>
              </w:rPr>
              <w:t>工程质量合格的数量占工程比例</w:t>
            </w:r>
          </w:p>
        </w:tc>
        <w:tc>
          <w:tcPr>
            <w:tcW w:w="1276" w:type="dxa"/>
            <w:vAlign w:val="center"/>
          </w:tcPr>
          <w:p w14:paraId="5B77109C">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5ECF821F">
            <w:pPr>
              <w:spacing w:line="300" w:lineRule="exact"/>
              <w:jc w:val="left"/>
              <w:rPr>
                <w:rFonts w:ascii="方正书宋_GBK" w:eastAsia="方正书宋_GBK"/>
                <w:highlight w:val="yellow"/>
                <w:shd w:val="clear" w:color="FFFFFF" w:fill="D9D9D9"/>
              </w:rPr>
            </w:pPr>
            <w:r>
              <w:rPr>
                <w:rFonts w:hint="eastAsia"/>
                <w:sz w:val="18"/>
                <w:szCs w:val="18"/>
              </w:rPr>
              <w:t>质量鉴定报告</w:t>
            </w:r>
          </w:p>
        </w:tc>
      </w:tr>
      <w:tr w14:paraId="1712F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46674E97">
            <w:pPr>
              <w:spacing w:line="300" w:lineRule="exact"/>
              <w:jc w:val="center"/>
              <w:rPr>
                <w:rFonts w:ascii="方正书宋_GBK" w:eastAsia="方正书宋_GBK"/>
              </w:rPr>
            </w:pPr>
          </w:p>
        </w:tc>
        <w:tc>
          <w:tcPr>
            <w:tcW w:w="1134" w:type="dxa"/>
            <w:vAlign w:val="center"/>
          </w:tcPr>
          <w:p w14:paraId="504B57BB">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14:paraId="3B1172E2">
            <w:pPr>
              <w:spacing w:line="300" w:lineRule="exact"/>
              <w:jc w:val="left"/>
              <w:rPr>
                <w:rFonts w:ascii="方正书宋_GBK" w:eastAsia="方正书宋_GBK"/>
              </w:rPr>
            </w:pPr>
            <w:r>
              <w:rPr>
                <w:rFonts w:hint="eastAsia" w:ascii="方正书宋_GBK" w:eastAsia="方正书宋_GBK"/>
              </w:rPr>
              <w:t>工程工期按期完成率</w:t>
            </w:r>
          </w:p>
        </w:tc>
        <w:tc>
          <w:tcPr>
            <w:tcW w:w="2891" w:type="dxa"/>
            <w:vAlign w:val="center"/>
          </w:tcPr>
          <w:p w14:paraId="4266C675">
            <w:pPr>
              <w:spacing w:line="300" w:lineRule="exact"/>
              <w:jc w:val="left"/>
              <w:rPr>
                <w:rFonts w:ascii="方正书宋_GBK" w:eastAsia="方正书宋_GBK"/>
              </w:rPr>
            </w:pPr>
            <w:r>
              <w:rPr>
                <w:rFonts w:hint="eastAsia" w:ascii="方正书宋_GBK" w:eastAsia="方正书宋_GBK"/>
              </w:rPr>
              <w:t>按期完成的工程数量占工程比例</w:t>
            </w:r>
          </w:p>
        </w:tc>
        <w:tc>
          <w:tcPr>
            <w:tcW w:w="1276" w:type="dxa"/>
            <w:vAlign w:val="center"/>
          </w:tcPr>
          <w:p w14:paraId="7A4B33B3">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736D131C">
            <w:pPr>
              <w:spacing w:line="300" w:lineRule="exact"/>
              <w:jc w:val="left"/>
              <w:rPr>
                <w:rFonts w:ascii="方正书宋_GBK" w:eastAsia="方正书宋_GBK"/>
                <w:highlight w:val="yellow"/>
                <w:shd w:val="clear" w:color="FFFFFF" w:fill="D9D9D9"/>
              </w:rPr>
            </w:pPr>
            <w:r>
              <w:rPr>
                <w:rFonts w:hint="eastAsia"/>
                <w:sz w:val="18"/>
                <w:szCs w:val="18"/>
              </w:rPr>
              <w:t>质量鉴定报告</w:t>
            </w:r>
          </w:p>
        </w:tc>
      </w:tr>
      <w:tr w14:paraId="4FA3C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6EF4BE94">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0D5E3962">
            <w:pPr>
              <w:spacing w:line="300" w:lineRule="exact"/>
              <w:jc w:val="left"/>
              <w:rPr>
                <w:rFonts w:ascii="方正书宋_GBK" w:eastAsia="方正书宋_GBK"/>
              </w:rPr>
            </w:pPr>
            <w:r>
              <w:rPr>
                <w:rFonts w:hint="eastAsia" w:ascii="方正书宋_GBK" w:eastAsia="方正书宋_GBK"/>
              </w:rPr>
              <w:t>经济效益指标</w:t>
            </w:r>
          </w:p>
        </w:tc>
        <w:tc>
          <w:tcPr>
            <w:tcW w:w="1276" w:type="dxa"/>
            <w:vAlign w:val="center"/>
          </w:tcPr>
          <w:p w14:paraId="252F590B">
            <w:pPr>
              <w:spacing w:line="300" w:lineRule="exact"/>
              <w:jc w:val="left"/>
              <w:rPr>
                <w:rFonts w:ascii="方正书宋_GBK" w:eastAsia="方正书宋_GBK"/>
              </w:rPr>
            </w:pPr>
            <w:r>
              <w:rPr>
                <w:rFonts w:hint="eastAsia" w:ascii="方正书宋_GBK" w:eastAsia="方正书宋_GBK"/>
              </w:rPr>
              <w:t>实现安全通行</w:t>
            </w:r>
          </w:p>
        </w:tc>
        <w:tc>
          <w:tcPr>
            <w:tcW w:w="2891" w:type="dxa"/>
            <w:vAlign w:val="center"/>
          </w:tcPr>
          <w:p w14:paraId="256FFF3B">
            <w:pPr>
              <w:spacing w:line="300" w:lineRule="exact"/>
              <w:jc w:val="left"/>
              <w:rPr>
                <w:rFonts w:ascii="方正书宋_GBK" w:eastAsia="方正书宋_GBK"/>
              </w:rPr>
            </w:pPr>
            <w:r>
              <w:rPr>
                <w:rFonts w:hint="eastAsia" w:ascii="方正书宋_GBK" w:eastAsia="方正书宋_GBK"/>
              </w:rPr>
              <w:t>实现安全通行率</w:t>
            </w:r>
          </w:p>
        </w:tc>
        <w:tc>
          <w:tcPr>
            <w:tcW w:w="1276" w:type="dxa"/>
            <w:vAlign w:val="center"/>
          </w:tcPr>
          <w:p w14:paraId="0ECE580B">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2B56A0D7">
            <w:pPr>
              <w:spacing w:line="300" w:lineRule="exact"/>
              <w:jc w:val="left"/>
              <w:rPr>
                <w:rFonts w:ascii="方正书宋_GBK" w:eastAsia="方正书宋_GBK"/>
                <w:highlight w:val="yellow"/>
                <w:shd w:val="clear" w:color="FFFFFF" w:fill="D9D9D9"/>
              </w:rPr>
            </w:pPr>
            <w:r>
              <w:rPr>
                <w:rFonts w:hint="eastAsia" w:ascii="方正书宋_GBK" w:eastAsia="方正书宋_GBK"/>
              </w:rPr>
              <w:t>2020年度工作要求</w:t>
            </w:r>
          </w:p>
        </w:tc>
      </w:tr>
      <w:tr w14:paraId="22ECA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760A2EFC">
            <w:pPr>
              <w:spacing w:line="300" w:lineRule="exact"/>
              <w:jc w:val="center"/>
              <w:rPr>
                <w:rFonts w:ascii="方正书宋_GBK" w:eastAsia="方正书宋_GBK"/>
              </w:rPr>
            </w:pPr>
          </w:p>
        </w:tc>
        <w:tc>
          <w:tcPr>
            <w:tcW w:w="1134" w:type="dxa"/>
            <w:vAlign w:val="center"/>
          </w:tcPr>
          <w:p w14:paraId="0CD53BB4">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0547C2EB">
            <w:pPr>
              <w:spacing w:line="300" w:lineRule="exact"/>
              <w:jc w:val="left"/>
              <w:rPr>
                <w:rFonts w:ascii="方正书宋_GBK" w:eastAsia="方正书宋_GBK"/>
              </w:rPr>
            </w:pPr>
            <w:r>
              <w:rPr>
                <w:rFonts w:hint="eastAsia" w:ascii="方正书宋_GBK" w:eastAsia="方正书宋_GBK"/>
              </w:rPr>
              <w:t>安全事故发生次数</w:t>
            </w:r>
          </w:p>
        </w:tc>
        <w:tc>
          <w:tcPr>
            <w:tcW w:w="2891" w:type="dxa"/>
            <w:vAlign w:val="center"/>
          </w:tcPr>
          <w:p w14:paraId="7F13D3EC">
            <w:pPr>
              <w:spacing w:line="300" w:lineRule="exact"/>
              <w:jc w:val="left"/>
              <w:rPr>
                <w:rFonts w:ascii="方正书宋_GBK" w:eastAsia="方正书宋_GBK"/>
              </w:rPr>
            </w:pPr>
            <w:r>
              <w:rPr>
                <w:rFonts w:hint="eastAsia" w:ascii="方正书宋_GBK" w:eastAsia="方正书宋_GBK"/>
              </w:rPr>
              <w:t>由于事故修缮不及时引发的安全事故</w:t>
            </w:r>
          </w:p>
        </w:tc>
        <w:tc>
          <w:tcPr>
            <w:tcW w:w="1276" w:type="dxa"/>
            <w:vAlign w:val="center"/>
          </w:tcPr>
          <w:p w14:paraId="6CDDE82C">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w:t>
            </w:r>
          </w:p>
        </w:tc>
        <w:tc>
          <w:tcPr>
            <w:tcW w:w="1701" w:type="dxa"/>
            <w:vAlign w:val="center"/>
          </w:tcPr>
          <w:p w14:paraId="749C0ACA">
            <w:pPr>
              <w:spacing w:line="300" w:lineRule="exact"/>
              <w:jc w:val="left"/>
              <w:rPr>
                <w:rFonts w:ascii="方正书宋_GBK" w:eastAsia="方正书宋_GBK"/>
                <w:highlight w:val="yellow"/>
                <w:shd w:val="clear" w:color="FFFFFF" w:fill="D9D9D9"/>
              </w:rPr>
            </w:pPr>
            <w:r>
              <w:rPr>
                <w:rFonts w:hint="eastAsia" w:ascii="方正书宋_GBK" w:eastAsia="方正书宋_GBK"/>
              </w:rPr>
              <w:t>2020年度工作要求</w:t>
            </w:r>
          </w:p>
        </w:tc>
      </w:tr>
      <w:tr w14:paraId="00B06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3907BEA7">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70932B31">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737CABB9">
            <w:pPr>
              <w:spacing w:line="300" w:lineRule="exact"/>
              <w:jc w:val="left"/>
              <w:rPr>
                <w:rFonts w:ascii="方正书宋_GBK" w:eastAsia="方正书宋_GBK"/>
              </w:rPr>
            </w:pPr>
            <w:r>
              <w:rPr>
                <w:rFonts w:hint="eastAsia" w:ascii="方正书宋_GBK" w:eastAsia="方正书宋_GBK"/>
              </w:rPr>
              <w:t>社会公众或服务对象满意度</w:t>
            </w:r>
          </w:p>
        </w:tc>
        <w:tc>
          <w:tcPr>
            <w:tcW w:w="2891" w:type="dxa"/>
            <w:vAlign w:val="center"/>
          </w:tcPr>
          <w:p w14:paraId="49953056">
            <w:pPr>
              <w:spacing w:line="300" w:lineRule="exact"/>
              <w:jc w:val="left"/>
              <w:rPr>
                <w:rFonts w:ascii="方正书宋_GBK" w:eastAsia="方正书宋_GBK"/>
              </w:rPr>
            </w:pPr>
            <w:r>
              <w:rPr>
                <w:rFonts w:hint="eastAsia" w:ascii="方正书宋_GBK" w:eastAsia="方正书宋_GBK"/>
              </w:rPr>
              <w:t>社会公众或服务对象对项目实施效果的满意程度</w:t>
            </w:r>
          </w:p>
        </w:tc>
        <w:tc>
          <w:tcPr>
            <w:tcW w:w="1276" w:type="dxa"/>
            <w:vAlign w:val="center"/>
          </w:tcPr>
          <w:p w14:paraId="34F3621F">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1355A0D7">
            <w:pPr>
              <w:spacing w:line="300" w:lineRule="exact"/>
              <w:jc w:val="left"/>
              <w:rPr>
                <w:rFonts w:ascii="方正书宋_GBK" w:eastAsia="方正书宋_GBK"/>
              </w:rPr>
            </w:pPr>
            <w:r>
              <w:rPr>
                <w:rFonts w:hint="eastAsia" w:ascii="方正书宋_GBK" w:eastAsia="方正书宋_GBK"/>
              </w:rPr>
              <w:t>满意度调查问卷</w:t>
            </w:r>
          </w:p>
        </w:tc>
      </w:tr>
    </w:tbl>
    <w:p w14:paraId="48658263">
      <w:pPr>
        <w:spacing w:line="300" w:lineRule="exact"/>
        <w:ind w:firstLine="420" w:firstLineChars="200"/>
        <w:jc w:val="left"/>
      </w:pPr>
    </w:p>
    <w:p w14:paraId="3EAB2154">
      <w:pPr>
        <w:spacing w:line="300" w:lineRule="exact"/>
        <w:ind w:firstLine="420" w:firstLineChars="200"/>
        <w:jc w:val="left"/>
      </w:pPr>
      <w:r>
        <w:br w:type="page"/>
      </w:r>
    </w:p>
    <w:p w14:paraId="3030CA26">
      <w:pPr>
        <w:ind w:firstLine="560" w:firstLineChars="200"/>
        <w:jc w:val="left"/>
        <w:outlineLvl w:val="1"/>
        <w:rPr>
          <w:rFonts w:ascii="方正仿宋_GBK" w:eastAsia="方正仿宋_GBK"/>
          <w:b/>
          <w:sz w:val="28"/>
        </w:rPr>
      </w:pPr>
      <w:r>
        <w:rPr>
          <w:rFonts w:hint="eastAsia" w:ascii="方正仿宋_GBK" w:eastAsia="方正仿宋_GBK"/>
          <w:b/>
          <w:sz w:val="28"/>
        </w:rPr>
        <w:t>144、政府还贷高速公路还本付息绩效目标表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30714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48C072E0">
            <w:pPr>
              <w:spacing w:line="300" w:lineRule="exact"/>
              <w:jc w:val="left"/>
              <w:rPr>
                <w:rFonts w:ascii="方正书宋_GBK" w:eastAsia="方正书宋_GBK"/>
                <w:b/>
              </w:rPr>
            </w:pPr>
            <w:r>
              <w:rPr>
                <w:rFonts w:ascii="方正书宋_GBK" w:eastAsia="方正书宋_GBK"/>
                <w:b/>
              </w:rPr>
              <w:t>348018</w:t>
            </w:r>
            <w:r>
              <w:rPr>
                <w:rFonts w:hint="eastAsia" w:ascii="方正书宋_GBK" w:eastAsia="方正书宋_GBK"/>
                <w:b/>
              </w:rPr>
              <w:t>石家庄市京昆高速公路京石管理处</w:t>
            </w:r>
          </w:p>
        </w:tc>
        <w:tc>
          <w:tcPr>
            <w:tcW w:w="1701" w:type="dxa"/>
            <w:tcBorders>
              <w:top w:val="single" w:color="FFFFFF" w:sz="6" w:space="0"/>
              <w:left w:val="single" w:color="FFFFFF" w:sz="6" w:space="0"/>
              <w:right w:val="single" w:color="FFFFFF" w:sz="6" w:space="0"/>
            </w:tcBorders>
            <w:vAlign w:val="center"/>
          </w:tcPr>
          <w:p w14:paraId="68E5B52F">
            <w:pPr>
              <w:spacing w:line="300" w:lineRule="exact"/>
              <w:jc w:val="right"/>
              <w:rPr>
                <w:rFonts w:ascii="方正书宋_GBK" w:eastAsia="方正书宋_GBK"/>
              </w:rPr>
            </w:pPr>
            <w:r>
              <w:rPr>
                <w:rFonts w:hint="eastAsia" w:ascii="方正书宋_GBK" w:eastAsia="方正书宋_GBK"/>
              </w:rPr>
              <w:t>单位：万元</w:t>
            </w:r>
          </w:p>
        </w:tc>
      </w:tr>
      <w:tr w14:paraId="54CCB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71B3DEEC">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6C490521">
            <w:pPr>
              <w:spacing w:line="300" w:lineRule="exact"/>
              <w:jc w:val="left"/>
              <w:rPr>
                <w:rFonts w:ascii="方正书宋_GBK" w:eastAsia="方正书宋_GBK"/>
              </w:rPr>
            </w:pPr>
            <w:r>
              <w:rPr>
                <w:rFonts w:ascii="方正书宋_GBK" w:eastAsia="方正书宋_GBK"/>
              </w:rPr>
              <w:t>348-0701-JBN-NNLY</w:t>
            </w:r>
          </w:p>
        </w:tc>
        <w:tc>
          <w:tcPr>
            <w:tcW w:w="1587" w:type="dxa"/>
            <w:vAlign w:val="center"/>
          </w:tcPr>
          <w:p w14:paraId="0F1F57A9">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10E0BA7B">
            <w:pPr>
              <w:spacing w:line="300" w:lineRule="exact"/>
              <w:jc w:val="left"/>
              <w:rPr>
                <w:rFonts w:ascii="方正书宋_GBK" w:eastAsia="方正书宋_GBK"/>
              </w:rPr>
            </w:pPr>
            <w:r>
              <w:rPr>
                <w:rFonts w:hint="eastAsia" w:ascii="方正书宋_GBK" w:eastAsia="方正书宋_GBK"/>
              </w:rPr>
              <w:t>政府还贷高速公路还本付息</w:t>
            </w:r>
          </w:p>
        </w:tc>
      </w:tr>
      <w:tr w14:paraId="64436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4D093788">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60B9F6A3">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1AF7301B">
            <w:pPr>
              <w:spacing w:line="300" w:lineRule="exact"/>
              <w:jc w:val="left"/>
              <w:rPr>
                <w:rFonts w:ascii="方正书宋_GBK" w:eastAsia="方正书宋_GBK"/>
              </w:rPr>
            </w:pPr>
            <w:r>
              <w:rPr>
                <w:rFonts w:ascii="方正书宋_GBK" w:eastAsia="方正书宋_GBK"/>
              </w:rPr>
              <w:t>27959.23</w:t>
            </w:r>
          </w:p>
        </w:tc>
        <w:tc>
          <w:tcPr>
            <w:tcW w:w="1587" w:type="dxa"/>
            <w:vAlign w:val="center"/>
          </w:tcPr>
          <w:p w14:paraId="1FD417D1">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4FAD6636">
            <w:pPr>
              <w:spacing w:line="300" w:lineRule="exact"/>
              <w:jc w:val="left"/>
              <w:rPr>
                <w:rFonts w:ascii="方正书宋_GBK" w:eastAsia="方正书宋_GBK"/>
              </w:rPr>
            </w:pPr>
            <w:r>
              <w:rPr>
                <w:rFonts w:ascii="方正书宋_GBK" w:eastAsia="方正书宋_GBK"/>
              </w:rPr>
              <w:t>27959.23</w:t>
            </w:r>
          </w:p>
        </w:tc>
        <w:tc>
          <w:tcPr>
            <w:tcW w:w="1276" w:type="dxa"/>
            <w:vAlign w:val="center"/>
          </w:tcPr>
          <w:p w14:paraId="726F3B3F">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60E9B986">
            <w:pPr>
              <w:spacing w:line="300" w:lineRule="exact"/>
              <w:jc w:val="left"/>
              <w:rPr>
                <w:rFonts w:ascii="方正书宋_GBK" w:eastAsia="方正书宋_GBK"/>
              </w:rPr>
            </w:pPr>
          </w:p>
        </w:tc>
      </w:tr>
      <w:tr w14:paraId="17145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299AE18D">
            <w:pPr>
              <w:spacing w:line="300" w:lineRule="exact"/>
              <w:jc w:val="left"/>
              <w:outlineLvl w:val="1"/>
            </w:pPr>
          </w:p>
        </w:tc>
        <w:tc>
          <w:tcPr>
            <w:tcW w:w="8278" w:type="dxa"/>
            <w:gridSpan w:val="6"/>
            <w:vAlign w:val="center"/>
          </w:tcPr>
          <w:p w14:paraId="46BFC513">
            <w:pPr>
              <w:spacing w:line="300" w:lineRule="exact"/>
              <w:jc w:val="left"/>
              <w:rPr>
                <w:rFonts w:ascii="方正书宋_GBK" w:eastAsia="方正书宋_GBK"/>
              </w:rPr>
            </w:pPr>
            <w:r>
              <w:rPr>
                <w:rFonts w:hint="eastAsia" w:ascii="方正书宋_GBK" w:eastAsia="方正书宋_GBK"/>
              </w:rPr>
              <w:t>通行费预算收入数</w:t>
            </w:r>
            <w:r>
              <w:rPr>
                <w:rFonts w:ascii="方正书宋_GBK" w:eastAsia="方正书宋_GBK"/>
              </w:rPr>
              <w:t>48857.72</w:t>
            </w:r>
            <w:r>
              <w:rPr>
                <w:rFonts w:hint="eastAsia" w:ascii="方正书宋_GBK" w:eastAsia="方正书宋_GBK"/>
              </w:rPr>
              <w:t>万元，减去人员经费</w:t>
            </w:r>
            <w:r>
              <w:rPr>
                <w:rFonts w:ascii="方正书宋_GBK" w:eastAsia="方正书宋_GBK"/>
              </w:rPr>
              <w:t>9253.23</w:t>
            </w:r>
            <w:r>
              <w:rPr>
                <w:rFonts w:hint="eastAsia" w:ascii="方正书宋_GBK" w:eastAsia="方正书宋_GBK"/>
              </w:rPr>
              <w:t>万元，减去日常公用</w:t>
            </w:r>
            <w:r>
              <w:rPr>
                <w:rFonts w:ascii="方正书宋_GBK" w:eastAsia="方正书宋_GBK"/>
              </w:rPr>
              <w:t>343.58</w:t>
            </w:r>
            <w:r>
              <w:rPr>
                <w:rFonts w:hint="eastAsia" w:ascii="方正书宋_GBK" w:eastAsia="方正书宋_GBK"/>
              </w:rPr>
              <w:t>万元，减去专项公用及工程</w:t>
            </w:r>
            <w:r>
              <w:rPr>
                <w:rFonts w:ascii="方正书宋_GBK" w:eastAsia="方正书宋_GBK"/>
              </w:rPr>
              <w:t>4607.23</w:t>
            </w:r>
            <w:r>
              <w:rPr>
                <w:rFonts w:hint="eastAsia" w:ascii="方正书宋_GBK" w:eastAsia="方正书宋_GBK"/>
              </w:rPr>
              <w:t>万元，减去</w:t>
            </w:r>
            <w:r>
              <w:rPr>
                <w:rFonts w:ascii="方正书宋_GBK" w:eastAsia="方正书宋_GBK"/>
              </w:rPr>
              <w:t>6694.45</w:t>
            </w:r>
            <w:r>
              <w:rPr>
                <w:rFonts w:hint="eastAsia" w:ascii="方正书宋_GBK" w:eastAsia="方正书宋_GBK"/>
              </w:rPr>
              <w:t>万元。剩余</w:t>
            </w:r>
            <w:r>
              <w:rPr>
                <w:rFonts w:ascii="方正书宋_GBK" w:eastAsia="方正书宋_GBK"/>
              </w:rPr>
              <w:t>27959.23</w:t>
            </w:r>
            <w:r>
              <w:rPr>
                <w:rFonts w:hint="eastAsia" w:ascii="方正书宋_GBK" w:eastAsia="方正书宋_GBK"/>
              </w:rPr>
              <w:t>万元用于偿还高速公路还本付息</w:t>
            </w:r>
          </w:p>
        </w:tc>
      </w:tr>
      <w:tr w14:paraId="35B08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4DC6D63B">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60D5A7EE">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157FF488">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486031BD">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004A2AF6">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1EF75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03CEA2C5">
            <w:pPr>
              <w:spacing w:line="300" w:lineRule="exact"/>
              <w:jc w:val="left"/>
              <w:outlineLvl w:val="1"/>
            </w:pPr>
          </w:p>
        </w:tc>
        <w:tc>
          <w:tcPr>
            <w:tcW w:w="2410" w:type="dxa"/>
            <w:gridSpan w:val="2"/>
            <w:tcBorders>
              <w:bottom w:val="single" w:color="000000" w:sz="6" w:space="0"/>
            </w:tcBorders>
            <w:vAlign w:val="center"/>
          </w:tcPr>
          <w:p w14:paraId="08A88E9F">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vAlign w:val="center"/>
          </w:tcPr>
          <w:p w14:paraId="39064150">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vAlign w:val="center"/>
          </w:tcPr>
          <w:p w14:paraId="722B4FD3">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vAlign w:val="center"/>
          </w:tcPr>
          <w:p w14:paraId="397CD42F">
            <w:pPr>
              <w:spacing w:line="300" w:lineRule="exact"/>
              <w:jc w:val="center"/>
              <w:rPr>
                <w:rFonts w:ascii="方正书宋_GBK" w:eastAsia="方正书宋_GBK"/>
              </w:rPr>
            </w:pPr>
            <w:r>
              <w:rPr>
                <w:rFonts w:ascii="方正书宋_GBK" w:eastAsia="方正书宋_GBK"/>
              </w:rPr>
              <w:t>100.00</w:t>
            </w:r>
          </w:p>
        </w:tc>
      </w:tr>
      <w:tr w14:paraId="2E922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6F7F96EE">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12DE46C5">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、归还公路建设贷款</w:t>
            </w:r>
          </w:p>
          <w:p w14:paraId="2BADB1D4">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、保障高速公路正常运行</w:t>
            </w:r>
          </w:p>
        </w:tc>
      </w:tr>
    </w:tbl>
    <w:p w14:paraId="21A8E44F">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48BE6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6CDD20B0">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323F9D97">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1ABC91FA">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1CEFC4F6">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02972018">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629BFCEB">
            <w:pPr>
              <w:spacing w:line="300" w:lineRule="exact"/>
              <w:jc w:val="center"/>
              <w:rPr>
                <w:rFonts w:ascii="方正书宋_GBK" w:eastAsia="方正书宋_GBK"/>
                <w:b/>
              </w:rPr>
            </w:pPr>
            <w:r>
              <w:rPr>
                <w:rFonts w:hint="eastAsia" w:ascii="方正书宋_GBK" w:eastAsia="方正书宋_GBK"/>
                <w:b/>
              </w:rPr>
              <w:t>指标值确定依据</w:t>
            </w:r>
          </w:p>
        </w:tc>
      </w:tr>
      <w:tr w14:paraId="7ABE1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41CFFD48">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65F7D571">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16864967">
            <w:pPr>
              <w:spacing w:line="300" w:lineRule="exact"/>
              <w:jc w:val="left"/>
              <w:rPr>
                <w:rFonts w:ascii="方正书宋_GBK" w:eastAsia="方正书宋_GBK"/>
              </w:rPr>
            </w:pPr>
            <w:r>
              <w:rPr>
                <w:rFonts w:hint="eastAsia" w:ascii="方正书宋_GBK" w:eastAsia="方正书宋_GBK"/>
              </w:rPr>
              <w:t>收入完成率</w:t>
            </w:r>
          </w:p>
        </w:tc>
        <w:tc>
          <w:tcPr>
            <w:tcW w:w="2891" w:type="dxa"/>
            <w:vAlign w:val="center"/>
          </w:tcPr>
          <w:p w14:paraId="7CEE5FC2">
            <w:pPr>
              <w:spacing w:line="300" w:lineRule="exact"/>
              <w:jc w:val="left"/>
              <w:rPr>
                <w:rFonts w:ascii="方正书宋_GBK" w:eastAsia="方正书宋_GBK"/>
              </w:rPr>
            </w:pPr>
            <w:r>
              <w:rPr>
                <w:rFonts w:hint="eastAsia" w:ascii="方正书宋_GBK" w:eastAsia="方正书宋_GBK"/>
              </w:rPr>
              <w:t>通行费实际收入数占通行费计划收入数的比率</w:t>
            </w:r>
          </w:p>
        </w:tc>
        <w:tc>
          <w:tcPr>
            <w:tcW w:w="1276" w:type="dxa"/>
            <w:vAlign w:val="center"/>
          </w:tcPr>
          <w:p w14:paraId="2ECB6B17">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w:t>
            </w:r>
          </w:p>
        </w:tc>
        <w:tc>
          <w:tcPr>
            <w:tcW w:w="1701" w:type="dxa"/>
            <w:vAlign w:val="center"/>
          </w:tcPr>
          <w:p w14:paraId="2736AB8E">
            <w:pPr>
              <w:spacing w:line="300" w:lineRule="exact"/>
              <w:jc w:val="left"/>
              <w:rPr>
                <w:rFonts w:ascii="方正书宋_GBK" w:eastAsia="方正书宋_GBK"/>
              </w:rPr>
            </w:pPr>
            <w:r>
              <w:rPr>
                <w:rFonts w:hint="eastAsia" w:ascii="方正书宋_GBK" w:eastAsia="方正书宋_GBK"/>
              </w:rPr>
              <w:t>《收费公路管理条例》</w:t>
            </w:r>
          </w:p>
        </w:tc>
      </w:tr>
      <w:tr w14:paraId="5B1F1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33EA39E8">
            <w:pPr>
              <w:spacing w:line="300" w:lineRule="exact"/>
              <w:jc w:val="center"/>
              <w:rPr>
                <w:rFonts w:ascii="方正书宋_GBK" w:eastAsia="方正书宋_GBK"/>
              </w:rPr>
            </w:pPr>
          </w:p>
        </w:tc>
        <w:tc>
          <w:tcPr>
            <w:tcW w:w="1134" w:type="dxa"/>
            <w:vAlign w:val="center"/>
          </w:tcPr>
          <w:p w14:paraId="3EDA13F9">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14:paraId="0BD7C469">
            <w:pPr>
              <w:spacing w:line="300" w:lineRule="exact"/>
              <w:jc w:val="left"/>
              <w:rPr>
                <w:rFonts w:ascii="方正书宋_GBK" w:eastAsia="方正书宋_GBK"/>
              </w:rPr>
            </w:pPr>
            <w:r>
              <w:rPr>
                <w:rFonts w:hint="eastAsia" w:ascii="方正书宋_GBK" w:eastAsia="方正书宋_GBK"/>
              </w:rPr>
              <w:t>完成及时率</w:t>
            </w:r>
          </w:p>
        </w:tc>
        <w:tc>
          <w:tcPr>
            <w:tcW w:w="2891" w:type="dxa"/>
            <w:vAlign w:val="center"/>
          </w:tcPr>
          <w:p w14:paraId="20C3735D">
            <w:pPr>
              <w:spacing w:line="300" w:lineRule="exact"/>
              <w:jc w:val="left"/>
              <w:rPr>
                <w:rFonts w:ascii="方正书宋_GBK" w:eastAsia="方正书宋_GBK"/>
              </w:rPr>
            </w:pPr>
            <w:r>
              <w:rPr>
                <w:rFonts w:hint="eastAsia" w:ascii="方正书宋_GBK" w:eastAsia="方正书宋_GBK"/>
              </w:rPr>
              <w:t>项目实际完成时间与计划完成时间的比率，用以反映和考核项目产出时效目标的实现程度。</w:t>
            </w:r>
          </w:p>
        </w:tc>
        <w:tc>
          <w:tcPr>
            <w:tcW w:w="1276" w:type="dxa"/>
            <w:vAlign w:val="center"/>
          </w:tcPr>
          <w:p w14:paraId="408A6802">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w:t>
            </w:r>
          </w:p>
        </w:tc>
        <w:tc>
          <w:tcPr>
            <w:tcW w:w="1701" w:type="dxa"/>
            <w:vAlign w:val="center"/>
          </w:tcPr>
          <w:p w14:paraId="4B1F6CD1">
            <w:pPr>
              <w:spacing w:line="300" w:lineRule="exact"/>
              <w:jc w:val="left"/>
              <w:rPr>
                <w:rFonts w:ascii="方正书宋_GBK" w:eastAsia="方正书宋_GBK"/>
              </w:rPr>
            </w:pPr>
            <w:r>
              <w:rPr>
                <w:rFonts w:hint="eastAsia" w:ascii="方正书宋_GBK" w:eastAsia="方正书宋_GBK"/>
              </w:rPr>
              <w:t>2020年度工作总结确定数</w:t>
            </w:r>
          </w:p>
        </w:tc>
      </w:tr>
      <w:tr w14:paraId="4FA23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6A7EA5BC">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7FA0792D">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3FDD138E">
            <w:pPr>
              <w:spacing w:line="300" w:lineRule="exact"/>
              <w:jc w:val="left"/>
              <w:rPr>
                <w:rFonts w:ascii="方正书宋_GBK" w:eastAsia="方正书宋_GBK"/>
              </w:rPr>
            </w:pPr>
            <w:r>
              <w:rPr>
                <w:rFonts w:hint="eastAsia" w:ascii="方正书宋_GBK" w:eastAsia="方正书宋_GBK"/>
              </w:rPr>
              <w:t>信贷评级</w:t>
            </w:r>
          </w:p>
        </w:tc>
        <w:tc>
          <w:tcPr>
            <w:tcW w:w="2891" w:type="dxa"/>
            <w:vAlign w:val="center"/>
          </w:tcPr>
          <w:p w14:paraId="7FE82732">
            <w:pPr>
              <w:spacing w:line="300" w:lineRule="exact"/>
              <w:jc w:val="left"/>
              <w:rPr>
                <w:rFonts w:ascii="方正书宋_GBK" w:eastAsia="方正书宋_GBK"/>
              </w:rPr>
            </w:pPr>
            <w:r>
              <w:rPr>
                <w:rFonts w:hint="eastAsia" w:ascii="方正书宋_GBK" w:eastAsia="方正书宋_GBK"/>
              </w:rPr>
              <w:t>金融机构对举借债务单位进行的信誉评级</w:t>
            </w:r>
          </w:p>
        </w:tc>
        <w:tc>
          <w:tcPr>
            <w:tcW w:w="1276" w:type="dxa"/>
            <w:vAlign w:val="center"/>
          </w:tcPr>
          <w:p w14:paraId="4B8BD028">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4375FFB0">
            <w:pPr>
              <w:spacing w:line="300" w:lineRule="exact"/>
              <w:jc w:val="left"/>
              <w:rPr>
                <w:rFonts w:ascii="方正书宋_GBK" w:eastAsia="方正书宋_GBK"/>
              </w:rPr>
            </w:pPr>
            <w:r>
              <w:rPr>
                <w:rFonts w:hint="eastAsia" w:ascii="方正书宋_GBK" w:eastAsia="方正书宋_GBK"/>
              </w:rPr>
              <w:t>2020年度工作总结确定数</w:t>
            </w:r>
          </w:p>
        </w:tc>
      </w:tr>
      <w:tr w14:paraId="4CDA4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1C379F80">
            <w:pPr>
              <w:spacing w:line="300" w:lineRule="exact"/>
              <w:jc w:val="center"/>
              <w:rPr>
                <w:rFonts w:ascii="方正书宋_GBK" w:eastAsia="方正书宋_GBK"/>
              </w:rPr>
            </w:pPr>
          </w:p>
        </w:tc>
        <w:tc>
          <w:tcPr>
            <w:tcW w:w="1134" w:type="dxa"/>
            <w:vAlign w:val="center"/>
          </w:tcPr>
          <w:p w14:paraId="39AEB84F">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5469192C">
            <w:pPr>
              <w:spacing w:line="300" w:lineRule="exact"/>
              <w:jc w:val="left"/>
              <w:rPr>
                <w:rFonts w:ascii="方正书宋_GBK" w:eastAsia="方正书宋_GBK"/>
              </w:rPr>
            </w:pPr>
            <w:r>
              <w:rPr>
                <w:rFonts w:hint="eastAsia" w:ascii="方正书宋_GBK" w:eastAsia="方正书宋_GBK"/>
              </w:rPr>
              <w:t>贷款违约率</w:t>
            </w:r>
          </w:p>
        </w:tc>
        <w:tc>
          <w:tcPr>
            <w:tcW w:w="2891" w:type="dxa"/>
            <w:vAlign w:val="center"/>
          </w:tcPr>
          <w:p w14:paraId="656BC2D5">
            <w:pPr>
              <w:spacing w:line="300" w:lineRule="exact"/>
              <w:jc w:val="left"/>
              <w:rPr>
                <w:rFonts w:ascii="方正书宋_GBK" w:eastAsia="方正书宋_GBK"/>
              </w:rPr>
            </w:pPr>
            <w:r>
              <w:rPr>
                <w:rFonts w:hint="eastAsia" w:ascii="方正书宋_GBK" w:eastAsia="方正书宋_GBK"/>
              </w:rPr>
              <w:t>到期未偿还本息金额占到期应偿还债务本息的比例</w:t>
            </w:r>
          </w:p>
        </w:tc>
        <w:tc>
          <w:tcPr>
            <w:tcW w:w="1276" w:type="dxa"/>
            <w:vAlign w:val="center"/>
          </w:tcPr>
          <w:p w14:paraId="3926C2AD">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w:t>
            </w:r>
          </w:p>
        </w:tc>
        <w:tc>
          <w:tcPr>
            <w:tcW w:w="1701" w:type="dxa"/>
            <w:vAlign w:val="center"/>
          </w:tcPr>
          <w:p w14:paraId="5F80AD66">
            <w:pPr>
              <w:spacing w:line="300" w:lineRule="exact"/>
              <w:jc w:val="left"/>
              <w:rPr>
                <w:rFonts w:ascii="方正书宋_GBK" w:eastAsia="方正书宋_GBK"/>
              </w:rPr>
            </w:pPr>
            <w:r>
              <w:rPr>
                <w:rFonts w:hint="eastAsia" w:ascii="方正书宋_GBK" w:eastAsia="方正书宋_GBK"/>
              </w:rPr>
              <w:t>2020年度工作总结确定数</w:t>
            </w:r>
          </w:p>
        </w:tc>
      </w:tr>
      <w:tr w14:paraId="703D5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01554EA5">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6FA38809">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1D56FC3B">
            <w:pPr>
              <w:spacing w:line="300" w:lineRule="exact"/>
              <w:jc w:val="left"/>
              <w:rPr>
                <w:rFonts w:ascii="方正书宋_GBK" w:eastAsia="方正书宋_GBK"/>
              </w:rPr>
            </w:pPr>
            <w:r>
              <w:rPr>
                <w:rFonts w:hint="eastAsia" w:ascii="方正书宋_GBK" w:eastAsia="方正书宋_GBK"/>
              </w:rPr>
              <w:t>社会公众或服务对象满意度</w:t>
            </w:r>
          </w:p>
        </w:tc>
        <w:tc>
          <w:tcPr>
            <w:tcW w:w="2891" w:type="dxa"/>
            <w:vAlign w:val="center"/>
          </w:tcPr>
          <w:p w14:paraId="3D295F5F">
            <w:pPr>
              <w:spacing w:line="300" w:lineRule="exact"/>
              <w:jc w:val="left"/>
              <w:rPr>
                <w:rFonts w:ascii="方正书宋_GBK" w:eastAsia="方正书宋_GBK"/>
              </w:rPr>
            </w:pPr>
            <w:r>
              <w:rPr>
                <w:rFonts w:hint="eastAsia" w:ascii="方正书宋_GBK" w:eastAsia="方正书宋_GBK"/>
              </w:rPr>
              <w:t>调查中用户反馈满意和较满意的比率</w:t>
            </w:r>
          </w:p>
        </w:tc>
        <w:tc>
          <w:tcPr>
            <w:tcW w:w="1276" w:type="dxa"/>
            <w:vAlign w:val="center"/>
          </w:tcPr>
          <w:p w14:paraId="19F94010">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2D1CBAA6">
            <w:pPr>
              <w:spacing w:line="300" w:lineRule="exact"/>
              <w:jc w:val="left"/>
              <w:rPr>
                <w:rFonts w:ascii="方正书宋_GBK" w:eastAsia="方正书宋_GBK"/>
              </w:rPr>
            </w:pPr>
            <w:r>
              <w:rPr>
                <w:rFonts w:hint="eastAsia" w:ascii="方正书宋_GBK" w:eastAsia="方正书宋_GBK"/>
              </w:rPr>
              <w:t>满意度调查问卷</w:t>
            </w:r>
          </w:p>
        </w:tc>
      </w:tr>
    </w:tbl>
    <w:p w14:paraId="54FABEA9">
      <w:pPr>
        <w:spacing w:line="300" w:lineRule="exact"/>
        <w:ind w:firstLine="420" w:firstLineChars="200"/>
        <w:jc w:val="left"/>
      </w:pPr>
    </w:p>
    <w:p w14:paraId="4C24EB3A">
      <w:pPr>
        <w:spacing w:line="300" w:lineRule="exact"/>
        <w:ind w:firstLine="420" w:firstLineChars="200"/>
        <w:jc w:val="left"/>
      </w:pPr>
      <w:r>
        <w:br w:type="page"/>
      </w:r>
    </w:p>
    <w:p w14:paraId="157EDCB3">
      <w:pPr>
        <w:ind w:firstLine="560" w:firstLineChars="200"/>
        <w:jc w:val="left"/>
        <w:outlineLvl w:val="1"/>
        <w:rPr>
          <w:rFonts w:ascii="方正仿宋_GBK" w:eastAsia="方正仿宋_GBK"/>
          <w:b/>
          <w:sz w:val="28"/>
        </w:rPr>
      </w:pPr>
      <w:r>
        <w:rPr>
          <w:rFonts w:hint="eastAsia" w:ascii="方正仿宋_GBK" w:eastAsia="方正仿宋_GBK"/>
          <w:b/>
          <w:sz w:val="28"/>
        </w:rPr>
        <w:t>145、专用材料购置（被装费）绩效目标表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29CB8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2428B35C">
            <w:pPr>
              <w:spacing w:line="300" w:lineRule="exact"/>
              <w:jc w:val="left"/>
              <w:rPr>
                <w:rFonts w:ascii="方正书宋_GBK" w:eastAsia="方正书宋_GBK"/>
                <w:b/>
              </w:rPr>
            </w:pPr>
            <w:r>
              <w:rPr>
                <w:rFonts w:ascii="方正书宋_GBK" w:eastAsia="方正书宋_GBK"/>
                <w:b/>
              </w:rPr>
              <w:t>348018</w:t>
            </w:r>
            <w:r>
              <w:rPr>
                <w:rFonts w:hint="eastAsia" w:ascii="方正书宋_GBK" w:eastAsia="方正书宋_GBK"/>
                <w:b/>
              </w:rPr>
              <w:t>石家庄市京昆高速公路京石管理处</w:t>
            </w:r>
          </w:p>
        </w:tc>
        <w:tc>
          <w:tcPr>
            <w:tcW w:w="1701" w:type="dxa"/>
            <w:tcBorders>
              <w:top w:val="single" w:color="FFFFFF" w:sz="6" w:space="0"/>
              <w:left w:val="single" w:color="FFFFFF" w:sz="6" w:space="0"/>
              <w:right w:val="single" w:color="FFFFFF" w:sz="6" w:space="0"/>
            </w:tcBorders>
            <w:vAlign w:val="center"/>
          </w:tcPr>
          <w:p w14:paraId="0C5D10DC">
            <w:pPr>
              <w:spacing w:line="300" w:lineRule="exact"/>
              <w:jc w:val="right"/>
              <w:rPr>
                <w:rFonts w:ascii="方正书宋_GBK" w:eastAsia="方正书宋_GBK"/>
              </w:rPr>
            </w:pPr>
            <w:r>
              <w:rPr>
                <w:rFonts w:hint="eastAsia" w:ascii="方正书宋_GBK" w:eastAsia="方正书宋_GBK"/>
              </w:rPr>
              <w:t>单位：万元</w:t>
            </w:r>
          </w:p>
        </w:tc>
      </w:tr>
      <w:tr w14:paraId="36937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4A75C31B">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31C6159D">
            <w:pPr>
              <w:spacing w:line="300" w:lineRule="exact"/>
              <w:jc w:val="left"/>
              <w:rPr>
                <w:rFonts w:ascii="方正书宋_GBK" w:eastAsia="方正书宋_GBK"/>
              </w:rPr>
            </w:pPr>
            <w:r>
              <w:rPr>
                <w:rFonts w:ascii="方正书宋_GBK" w:eastAsia="方正书宋_GBK"/>
              </w:rPr>
              <w:t>348-0701-JBN-58GO</w:t>
            </w:r>
          </w:p>
        </w:tc>
        <w:tc>
          <w:tcPr>
            <w:tcW w:w="1587" w:type="dxa"/>
            <w:vAlign w:val="center"/>
          </w:tcPr>
          <w:p w14:paraId="59B5CECE">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254DB2A3">
            <w:pPr>
              <w:spacing w:line="300" w:lineRule="exact"/>
              <w:jc w:val="left"/>
              <w:rPr>
                <w:rFonts w:ascii="方正书宋_GBK" w:eastAsia="方正书宋_GBK"/>
              </w:rPr>
            </w:pPr>
            <w:r>
              <w:rPr>
                <w:rFonts w:hint="eastAsia" w:ascii="方正书宋_GBK" w:eastAsia="方正书宋_GBK"/>
              </w:rPr>
              <w:t>专用材料购置（被装费）</w:t>
            </w:r>
          </w:p>
        </w:tc>
      </w:tr>
      <w:tr w14:paraId="44A63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5F392F8F">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03858412">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64FCED52">
            <w:pPr>
              <w:spacing w:line="300" w:lineRule="exact"/>
              <w:jc w:val="left"/>
              <w:rPr>
                <w:rFonts w:ascii="方正书宋_GBK" w:eastAsia="方正书宋_GBK"/>
              </w:rPr>
            </w:pPr>
            <w:r>
              <w:rPr>
                <w:rFonts w:ascii="方正书宋_GBK" w:eastAsia="方正书宋_GBK"/>
              </w:rPr>
              <w:t>84.34</w:t>
            </w:r>
          </w:p>
        </w:tc>
        <w:tc>
          <w:tcPr>
            <w:tcW w:w="1587" w:type="dxa"/>
            <w:vAlign w:val="center"/>
          </w:tcPr>
          <w:p w14:paraId="088A355D">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44EED366">
            <w:pPr>
              <w:spacing w:line="300" w:lineRule="exact"/>
              <w:jc w:val="left"/>
              <w:rPr>
                <w:rFonts w:ascii="方正书宋_GBK" w:eastAsia="方正书宋_GBK"/>
              </w:rPr>
            </w:pPr>
            <w:r>
              <w:rPr>
                <w:rFonts w:ascii="方正书宋_GBK" w:eastAsia="方正书宋_GBK"/>
              </w:rPr>
              <w:t>84.34</w:t>
            </w:r>
          </w:p>
        </w:tc>
        <w:tc>
          <w:tcPr>
            <w:tcW w:w="1276" w:type="dxa"/>
            <w:vAlign w:val="center"/>
          </w:tcPr>
          <w:p w14:paraId="62A42F09">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3DFA9323">
            <w:pPr>
              <w:spacing w:line="300" w:lineRule="exact"/>
              <w:jc w:val="left"/>
              <w:rPr>
                <w:rFonts w:ascii="方正书宋_GBK" w:eastAsia="方正书宋_GBK"/>
              </w:rPr>
            </w:pPr>
          </w:p>
        </w:tc>
      </w:tr>
      <w:tr w14:paraId="08057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41C0955E">
            <w:pPr>
              <w:spacing w:line="300" w:lineRule="exact"/>
              <w:jc w:val="left"/>
              <w:outlineLvl w:val="1"/>
            </w:pPr>
          </w:p>
        </w:tc>
        <w:tc>
          <w:tcPr>
            <w:tcW w:w="8278" w:type="dxa"/>
            <w:gridSpan w:val="6"/>
            <w:vAlign w:val="center"/>
          </w:tcPr>
          <w:p w14:paraId="5F5DD6E5">
            <w:pPr>
              <w:spacing w:line="300" w:lineRule="exact"/>
              <w:jc w:val="left"/>
              <w:rPr>
                <w:rFonts w:ascii="方正书宋_GBK" w:eastAsia="方正书宋_GBK"/>
              </w:rPr>
            </w:pPr>
            <w:r>
              <w:rPr>
                <w:rFonts w:hint="eastAsia" w:ascii="方正书宋_GBK" w:eastAsia="方正书宋_GBK"/>
              </w:rPr>
              <w:t>项目预算总投资</w:t>
            </w:r>
            <w:r>
              <w:rPr>
                <w:rFonts w:ascii="方正书宋_GBK" w:eastAsia="方正书宋_GBK"/>
              </w:rPr>
              <w:t>84.34</w:t>
            </w:r>
            <w:r>
              <w:rPr>
                <w:rFonts w:hint="eastAsia" w:ascii="方正书宋_GBK" w:eastAsia="方正书宋_GBK"/>
              </w:rPr>
              <w:t>万元，其中：财政资金</w:t>
            </w:r>
            <w:r>
              <w:rPr>
                <w:rFonts w:ascii="方正书宋_GBK" w:eastAsia="方正书宋_GBK"/>
              </w:rPr>
              <w:t>84.34</w:t>
            </w:r>
            <w:r>
              <w:rPr>
                <w:rFonts w:hint="eastAsia" w:ascii="方正书宋_GBK" w:eastAsia="方正书宋_GBK"/>
              </w:rPr>
              <w:t>万元。该项目用于京昆高速京石段工作人员统一着制式服装，行为规范，提高窗口服务形象，更好的为司乘人员服务。</w:t>
            </w:r>
          </w:p>
        </w:tc>
      </w:tr>
      <w:tr w14:paraId="3F60E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74802CE5">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28C91B75">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3619C71A">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03C6F4E5">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00F84A77">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08118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3E331D8A">
            <w:pPr>
              <w:spacing w:line="300" w:lineRule="exact"/>
              <w:jc w:val="left"/>
              <w:outlineLvl w:val="1"/>
            </w:pPr>
          </w:p>
        </w:tc>
        <w:tc>
          <w:tcPr>
            <w:tcW w:w="2410" w:type="dxa"/>
            <w:gridSpan w:val="2"/>
            <w:tcBorders>
              <w:bottom w:val="single" w:color="000000" w:sz="6" w:space="0"/>
            </w:tcBorders>
            <w:vAlign w:val="center"/>
          </w:tcPr>
          <w:p w14:paraId="758AD922">
            <w:pPr>
              <w:spacing w:line="300" w:lineRule="exact"/>
              <w:jc w:val="center"/>
              <w:rPr>
                <w:rFonts w:ascii="方正书宋_GBK" w:eastAsia="方正书宋_GBK"/>
              </w:rPr>
            </w:pPr>
          </w:p>
        </w:tc>
        <w:tc>
          <w:tcPr>
            <w:tcW w:w="1587" w:type="dxa"/>
            <w:tcBorders>
              <w:bottom w:val="single" w:color="000000" w:sz="6" w:space="0"/>
            </w:tcBorders>
            <w:vAlign w:val="center"/>
          </w:tcPr>
          <w:p w14:paraId="3834DD40">
            <w:pPr>
              <w:spacing w:line="300" w:lineRule="exact"/>
              <w:jc w:val="center"/>
              <w:rPr>
                <w:rFonts w:ascii="方正书宋_GBK" w:eastAsia="方正书宋_GBK"/>
              </w:rPr>
            </w:pPr>
            <w:r>
              <w:rPr>
                <w:rFonts w:hint="eastAsia" w:ascii="方正书宋_GBK" w:eastAsia="方正书宋_GBK"/>
              </w:rPr>
              <w:t>60</w:t>
            </w:r>
            <w:r>
              <w:rPr>
                <w:rFonts w:ascii="方正书宋_GBK" w:eastAsia="方正书宋_GBK"/>
              </w:rPr>
              <w:t>.00</w:t>
            </w:r>
          </w:p>
        </w:tc>
        <w:tc>
          <w:tcPr>
            <w:tcW w:w="1304" w:type="dxa"/>
            <w:tcBorders>
              <w:bottom w:val="single" w:color="000000" w:sz="6" w:space="0"/>
            </w:tcBorders>
            <w:vAlign w:val="center"/>
          </w:tcPr>
          <w:p w14:paraId="00C211C0">
            <w:pPr>
              <w:spacing w:line="300" w:lineRule="exact"/>
              <w:jc w:val="center"/>
              <w:rPr>
                <w:rFonts w:ascii="方正书宋_GBK" w:eastAsia="方正书宋_GBK"/>
              </w:rPr>
            </w:pPr>
            <w:r>
              <w:rPr>
                <w:rFonts w:hint="eastAsia" w:ascii="方正书宋_GBK" w:eastAsia="方正书宋_GBK"/>
              </w:rPr>
              <w:t>9</w:t>
            </w:r>
            <w:r>
              <w:rPr>
                <w:rFonts w:ascii="方正书宋_GBK" w:eastAsia="方正书宋_GBK"/>
              </w:rPr>
              <w:t>0.00</w:t>
            </w:r>
          </w:p>
        </w:tc>
        <w:tc>
          <w:tcPr>
            <w:tcW w:w="2977" w:type="dxa"/>
            <w:gridSpan w:val="2"/>
            <w:tcBorders>
              <w:bottom w:val="single" w:color="000000" w:sz="6" w:space="0"/>
            </w:tcBorders>
            <w:vAlign w:val="center"/>
          </w:tcPr>
          <w:p w14:paraId="770E8407">
            <w:pPr>
              <w:spacing w:line="300" w:lineRule="exact"/>
              <w:jc w:val="center"/>
              <w:rPr>
                <w:rFonts w:ascii="方正书宋_GBK" w:eastAsia="方正书宋_GBK"/>
              </w:rPr>
            </w:pPr>
            <w:r>
              <w:rPr>
                <w:rFonts w:ascii="方正书宋_GBK" w:eastAsia="方正书宋_GBK"/>
              </w:rPr>
              <w:t>100.00</w:t>
            </w:r>
          </w:p>
        </w:tc>
      </w:tr>
      <w:tr w14:paraId="17956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503DC4C1">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321FF89D">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照河北省高速公路收费人员、路政执法人员统一着装的要求，结合我单位制式服装管理办法，我单位工作人员制式服装分类、分年度更新及更换。其中：夏装每年更新一次；春秋装两年更新一次；冬装三年更新一次新增人员即到即发。</w:t>
            </w:r>
          </w:p>
          <w:p w14:paraId="29DA7273">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、工作人员统一着制式服装，行为规范。提高窗口服务形象，更好的为司乘人员服务。</w:t>
            </w:r>
          </w:p>
        </w:tc>
      </w:tr>
    </w:tbl>
    <w:p w14:paraId="6BF86E07">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0593A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6711FB06">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43805CAE">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6D102084">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7D7AF910">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3CF8A007">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33CFB3A8">
            <w:pPr>
              <w:spacing w:line="300" w:lineRule="exact"/>
              <w:jc w:val="center"/>
              <w:rPr>
                <w:rFonts w:ascii="方正书宋_GBK" w:eastAsia="方正书宋_GBK"/>
                <w:b/>
              </w:rPr>
            </w:pPr>
            <w:r>
              <w:rPr>
                <w:rFonts w:hint="eastAsia" w:ascii="方正书宋_GBK" w:eastAsia="方正书宋_GBK"/>
                <w:b/>
              </w:rPr>
              <w:t>指标值确定依据</w:t>
            </w:r>
          </w:p>
        </w:tc>
      </w:tr>
      <w:tr w14:paraId="597C9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5B1D9AB4">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721A34DF">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6F6D35ED">
            <w:pPr>
              <w:spacing w:line="300" w:lineRule="exact"/>
              <w:jc w:val="left"/>
              <w:rPr>
                <w:rFonts w:ascii="方正书宋_GBK" w:eastAsia="方正书宋_GBK"/>
              </w:rPr>
            </w:pPr>
            <w:r>
              <w:rPr>
                <w:rFonts w:hint="eastAsia" w:ascii="方正书宋_GBK" w:eastAsia="方正书宋_GBK"/>
              </w:rPr>
              <w:t>购置专用材料数量</w:t>
            </w:r>
          </w:p>
        </w:tc>
        <w:tc>
          <w:tcPr>
            <w:tcW w:w="2891" w:type="dxa"/>
            <w:vAlign w:val="center"/>
          </w:tcPr>
          <w:p w14:paraId="3BF6838F">
            <w:pPr>
              <w:spacing w:line="300" w:lineRule="exact"/>
              <w:jc w:val="left"/>
              <w:rPr>
                <w:rFonts w:ascii="方正书宋_GBK" w:eastAsia="方正书宋_GBK"/>
              </w:rPr>
            </w:pPr>
            <w:r>
              <w:rPr>
                <w:rFonts w:hint="eastAsia" w:ascii="方正书宋_GBK" w:eastAsia="方正书宋_GBK"/>
              </w:rPr>
              <w:t>实际购置的数量</w:t>
            </w:r>
          </w:p>
        </w:tc>
        <w:tc>
          <w:tcPr>
            <w:tcW w:w="1276" w:type="dxa"/>
            <w:vAlign w:val="center"/>
          </w:tcPr>
          <w:p w14:paraId="4141F0AD">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w:t>
            </w:r>
          </w:p>
        </w:tc>
        <w:tc>
          <w:tcPr>
            <w:tcW w:w="1701" w:type="dxa"/>
            <w:vAlign w:val="center"/>
          </w:tcPr>
          <w:p w14:paraId="7A82A356">
            <w:pPr>
              <w:spacing w:line="300" w:lineRule="exact"/>
              <w:jc w:val="left"/>
              <w:rPr>
                <w:rFonts w:ascii="方正书宋_GBK" w:eastAsia="方正书宋_GBK"/>
              </w:rPr>
            </w:pPr>
            <w:r>
              <w:rPr>
                <w:rFonts w:hint="eastAsia" w:ascii="方正书宋_GBK" w:eastAsia="方正书宋_GBK"/>
              </w:rPr>
              <w:t>《收费公路管理条例》、《石家庄市京昆高速公路京石管理处制式服装管理办法》</w:t>
            </w:r>
          </w:p>
        </w:tc>
      </w:tr>
      <w:tr w14:paraId="6B41E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7FCBEF7B">
            <w:pPr>
              <w:spacing w:line="300" w:lineRule="exact"/>
              <w:jc w:val="center"/>
              <w:rPr>
                <w:rFonts w:ascii="方正书宋_GBK" w:eastAsia="方正书宋_GBK"/>
              </w:rPr>
            </w:pPr>
          </w:p>
        </w:tc>
        <w:tc>
          <w:tcPr>
            <w:tcW w:w="1134" w:type="dxa"/>
            <w:vAlign w:val="center"/>
          </w:tcPr>
          <w:p w14:paraId="35DBECB5">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3590440D">
            <w:pPr>
              <w:spacing w:line="300" w:lineRule="exact"/>
              <w:jc w:val="left"/>
              <w:rPr>
                <w:rFonts w:ascii="方正书宋_GBK" w:eastAsia="方正书宋_GBK"/>
              </w:rPr>
            </w:pPr>
            <w:r>
              <w:rPr>
                <w:rFonts w:hint="eastAsia" w:ascii="方正书宋_GBK" w:eastAsia="方正书宋_GBK"/>
              </w:rPr>
              <w:t>购置质量合格率</w:t>
            </w:r>
          </w:p>
        </w:tc>
        <w:tc>
          <w:tcPr>
            <w:tcW w:w="2891" w:type="dxa"/>
            <w:vAlign w:val="center"/>
          </w:tcPr>
          <w:p w14:paraId="77C161FC">
            <w:pPr>
              <w:spacing w:line="300" w:lineRule="exact"/>
              <w:jc w:val="left"/>
              <w:rPr>
                <w:rFonts w:ascii="方正书宋_GBK" w:eastAsia="方正书宋_GBK"/>
              </w:rPr>
            </w:pPr>
            <w:r>
              <w:rPr>
                <w:rFonts w:hint="eastAsia" w:ascii="方正书宋_GBK" w:eastAsia="方正书宋_GBK"/>
              </w:rPr>
              <w:t>实际政府采购数量占应实施政府采购数量的比率</w:t>
            </w:r>
          </w:p>
        </w:tc>
        <w:tc>
          <w:tcPr>
            <w:tcW w:w="1276" w:type="dxa"/>
            <w:vAlign w:val="center"/>
          </w:tcPr>
          <w:p w14:paraId="7188D678">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w:t>
            </w:r>
          </w:p>
        </w:tc>
        <w:tc>
          <w:tcPr>
            <w:tcW w:w="1701" w:type="dxa"/>
            <w:vAlign w:val="center"/>
          </w:tcPr>
          <w:p w14:paraId="114A6B32">
            <w:pPr>
              <w:spacing w:line="300" w:lineRule="exact"/>
              <w:jc w:val="left"/>
              <w:rPr>
                <w:rFonts w:ascii="方正书宋_GBK" w:eastAsia="方正书宋_GBK"/>
              </w:rPr>
            </w:pPr>
            <w:r>
              <w:rPr>
                <w:rFonts w:hint="eastAsia" w:ascii="方正书宋_GBK" w:eastAsia="方正书宋_GBK"/>
              </w:rPr>
              <w:t>政府采购要求</w:t>
            </w:r>
          </w:p>
        </w:tc>
      </w:tr>
      <w:tr w14:paraId="76BE1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6A91FFF0">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0E94793E">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675AEBC9">
            <w:pPr>
              <w:spacing w:line="300" w:lineRule="exact"/>
              <w:jc w:val="left"/>
              <w:rPr>
                <w:rFonts w:ascii="方正书宋_GBK" w:eastAsia="方正书宋_GBK"/>
              </w:rPr>
            </w:pPr>
            <w:r>
              <w:rPr>
                <w:rFonts w:hint="eastAsia" w:ascii="方正书宋_GBK" w:eastAsia="方正书宋_GBK"/>
              </w:rPr>
              <w:t>收费人员形象提升情况</w:t>
            </w:r>
          </w:p>
        </w:tc>
        <w:tc>
          <w:tcPr>
            <w:tcW w:w="2891" w:type="dxa"/>
            <w:vAlign w:val="center"/>
          </w:tcPr>
          <w:p w14:paraId="2612FBD5">
            <w:pPr>
              <w:spacing w:line="300" w:lineRule="exact"/>
              <w:jc w:val="left"/>
              <w:rPr>
                <w:rFonts w:ascii="方正书宋_GBK" w:eastAsia="方正书宋_GBK"/>
              </w:rPr>
            </w:pPr>
            <w:r>
              <w:rPr>
                <w:rFonts w:hint="eastAsia" w:ascii="方正书宋_GBK" w:eastAsia="方正书宋_GBK"/>
              </w:rPr>
              <w:t>购置对收费人员形象的提升情况</w:t>
            </w:r>
          </w:p>
        </w:tc>
        <w:tc>
          <w:tcPr>
            <w:tcW w:w="1276" w:type="dxa"/>
            <w:vAlign w:val="center"/>
          </w:tcPr>
          <w:p w14:paraId="3047E668">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w:t>
            </w:r>
          </w:p>
        </w:tc>
        <w:tc>
          <w:tcPr>
            <w:tcW w:w="1701" w:type="dxa"/>
            <w:vAlign w:val="center"/>
          </w:tcPr>
          <w:p w14:paraId="442B60B6">
            <w:pPr>
              <w:spacing w:line="300" w:lineRule="exact"/>
              <w:jc w:val="left"/>
              <w:rPr>
                <w:rFonts w:ascii="方正书宋_GBK" w:eastAsia="方正书宋_GBK"/>
              </w:rPr>
            </w:pPr>
            <w:r>
              <w:rPr>
                <w:rFonts w:hint="eastAsia" w:ascii="方正书宋_GBK" w:eastAsia="方正书宋_GBK"/>
              </w:rPr>
              <w:t>《石家庄市京昆高速公路京石管理处制式服装管理办法》</w:t>
            </w:r>
          </w:p>
        </w:tc>
      </w:tr>
      <w:tr w14:paraId="674C7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37060F15">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31EA4CEB">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4CAB49E9">
            <w:pPr>
              <w:spacing w:line="300" w:lineRule="exact"/>
              <w:jc w:val="left"/>
              <w:rPr>
                <w:rFonts w:ascii="方正书宋_GBK" w:eastAsia="方正书宋_GBK"/>
              </w:rPr>
            </w:pPr>
            <w:r>
              <w:rPr>
                <w:rFonts w:hint="eastAsia" w:ascii="方正书宋_GBK" w:eastAsia="方正书宋_GBK"/>
              </w:rPr>
              <w:t>社会公众或服务对象满意度</w:t>
            </w:r>
          </w:p>
        </w:tc>
        <w:tc>
          <w:tcPr>
            <w:tcW w:w="2891" w:type="dxa"/>
            <w:vAlign w:val="center"/>
          </w:tcPr>
          <w:p w14:paraId="20229188">
            <w:pPr>
              <w:spacing w:line="300" w:lineRule="exact"/>
              <w:jc w:val="left"/>
              <w:rPr>
                <w:rFonts w:ascii="方正书宋_GBK" w:eastAsia="方正书宋_GBK"/>
              </w:rPr>
            </w:pPr>
            <w:r>
              <w:rPr>
                <w:rFonts w:hint="eastAsia" w:ascii="方正书宋_GBK" w:eastAsia="方正书宋_GBK"/>
              </w:rPr>
              <w:t>调查中用户反馈满意和较满意的比率</w:t>
            </w:r>
          </w:p>
        </w:tc>
        <w:tc>
          <w:tcPr>
            <w:tcW w:w="1276" w:type="dxa"/>
            <w:vAlign w:val="center"/>
          </w:tcPr>
          <w:p w14:paraId="5B34029E">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w:t>
            </w:r>
          </w:p>
        </w:tc>
        <w:tc>
          <w:tcPr>
            <w:tcW w:w="1701" w:type="dxa"/>
            <w:vAlign w:val="center"/>
          </w:tcPr>
          <w:p w14:paraId="2EA68C6E">
            <w:pPr>
              <w:spacing w:line="300" w:lineRule="exact"/>
              <w:jc w:val="left"/>
              <w:rPr>
                <w:rFonts w:ascii="方正书宋_GBK" w:eastAsia="方正书宋_GBK"/>
              </w:rPr>
            </w:pPr>
            <w:r>
              <w:rPr>
                <w:rFonts w:hint="eastAsia" w:ascii="方正书宋_GBK" w:eastAsia="方正书宋_GBK"/>
              </w:rPr>
              <w:t>满意度调查问卷</w:t>
            </w:r>
          </w:p>
        </w:tc>
      </w:tr>
    </w:tbl>
    <w:p w14:paraId="5C0B07CF"/>
    <w:p w14:paraId="63D0E572">
      <w:pPr>
        <w:spacing w:line="300" w:lineRule="exact"/>
        <w:ind w:firstLine="420" w:firstLineChars="200"/>
        <w:jc w:val="left"/>
      </w:pPr>
      <w:r>
        <w:br w:type="page"/>
      </w:r>
    </w:p>
    <w:p w14:paraId="7D938630">
      <w:pPr>
        <w:ind w:firstLine="560" w:firstLineChars="200"/>
        <w:jc w:val="left"/>
        <w:outlineLvl w:val="1"/>
        <w:rPr>
          <w:rFonts w:ascii="方正仿宋_GBK" w:eastAsia="方正仿宋_GBK"/>
          <w:b/>
          <w:sz w:val="28"/>
        </w:rPr>
      </w:pPr>
      <w:r>
        <w:rPr>
          <w:rFonts w:hint="eastAsia" w:ascii="方正仿宋_GBK" w:eastAsia="方正仿宋_GBK"/>
          <w:b/>
          <w:sz w:val="28"/>
        </w:rPr>
        <w:t>146、安全生产标准化建设费绩效目标表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4076D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766A37D3">
            <w:pPr>
              <w:spacing w:line="300" w:lineRule="exact"/>
              <w:jc w:val="left"/>
              <w:rPr>
                <w:rFonts w:ascii="方正书宋_GBK" w:eastAsia="方正书宋_GBK"/>
                <w:b/>
              </w:rPr>
            </w:pPr>
            <w:r>
              <w:rPr>
                <w:rFonts w:ascii="方正书宋_GBK" w:eastAsia="方正书宋_GBK"/>
                <w:b/>
              </w:rPr>
              <w:t>348019</w:t>
            </w:r>
            <w:r>
              <w:rPr>
                <w:rFonts w:hint="eastAsia" w:ascii="方正书宋_GBK" w:eastAsia="方正书宋_GBK"/>
                <w:b/>
              </w:rPr>
              <w:t>石家庄市京昆高速公路石太管理处</w:t>
            </w:r>
          </w:p>
        </w:tc>
        <w:tc>
          <w:tcPr>
            <w:tcW w:w="1701" w:type="dxa"/>
            <w:tcBorders>
              <w:top w:val="single" w:color="FFFFFF" w:sz="6" w:space="0"/>
              <w:left w:val="single" w:color="FFFFFF" w:sz="6" w:space="0"/>
              <w:right w:val="single" w:color="FFFFFF" w:sz="6" w:space="0"/>
            </w:tcBorders>
            <w:vAlign w:val="center"/>
          </w:tcPr>
          <w:p w14:paraId="7A2B5F33">
            <w:pPr>
              <w:spacing w:line="300" w:lineRule="exact"/>
              <w:jc w:val="right"/>
              <w:rPr>
                <w:rFonts w:ascii="方正书宋_GBK" w:eastAsia="方正书宋_GBK"/>
              </w:rPr>
            </w:pPr>
            <w:r>
              <w:rPr>
                <w:rFonts w:hint="eastAsia" w:ascii="方正书宋_GBK" w:eastAsia="方正书宋_GBK"/>
              </w:rPr>
              <w:t>单位：万元</w:t>
            </w:r>
          </w:p>
        </w:tc>
      </w:tr>
      <w:tr w14:paraId="6D185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065DEE42">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4E84FC8B">
            <w:pPr>
              <w:spacing w:line="300" w:lineRule="exact"/>
              <w:jc w:val="left"/>
              <w:rPr>
                <w:rFonts w:ascii="方正书宋_GBK" w:eastAsia="方正书宋_GBK"/>
              </w:rPr>
            </w:pPr>
            <w:r>
              <w:rPr>
                <w:rFonts w:ascii="方正书宋_GBK" w:eastAsia="方正书宋_GBK"/>
              </w:rPr>
              <w:t>348-0701-JBN-981O</w:t>
            </w:r>
          </w:p>
        </w:tc>
        <w:tc>
          <w:tcPr>
            <w:tcW w:w="1587" w:type="dxa"/>
            <w:vAlign w:val="center"/>
          </w:tcPr>
          <w:p w14:paraId="5F2E5429">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37E05634">
            <w:pPr>
              <w:spacing w:line="300" w:lineRule="exact"/>
              <w:jc w:val="left"/>
              <w:rPr>
                <w:rFonts w:ascii="方正书宋_GBK" w:eastAsia="方正书宋_GBK"/>
              </w:rPr>
            </w:pPr>
            <w:r>
              <w:rPr>
                <w:rFonts w:hint="eastAsia" w:ascii="方正书宋_GBK" w:eastAsia="方正书宋_GBK"/>
              </w:rPr>
              <w:t>安全生产标准化建设费</w:t>
            </w:r>
          </w:p>
        </w:tc>
      </w:tr>
      <w:tr w14:paraId="26ECF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338B831B">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1F644040">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5E91ACA3">
            <w:pPr>
              <w:spacing w:line="300" w:lineRule="exact"/>
              <w:jc w:val="left"/>
              <w:rPr>
                <w:rFonts w:ascii="方正书宋_GBK" w:eastAsia="方正书宋_GBK"/>
              </w:rPr>
            </w:pPr>
            <w:r>
              <w:rPr>
                <w:rFonts w:ascii="方正书宋_GBK" w:eastAsia="方正书宋_GBK"/>
              </w:rPr>
              <w:t>5.00</w:t>
            </w:r>
          </w:p>
        </w:tc>
        <w:tc>
          <w:tcPr>
            <w:tcW w:w="1587" w:type="dxa"/>
            <w:vAlign w:val="center"/>
          </w:tcPr>
          <w:p w14:paraId="57CB2F72">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0A4019B3">
            <w:pPr>
              <w:spacing w:line="300" w:lineRule="exact"/>
              <w:jc w:val="left"/>
              <w:rPr>
                <w:rFonts w:ascii="方正书宋_GBK" w:eastAsia="方正书宋_GBK"/>
              </w:rPr>
            </w:pPr>
            <w:r>
              <w:rPr>
                <w:rFonts w:ascii="方正书宋_GBK" w:eastAsia="方正书宋_GBK"/>
              </w:rPr>
              <w:t>5.00</w:t>
            </w:r>
          </w:p>
        </w:tc>
        <w:tc>
          <w:tcPr>
            <w:tcW w:w="1276" w:type="dxa"/>
            <w:vAlign w:val="center"/>
          </w:tcPr>
          <w:p w14:paraId="24BA3A51">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5D547ED5">
            <w:pPr>
              <w:spacing w:line="300" w:lineRule="exact"/>
              <w:jc w:val="left"/>
              <w:rPr>
                <w:rFonts w:ascii="方正书宋_GBK" w:eastAsia="方正书宋_GBK"/>
              </w:rPr>
            </w:pPr>
          </w:p>
        </w:tc>
      </w:tr>
      <w:tr w14:paraId="76D0D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4E221CA2">
            <w:pPr>
              <w:spacing w:line="300" w:lineRule="exact"/>
              <w:jc w:val="left"/>
              <w:outlineLvl w:val="1"/>
            </w:pPr>
          </w:p>
        </w:tc>
        <w:tc>
          <w:tcPr>
            <w:tcW w:w="8278" w:type="dxa"/>
            <w:gridSpan w:val="6"/>
            <w:vAlign w:val="center"/>
          </w:tcPr>
          <w:p w14:paraId="24B1D8B8">
            <w:pPr>
              <w:spacing w:line="300" w:lineRule="exact"/>
              <w:jc w:val="left"/>
              <w:rPr>
                <w:rFonts w:ascii="方正书宋_GBK" w:eastAsia="方正书宋_GBK"/>
              </w:rPr>
            </w:pPr>
            <w:r>
              <w:rPr>
                <w:rFonts w:hint="eastAsia" w:ascii="方正书宋_GBK" w:eastAsia="方正书宋_GBK"/>
              </w:rPr>
              <w:t>建立安全标准化工作体系，完善制度，使各项工作依制依规开展，通过培训，提高安全管理人员职业素质，确保安全稳定，定期进行安全生产演练</w:t>
            </w:r>
          </w:p>
        </w:tc>
      </w:tr>
      <w:tr w14:paraId="0AE4D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24D52344">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162F57AF">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6C08E556">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178EEB80">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727AF368">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06E63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05047AC4">
            <w:pPr>
              <w:spacing w:line="300" w:lineRule="exact"/>
              <w:jc w:val="left"/>
              <w:outlineLvl w:val="1"/>
            </w:pPr>
          </w:p>
        </w:tc>
        <w:tc>
          <w:tcPr>
            <w:tcW w:w="2410" w:type="dxa"/>
            <w:gridSpan w:val="2"/>
            <w:tcBorders>
              <w:bottom w:val="single" w:color="000000" w:sz="6" w:space="0"/>
            </w:tcBorders>
            <w:vAlign w:val="center"/>
          </w:tcPr>
          <w:p w14:paraId="1254C443">
            <w:pPr>
              <w:spacing w:line="300" w:lineRule="exact"/>
              <w:jc w:val="center"/>
              <w:rPr>
                <w:rFonts w:ascii="方正书宋_GBK" w:eastAsia="方正书宋_GBK"/>
              </w:rPr>
            </w:pPr>
          </w:p>
        </w:tc>
        <w:tc>
          <w:tcPr>
            <w:tcW w:w="1587" w:type="dxa"/>
            <w:tcBorders>
              <w:bottom w:val="single" w:color="000000" w:sz="6" w:space="0"/>
            </w:tcBorders>
            <w:vAlign w:val="center"/>
          </w:tcPr>
          <w:p w14:paraId="04E3DDA1">
            <w:pPr>
              <w:spacing w:line="300" w:lineRule="exact"/>
              <w:jc w:val="center"/>
              <w:rPr>
                <w:rFonts w:ascii="方正书宋_GBK" w:eastAsia="方正书宋_GBK"/>
              </w:rPr>
            </w:pPr>
            <w:r>
              <w:rPr>
                <w:rFonts w:hint="eastAsia" w:ascii="方正书宋_GBK" w:eastAsia="方正书宋_GBK"/>
              </w:rPr>
              <w:t>6</w:t>
            </w:r>
            <w:r>
              <w:rPr>
                <w:rFonts w:ascii="方正书宋_GBK" w:eastAsia="方正书宋_GBK"/>
              </w:rPr>
              <w:t>0.00</w:t>
            </w:r>
          </w:p>
        </w:tc>
        <w:tc>
          <w:tcPr>
            <w:tcW w:w="1304" w:type="dxa"/>
            <w:tcBorders>
              <w:bottom w:val="single" w:color="000000" w:sz="6" w:space="0"/>
            </w:tcBorders>
            <w:vAlign w:val="center"/>
          </w:tcPr>
          <w:p w14:paraId="13CEC82D">
            <w:pPr>
              <w:spacing w:line="300" w:lineRule="exact"/>
              <w:jc w:val="center"/>
              <w:rPr>
                <w:rFonts w:ascii="方正书宋_GBK" w:eastAsia="方正书宋_GBK"/>
              </w:rPr>
            </w:pPr>
            <w:r>
              <w:rPr>
                <w:rFonts w:hint="eastAsia" w:ascii="方正书宋_GBK" w:eastAsia="方正书宋_GBK"/>
              </w:rPr>
              <w:t>9</w:t>
            </w:r>
            <w:r>
              <w:rPr>
                <w:rFonts w:ascii="方正书宋_GBK" w:eastAsia="方正书宋_GBK"/>
              </w:rPr>
              <w:t>0.00</w:t>
            </w:r>
          </w:p>
        </w:tc>
        <w:tc>
          <w:tcPr>
            <w:tcW w:w="2977" w:type="dxa"/>
            <w:gridSpan w:val="2"/>
            <w:tcBorders>
              <w:bottom w:val="single" w:color="000000" w:sz="6" w:space="0"/>
            </w:tcBorders>
            <w:vAlign w:val="center"/>
          </w:tcPr>
          <w:p w14:paraId="1188ADC8">
            <w:pPr>
              <w:spacing w:line="300" w:lineRule="exact"/>
              <w:jc w:val="center"/>
              <w:rPr>
                <w:rFonts w:ascii="方正书宋_GBK" w:eastAsia="方正书宋_GBK"/>
              </w:rPr>
            </w:pPr>
            <w:r>
              <w:rPr>
                <w:rFonts w:ascii="方正书宋_GBK" w:eastAsia="方正书宋_GBK"/>
              </w:rPr>
              <w:t>100.00</w:t>
            </w:r>
          </w:p>
        </w:tc>
      </w:tr>
      <w:tr w14:paraId="08FD1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716017F7">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3A4695EA">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、通过建立制度，明确职责，建立安全标准化工作体系基础</w:t>
            </w:r>
          </w:p>
          <w:p w14:paraId="7C561114">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、完善各岗位操作规程，依制依规进行各项操作规程</w:t>
            </w:r>
          </w:p>
        </w:tc>
      </w:tr>
    </w:tbl>
    <w:p w14:paraId="4D060FE9">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4C637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1DEA45DB">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05FA2D49">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17797E73">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14022C1B">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1EB75E0A">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5840B5DD">
            <w:pPr>
              <w:spacing w:line="300" w:lineRule="exact"/>
              <w:jc w:val="center"/>
              <w:rPr>
                <w:rFonts w:ascii="方正书宋_GBK" w:eastAsia="方正书宋_GBK"/>
                <w:b/>
              </w:rPr>
            </w:pPr>
            <w:r>
              <w:rPr>
                <w:rFonts w:hint="eastAsia" w:ascii="方正书宋_GBK" w:eastAsia="方正书宋_GBK"/>
                <w:b/>
              </w:rPr>
              <w:t>指标值确定依据</w:t>
            </w:r>
          </w:p>
        </w:tc>
      </w:tr>
      <w:tr w14:paraId="554BE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5C96501E">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7BBA50CD">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6248F3C9">
            <w:pPr>
              <w:spacing w:line="300" w:lineRule="exact"/>
              <w:jc w:val="left"/>
              <w:rPr>
                <w:rFonts w:ascii="方正书宋_GBK" w:eastAsia="方正书宋_GBK"/>
              </w:rPr>
            </w:pPr>
            <w:r>
              <w:rPr>
                <w:rFonts w:hint="eastAsia" w:ascii="方正书宋_GBK" w:eastAsia="方正书宋_GBK"/>
              </w:rPr>
              <w:t>安全生产维稳控制目标是否实现</w:t>
            </w:r>
          </w:p>
        </w:tc>
        <w:tc>
          <w:tcPr>
            <w:tcW w:w="2891" w:type="dxa"/>
            <w:vAlign w:val="center"/>
          </w:tcPr>
          <w:p w14:paraId="52BC0241">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年安全生产控制目标，本系统内安全生产事故死亡人数和重大事故起数不超过前五年平均数；不发生重大及以上生产安全事故</w:t>
            </w:r>
          </w:p>
        </w:tc>
        <w:tc>
          <w:tcPr>
            <w:tcW w:w="1276" w:type="dxa"/>
            <w:vAlign w:val="center"/>
          </w:tcPr>
          <w:p w14:paraId="3D1DE1B4">
            <w:pPr>
              <w:spacing w:line="300" w:lineRule="exact"/>
              <w:jc w:val="left"/>
              <w:rPr>
                <w:rFonts w:ascii="方正书宋_GBK" w:eastAsia="方正书宋_GBK"/>
              </w:rPr>
            </w:pPr>
            <w:r>
              <w:rPr>
                <w:rFonts w:hint="eastAsia" w:ascii="方正书宋_GBK" w:eastAsia="方正书宋_GBK"/>
              </w:rPr>
              <w:t>达到年初安全生产目标</w:t>
            </w:r>
          </w:p>
        </w:tc>
        <w:tc>
          <w:tcPr>
            <w:tcW w:w="1701" w:type="dxa"/>
            <w:vAlign w:val="center"/>
          </w:tcPr>
          <w:p w14:paraId="53F468B4">
            <w:pPr>
              <w:spacing w:line="300" w:lineRule="exact"/>
              <w:jc w:val="left"/>
              <w:rPr>
                <w:rFonts w:ascii="方正书宋_GBK" w:eastAsia="方正书宋_GBK"/>
              </w:rPr>
            </w:pPr>
            <w:r>
              <w:rPr>
                <w:rFonts w:hint="eastAsia" w:ascii="方正书宋_GBK" w:eastAsia="方正书宋_GBK"/>
              </w:rPr>
              <w:t>安全生产目标管理责任书</w:t>
            </w:r>
          </w:p>
        </w:tc>
      </w:tr>
      <w:tr w14:paraId="3BD89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333399D0">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111FADC9">
            <w:pPr>
              <w:spacing w:line="300" w:lineRule="exact"/>
              <w:jc w:val="left"/>
              <w:rPr>
                <w:rFonts w:ascii="方正书宋_GBK" w:eastAsia="方正书宋_GBK"/>
              </w:rPr>
            </w:pPr>
            <w:r>
              <w:rPr>
                <w:rFonts w:hint="eastAsia" w:ascii="方正书宋_GBK" w:eastAsia="方正书宋_GBK"/>
              </w:rPr>
              <w:t>经济效益指标</w:t>
            </w:r>
          </w:p>
        </w:tc>
        <w:tc>
          <w:tcPr>
            <w:tcW w:w="1276" w:type="dxa"/>
            <w:vAlign w:val="center"/>
          </w:tcPr>
          <w:p w14:paraId="58EAC95E">
            <w:pPr>
              <w:spacing w:line="300" w:lineRule="exact"/>
              <w:jc w:val="left"/>
              <w:rPr>
                <w:rFonts w:ascii="方正书宋_GBK" w:eastAsia="方正书宋_GBK"/>
              </w:rPr>
            </w:pPr>
            <w:r>
              <w:rPr>
                <w:rFonts w:hint="eastAsia" w:ascii="方正书宋_GBK" w:eastAsia="方正书宋_GBK"/>
              </w:rPr>
              <w:t>业务保障能力提升情况</w:t>
            </w:r>
          </w:p>
        </w:tc>
        <w:tc>
          <w:tcPr>
            <w:tcW w:w="2891" w:type="dxa"/>
            <w:vAlign w:val="center"/>
          </w:tcPr>
          <w:p w14:paraId="17B56370">
            <w:pPr>
              <w:spacing w:line="300" w:lineRule="exact"/>
              <w:jc w:val="left"/>
              <w:rPr>
                <w:rFonts w:ascii="方正书宋_GBK" w:eastAsia="方正书宋_GBK"/>
              </w:rPr>
            </w:pPr>
            <w:r>
              <w:rPr>
                <w:rFonts w:hint="eastAsia" w:ascii="方正书宋_GBK" w:eastAsia="方正书宋_GBK"/>
              </w:rPr>
              <w:t>购置设备、检修维护、运行保障等工作对高速公路通行费征收、保障行车安全等方面的提升情况</w:t>
            </w:r>
          </w:p>
        </w:tc>
        <w:tc>
          <w:tcPr>
            <w:tcW w:w="1276" w:type="dxa"/>
            <w:vAlign w:val="center"/>
          </w:tcPr>
          <w:p w14:paraId="33995F07">
            <w:pPr>
              <w:rPr>
                <w:rFonts w:ascii="方正书宋_GBK" w:eastAsia="方正书宋_GBK"/>
              </w:rPr>
            </w:pPr>
            <w:r>
              <w:rPr>
                <w:rFonts w:hint="eastAsia" w:ascii="方正书宋_GBK" w:eastAsia="方正书宋_GBK"/>
              </w:rPr>
              <w:t>保证收费工作的正常运行</w:t>
            </w:r>
          </w:p>
        </w:tc>
        <w:tc>
          <w:tcPr>
            <w:tcW w:w="1701" w:type="dxa"/>
            <w:vAlign w:val="center"/>
          </w:tcPr>
          <w:p w14:paraId="3E9FEEA4">
            <w:pPr>
              <w:rPr>
                <w:rFonts w:ascii="方正书宋_GBK" w:eastAsia="方正书宋_GBK"/>
              </w:rPr>
            </w:pPr>
            <w:r>
              <w:rPr>
                <w:rFonts w:hint="eastAsia" w:ascii="方正书宋_GBK" w:eastAsia="方正书宋_GBK"/>
              </w:rPr>
              <w:t>《收费公路管理条例》</w:t>
            </w:r>
          </w:p>
        </w:tc>
      </w:tr>
      <w:tr w14:paraId="34444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7AB2868D">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59CE51F7">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0FC61EA8">
            <w:pPr>
              <w:spacing w:line="300" w:lineRule="exact"/>
              <w:jc w:val="left"/>
              <w:rPr>
                <w:rFonts w:ascii="方正书宋_GBK" w:eastAsia="方正书宋_GBK"/>
              </w:rPr>
            </w:pPr>
            <w:r>
              <w:rPr>
                <w:rFonts w:hint="eastAsia" w:ascii="方正书宋_GBK" w:eastAsia="方正书宋_GBK"/>
              </w:rPr>
              <w:t>社会公众或服务对象对项目实施效果的满意程度</w:t>
            </w:r>
          </w:p>
        </w:tc>
        <w:tc>
          <w:tcPr>
            <w:tcW w:w="2891" w:type="dxa"/>
            <w:vAlign w:val="center"/>
          </w:tcPr>
          <w:p w14:paraId="1CC73F7F">
            <w:pPr>
              <w:spacing w:line="300" w:lineRule="exact"/>
              <w:jc w:val="left"/>
              <w:rPr>
                <w:rFonts w:ascii="方正书宋_GBK" w:eastAsia="方正书宋_GBK"/>
              </w:rPr>
            </w:pPr>
            <w:r>
              <w:rPr>
                <w:rFonts w:hint="eastAsia" w:ascii="方正书宋_GBK" w:eastAsia="方正书宋_GBK"/>
              </w:rPr>
              <w:t>社会公众或服务对象对项目实施效果满意程度的比率，用以反映社会公众或服务对象对项目实施效果满意程度的情况</w:t>
            </w:r>
          </w:p>
        </w:tc>
        <w:tc>
          <w:tcPr>
            <w:tcW w:w="1276" w:type="dxa"/>
            <w:vAlign w:val="center"/>
          </w:tcPr>
          <w:p w14:paraId="4EA60112">
            <w:pPr>
              <w:spacing w:line="300" w:lineRule="exact"/>
              <w:jc w:val="left"/>
              <w:rPr>
                <w:rFonts w:ascii="方正书宋_GBK" w:eastAsia="方正书宋_GBK"/>
              </w:rPr>
            </w:pPr>
            <w:r>
              <w:rPr>
                <w:rFonts w:hint="eastAsia" w:ascii="方正书宋_GBK" w:eastAsia="方正书宋_GBK"/>
              </w:rPr>
              <w:t>≥90%</w:t>
            </w:r>
          </w:p>
        </w:tc>
        <w:tc>
          <w:tcPr>
            <w:tcW w:w="1701" w:type="dxa"/>
            <w:vAlign w:val="center"/>
          </w:tcPr>
          <w:p w14:paraId="1161D9B8">
            <w:pPr>
              <w:spacing w:line="300" w:lineRule="exact"/>
              <w:jc w:val="left"/>
              <w:rPr>
                <w:rFonts w:ascii="方正书宋_GBK" w:eastAsia="方正书宋_GBK"/>
              </w:rPr>
            </w:pPr>
            <w:r>
              <w:rPr>
                <w:rFonts w:hint="eastAsia" w:ascii="方正书宋_GBK" w:eastAsia="方正书宋_GBK"/>
              </w:rPr>
              <w:t>问卷调查满意度</w:t>
            </w:r>
          </w:p>
        </w:tc>
      </w:tr>
    </w:tbl>
    <w:p w14:paraId="39A743AF">
      <w:pPr>
        <w:spacing w:line="300" w:lineRule="exact"/>
        <w:ind w:firstLine="420" w:firstLineChars="200"/>
        <w:jc w:val="left"/>
      </w:pPr>
    </w:p>
    <w:p w14:paraId="345DDE63">
      <w:pPr>
        <w:spacing w:line="300" w:lineRule="exact"/>
        <w:ind w:firstLine="420" w:firstLineChars="200"/>
        <w:jc w:val="left"/>
      </w:pPr>
      <w:r>
        <w:br w:type="page"/>
      </w:r>
    </w:p>
    <w:p w14:paraId="2C0BA5BD">
      <w:pPr>
        <w:ind w:firstLine="560" w:firstLineChars="200"/>
        <w:jc w:val="left"/>
        <w:outlineLvl w:val="1"/>
        <w:rPr>
          <w:rFonts w:ascii="方正仿宋_GBK" w:eastAsia="方正仿宋_GBK"/>
          <w:b/>
          <w:sz w:val="28"/>
        </w:rPr>
      </w:pPr>
      <w:r>
        <w:rPr>
          <w:rFonts w:hint="eastAsia" w:ascii="方正仿宋_GBK" w:eastAsia="方正仿宋_GBK"/>
          <w:b/>
          <w:sz w:val="28"/>
        </w:rPr>
        <w:t>147、保洁、厨师、班车司机、维修工服务费绩效目标表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0D6EC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055105D6">
            <w:pPr>
              <w:spacing w:line="300" w:lineRule="exact"/>
              <w:jc w:val="left"/>
              <w:rPr>
                <w:rFonts w:ascii="方正书宋_GBK" w:eastAsia="方正书宋_GBK"/>
                <w:b/>
              </w:rPr>
            </w:pPr>
            <w:r>
              <w:rPr>
                <w:rFonts w:ascii="方正书宋_GBK" w:eastAsia="方正书宋_GBK"/>
                <w:b/>
              </w:rPr>
              <w:t>348019</w:t>
            </w:r>
            <w:r>
              <w:rPr>
                <w:rFonts w:hint="eastAsia" w:ascii="方正书宋_GBK" w:eastAsia="方正书宋_GBK"/>
                <w:b/>
              </w:rPr>
              <w:t>石家庄市京昆高速公路石太管理处</w:t>
            </w:r>
          </w:p>
        </w:tc>
        <w:tc>
          <w:tcPr>
            <w:tcW w:w="1701" w:type="dxa"/>
            <w:tcBorders>
              <w:top w:val="single" w:color="FFFFFF" w:sz="6" w:space="0"/>
              <w:left w:val="single" w:color="FFFFFF" w:sz="6" w:space="0"/>
              <w:right w:val="single" w:color="FFFFFF" w:sz="6" w:space="0"/>
            </w:tcBorders>
            <w:vAlign w:val="center"/>
          </w:tcPr>
          <w:p w14:paraId="5B375A37">
            <w:pPr>
              <w:spacing w:line="300" w:lineRule="exact"/>
              <w:jc w:val="right"/>
              <w:rPr>
                <w:rFonts w:ascii="方正书宋_GBK" w:eastAsia="方正书宋_GBK"/>
              </w:rPr>
            </w:pPr>
            <w:r>
              <w:rPr>
                <w:rFonts w:hint="eastAsia" w:ascii="方正书宋_GBK" w:eastAsia="方正书宋_GBK"/>
              </w:rPr>
              <w:t>单位：万元</w:t>
            </w:r>
          </w:p>
        </w:tc>
      </w:tr>
      <w:tr w14:paraId="2BDD3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2D822180">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7A508EB3">
            <w:pPr>
              <w:spacing w:line="300" w:lineRule="exact"/>
              <w:jc w:val="left"/>
              <w:rPr>
                <w:rFonts w:ascii="方正书宋_GBK" w:eastAsia="方正书宋_GBK"/>
              </w:rPr>
            </w:pPr>
            <w:r>
              <w:rPr>
                <w:rFonts w:ascii="方正书宋_GBK" w:eastAsia="方正书宋_GBK"/>
              </w:rPr>
              <w:t>348-0701-JBN-5BE7</w:t>
            </w:r>
          </w:p>
        </w:tc>
        <w:tc>
          <w:tcPr>
            <w:tcW w:w="1587" w:type="dxa"/>
            <w:vAlign w:val="center"/>
          </w:tcPr>
          <w:p w14:paraId="2F821D26">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6D08E862">
            <w:pPr>
              <w:spacing w:line="300" w:lineRule="exact"/>
              <w:jc w:val="left"/>
              <w:rPr>
                <w:rFonts w:ascii="方正书宋_GBK" w:eastAsia="方正书宋_GBK"/>
              </w:rPr>
            </w:pPr>
            <w:r>
              <w:rPr>
                <w:rFonts w:hint="eastAsia" w:ascii="方正书宋_GBK" w:eastAsia="方正书宋_GBK"/>
              </w:rPr>
              <w:t>保洁、厨师、班车司机、维修工服务费</w:t>
            </w:r>
          </w:p>
        </w:tc>
      </w:tr>
      <w:tr w14:paraId="290B6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18FCD35D">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1E3B1CC6">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6DCA1B1C">
            <w:pPr>
              <w:spacing w:line="300" w:lineRule="exact"/>
              <w:jc w:val="left"/>
              <w:rPr>
                <w:rFonts w:ascii="方正书宋_GBK" w:eastAsia="方正书宋_GBK"/>
              </w:rPr>
            </w:pPr>
            <w:r>
              <w:rPr>
                <w:rFonts w:ascii="方正书宋_GBK" w:eastAsia="方正书宋_GBK"/>
              </w:rPr>
              <w:t>175.00</w:t>
            </w:r>
          </w:p>
        </w:tc>
        <w:tc>
          <w:tcPr>
            <w:tcW w:w="1587" w:type="dxa"/>
            <w:vAlign w:val="center"/>
          </w:tcPr>
          <w:p w14:paraId="36C0365E">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7160A3B1">
            <w:pPr>
              <w:spacing w:line="300" w:lineRule="exact"/>
              <w:jc w:val="left"/>
              <w:rPr>
                <w:rFonts w:ascii="方正书宋_GBK" w:eastAsia="方正书宋_GBK"/>
              </w:rPr>
            </w:pPr>
            <w:r>
              <w:rPr>
                <w:rFonts w:ascii="方正书宋_GBK" w:eastAsia="方正书宋_GBK"/>
              </w:rPr>
              <w:t>175.00</w:t>
            </w:r>
          </w:p>
        </w:tc>
        <w:tc>
          <w:tcPr>
            <w:tcW w:w="1276" w:type="dxa"/>
            <w:vAlign w:val="center"/>
          </w:tcPr>
          <w:p w14:paraId="23139F01">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3635149F">
            <w:pPr>
              <w:spacing w:line="300" w:lineRule="exact"/>
              <w:jc w:val="left"/>
              <w:rPr>
                <w:rFonts w:ascii="方正书宋_GBK" w:eastAsia="方正书宋_GBK"/>
              </w:rPr>
            </w:pPr>
          </w:p>
        </w:tc>
      </w:tr>
      <w:tr w14:paraId="28AF5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64AC0567">
            <w:pPr>
              <w:spacing w:line="300" w:lineRule="exact"/>
              <w:jc w:val="left"/>
              <w:outlineLvl w:val="1"/>
            </w:pPr>
          </w:p>
        </w:tc>
        <w:tc>
          <w:tcPr>
            <w:tcW w:w="8278" w:type="dxa"/>
            <w:gridSpan w:val="6"/>
            <w:vAlign w:val="center"/>
          </w:tcPr>
          <w:p w14:paraId="547C0350">
            <w:pPr>
              <w:spacing w:line="300" w:lineRule="exact"/>
              <w:jc w:val="left"/>
              <w:rPr>
                <w:rFonts w:ascii="方正书宋_GBK" w:eastAsia="方正书宋_GBK"/>
              </w:rPr>
            </w:pPr>
            <w:r>
              <w:rPr>
                <w:rFonts w:hint="eastAsia" w:ascii="方正书宋_GBK" w:eastAsia="方正书宋_GBK"/>
              </w:rPr>
              <w:t>通过购买劳务派遣服务保证我单位正常运行。</w:t>
            </w:r>
          </w:p>
        </w:tc>
      </w:tr>
      <w:tr w14:paraId="5BA6C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1337976F">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0A9C55A3">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065CC50B">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1D0A4610">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67EE5275">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09CFF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256D8CB7">
            <w:pPr>
              <w:spacing w:line="300" w:lineRule="exact"/>
              <w:jc w:val="left"/>
              <w:outlineLvl w:val="1"/>
            </w:pPr>
          </w:p>
        </w:tc>
        <w:tc>
          <w:tcPr>
            <w:tcW w:w="2410" w:type="dxa"/>
            <w:gridSpan w:val="2"/>
            <w:tcBorders>
              <w:bottom w:val="single" w:color="000000" w:sz="6" w:space="0"/>
            </w:tcBorders>
            <w:vAlign w:val="center"/>
          </w:tcPr>
          <w:p w14:paraId="36022AAB">
            <w:pPr>
              <w:spacing w:line="300" w:lineRule="exact"/>
              <w:jc w:val="center"/>
              <w:rPr>
                <w:rFonts w:ascii="方正书宋_GBK" w:eastAsia="方正书宋_GBK"/>
              </w:rPr>
            </w:pPr>
          </w:p>
        </w:tc>
        <w:tc>
          <w:tcPr>
            <w:tcW w:w="1587" w:type="dxa"/>
            <w:tcBorders>
              <w:bottom w:val="single" w:color="000000" w:sz="6" w:space="0"/>
            </w:tcBorders>
            <w:vAlign w:val="center"/>
          </w:tcPr>
          <w:p w14:paraId="19737BAB">
            <w:pPr>
              <w:spacing w:line="300" w:lineRule="exact"/>
              <w:jc w:val="center"/>
              <w:rPr>
                <w:rFonts w:ascii="方正书宋_GBK" w:eastAsia="方正书宋_GBK"/>
              </w:rPr>
            </w:pPr>
            <w:r>
              <w:rPr>
                <w:rFonts w:hint="eastAsia" w:ascii="方正书宋_GBK" w:eastAsia="方正书宋_GBK"/>
              </w:rPr>
              <w:t>6</w:t>
            </w:r>
            <w:r>
              <w:rPr>
                <w:rFonts w:ascii="方正书宋_GBK" w:eastAsia="方正书宋_GBK"/>
              </w:rPr>
              <w:t>0.00</w:t>
            </w:r>
          </w:p>
        </w:tc>
        <w:tc>
          <w:tcPr>
            <w:tcW w:w="1304" w:type="dxa"/>
            <w:tcBorders>
              <w:bottom w:val="single" w:color="000000" w:sz="6" w:space="0"/>
            </w:tcBorders>
            <w:vAlign w:val="center"/>
          </w:tcPr>
          <w:p w14:paraId="7B38CDFB">
            <w:pPr>
              <w:spacing w:line="300" w:lineRule="exact"/>
              <w:jc w:val="center"/>
              <w:rPr>
                <w:rFonts w:ascii="方正书宋_GBK" w:eastAsia="方正书宋_GBK"/>
              </w:rPr>
            </w:pPr>
            <w:r>
              <w:rPr>
                <w:rFonts w:hint="eastAsia" w:ascii="方正书宋_GBK" w:eastAsia="方正书宋_GBK"/>
              </w:rPr>
              <w:t>90</w:t>
            </w:r>
            <w:r>
              <w:rPr>
                <w:rFonts w:ascii="方正书宋_GBK" w:eastAsia="方正书宋_GBK"/>
              </w:rPr>
              <w:t>.00</w:t>
            </w:r>
          </w:p>
        </w:tc>
        <w:tc>
          <w:tcPr>
            <w:tcW w:w="2977" w:type="dxa"/>
            <w:gridSpan w:val="2"/>
            <w:tcBorders>
              <w:bottom w:val="single" w:color="000000" w:sz="6" w:space="0"/>
            </w:tcBorders>
            <w:vAlign w:val="center"/>
          </w:tcPr>
          <w:p w14:paraId="2BC61C88">
            <w:pPr>
              <w:spacing w:line="300" w:lineRule="exact"/>
              <w:jc w:val="center"/>
              <w:rPr>
                <w:rFonts w:ascii="方正书宋_GBK" w:eastAsia="方正书宋_GBK"/>
              </w:rPr>
            </w:pPr>
            <w:r>
              <w:rPr>
                <w:rFonts w:ascii="方正书宋_GBK" w:eastAsia="方正书宋_GBK"/>
              </w:rPr>
              <w:t>100.00</w:t>
            </w:r>
          </w:p>
        </w:tc>
      </w:tr>
      <w:tr w14:paraId="6CC0D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602B81A8">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5062448E">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、做好我单位劳务派遣工作</w:t>
            </w:r>
          </w:p>
          <w:p w14:paraId="532B4BF8">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、确保我单位正常运行</w:t>
            </w:r>
          </w:p>
        </w:tc>
      </w:tr>
    </w:tbl>
    <w:p w14:paraId="6E35EF55">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6B273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4966B2CA">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74E5BF3A">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6B3A56E5">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65E46695">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47ED3110">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427C67D1">
            <w:pPr>
              <w:spacing w:line="300" w:lineRule="exact"/>
              <w:jc w:val="center"/>
              <w:rPr>
                <w:rFonts w:ascii="方正书宋_GBK" w:eastAsia="方正书宋_GBK"/>
                <w:b/>
              </w:rPr>
            </w:pPr>
            <w:r>
              <w:rPr>
                <w:rFonts w:hint="eastAsia" w:ascii="方正书宋_GBK" w:eastAsia="方正书宋_GBK"/>
                <w:b/>
              </w:rPr>
              <w:t>指标值确定依据</w:t>
            </w:r>
          </w:p>
        </w:tc>
      </w:tr>
      <w:tr w14:paraId="5B159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6D9B0955">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05195821">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3FBEC8A6">
            <w:pPr>
              <w:spacing w:line="300" w:lineRule="exact"/>
              <w:jc w:val="left"/>
              <w:rPr>
                <w:rFonts w:ascii="方正书宋_GBK" w:eastAsia="方正书宋_GBK"/>
              </w:rPr>
            </w:pPr>
            <w:r>
              <w:rPr>
                <w:rFonts w:hint="eastAsia" w:ascii="方正书宋_GBK" w:eastAsia="方正书宋_GBK"/>
              </w:rPr>
              <w:t>投资完成率</w:t>
            </w:r>
          </w:p>
        </w:tc>
        <w:tc>
          <w:tcPr>
            <w:tcW w:w="2891" w:type="dxa"/>
            <w:vAlign w:val="center"/>
          </w:tcPr>
          <w:p w14:paraId="068F9584">
            <w:pPr>
              <w:spacing w:line="300" w:lineRule="exact"/>
              <w:jc w:val="left"/>
              <w:rPr>
                <w:rFonts w:ascii="方正书宋_GBK" w:eastAsia="方正书宋_GBK"/>
              </w:rPr>
            </w:pPr>
            <w:r>
              <w:rPr>
                <w:rFonts w:hint="eastAsia" w:ascii="方正书宋_GBK" w:eastAsia="方正书宋_GBK"/>
              </w:rPr>
              <w:t>年度完成投资与计划完成投资的比例</w:t>
            </w:r>
          </w:p>
        </w:tc>
        <w:tc>
          <w:tcPr>
            <w:tcW w:w="1276" w:type="dxa"/>
            <w:vAlign w:val="center"/>
          </w:tcPr>
          <w:p w14:paraId="581928BC">
            <w:pPr>
              <w:widowControl/>
              <w:jc w:val="center"/>
              <w:textAlignment w:val="center"/>
              <w:rPr>
                <w:rFonts w:ascii="方正书宋_GBK" w:eastAsia="方正书宋_GBK"/>
              </w:rPr>
            </w:pPr>
            <w:r>
              <w:rPr>
                <w:rFonts w:hint="eastAsia" w:ascii="方正书宋_GBK" w:eastAsia="方正书宋_GBK"/>
              </w:rPr>
              <w:t>≥90%</w:t>
            </w:r>
          </w:p>
        </w:tc>
        <w:tc>
          <w:tcPr>
            <w:tcW w:w="1701" w:type="dxa"/>
            <w:vAlign w:val="center"/>
          </w:tcPr>
          <w:p w14:paraId="29E4B8EC">
            <w:pPr>
              <w:rPr>
                <w:rFonts w:ascii="方正书宋_GBK" w:eastAsia="方正书宋_GBK"/>
              </w:rPr>
            </w:pPr>
            <w:r>
              <w:rPr>
                <w:rFonts w:hint="eastAsia" w:ascii="方正书宋_GBK" w:eastAsia="方正书宋_GBK"/>
              </w:rPr>
              <w:t>按照招标文件及合同的约定，安全、有效、保质保量、及时地完成各服务项目。</w:t>
            </w:r>
          </w:p>
        </w:tc>
      </w:tr>
      <w:tr w14:paraId="1170E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7B501916">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04BCCE49">
            <w:pPr>
              <w:spacing w:line="300" w:lineRule="exact"/>
              <w:jc w:val="left"/>
              <w:rPr>
                <w:rFonts w:ascii="方正书宋_GBK" w:eastAsia="方正书宋_GBK"/>
              </w:rPr>
            </w:pPr>
            <w:r>
              <w:rPr>
                <w:rFonts w:hint="eastAsia" w:ascii="方正书宋_GBK" w:eastAsia="方正书宋_GBK"/>
              </w:rPr>
              <w:t>经济效益指标</w:t>
            </w:r>
          </w:p>
        </w:tc>
        <w:tc>
          <w:tcPr>
            <w:tcW w:w="1276" w:type="dxa"/>
            <w:vAlign w:val="center"/>
          </w:tcPr>
          <w:p w14:paraId="1D78767C">
            <w:pPr>
              <w:spacing w:line="300" w:lineRule="exact"/>
              <w:jc w:val="left"/>
              <w:rPr>
                <w:rFonts w:ascii="方正书宋_GBK" w:eastAsia="方正书宋_GBK"/>
              </w:rPr>
            </w:pPr>
            <w:r>
              <w:rPr>
                <w:rFonts w:hint="eastAsia" w:ascii="方正书宋_GBK" w:eastAsia="方正书宋_GBK"/>
              </w:rPr>
              <w:t>业务保障能力提升情况</w:t>
            </w:r>
          </w:p>
        </w:tc>
        <w:tc>
          <w:tcPr>
            <w:tcW w:w="2891" w:type="dxa"/>
            <w:vAlign w:val="center"/>
          </w:tcPr>
          <w:p w14:paraId="2B70C8CF">
            <w:pPr>
              <w:spacing w:line="300" w:lineRule="exact"/>
              <w:jc w:val="left"/>
              <w:rPr>
                <w:rFonts w:ascii="方正书宋_GBK" w:eastAsia="方正书宋_GBK"/>
              </w:rPr>
            </w:pPr>
            <w:r>
              <w:rPr>
                <w:rFonts w:hint="eastAsia" w:ascii="方正书宋_GBK" w:eastAsia="方正书宋_GBK"/>
              </w:rPr>
              <w:t>购置设备、检修维护、运行保障等工作对高速公路通行费征收、保障行车安全等方面的提升情况</w:t>
            </w:r>
          </w:p>
        </w:tc>
        <w:tc>
          <w:tcPr>
            <w:tcW w:w="1276" w:type="dxa"/>
            <w:vAlign w:val="center"/>
          </w:tcPr>
          <w:p w14:paraId="3D8A46B6">
            <w:pPr>
              <w:spacing w:line="300" w:lineRule="exact"/>
              <w:jc w:val="left"/>
              <w:rPr>
                <w:rFonts w:ascii="方正书宋_GBK" w:eastAsia="方正书宋_GBK"/>
              </w:rPr>
            </w:pPr>
            <w:r>
              <w:rPr>
                <w:rFonts w:hint="eastAsia" w:ascii="方正书宋_GBK" w:eastAsia="方正书宋_GBK"/>
              </w:rPr>
              <w:t>保证收费工作的正常运行</w:t>
            </w:r>
          </w:p>
        </w:tc>
        <w:tc>
          <w:tcPr>
            <w:tcW w:w="1701" w:type="dxa"/>
            <w:vAlign w:val="center"/>
          </w:tcPr>
          <w:p w14:paraId="020885EE">
            <w:pPr>
              <w:spacing w:line="300" w:lineRule="exact"/>
              <w:jc w:val="left"/>
              <w:rPr>
                <w:rFonts w:ascii="方正书宋_GBK" w:eastAsia="方正书宋_GBK"/>
              </w:rPr>
            </w:pPr>
            <w:r>
              <w:rPr>
                <w:rFonts w:hint="eastAsia" w:ascii="方正书宋_GBK" w:eastAsia="方正书宋_GBK"/>
              </w:rPr>
              <w:t>根据2016-2019年招标文件</w:t>
            </w:r>
          </w:p>
        </w:tc>
      </w:tr>
      <w:tr w14:paraId="4DDC2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251DFB39">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19933CCE">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7F50DA23">
            <w:pPr>
              <w:spacing w:line="300" w:lineRule="exact"/>
              <w:jc w:val="left"/>
              <w:rPr>
                <w:rFonts w:ascii="方正书宋_GBK" w:eastAsia="方正书宋_GBK"/>
              </w:rPr>
            </w:pPr>
            <w:r>
              <w:rPr>
                <w:rFonts w:hint="eastAsia" w:ascii="方正书宋_GBK" w:eastAsia="方正书宋_GBK"/>
              </w:rPr>
              <w:t>社会公众或服务对象对项目实施效果的满意程度</w:t>
            </w:r>
          </w:p>
        </w:tc>
        <w:tc>
          <w:tcPr>
            <w:tcW w:w="2891" w:type="dxa"/>
            <w:vAlign w:val="center"/>
          </w:tcPr>
          <w:p w14:paraId="6221BD69">
            <w:pPr>
              <w:spacing w:line="300" w:lineRule="exact"/>
              <w:jc w:val="left"/>
              <w:rPr>
                <w:rFonts w:ascii="方正书宋_GBK" w:eastAsia="方正书宋_GBK"/>
              </w:rPr>
            </w:pPr>
            <w:r>
              <w:rPr>
                <w:rFonts w:hint="eastAsia" w:ascii="方正书宋_GBK" w:eastAsia="方正书宋_GBK"/>
              </w:rPr>
              <w:t>社会公众或服务对象对项目实施效果满意程度的比率，用以反映社会公众或服务对象对项目实施效果满意程度的情况</w:t>
            </w:r>
          </w:p>
        </w:tc>
        <w:tc>
          <w:tcPr>
            <w:tcW w:w="1276" w:type="dxa"/>
            <w:vAlign w:val="center"/>
          </w:tcPr>
          <w:p w14:paraId="7E136445">
            <w:pPr>
              <w:spacing w:line="300" w:lineRule="exact"/>
              <w:jc w:val="left"/>
              <w:rPr>
                <w:rFonts w:ascii="方正书宋_GBK" w:eastAsia="方正书宋_GBK"/>
              </w:rPr>
            </w:pPr>
            <w:r>
              <w:rPr>
                <w:rFonts w:hint="eastAsia" w:ascii="方正书宋_GBK" w:eastAsia="方正书宋_GBK"/>
              </w:rPr>
              <w:t>≥90%</w:t>
            </w:r>
          </w:p>
        </w:tc>
        <w:tc>
          <w:tcPr>
            <w:tcW w:w="1701" w:type="dxa"/>
            <w:vAlign w:val="center"/>
          </w:tcPr>
          <w:p w14:paraId="462C8056">
            <w:pPr>
              <w:spacing w:line="300" w:lineRule="exact"/>
              <w:jc w:val="left"/>
              <w:rPr>
                <w:rFonts w:ascii="方正书宋_GBK" w:eastAsia="方正书宋_GBK"/>
              </w:rPr>
            </w:pPr>
            <w:r>
              <w:rPr>
                <w:rFonts w:hint="eastAsia" w:ascii="方正书宋_GBK" w:eastAsia="方正书宋_GBK"/>
              </w:rPr>
              <w:t>问卷调查满意度</w:t>
            </w:r>
          </w:p>
        </w:tc>
      </w:tr>
    </w:tbl>
    <w:p w14:paraId="71866F29">
      <w:pPr>
        <w:spacing w:line="300" w:lineRule="exact"/>
        <w:ind w:firstLine="420" w:firstLineChars="200"/>
        <w:jc w:val="left"/>
      </w:pPr>
    </w:p>
    <w:p w14:paraId="3CAB529B">
      <w:pPr>
        <w:spacing w:line="300" w:lineRule="exact"/>
        <w:ind w:firstLine="420" w:firstLineChars="200"/>
        <w:jc w:val="left"/>
      </w:pPr>
      <w:r>
        <w:br w:type="page"/>
      </w:r>
    </w:p>
    <w:p w14:paraId="54D1ABE0">
      <w:pPr>
        <w:ind w:firstLine="560" w:firstLineChars="200"/>
        <w:jc w:val="left"/>
        <w:outlineLvl w:val="1"/>
        <w:rPr>
          <w:rFonts w:ascii="方正仿宋_GBK" w:eastAsia="方正仿宋_GBK"/>
          <w:b/>
          <w:sz w:val="28"/>
        </w:rPr>
      </w:pPr>
      <w:r>
        <w:rPr>
          <w:rFonts w:hint="eastAsia" w:ascii="方正仿宋_GBK" w:eastAsia="方正仿宋_GBK"/>
          <w:b/>
          <w:sz w:val="28"/>
        </w:rPr>
        <w:t>148、边坡防护安全整治工程绩效目标表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147B6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2F84B7B2">
            <w:pPr>
              <w:spacing w:line="300" w:lineRule="exact"/>
              <w:jc w:val="left"/>
              <w:rPr>
                <w:rFonts w:ascii="方正书宋_GBK" w:eastAsia="方正书宋_GBK"/>
                <w:b/>
              </w:rPr>
            </w:pPr>
            <w:r>
              <w:rPr>
                <w:rFonts w:ascii="方正书宋_GBK" w:eastAsia="方正书宋_GBK"/>
                <w:b/>
              </w:rPr>
              <w:t>348019</w:t>
            </w:r>
            <w:r>
              <w:rPr>
                <w:rFonts w:hint="eastAsia" w:ascii="方正书宋_GBK" w:eastAsia="方正书宋_GBK"/>
                <w:b/>
              </w:rPr>
              <w:t>石家庄市京昆高速公路石太管理处</w:t>
            </w:r>
          </w:p>
        </w:tc>
        <w:tc>
          <w:tcPr>
            <w:tcW w:w="1701" w:type="dxa"/>
            <w:tcBorders>
              <w:top w:val="single" w:color="FFFFFF" w:sz="6" w:space="0"/>
              <w:left w:val="single" w:color="FFFFFF" w:sz="6" w:space="0"/>
              <w:right w:val="single" w:color="FFFFFF" w:sz="6" w:space="0"/>
            </w:tcBorders>
            <w:vAlign w:val="center"/>
          </w:tcPr>
          <w:p w14:paraId="168B36F4">
            <w:pPr>
              <w:spacing w:line="300" w:lineRule="exact"/>
              <w:jc w:val="right"/>
              <w:rPr>
                <w:rFonts w:ascii="方正书宋_GBK" w:eastAsia="方正书宋_GBK"/>
              </w:rPr>
            </w:pPr>
            <w:r>
              <w:rPr>
                <w:rFonts w:hint="eastAsia" w:ascii="方正书宋_GBK" w:eastAsia="方正书宋_GBK"/>
              </w:rPr>
              <w:t>单位：万元</w:t>
            </w:r>
          </w:p>
        </w:tc>
      </w:tr>
      <w:tr w14:paraId="53A66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7C8ED5C9">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34817CCF">
            <w:pPr>
              <w:spacing w:line="300" w:lineRule="exact"/>
              <w:jc w:val="left"/>
              <w:rPr>
                <w:rFonts w:ascii="方正书宋_GBK" w:eastAsia="方正书宋_GBK"/>
              </w:rPr>
            </w:pPr>
            <w:r>
              <w:rPr>
                <w:rFonts w:ascii="方正书宋_GBK" w:eastAsia="方正书宋_GBK"/>
              </w:rPr>
              <w:t>348-0701-YBN-2DPM</w:t>
            </w:r>
          </w:p>
        </w:tc>
        <w:tc>
          <w:tcPr>
            <w:tcW w:w="1587" w:type="dxa"/>
            <w:vAlign w:val="center"/>
          </w:tcPr>
          <w:p w14:paraId="6BCCCA96">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515BFB0A">
            <w:pPr>
              <w:spacing w:line="300" w:lineRule="exact"/>
              <w:jc w:val="left"/>
              <w:rPr>
                <w:rFonts w:ascii="方正书宋_GBK" w:eastAsia="方正书宋_GBK"/>
              </w:rPr>
            </w:pPr>
            <w:r>
              <w:rPr>
                <w:rFonts w:hint="eastAsia" w:ascii="方正书宋_GBK" w:eastAsia="方正书宋_GBK"/>
              </w:rPr>
              <w:t>边坡防护安全整治工程</w:t>
            </w:r>
          </w:p>
        </w:tc>
      </w:tr>
      <w:tr w14:paraId="37794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4F91FED4">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3220D64D">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5E28E796">
            <w:pPr>
              <w:spacing w:line="300" w:lineRule="exact"/>
              <w:jc w:val="left"/>
              <w:rPr>
                <w:rFonts w:ascii="方正书宋_GBK" w:eastAsia="方正书宋_GBK"/>
              </w:rPr>
            </w:pPr>
            <w:r>
              <w:rPr>
                <w:rFonts w:ascii="方正书宋_GBK" w:eastAsia="方正书宋_GBK"/>
              </w:rPr>
              <w:t>100.00</w:t>
            </w:r>
          </w:p>
        </w:tc>
        <w:tc>
          <w:tcPr>
            <w:tcW w:w="1587" w:type="dxa"/>
            <w:vAlign w:val="center"/>
          </w:tcPr>
          <w:p w14:paraId="15A0DE28">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5DACD0FE">
            <w:pPr>
              <w:spacing w:line="300" w:lineRule="exact"/>
              <w:jc w:val="left"/>
              <w:rPr>
                <w:rFonts w:ascii="方正书宋_GBK" w:eastAsia="方正书宋_GBK"/>
              </w:rPr>
            </w:pPr>
            <w:r>
              <w:rPr>
                <w:rFonts w:ascii="方正书宋_GBK" w:eastAsia="方正书宋_GBK"/>
              </w:rPr>
              <w:t>100.00</w:t>
            </w:r>
          </w:p>
        </w:tc>
        <w:tc>
          <w:tcPr>
            <w:tcW w:w="1276" w:type="dxa"/>
            <w:vAlign w:val="center"/>
          </w:tcPr>
          <w:p w14:paraId="7FC2F2BF">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06C69E2C">
            <w:pPr>
              <w:spacing w:line="300" w:lineRule="exact"/>
              <w:jc w:val="left"/>
              <w:rPr>
                <w:rFonts w:ascii="方正书宋_GBK" w:eastAsia="方正书宋_GBK"/>
              </w:rPr>
            </w:pPr>
          </w:p>
        </w:tc>
      </w:tr>
      <w:tr w14:paraId="2BCF2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01AA8AB4">
            <w:pPr>
              <w:spacing w:line="300" w:lineRule="exact"/>
              <w:jc w:val="left"/>
              <w:outlineLvl w:val="1"/>
            </w:pPr>
          </w:p>
        </w:tc>
        <w:tc>
          <w:tcPr>
            <w:tcW w:w="8278" w:type="dxa"/>
            <w:gridSpan w:val="6"/>
            <w:vAlign w:val="center"/>
          </w:tcPr>
          <w:p w14:paraId="4A827AEC">
            <w:pPr>
              <w:spacing w:line="300" w:lineRule="exact"/>
              <w:jc w:val="left"/>
              <w:rPr>
                <w:rFonts w:ascii="方正书宋_GBK" w:eastAsia="方正书宋_GBK"/>
              </w:rPr>
            </w:pPr>
            <w:r>
              <w:rPr>
                <w:rFonts w:hint="eastAsia" w:ascii="方正书宋_GBK" w:eastAsia="方正书宋_GBK"/>
              </w:rPr>
              <w:t>京昆高速公路河北省石家庄至冀晋界段通车已</w:t>
            </w:r>
            <w:r>
              <w:rPr>
                <w:rFonts w:ascii="方正书宋_GBK" w:eastAsia="方正书宋_GBK"/>
              </w:rPr>
              <w:t>4</w:t>
            </w:r>
            <w:r>
              <w:rPr>
                <w:rFonts w:hint="eastAsia" w:ascii="方正书宋_GBK" w:eastAsia="方正书宋_GBK"/>
              </w:rPr>
              <w:t>年，受历年雨水冲刷的影响，服务区、停车区及部分路段路侧山体出现了碎石掉落、水土流失现象，为保证车辆安全便捷出行，急需对其进行冶理。</w:t>
            </w:r>
          </w:p>
        </w:tc>
      </w:tr>
      <w:tr w14:paraId="0A5FD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4DBE1532">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2DB0F4D4">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311383C3">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701D711A">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1DA18EB1">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556CB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285E9E64">
            <w:pPr>
              <w:spacing w:line="300" w:lineRule="exact"/>
              <w:jc w:val="left"/>
              <w:outlineLvl w:val="1"/>
            </w:pPr>
          </w:p>
        </w:tc>
        <w:tc>
          <w:tcPr>
            <w:tcW w:w="2410" w:type="dxa"/>
            <w:gridSpan w:val="2"/>
            <w:tcBorders>
              <w:bottom w:val="single" w:color="000000" w:sz="6" w:space="0"/>
            </w:tcBorders>
            <w:vAlign w:val="center"/>
          </w:tcPr>
          <w:p w14:paraId="4D0B7024">
            <w:pPr>
              <w:spacing w:line="300" w:lineRule="exact"/>
              <w:jc w:val="center"/>
              <w:rPr>
                <w:rFonts w:ascii="方正书宋_GBK" w:eastAsia="方正书宋_GBK"/>
              </w:rPr>
            </w:pPr>
          </w:p>
        </w:tc>
        <w:tc>
          <w:tcPr>
            <w:tcW w:w="1587" w:type="dxa"/>
            <w:tcBorders>
              <w:bottom w:val="single" w:color="000000" w:sz="6" w:space="0"/>
            </w:tcBorders>
            <w:vAlign w:val="center"/>
          </w:tcPr>
          <w:p w14:paraId="6E3EEC00">
            <w:pPr>
              <w:spacing w:line="300" w:lineRule="exact"/>
              <w:jc w:val="center"/>
              <w:rPr>
                <w:rFonts w:ascii="方正书宋_GBK" w:eastAsia="方正书宋_GBK"/>
              </w:rPr>
            </w:pPr>
            <w:r>
              <w:rPr>
                <w:rFonts w:hint="eastAsia" w:ascii="方正书宋_GBK" w:eastAsia="方正书宋_GBK"/>
              </w:rPr>
              <w:t>60.00</w:t>
            </w:r>
          </w:p>
        </w:tc>
        <w:tc>
          <w:tcPr>
            <w:tcW w:w="1304" w:type="dxa"/>
            <w:tcBorders>
              <w:bottom w:val="single" w:color="000000" w:sz="6" w:space="0"/>
            </w:tcBorders>
            <w:vAlign w:val="center"/>
          </w:tcPr>
          <w:p w14:paraId="7F4BFCEF">
            <w:pPr>
              <w:spacing w:line="300" w:lineRule="exact"/>
              <w:jc w:val="center"/>
              <w:rPr>
                <w:rFonts w:ascii="方正书宋_GBK" w:eastAsia="方正书宋_GBK"/>
              </w:rPr>
            </w:pPr>
            <w:r>
              <w:rPr>
                <w:rFonts w:hint="eastAsia" w:ascii="方正书宋_GBK" w:eastAsia="方正书宋_GBK"/>
              </w:rPr>
              <w:t>90</w:t>
            </w:r>
            <w:r>
              <w:rPr>
                <w:rFonts w:ascii="方正书宋_GBK" w:eastAsia="方正书宋_GBK"/>
              </w:rPr>
              <w:t>.00</w:t>
            </w:r>
          </w:p>
        </w:tc>
        <w:tc>
          <w:tcPr>
            <w:tcW w:w="2977" w:type="dxa"/>
            <w:gridSpan w:val="2"/>
            <w:tcBorders>
              <w:bottom w:val="single" w:color="000000" w:sz="6" w:space="0"/>
            </w:tcBorders>
            <w:vAlign w:val="center"/>
          </w:tcPr>
          <w:p w14:paraId="36DF8F03">
            <w:pPr>
              <w:spacing w:line="300" w:lineRule="exact"/>
              <w:jc w:val="center"/>
              <w:rPr>
                <w:rFonts w:ascii="方正书宋_GBK" w:eastAsia="方正书宋_GBK"/>
              </w:rPr>
            </w:pPr>
            <w:r>
              <w:rPr>
                <w:rFonts w:ascii="方正书宋_GBK" w:eastAsia="方正书宋_GBK"/>
              </w:rPr>
              <w:t>100.00</w:t>
            </w:r>
          </w:p>
        </w:tc>
      </w:tr>
      <w:tr w14:paraId="2B846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4B7905B9">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3F5860CE">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、防止石太部分路段出现碎石掉落等安全隐患现象的发生</w:t>
            </w:r>
          </w:p>
          <w:p w14:paraId="3CD35621">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、保障石太路段道路畅通</w:t>
            </w:r>
          </w:p>
        </w:tc>
      </w:tr>
    </w:tbl>
    <w:p w14:paraId="45751465">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39BFF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246DF1CF">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5B8CAF1E">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0758181A">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7803FDE2">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2F264845">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260E2CD5">
            <w:pPr>
              <w:spacing w:line="300" w:lineRule="exact"/>
              <w:jc w:val="center"/>
              <w:rPr>
                <w:rFonts w:ascii="方正书宋_GBK" w:eastAsia="方正书宋_GBK"/>
                <w:b/>
              </w:rPr>
            </w:pPr>
            <w:r>
              <w:rPr>
                <w:rFonts w:hint="eastAsia" w:ascii="方正书宋_GBK" w:eastAsia="方正书宋_GBK"/>
                <w:b/>
              </w:rPr>
              <w:t>指标值确定依据</w:t>
            </w:r>
          </w:p>
        </w:tc>
      </w:tr>
      <w:tr w14:paraId="1956D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53DA36A0">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60177217">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1EF1D679">
            <w:pPr>
              <w:spacing w:line="300" w:lineRule="exact"/>
              <w:jc w:val="left"/>
              <w:rPr>
                <w:rFonts w:ascii="方正书宋_GBK" w:eastAsia="方正书宋_GBK"/>
              </w:rPr>
            </w:pPr>
            <w:r>
              <w:rPr>
                <w:rFonts w:hint="eastAsia" w:ascii="方正书宋_GBK" w:eastAsia="方正书宋_GBK"/>
              </w:rPr>
              <w:t>养护工程合格率</w:t>
            </w:r>
          </w:p>
        </w:tc>
        <w:tc>
          <w:tcPr>
            <w:tcW w:w="2891" w:type="dxa"/>
            <w:vAlign w:val="center"/>
          </w:tcPr>
          <w:p w14:paraId="51F79A09">
            <w:pPr>
              <w:spacing w:line="300" w:lineRule="exact"/>
              <w:jc w:val="left"/>
              <w:rPr>
                <w:rFonts w:ascii="方正书宋_GBK" w:eastAsia="方正书宋_GBK"/>
              </w:rPr>
            </w:pPr>
            <w:r>
              <w:rPr>
                <w:rFonts w:hint="eastAsia" w:ascii="方正书宋_GBK" w:eastAsia="方正书宋_GBK"/>
              </w:rPr>
              <w:t>高速公路养护工程质量合格的数量占养护工程总数的比例</w:t>
            </w:r>
          </w:p>
        </w:tc>
        <w:tc>
          <w:tcPr>
            <w:tcW w:w="1276" w:type="dxa"/>
            <w:vAlign w:val="center"/>
          </w:tcPr>
          <w:p w14:paraId="7E03367C">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14:paraId="2D9CA8E2">
            <w:pPr>
              <w:spacing w:line="300" w:lineRule="exact"/>
              <w:jc w:val="left"/>
              <w:rPr>
                <w:rFonts w:ascii="方正书宋_GBK" w:eastAsia="方正书宋_GBK"/>
              </w:rPr>
            </w:pPr>
            <w:r>
              <w:rPr>
                <w:rFonts w:hint="eastAsia" w:ascii="方正书宋_GBK" w:eastAsia="方正书宋_GBK"/>
              </w:rPr>
              <w:t>《公路养护技术规范》、《公路养护工程质量检验评定标准》</w:t>
            </w:r>
          </w:p>
        </w:tc>
      </w:tr>
      <w:tr w14:paraId="46B35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3FE70812">
            <w:pPr>
              <w:spacing w:line="300" w:lineRule="exact"/>
              <w:jc w:val="center"/>
              <w:rPr>
                <w:rFonts w:ascii="方正书宋_GBK" w:eastAsia="方正书宋_GBK"/>
              </w:rPr>
            </w:pPr>
          </w:p>
        </w:tc>
        <w:tc>
          <w:tcPr>
            <w:tcW w:w="1134" w:type="dxa"/>
            <w:vAlign w:val="center"/>
          </w:tcPr>
          <w:p w14:paraId="491D70DA">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2F4B690C">
            <w:pPr>
              <w:spacing w:line="300" w:lineRule="exact"/>
              <w:jc w:val="left"/>
              <w:rPr>
                <w:rFonts w:ascii="方正书宋_GBK" w:eastAsia="方正书宋_GBK"/>
              </w:rPr>
            </w:pPr>
            <w:r>
              <w:rPr>
                <w:rFonts w:hint="eastAsia" w:ascii="方正书宋_GBK" w:eastAsia="方正书宋_GBK"/>
              </w:rPr>
              <w:t>恢复设计功能（恢复率）</w:t>
            </w:r>
          </w:p>
        </w:tc>
        <w:tc>
          <w:tcPr>
            <w:tcW w:w="2891" w:type="dxa"/>
            <w:vAlign w:val="center"/>
          </w:tcPr>
          <w:p w14:paraId="13DB0107">
            <w:pPr>
              <w:spacing w:line="300" w:lineRule="exact"/>
              <w:jc w:val="left"/>
              <w:rPr>
                <w:rFonts w:ascii="方正书宋_GBK" w:eastAsia="方正书宋_GBK"/>
              </w:rPr>
            </w:pPr>
            <w:r>
              <w:rPr>
                <w:rFonts w:hint="eastAsia" w:ascii="方正书宋_GBK" w:eastAsia="方正书宋_GBK"/>
              </w:rPr>
              <w:t>养护后达到功能占设计功能的比率</w:t>
            </w:r>
          </w:p>
        </w:tc>
        <w:tc>
          <w:tcPr>
            <w:tcW w:w="1276" w:type="dxa"/>
            <w:vAlign w:val="center"/>
          </w:tcPr>
          <w:p w14:paraId="0DDB91F7">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14:paraId="62FCEEAA">
            <w:pPr>
              <w:spacing w:line="300" w:lineRule="exact"/>
              <w:jc w:val="left"/>
              <w:rPr>
                <w:rFonts w:ascii="方正书宋_GBK" w:eastAsia="方正书宋_GBK"/>
              </w:rPr>
            </w:pPr>
            <w:r>
              <w:rPr>
                <w:rFonts w:hint="eastAsia" w:ascii="方正书宋_GBK" w:eastAsia="方正书宋_GBK"/>
              </w:rPr>
              <w:t>《公路技术状况评定标准》</w:t>
            </w:r>
          </w:p>
        </w:tc>
      </w:tr>
      <w:tr w14:paraId="0BE1E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1726A2AA">
            <w:pPr>
              <w:spacing w:line="300" w:lineRule="exact"/>
              <w:jc w:val="center"/>
              <w:rPr>
                <w:rFonts w:ascii="方正书宋_GBK" w:eastAsia="方正书宋_GBK"/>
              </w:rPr>
            </w:pPr>
          </w:p>
        </w:tc>
        <w:tc>
          <w:tcPr>
            <w:tcW w:w="1134" w:type="dxa"/>
            <w:vAlign w:val="center"/>
          </w:tcPr>
          <w:p w14:paraId="161E32CF">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155425CC">
            <w:pPr>
              <w:spacing w:line="300" w:lineRule="exact"/>
              <w:jc w:val="left"/>
              <w:rPr>
                <w:rFonts w:ascii="方正书宋_GBK" w:eastAsia="方正书宋_GBK"/>
              </w:rPr>
            </w:pPr>
            <w:r>
              <w:rPr>
                <w:rFonts w:hint="eastAsia" w:ascii="方正书宋_GBK" w:eastAsia="方正书宋_GBK"/>
              </w:rPr>
              <w:t>年度高速公路养护工程投资完成率</w:t>
            </w:r>
          </w:p>
        </w:tc>
        <w:tc>
          <w:tcPr>
            <w:tcW w:w="2891" w:type="dxa"/>
            <w:vAlign w:val="center"/>
          </w:tcPr>
          <w:p w14:paraId="7C700365">
            <w:pPr>
              <w:spacing w:line="300" w:lineRule="exact"/>
              <w:jc w:val="left"/>
              <w:rPr>
                <w:rFonts w:ascii="方正书宋_GBK" w:eastAsia="方正书宋_GBK"/>
              </w:rPr>
            </w:pPr>
            <w:r>
              <w:rPr>
                <w:rFonts w:hint="eastAsia" w:ascii="方正书宋_GBK" w:eastAsia="方正书宋_GBK"/>
              </w:rPr>
              <w:t>年度高速公路养护工程完成投资数占年计划投资数的比例</w:t>
            </w:r>
          </w:p>
        </w:tc>
        <w:tc>
          <w:tcPr>
            <w:tcW w:w="1276" w:type="dxa"/>
            <w:vAlign w:val="center"/>
          </w:tcPr>
          <w:p w14:paraId="73964349">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14:paraId="63B93C0E">
            <w:pPr>
              <w:spacing w:line="300" w:lineRule="exact"/>
              <w:jc w:val="left"/>
              <w:rPr>
                <w:rFonts w:ascii="方正书宋_GBK" w:eastAsia="方正书宋_GBK"/>
              </w:rPr>
            </w:pPr>
            <w:r>
              <w:rPr>
                <w:rFonts w:hint="eastAsia" w:ascii="方正书宋_GBK" w:eastAsia="方正书宋_GBK"/>
              </w:rPr>
              <w:t>根据月度计划</w:t>
            </w:r>
          </w:p>
        </w:tc>
      </w:tr>
      <w:tr w14:paraId="6F35D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2F8E4C91">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1B1BB05A">
            <w:pPr>
              <w:spacing w:line="300" w:lineRule="exact"/>
              <w:jc w:val="left"/>
              <w:rPr>
                <w:rFonts w:ascii="方正书宋_GBK" w:eastAsia="方正书宋_GBK"/>
              </w:rPr>
            </w:pPr>
            <w:r>
              <w:rPr>
                <w:rFonts w:hint="eastAsia" w:ascii="方正书宋_GBK" w:eastAsia="方正书宋_GBK"/>
              </w:rPr>
              <w:t>经济效益指标</w:t>
            </w:r>
          </w:p>
        </w:tc>
        <w:tc>
          <w:tcPr>
            <w:tcW w:w="1276" w:type="dxa"/>
            <w:vAlign w:val="center"/>
          </w:tcPr>
          <w:p w14:paraId="4578BD37">
            <w:pPr>
              <w:spacing w:line="300" w:lineRule="exact"/>
              <w:jc w:val="left"/>
              <w:rPr>
                <w:rFonts w:ascii="方正书宋_GBK" w:eastAsia="方正书宋_GBK"/>
              </w:rPr>
            </w:pPr>
            <w:r>
              <w:rPr>
                <w:rFonts w:hint="eastAsia" w:ascii="方正书宋_GBK" w:eastAsia="方正书宋_GBK"/>
              </w:rPr>
              <w:t>业务保障能力提升情况</w:t>
            </w:r>
          </w:p>
        </w:tc>
        <w:tc>
          <w:tcPr>
            <w:tcW w:w="2891" w:type="dxa"/>
            <w:vAlign w:val="center"/>
          </w:tcPr>
          <w:p w14:paraId="5773638D">
            <w:pPr>
              <w:spacing w:line="300" w:lineRule="exact"/>
              <w:jc w:val="left"/>
              <w:rPr>
                <w:rFonts w:ascii="方正书宋_GBK" w:eastAsia="方正书宋_GBK"/>
              </w:rPr>
            </w:pPr>
            <w:r>
              <w:rPr>
                <w:rFonts w:hint="eastAsia" w:ascii="方正书宋_GBK" w:eastAsia="方正书宋_GBK"/>
              </w:rPr>
              <w:t>边坡防护整治等工作对高速公路通行费征收、保障行车安全等方面的提升情况</w:t>
            </w:r>
          </w:p>
        </w:tc>
        <w:tc>
          <w:tcPr>
            <w:tcW w:w="1276" w:type="dxa"/>
            <w:vAlign w:val="center"/>
          </w:tcPr>
          <w:p w14:paraId="19CC8B3F">
            <w:pPr>
              <w:spacing w:line="300" w:lineRule="exact"/>
              <w:jc w:val="left"/>
              <w:rPr>
                <w:rFonts w:ascii="方正书宋_GBK" w:eastAsia="方正书宋_GBK"/>
              </w:rPr>
            </w:pPr>
            <w:r>
              <w:rPr>
                <w:rFonts w:hint="eastAsia" w:ascii="方正书宋_GBK" w:eastAsia="方正书宋_GBK"/>
              </w:rPr>
              <w:t>边坡防护整治工作对高速公路运行起到积极的效果</w:t>
            </w:r>
          </w:p>
        </w:tc>
        <w:tc>
          <w:tcPr>
            <w:tcW w:w="1701" w:type="dxa"/>
            <w:vAlign w:val="center"/>
          </w:tcPr>
          <w:p w14:paraId="5AC30322">
            <w:pPr>
              <w:spacing w:line="300" w:lineRule="exact"/>
              <w:jc w:val="left"/>
              <w:rPr>
                <w:rFonts w:ascii="方正书宋_GBK" w:eastAsia="方正书宋_GBK"/>
              </w:rPr>
            </w:pPr>
            <w:r>
              <w:rPr>
                <w:rFonts w:hint="eastAsia" w:ascii="方正书宋_GBK" w:eastAsia="方正书宋_GBK"/>
              </w:rPr>
              <w:t>《收费公路管理条例》</w:t>
            </w:r>
          </w:p>
        </w:tc>
      </w:tr>
      <w:tr w14:paraId="469D4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66BEA091">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1B517241">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2C0BE6E2">
            <w:pPr>
              <w:spacing w:line="300" w:lineRule="exact"/>
              <w:jc w:val="left"/>
              <w:rPr>
                <w:rFonts w:ascii="方正书宋_GBK" w:eastAsia="方正书宋_GBK"/>
              </w:rPr>
            </w:pPr>
            <w:r>
              <w:rPr>
                <w:rFonts w:hint="eastAsia" w:ascii="方正书宋_GBK" w:eastAsia="方正书宋_GBK"/>
              </w:rPr>
              <w:t>社会公众或服务对象对项目实施效果的满意程度</w:t>
            </w:r>
          </w:p>
        </w:tc>
        <w:tc>
          <w:tcPr>
            <w:tcW w:w="2891" w:type="dxa"/>
            <w:vAlign w:val="center"/>
          </w:tcPr>
          <w:p w14:paraId="2F0B799F">
            <w:pPr>
              <w:spacing w:line="300" w:lineRule="exact"/>
              <w:jc w:val="left"/>
              <w:rPr>
                <w:rFonts w:ascii="方正书宋_GBK" w:eastAsia="方正书宋_GBK"/>
              </w:rPr>
            </w:pPr>
            <w:r>
              <w:rPr>
                <w:rFonts w:hint="eastAsia" w:ascii="方正书宋_GBK" w:eastAsia="方正书宋_GBK"/>
              </w:rPr>
              <w:t>通过问卷形式调查社会公众或服务对象对项目实施效果满意程度的情况</w:t>
            </w:r>
          </w:p>
        </w:tc>
        <w:tc>
          <w:tcPr>
            <w:tcW w:w="1276" w:type="dxa"/>
            <w:vAlign w:val="center"/>
          </w:tcPr>
          <w:p w14:paraId="646E09E6">
            <w:pPr>
              <w:spacing w:line="300" w:lineRule="exact"/>
              <w:jc w:val="left"/>
              <w:rPr>
                <w:rFonts w:ascii="方正书宋_GBK" w:eastAsia="方正书宋_GBK"/>
              </w:rPr>
            </w:pPr>
            <w:r>
              <w:rPr>
                <w:rFonts w:hint="eastAsia" w:ascii="方正书宋_GBK" w:eastAsia="方正书宋_GBK"/>
              </w:rPr>
              <w:t>公众满意度</w:t>
            </w:r>
          </w:p>
        </w:tc>
        <w:tc>
          <w:tcPr>
            <w:tcW w:w="1701" w:type="dxa"/>
            <w:vAlign w:val="center"/>
          </w:tcPr>
          <w:p w14:paraId="094CA8B2">
            <w:pPr>
              <w:spacing w:line="300" w:lineRule="exact"/>
              <w:jc w:val="left"/>
              <w:rPr>
                <w:rFonts w:ascii="方正书宋_GBK" w:eastAsia="方正书宋_GBK"/>
              </w:rPr>
            </w:pPr>
            <w:r>
              <w:rPr>
                <w:rFonts w:hint="eastAsia" w:ascii="方正书宋_GBK" w:eastAsia="方正书宋_GBK"/>
              </w:rPr>
              <w:t>问卷调查满意度</w:t>
            </w:r>
          </w:p>
        </w:tc>
      </w:tr>
    </w:tbl>
    <w:p w14:paraId="3E4848AA">
      <w:pPr>
        <w:spacing w:line="300" w:lineRule="exact"/>
        <w:ind w:firstLine="420" w:firstLineChars="200"/>
        <w:jc w:val="left"/>
      </w:pPr>
    </w:p>
    <w:p w14:paraId="48368A86">
      <w:pPr>
        <w:spacing w:line="300" w:lineRule="exact"/>
        <w:ind w:firstLine="420" w:firstLineChars="200"/>
        <w:jc w:val="left"/>
        <w:rPr>
          <w:rFonts w:ascii="方正仿宋_GBK" w:eastAsia="方正仿宋_GBK"/>
          <w:b/>
        </w:rPr>
      </w:pPr>
      <w:r>
        <w:br w:type="page"/>
      </w:r>
    </w:p>
    <w:p w14:paraId="20B33816">
      <w:pPr>
        <w:ind w:firstLine="560" w:firstLineChars="200"/>
        <w:jc w:val="left"/>
        <w:outlineLvl w:val="1"/>
        <w:rPr>
          <w:rFonts w:ascii="方正仿宋_GBK" w:eastAsia="方正仿宋_GBK"/>
          <w:b/>
          <w:sz w:val="28"/>
        </w:rPr>
      </w:pPr>
      <w:r>
        <w:rPr>
          <w:rFonts w:hint="eastAsia" w:ascii="方正仿宋_GBK" w:eastAsia="方正仿宋_GBK"/>
          <w:b/>
          <w:sz w:val="28"/>
        </w:rPr>
        <w:t>149、拆账中心费绩效目标表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32285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489CF065">
            <w:pPr>
              <w:spacing w:line="300" w:lineRule="exact"/>
              <w:jc w:val="left"/>
              <w:rPr>
                <w:rFonts w:ascii="方正书宋_GBK" w:eastAsia="方正书宋_GBK"/>
                <w:b/>
              </w:rPr>
            </w:pPr>
            <w:r>
              <w:rPr>
                <w:rFonts w:ascii="方正书宋_GBK" w:eastAsia="方正书宋_GBK"/>
                <w:b/>
              </w:rPr>
              <w:t>348019</w:t>
            </w:r>
            <w:r>
              <w:rPr>
                <w:rFonts w:hint="eastAsia" w:ascii="方正书宋_GBK" w:eastAsia="方正书宋_GBK"/>
                <w:b/>
              </w:rPr>
              <w:t>石家庄市京昆高速公路石太管理处</w:t>
            </w:r>
          </w:p>
        </w:tc>
        <w:tc>
          <w:tcPr>
            <w:tcW w:w="1701" w:type="dxa"/>
            <w:tcBorders>
              <w:top w:val="single" w:color="FFFFFF" w:sz="6" w:space="0"/>
              <w:left w:val="single" w:color="FFFFFF" w:sz="6" w:space="0"/>
              <w:right w:val="single" w:color="FFFFFF" w:sz="6" w:space="0"/>
            </w:tcBorders>
            <w:vAlign w:val="center"/>
          </w:tcPr>
          <w:p w14:paraId="7E4F6F9D">
            <w:pPr>
              <w:spacing w:line="300" w:lineRule="exact"/>
              <w:jc w:val="right"/>
              <w:rPr>
                <w:rFonts w:ascii="方正书宋_GBK" w:eastAsia="方正书宋_GBK"/>
              </w:rPr>
            </w:pPr>
            <w:r>
              <w:rPr>
                <w:rFonts w:hint="eastAsia" w:ascii="方正书宋_GBK" w:eastAsia="方正书宋_GBK"/>
              </w:rPr>
              <w:t>单位：万元</w:t>
            </w:r>
          </w:p>
        </w:tc>
      </w:tr>
      <w:tr w14:paraId="128CC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5F270DC2">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25A649FF">
            <w:pPr>
              <w:spacing w:line="300" w:lineRule="exact"/>
              <w:jc w:val="left"/>
              <w:rPr>
                <w:rFonts w:ascii="方正书宋_GBK" w:eastAsia="方正书宋_GBK"/>
              </w:rPr>
            </w:pPr>
            <w:r>
              <w:rPr>
                <w:rFonts w:ascii="方正书宋_GBK" w:eastAsia="方正书宋_GBK"/>
              </w:rPr>
              <w:t>348-0701-JBN-G9RX</w:t>
            </w:r>
          </w:p>
        </w:tc>
        <w:tc>
          <w:tcPr>
            <w:tcW w:w="1587" w:type="dxa"/>
            <w:vAlign w:val="center"/>
          </w:tcPr>
          <w:p w14:paraId="72709A13">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3A2F4E8C">
            <w:pPr>
              <w:spacing w:line="300" w:lineRule="exact"/>
              <w:jc w:val="left"/>
              <w:rPr>
                <w:rFonts w:ascii="方正书宋_GBK" w:eastAsia="方正书宋_GBK"/>
              </w:rPr>
            </w:pPr>
            <w:r>
              <w:rPr>
                <w:rFonts w:hint="eastAsia" w:ascii="方正书宋_GBK" w:eastAsia="方正书宋_GBK"/>
              </w:rPr>
              <w:t>拆账中心费</w:t>
            </w:r>
          </w:p>
        </w:tc>
      </w:tr>
      <w:tr w14:paraId="53AF6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3C07F4F1">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38C50040">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587E1F28">
            <w:pPr>
              <w:spacing w:line="300" w:lineRule="exact"/>
              <w:jc w:val="left"/>
              <w:rPr>
                <w:rFonts w:ascii="方正书宋_GBK" w:eastAsia="方正书宋_GBK"/>
              </w:rPr>
            </w:pPr>
            <w:r>
              <w:rPr>
                <w:rFonts w:ascii="方正书宋_GBK" w:eastAsia="方正书宋_GBK"/>
              </w:rPr>
              <w:t>6.36</w:t>
            </w:r>
          </w:p>
        </w:tc>
        <w:tc>
          <w:tcPr>
            <w:tcW w:w="1587" w:type="dxa"/>
            <w:vAlign w:val="center"/>
          </w:tcPr>
          <w:p w14:paraId="7C83F42E">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0E7EF5B8">
            <w:pPr>
              <w:spacing w:line="300" w:lineRule="exact"/>
              <w:jc w:val="left"/>
              <w:rPr>
                <w:rFonts w:ascii="方正书宋_GBK" w:eastAsia="方正书宋_GBK"/>
              </w:rPr>
            </w:pPr>
            <w:r>
              <w:rPr>
                <w:rFonts w:ascii="方正书宋_GBK" w:eastAsia="方正书宋_GBK"/>
              </w:rPr>
              <w:t>6.36</w:t>
            </w:r>
          </w:p>
        </w:tc>
        <w:tc>
          <w:tcPr>
            <w:tcW w:w="1276" w:type="dxa"/>
            <w:vAlign w:val="center"/>
          </w:tcPr>
          <w:p w14:paraId="431B7D63">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35E442C7">
            <w:pPr>
              <w:spacing w:line="300" w:lineRule="exact"/>
              <w:jc w:val="left"/>
              <w:rPr>
                <w:rFonts w:ascii="方正书宋_GBK" w:eastAsia="方正书宋_GBK"/>
              </w:rPr>
            </w:pPr>
          </w:p>
        </w:tc>
      </w:tr>
      <w:tr w14:paraId="0D4DB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4CA8CCCD">
            <w:pPr>
              <w:spacing w:line="300" w:lineRule="exact"/>
              <w:jc w:val="left"/>
              <w:outlineLvl w:val="1"/>
            </w:pPr>
          </w:p>
        </w:tc>
        <w:tc>
          <w:tcPr>
            <w:tcW w:w="8278" w:type="dxa"/>
            <w:gridSpan w:val="6"/>
            <w:vAlign w:val="center"/>
          </w:tcPr>
          <w:p w14:paraId="740B5F76">
            <w:pPr>
              <w:spacing w:line="300" w:lineRule="exact"/>
              <w:jc w:val="left"/>
              <w:rPr>
                <w:rFonts w:ascii="方正书宋_GBK" w:eastAsia="方正书宋_GBK"/>
              </w:rPr>
            </w:pPr>
            <w:r>
              <w:rPr>
                <w:rFonts w:hint="eastAsia" w:ascii="方正书宋_GBK" w:eastAsia="方正书宋_GBK"/>
              </w:rPr>
              <w:t>由河北省交通通信管理局对省内各成员单位的通行费收入进行拆分</w:t>
            </w:r>
          </w:p>
        </w:tc>
      </w:tr>
      <w:tr w14:paraId="70A1A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2D1EB3BD">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66B0F12B">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09A0E4F5">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180F55A1">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5D96B1BD">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0D8FA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4483E2FF">
            <w:pPr>
              <w:spacing w:line="300" w:lineRule="exact"/>
              <w:jc w:val="left"/>
              <w:outlineLvl w:val="1"/>
            </w:pPr>
          </w:p>
        </w:tc>
        <w:tc>
          <w:tcPr>
            <w:tcW w:w="2410" w:type="dxa"/>
            <w:gridSpan w:val="2"/>
            <w:tcBorders>
              <w:bottom w:val="single" w:color="000000" w:sz="6" w:space="0"/>
            </w:tcBorders>
            <w:vAlign w:val="center"/>
          </w:tcPr>
          <w:p w14:paraId="459217C6">
            <w:pPr>
              <w:spacing w:line="300" w:lineRule="exact"/>
              <w:jc w:val="center"/>
              <w:rPr>
                <w:rFonts w:ascii="方正书宋_GBK" w:eastAsia="方正书宋_GBK"/>
              </w:rPr>
            </w:pPr>
          </w:p>
        </w:tc>
        <w:tc>
          <w:tcPr>
            <w:tcW w:w="1587" w:type="dxa"/>
            <w:tcBorders>
              <w:bottom w:val="single" w:color="000000" w:sz="6" w:space="0"/>
            </w:tcBorders>
            <w:vAlign w:val="center"/>
          </w:tcPr>
          <w:p w14:paraId="6A6F0E97">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vAlign w:val="center"/>
          </w:tcPr>
          <w:p w14:paraId="32653141">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vAlign w:val="center"/>
          </w:tcPr>
          <w:p w14:paraId="67B8EEFC">
            <w:pPr>
              <w:spacing w:line="300" w:lineRule="exact"/>
              <w:jc w:val="center"/>
              <w:rPr>
                <w:rFonts w:ascii="方正书宋_GBK" w:eastAsia="方正书宋_GBK"/>
              </w:rPr>
            </w:pPr>
            <w:r>
              <w:rPr>
                <w:rFonts w:ascii="方正书宋_GBK" w:eastAsia="方正书宋_GBK"/>
              </w:rPr>
              <w:t>100.00</w:t>
            </w:r>
          </w:p>
        </w:tc>
      </w:tr>
      <w:tr w14:paraId="7D295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6BAAFB27">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58FE3497">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、为全省各单位提供通行费收入拆账工作</w:t>
            </w:r>
          </w:p>
          <w:p w14:paraId="7ABDF315">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、确保通行费收入拆账正确</w:t>
            </w:r>
          </w:p>
        </w:tc>
      </w:tr>
    </w:tbl>
    <w:p w14:paraId="087C7AAA">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7A3E4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5868B0C7">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16A86640">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71F4B695">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36FE29BE">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75704F59">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636F54E4">
            <w:pPr>
              <w:spacing w:line="300" w:lineRule="exact"/>
              <w:jc w:val="center"/>
              <w:rPr>
                <w:rFonts w:ascii="方正书宋_GBK" w:eastAsia="方正书宋_GBK"/>
                <w:b/>
              </w:rPr>
            </w:pPr>
            <w:r>
              <w:rPr>
                <w:rFonts w:hint="eastAsia" w:ascii="方正书宋_GBK" w:eastAsia="方正书宋_GBK"/>
                <w:b/>
              </w:rPr>
              <w:t>指标值确定依据</w:t>
            </w:r>
          </w:p>
        </w:tc>
      </w:tr>
      <w:tr w14:paraId="20385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32A632FB">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2BD3424D">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1D96A860">
            <w:pPr>
              <w:spacing w:line="300" w:lineRule="exact"/>
              <w:jc w:val="left"/>
              <w:rPr>
                <w:rFonts w:ascii="方正书宋_GBK" w:eastAsia="方正书宋_GBK"/>
              </w:rPr>
            </w:pPr>
            <w:r>
              <w:rPr>
                <w:rFonts w:hint="eastAsia" w:ascii="方正书宋_GBK" w:eastAsia="方正书宋_GBK"/>
              </w:rPr>
              <w:t>收入完成率</w:t>
            </w:r>
          </w:p>
        </w:tc>
        <w:tc>
          <w:tcPr>
            <w:tcW w:w="2891" w:type="dxa"/>
            <w:vAlign w:val="center"/>
          </w:tcPr>
          <w:p w14:paraId="6C8F7850">
            <w:pPr>
              <w:spacing w:line="300" w:lineRule="exact"/>
              <w:jc w:val="left"/>
              <w:rPr>
                <w:rFonts w:ascii="方正书宋_GBK" w:eastAsia="方正书宋_GBK"/>
              </w:rPr>
            </w:pPr>
            <w:r>
              <w:rPr>
                <w:rFonts w:hint="eastAsia" w:ascii="方正书宋_GBK" w:eastAsia="方正书宋_GBK"/>
              </w:rPr>
              <w:t>通行费实际收入数占通行费计划收入数的比例</w:t>
            </w:r>
          </w:p>
        </w:tc>
        <w:tc>
          <w:tcPr>
            <w:tcW w:w="1276" w:type="dxa"/>
            <w:vAlign w:val="center"/>
          </w:tcPr>
          <w:p w14:paraId="4FADE32D">
            <w:pPr>
              <w:spacing w:line="300" w:lineRule="exact"/>
              <w:jc w:val="left"/>
              <w:rPr>
                <w:rFonts w:ascii="方正书宋_GBK" w:eastAsia="方正书宋_GBK"/>
              </w:rPr>
            </w:pPr>
            <w:r>
              <w:rPr>
                <w:rFonts w:hint="eastAsia" w:ascii="方正书宋_GBK" w:eastAsia="方正书宋_GBK"/>
              </w:rPr>
              <w:t>≥90%</w:t>
            </w:r>
          </w:p>
        </w:tc>
        <w:tc>
          <w:tcPr>
            <w:tcW w:w="1701" w:type="dxa"/>
            <w:vAlign w:val="center"/>
          </w:tcPr>
          <w:p w14:paraId="2608BA39">
            <w:pPr>
              <w:spacing w:line="300" w:lineRule="exact"/>
              <w:jc w:val="left"/>
              <w:rPr>
                <w:rFonts w:ascii="方正书宋_GBK" w:eastAsia="方正书宋_GBK"/>
              </w:rPr>
            </w:pPr>
            <w:r>
              <w:rPr>
                <w:rFonts w:hint="eastAsia" w:ascii="方正书宋_GBK" w:eastAsia="方正书宋_GBK"/>
              </w:rPr>
              <w:t>2020年年初预算</w:t>
            </w:r>
          </w:p>
        </w:tc>
      </w:tr>
      <w:tr w14:paraId="28E64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1FE281C3">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46C44455">
            <w:pPr>
              <w:spacing w:line="300" w:lineRule="exact"/>
              <w:jc w:val="left"/>
              <w:rPr>
                <w:rFonts w:ascii="方正书宋_GBK" w:eastAsia="方正书宋_GBK"/>
              </w:rPr>
            </w:pPr>
            <w:r>
              <w:rPr>
                <w:rFonts w:hint="eastAsia" w:ascii="方正书宋_GBK" w:eastAsia="方正书宋_GBK"/>
              </w:rPr>
              <w:t>经济效益指标</w:t>
            </w:r>
          </w:p>
        </w:tc>
        <w:tc>
          <w:tcPr>
            <w:tcW w:w="1276" w:type="dxa"/>
            <w:vAlign w:val="center"/>
          </w:tcPr>
          <w:p w14:paraId="01B2B88E">
            <w:pPr>
              <w:spacing w:line="300" w:lineRule="exact"/>
              <w:jc w:val="left"/>
              <w:rPr>
                <w:rFonts w:ascii="方正书宋_GBK" w:eastAsia="方正书宋_GBK"/>
              </w:rPr>
            </w:pPr>
            <w:r>
              <w:rPr>
                <w:rFonts w:hint="eastAsia" w:ascii="方正书宋_GBK" w:eastAsia="方正书宋_GBK"/>
              </w:rPr>
              <w:t>业务保障能力提升情况</w:t>
            </w:r>
          </w:p>
        </w:tc>
        <w:tc>
          <w:tcPr>
            <w:tcW w:w="2891" w:type="dxa"/>
            <w:vAlign w:val="center"/>
          </w:tcPr>
          <w:p w14:paraId="12CE1F20">
            <w:pPr>
              <w:spacing w:line="300" w:lineRule="exact"/>
              <w:jc w:val="left"/>
              <w:rPr>
                <w:rFonts w:ascii="方正书宋_GBK" w:eastAsia="方正书宋_GBK"/>
              </w:rPr>
            </w:pPr>
            <w:r>
              <w:rPr>
                <w:rFonts w:hint="eastAsia" w:ascii="方正书宋_GBK" w:eastAsia="方正书宋_GBK"/>
              </w:rPr>
              <w:t>购置设备、检修维护、运行保障等工作对高速公路通行费征收、保障行车安全等方面的提升情况</w:t>
            </w:r>
          </w:p>
        </w:tc>
        <w:tc>
          <w:tcPr>
            <w:tcW w:w="1276" w:type="dxa"/>
            <w:vAlign w:val="center"/>
          </w:tcPr>
          <w:p w14:paraId="03C9A7E7">
            <w:pPr>
              <w:spacing w:line="300" w:lineRule="exact"/>
              <w:jc w:val="left"/>
              <w:rPr>
                <w:rFonts w:ascii="方正书宋_GBK" w:eastAsia="方正书宋_GBK"/>
              </w:rPr>
            </w:pPr>
            <w:r>
              <w:rPr>
                <w:rFonts w:hint="eastAsia" w:ascii="方正书宋_GBK" w:eastAsia="方正书宋_GBK"/>
              </w:rPr>
              <w:t>保证收费工作的正常运行</w:t>
            </w:r>
          </w:p>
        </w:tc>
        <w:tc>
          <w:tcPr>
            <w:tcW w:w="1701" w:type="dxa"/>
            <w:vAlign w:val="center"/>
          </w:tcPr>
          <w:p w14:paraId="53B74FAA">
            <w:pPr>
              <w:spacing w:line="300" w:lineRule="exact"/>
              <w:jc w:val="left"/>
              <w:rPr>
                <w:rFonts w:ascii="方正书宋_GBK" w:eastAsia="方正书宋_GBK"/>
              </w:rPr>
            </w:pPr>
            <w:r>
              <w:rPr>
                <w:rFonts w:hint="eastAsia" w:ascii="方正书宋_GBK" w:eastAsia="方正书宋_GBK"/>
              </w:rPr>
              <w:t>2020年年度工作要求</w:t>
            </w:r>
          </w:p>
        </w:tc>
      </w:tr>
      <w:tr w14:paraId="5E378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080E2CC0">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44A5A11E">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7CC6AE98">
            <w:pPr>
              <w:spacing w:line="300" w:lineRule="exact"/>
              <w:jc w:val="left"/>
              <w:rPr>
                <w:rFonts w:ascii="方正书宋_GBK" w:eastAsia="方正书宋_GBK"/>
              </w:rPr>
            </w:pPr>
            <w:r>
              <w:rPr>
                <w:rFonts w:hint="eastAsia" w:ascii="方正书宋_GBK" w:eastAsia="方正书宋_GBK"/>
              </w:rPr>
              <w:t>社会公众或服务对象对项目实施效果的满意程度</w:t>
            </w:r>
          </w:p>
        </w:tc>
        <w:tc>
          <w:tcPr>
            <w:tcW w:w="2891" w:type="dxa"/>
            <w:vAlign w:val="center"/>
          </w:tcPr>
          <w:p w14:paraId="62094C1E">
            <w:pPr>
              <w:spacing w:line="300" w:lineRule="exact"/>
              <w:jc w:val="left"/>
              <w:rPr>
                <w:rFonts w:ascii="方正书宋_GBK" w:eastAsia="方正书宋_GBK"/>
              </w:rPr>
            </w:pPr>
            <w:r>
              <w:rPr>
                <w:rFonts w:hint="eastAsia" w:ascii="方正书宋_GBK" w:eastAsia="方正书宋_GBK"/>
              </w:rPr>
              <w:t>社会公众或服务对象对项目实施效果满意程度的比率，用以反映社会公众或服务对象对项目实施效果满意程度的情况</w:t>
            </w:r>
          </w:p>
        </w:tc>
        <w:tc>
          <w:tcPr>
            <w:tcW w:w="1276" w:type="dxa"/>
            <w:vAlign w:val="center"/>
          </w:tcPr>
          <w:p w14:paraId="1C6ED8E4">
            <w:pPr>
              <w:spacing w:line="300" w:lineRule="exact"/>
              <w:jc w:val="left"/>
              <w:rPr>
                <w:rFonts w:ascii="方正书宋_GBK" w:eastAsia="方正书宋_GBK"/>
              </w:rPr>
            </w:pPr>
            <w:r>
              <w:rPr>
                <w:rFonts w:hint="eastAsia" w:ascii="方正书宋_GBK" w:eastAsia="方正书宋_GBK"/>
              </w:rPr>
              <w:t>≥90%</w:t>
            </w:r>
          </w:p>
        </w:tc>
        <w:tc>
          <w:tcPr>
            <w:tcW w:w="1701" w:type="dxa"/>
            <w:vAlign w:val="center"/>
          </w:tcPr>
          <w:p w14:paraId="1FDC55A4">
            <w:pPr>
              <w:spacing w:line="300" w:lineRule="exact"/>
              <w:jc w:val="left"/>
              <w:rPr>
                <w:rFonts w:ascii="方正书宋_GBK" w:eastAsia="方正书宋_GBK"/>
              </w:rPr>
            </w:pPr>
            <w:r>
              <w:rPr>
                <w:rFonts w:hint="eastAsia" w:ascii="方正书宋_GBK" w:eastAsia="方正书宋_GBK"/>
              </w:rPr>
              <w:t>问卷调查满意度</w:t>
            </w:r>
          </w:p>
        </w:tc>
      </w:tr>
    </w:tbl>
    <w:p w14:paraId="54CF2868">
      <w:pPr>
        <w:spacing w:line="300" w:lineRule="exact"/>
        <w:ind w:firstLine="420" w:firstLineChars="200"/>
        <w:jc w:val="left"/>
      </w:pPr>
    </w:p>
    <w:p w14:paraId="77529222">
      <w:pPr>
        <w:spacing w:line="300" w:lineRule="exact"/>
        <w:ind w:firstLine="420" w:firstLineChars="200"/>
        <w:jc w:val="left"/>
      </w:pPr>
      <w:r>
        <w:br w:type="page"/>
      </w:r>
    </w:p>
    <w:p w14:paraId="2AEB8D43">
      <w:pPr>
        <w:ind w:firstLine="560" w:firstLineChars="200"/>
        <w:jc w:val="left"/>
        <w:outlineLvl w:val="1"/>
        <w:rPr>
          <w:rFonts w:ascii="方正仿宋_GBK" w:eastAsia="方正仿宋_GBK"/>
          <w:b/>
          <w:sz w:val="28"/>
        </w:rPr>
      </w:pPr>
      <w:r>
        <w:rPr>
          <w:rFonts w:hint="eastAsia" w:ascii="方正仿宋_GBK" w:eastAsia="方正仿宋_GBK"/>
          <w:b/>
          <w:sz w:val="28"/>
        </w:rPr>
        <w:t>150、党组织活动经费绩效目标表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66467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30891F37">
            <w:pPr>
              <w:spacing w:line="300" w:lineRule="exact"/>
              <w:jc w:val="left"/>
              <w:rPr>
                <w:rFonts w:ascii="方正书宋_GBK" w:eastAsia="方正书宋_GBK"/>
                <w:b/>
              </w:rPr>
            </w:pPr>
            <w:r>
              <w:rPr>
                <w:rFonts w:ascii="方正书宋_GBK" w:eastAsia="方正书宋_GBK"/>
                <w:b/>
              </w:rPr>
              <w:t>348019</w:t>
            </w:r>
            <w:r>
              <w:rPr>
                <w:rFonts w:hint="eastAsia" w:ascii="方正书宋_GBK" w:eastAsia="方正书宋_GBK"/>
                <w:b/>
              </w:rPr>
              <w:t>石家庄市京昆高速公路石太管理处</w:t>
            </w:r>
          </w:p>
        </w:tc>
        <w:tc>
          <w:tcPr>
            <w:tcW w:w="1701" w:type="dxa"/>
            <w:tcBorders>
              <w:top w:val="single" w:color="FFFFFF" w:sz="6" w:space="0"/>
              <w:left w:val="single" w:color="FFFFFF" w:sz="6" w:space="0"/>
              <w:right w:val="single" w:color="FFFFFF" w:sz="6" w:space="0"/>
            </w:tcBorders>
            <w:vAlign w:val="center"/>
          </w:tcPr>
          <w:p w14:paraId="4F81A27D">
            <w:pPr>
              <w:spacing w:line="300" w:lineRule="exact"/>
              <w:jc w:val="right"/>
              <w:rPr>
                <w:rFonts w:ascii="方正书宋_GBK" w:eastAsia="方正书宋_GBK"/>
              </w:rPr>
            </w:pPr>
            <w:r>
              <w:rPr>
                <w:rFonts w:hint="eastAsia" w:ascii="方正书宋_GBK" w:eastAsia="方正书宋_GBK"/>
              </w:rPr>
              <w:t>单位：万元</w:t>
            </w:r>
          </w:p>
        </w:tc>
      </w:tr>
      <w:tr w14:paraId="0D0BC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544D3A26">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5DF4B9F7">
            <w:pPr>
              <w:spacing w:line="300" w:lineRule="exact"/>
              <w:jc w:val="left"/>
              <w:rPr>
                <w:rFonts w:ascii="方正书宋_GBK" w:eastAsia="方正书宋_GBK"/>
              </w:rPr>
            </w:pPr>
            <w:r>
              <w:rPr>
                <w:rFonts w:ascii="方正书宋_GBK" w:eastAsia="方正书宋_GBK"/>
              </w:rPr>
              <w:t>348-0701-JBN-8HOD</w:t>
            </w:r>
          </w:p>
        </w:tc>
        <w:tc>
          <w:tcPr>
            <w:tcW w:w="1587" w:type="dxa"/>
            <w:vAlign w:val="center"/>
          </w:tcPr>
          <w:p w14:paraId="0EFBA6F1">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2E2EADCF">
            <w:pPr>
              <w:spacing w:line="300" w:lineRule="exact"/>
              <w:jc w:val="left"/>
              <w:rPr>
                <w:rFonts w:ascii="方正书宋_GBK" w:eastAsia="方正书宋_GBK"/>
              </w:rPr>
            </w:pPr>
            <w:r>
              <w:rPr>
                <w:rFonts w:hint="eastAsia" w:ascii="方正书宋_GBK" w:eastAsia="方正书宋_GBK"/>
              </w:rPr>
              <w:t>党组织活动经费</w:t>
            </w:r>
          </w:p>
        </w:tc>
      </w:tr>
      <w:tr w14:paraId="39FA2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407E2A48">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1932BC16">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58F36024">
            <w:pPr>
              <w:spacing w:line="300" w:lineRule="exact"/>
              <w:jc w:val="left"/>
              <w:rPr>
                <w:rFonts w:ascii="方正书宋_GBK" w:eastAsia="方正书宋_GBK"/>
              </w:rPr>
            </w:pPr>
            <w:r>
              <w:rPr>
                <w:rFonts w:ascii="方正书宋_GBK" w:eastAsia="方正书宋_GBK"/>
              </w:rPr>
              <w:t>3.62</w:t>
            </w:r>
          </w:p>
        </w:tc>
        <w:tc>
          <w:tcPr>
            <w:tcW w:w="1587" w:type="dxa"/>
            <w:vAlign w:val="center"/>
          </w:tcPr>
          <w:p w14:paraId="269B1438">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6F42906D">
            <w:pPr>
              <w:spacing w:line="300" w:lineRule="exact"/>
              <w:jc w:val="left"/>
              <w:rPr>
                <w:rFonts w:ascii="方正书宋_GBK" w:eastAsia="方正书宋_GBK"/>
              </w:rPr>
            </w:pPr>
            <w:r>
              <w:rPr>
                <w:rFonts w:ascii="方正书宋_GBK" w:eastAsia="方正书宋_GBK"/>
              </w:rPr>
              <w:t>3.62</w:t>
            </w:r>
          </w:p>
        </w:tc>
        <w:tc>
          <w:tcPr>
            <w:tcW w:w="1276" w:type="dxa"/>
            <w:vAlign w:val="center"/>
          </w:tcPr>
          <w:p w14:paraId="28F6BA62">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042089FE">
            <w:pPr>
              <w:spacing w:line="300" w:lineRule="exact"/>
              <w:jc w:val="left"/>
              <w:rPr>
                <w:rFonts w:ascii="方正书宋_GBK" w:eastAsia="方正书宋_GBK"/>
              </w:rPr>
            </w:pPr>
          </w:p>
        </w:tc>
      </w:tr>
      <w:tr w14:paraId="4BBF0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2DF6DEE7">
            <w:pPr>
              <w:spacing w:line="300" w:lineRule="exact"/>
              <w:jc w:val="left"/>
              <w:outlineLvl w:val="1"/>
            </w:pPr>
          </w:p>
        </w:tc>
        <w:tc>
          <w:tcPr>
            <w:tcW w:w="8278" w:type="dxa"/>
            <w:gridSpan w:val="6"/>
            <w:vAlign w:val="center"/>
          </w:tcPr>
          <w:p w14:paraId="4F8861FB">
            <w:pPr>
              <w:spacing w:line="300" w:lineRule="exact"/>
              <w:jc w:val="left"/>
              <w:rPr>
                <w:rFonts w:ascii="方正书宋_GBK" w:eastAsia="方正书宋_GBK"/>
              </w:rPr>
            </w:pPr>
            <w:r>
              <w:rPr>
                <w:rFonts w:hint="eastAsia" w:ascii="方正书宋_GBK" w:eastAsia="方正书宋_GBK"/>
              </w:rPr>
              <w:t>为积极开展党员教育培训及各项活动等事宜。</w:t>
            </w:r>
          </w:p>
        </w:tc>
      </w:tr>
      <w:tr w14:paraId="2C760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283DD42B">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04F793AD">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665BA04C">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1AADCECA">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649256C5">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51FE6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2E4DD3DC">
            <w:pPr>
              <w:spacing w:line="300" w:lineRule="exact"/>
              <w:jc w:val="left"/>
              <w:outlineLvl w:val="1"/>
            </w:pPr>
          </w:p>
        </w:tc>
        <w:tc>
          <w:tcPr>
            <w:tcW w:w="2410" w:type="dxa"/>
            <w:gridSpan w:val="2"/>
            <w:tcBorders>
              <w:bottom w:val="single" w:color="000000" w:sz="6" w:space="0"/>
            </w:tcBorders>
            <w:vAlign w:val="center"/>
          </w:tcPr>
          <w:p w14:paraId="2581A9C9">
            <w:pPr>
              <w:spacing w:line="300" w:lineRule="exact"/>
              <w:jc w:val="center"/>
              <w:rPr>
                <w:rFonts w:ascii="方正书宋_GBK" w:eastAsia="方正书宋_GBK"/>
              </w:rPr>
            </w:pPr>
          </w:p>
        </w:tc>
        <w:tc>
          <w:tcPr>
            <w:tcW w:w="1587" w:type="dxa"/>
            <w:tcBorders>
              <w:bottom w:val="single" w:color="000000" w:sz="6" w:space="0"/>
            </w:tcBorders>
            <w:vAlign w:val="center"/>
          </w:tcPr>
          <w:p w14:paraId="5ED4D23E">
            <w:pPr>
              <w:spacing w:line="300" w:lineRule="exact"/>
              <w:jc w:val="center"/>
              <w:rPr>
                <w:rFonts w:ascii="方正书宋_GBK" w:eastAsia="方正书宋_GBK"/>
              </w:rPr>
            </w:pPr>
            <w:r>
              <w:rPr>
                <w:rFonts w:hint="eastAsia" w:ascii="方正书宋_GBK" w:eastAsia="方正书宋_GBK"/>
              </w:rPr>
              <w:t>6</w:t>
            </w:r>
            <w:r>
              <w:rPr>
                <w:rFonts w:ascii="方正书宋_GBK" w:eastAsia="方正书宋_GBK"/>
              </w:rPr>
              <w:t>0.00</w:t>
            </w:r>
          </w:p>
        </w:tc>
        <w:tc>
          <w:tcPr>
            <w:tcW w:w="1304" w:type="dxa"/>
            <w:tcBorders>
              <w:bottom w:val="single" w:color="000000" w:sz="6" w:space="0"/>
            </w:tcBorders>
            <w:vAlign w:val="center"/>
          </w:tcPr>
          <w:p w14:paraId="765CEB54">
            <w:pPr>
              <w:spacing w:line="300" w:lineRule="exact"/>
              <w:jc w:val="center"/>
              <w:rPr>
                <w:rFonts w:ascii="方正书宋_GBK" w:eastAsia="方正书宋_GBK"/>
              </w:rPr>
            </w:pPr>
            <w:r>
              <w:rPr>
                <w:rFonts w:hint="eastAsia" w:ascii="方正书宋_GBK" w:eastAsia="方正书宋_GBK"/>
              </w:rPr>
              <w:t>90</w:t>
            </w:r>
            <w:r>
              <w:rPr>
                <w:rFonts w:ascii="方正书宋_GBK" w:eastAsia="方正书宋_GBK"/>
              </w:rPr>
              <w:t>.00</w:t>
            </w:r>
          </w:p>
        </w:tc>
        <w:tc>
          <w:tcPr>
            <w:tcW w:w="2977" w:type="dxa"/>
            <w:gridSpan w:val="2"/>
            <w:tcBorders>
              <w:bottom w:val="single" w:color="000000" w:sz="6" w:space="0"/>
            </w:tcBorders>
            <w:vAlign w:val="center"/>
          </w:tcPr>
          <w:p w14:paraId="6ABA662E">
            <w:pPr>
              <w:spacing w:line="300" w:lineRule="exact"/>
              <w:jc w:val="center"/>
              <w:rPr>
                <w:rFonts w:ascii="方正书宋_GBK" w:eastAsia="方正书宋_GBK"/>
              </w:rPr>
            </w:pPr>
            <w:r>
              <w:rPr>
                <w:rFonts w:ascii="方正书宋_GBK" w:eastAsia="方正书宋_GBK"/>
              </w:rPr>
              <w:t>100.00</w:t>
            </w:r>
          </w:p>
        </w:tc>
      </w:tr>
      <w:tr w14:paraId="1EA12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1FC0786F">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47E3E853">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、加强基层党组织建设</w:t>
            </w:r>
          </w:p>
          <w:p w14:paraId="068BBD19">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、确保党支部工作有序开展</w:t>
            </w:r>
          </w:p>
        </w:tc>
      </w:tr>
    </w:tbl>
    <w:p w14:paraId="4E6ABF1B">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669E3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6DC7081B">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5F7E71AF">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1780D6E6">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06E01CAC">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2495BA61">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550E0939">
            <w:pPr>
              <w:spacing w:line="300" w:lineRule="exact"/>
              <w:jc w:val="center"/>
              <w:rPr>
                <w:rFonts w:ascii="方正书宋_GBK" w:eastAsia="方正书宋_GBK"/>
                <w:b/>
              </w:rPr>
            </w:pPr>
            <w:r>
              <w:rPr>
                <w:rFonts w:hint="eastAsia" w:ascii="方正书宋_GBK" w:eastAsia="方正书宋_GBK"/>
                <w:b/>
              </w:rPr>
              <w:t>指标值确定依据</w:t>
            </w:r>
          </w:p>
        </w:tc>
      </w:tr>
      <w:tr w14:paraId="6F79C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248E6599">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335CA1D1">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108F9C18">
            <w:pPr>
              <w:spacing w:line="300" w:lineRule="exact"/>
              <w:jc w:val="left"/>
              <w:rPr>
                <w:rFonts w:ascii="方正书宋_GBK" w:eastAsia="方正书宋_GBK"/>
              </w:rPr>
            </w:pPr>
            <w:r>
              <w:rPr>
                <w:rFonts w:hint="eastAsia" w:ascii="方正书宋_GBK" w:eastAsia="方正书宋_GBK"/>
              </w:rPr>
              <w:t>开展培训、调研等活动的次数</w:t>
            </w:r>
          </w:p>
        </w:tc>
        <w:tc>
          <w:tcPr>
            <w:tcW w:w="2891" w:type="dxa"/>
            <w:vAlign w:val="center"/>
          </w:tcPr>
          <w:p w14:paraId="2166652F">
            <w:pPr>
              <w:spacing w:line="300" w:lineRule="exact"/>
              <w:jc w:val="left"/>
              <w:rPr>
                <w:rFonts w:ascii="方正书宋_GBK" w:eastAsia="方正书宋_GBK"/>
              </w:rPr>
            </w:pPr>
            <w:r>
              <w:rPr>
                <w:rFonts w:hint="eastAsia" w:ascii="方正书宋_GBK" w:eastAsia="方正书宋_GBK"/>
              </w:rPr>
              <w:t>开展的</w:t>
            </w:r>
            <w:r>
              <w:rPr>
                <w:rFonts w:hint="cs" w:ascii="方正书宋_GBK" w:eastAsia="方正书宋_GBK"/>
                <w:cs/>
              </w:rPr>
              <w:t>“</w:t>
            </w:r>
            <w:r>
              <w:rPr>
                <w:rFonts w:hint="eastAsia" w:ascii="方正书宋_GBK" w:eastAsia="方正书宋_GBK"/>
              </w:rPr>
              <w:t>三会一课</w:t>
            </w:r>
            <w:r>
              <w:rPr>
                <w:rFonts w:hint="cs" w:ascii="方正书宋_GBK" w:eastAsia="方正书宋_GBK"/>
                <w:cs/>
              </w:rPr>
              <w:t>”</w:t>
            </w:r>
            <w:r>
              <w:rPr>
                <w:rFonts w:hint="eastAsia" w:ascii="方正书宋_GBK" w:eastAsia="方正书宋_GBK"/>
              </w:rPr>
              <w:t>、主题党日活动、党员和入党积极分子教育培训、学习调研等</w:t>
            </w:r>
          </w:p>
        </w:tc>
        <w:tc>
          <w:tcPr>
            <w:tcW w:w="1276" w:type="dxa"/>
            <w:vAlign w:val="center"/>
          </w:tcPr>
          <w:p w14:paraId="33D2A28E">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次</w:t>
            </w:r>
          </w:p>
        </w:tc>
        <w:tc>
          <w:tcPr>
            <w:tcW w:w="1701" w:type="dxa"/>
            <w:vAlign w:val="center"/>
          </w:tcPr>
          <w:p w14:paraId="2BF41B84">
            <w:pPr>
              <w:spacing w:line="300" w:lineRule="exact"/>
              <w:jc w:val="left"/>
              <w:rPr>
                <w:rFonts w:ascii="方正书宋_GBK" w:eastAsia="方正书宋_GBK"/>
              </w:rPr>
            </w:pPr>
            <w:r>
              <w:rPr>
                <w:rFonts w:hint="eastAsia" w:ascii="方正书宋_GBK" w:eastAsia="方正书宋_GBK"/>
              </w:rPr>
              <w:t>根据2019年经验</w:t>
            </w:r>
          </w:p>
        </w:tc>
      </w:tr>
      <w:tr w14:paraId="70354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49438EC3">
            <w:pPr>
              <w:spacing w:line="300" w:lineRule="exact"/>
              <w:jc w:val="center"/>
              <w:rPr>
                <w:rFonts w:ascii="方正书宋_GBK" w:eastAsia="方正书宋_GBK"/>
              </w:rPr>
            </w:pPr>
          </w:p>
        </w:tc>
        <w:tc>
          <w:tcPr>
            <w:tcW w:w="1134" w:type="dxa"/>
            <w:vAlign w:val="center"/>
          </w:tcPr>
          <w:p w14:paraId="0A1D252F">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0A437DBC">
            <w:pPr>
              <w:spacing w:line="300" w:lineRule="exact"/>
              <w:jc w:val="left"/>
              <w:rPr>
                <w:rFonts w:ascii="方正书宋_GBK" w:eastAsia="方正书宋_GBK"/>
              </w:rPr>
            </w:pPr>
            <w:r>
              <w:rPr>
                <w:rFonts w:hint="eastAsia" w:ascii="方正书宋_GBK" w:eastAsia="方正书宋_GBK"/>
              </w:rPr>
              <w:t>培训参加人次</w:t>
            </w:r>
          </w:p>
        </w:tc>
        <w:tc>
          <w:tcPr>
            <w:tcW w:w="2891" w:type="dxa"/>
            <w:vAlign w:val="center"/>
          </w:tcPr>
          <w:p w14:paraId="604F060D">
            <w:pPr>
              <w:spacing w:line="300" w:lineRule="exact"/>
              <w:jc w:val="left"/>
              <w:rPr>
                <w:rFonts w:ascii="方正书宋_GBK" w:eastAsia="方正书宋_GBK"/>
              </w:rPr>
            </w:pPr>
            <w:r>
              <w:rPr>
                <w:rFonts w:hint="eastAsia" w:ascii="方正书宋_GBK" w:eastAsia="方正书宋_GBK"/>
              </w:rPr>
              <w:t>参加培训的人次</w:t>
            </w:r>
          </w:p>
        </w:tc>
        <w:tc>
          <w:tcPr>
            <w:tcW w:w="1276" w:type="dxa"/>
            <w:vAlign w:val="center"/>
          </w:tcPr>
          <w:p w14:paraId="000C167C">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人次</w:t>
            </w:r>
          </w:p>
        </w:tc>
        <w:tc>
          <w:tcPr>
            <w:tcW w:w="1701" w:type="dxa"/>
            <w:vAlign w:val="center"/>
          </w:tcPr>
          <w:p w14:paraId="2F0108E2">
            <w:pPr>
              <w:spacing w:line="300" w:lineRule="exact"/>
              <w:jc w:val="left"/>
              <w:rPr>
                <w:rFonts w:ascii="方正书宋_GBK" w:eastAsia="方正书宋_GBK"/>
              </w:rPr>
            </w:pPr>
            <w:r>
              <w:rPr>
                <w:rFonts w:hint="eastAsia" w:ascii="方正书宋_GBK" w:eastAsia="方正书宋_GBK"/>
              </w:rPr>
              <w:t>根据2019年经验</w:t>
            </w:r>
          </w:p>
        </w:tc>
      </w:tr>
      <w:tr w14:paraId="68FA5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35456BC2">
            <w:pPr>
              <w:spacing w:line="300" w:lineRule="exact"/>
              <w:jc w:val="center"/>
              <w:rPr>
                <w:rFonts w:ascii="方正书宋_GBK" w:eastAsia="方正书宋_GBK"/>
              </w:rPr>
            </w:pPr>
          </w:p>
        </w:tc>
        <w:tc>
          <w:tcPr>
            <w:tcW w:w="1134" w:type="dxa"/>
            <w:vAlign w:val="center"/>
          </w:tcPr>
          <w:p w14:paraId="74D8CCFD">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701848E2">
            <w:pPr>
              <w:spacing w:line="300" w:lineRule="exact"/>
              <w:jc w:val="left"/>
              <w:rPr>
                <w:rFonts w:ascii="方正书宋_GBK" w:eastAsia="方正书宋_GBK"/>
              </w:rPr>
            </w:pPr>
            <w:r>
              <w:rPr>
                <w:rFonts w:hint="eastAsia" w:ascii="方正书宋_GBK" w:eastAsia="方正书宋_GBK"/>
              </w:rPr>
              <w:t>培训合格率</w:t>
            </w:r>
          </w:p>
        </w:tc>
        <w:tc>
          <w:tcPr>
            <w:tcW w:w="2891" w:type="dxa"/>
            <w:vAlign w:val="center"/>
          </w:tcPr>
          <w:p w14:paraId="55BD4DE5">
            <w:pPr>
              <w:spacing w:line="300" w:lineRule="exact"/>
              <w:jc w:val="left"/>
              <w:rPr>
                <w:rFonts w:ascii="方正书宋_GBK" w:eastAsia="方正书宋_GBK"/>
              </w:rPr>
            </w:pPr>
            <w:r>
              <w:rPr>
                <w:rFonts w:hint="eastAsia" w:ascii="方正书宋_GBK" w:eastAsia="方正书宋_GBK"/>
              </w:rPr>
              <w:t>培训合格的学员数量占培训总学员数量的比率</w:t>
            </w:r>
          </w:p>
        </w:tc>
        <w:tc>
          <w:tcPr>
            <w:tcW w:w="1276" w:type="dxa"/>
            <w:vAlign w:val="center"/>
          </w:tcPr>
          <w:p w14:paraId="6EF63895">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3E8D8F6B">
            <w:pPr>
              <w:spacing w:line="300" w:lineRule="exact"/>
              <w:jc w:val="left"/>
              <w:rPr>
                <w:rFonts w:ascii="方正书宋_GBK" w:eastAsia="方正书宋_GBK"/>
              </w:rPr>
            </w:pPr>
            <w:r>
              <w:rPr>
                <w:rFonts w:hint="eastAsia" w:ascii="方正书宋_GBK" w:eastAsia="方正书宋_GBK"/>
              </w:rPr>
              <w:t>2020年度工作总结确定数</w:t>
            </w:r>
          </w:p>
        </w:tc>
      </w:tr>
      <w:tr w14:paraId="22924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1BC32399">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01C16EA3">
            <w:pPr>
              <w:spacing w:line="300" w:lineRule="exact"/>
              <w:jc w:val="left"/>
              <w:rPr>
                <w:rFonts w:ascii="方正书宋_GBK" w:eastAsia="方正书宋_GBK"/>
              </w:rPr>
            </w:pPr>
            <w:r>
              <w:rPr>
                <w:rFonts w:hint="eastAsia" w:ascii="方正书宋_GBK" w:eastAsia="方正书宋_GBK"/>
              </w:rPr>
              <w:t>经济效益指标</w:t>
            </w:r>
          </w:p>
        </w:tc>
        <w:tc>
          <w:tcPr>
            <w:tcW w:w="1276" w:type="dxa"/>
            <w:vAlign w:val="center"/>
          </w:tcPr>
          <w:p w14:paraId="4A74896B">
            <w:pPr>
              <w:spacing w:line="300" w:lineRule="exact"/>
              <w:jc w:val="left"/>
              <w:rPr>
                <w:rFonts w:ascii="方正书宋_GBK" w:eastAsia="方正书宋_GBK"/>
              </w:rPr>
            </w:pPr>
            <w:r>
              <w:rPr>
                <w:rFonts w:hint="eastAsia" w:ascii="方正书宋_GBK" w:eastAsia="方正书宋_GBK"/>
              </w:rPr>
              <w:t>业务保障能力提升情况</w:t>
            </w:r>
          </w:p>
        </w:tc>
        <w:tc>
          <w:tcPr>
            <w:tcW w:w="2891" w:type="dxa"/>
            <w:vAlign w:val="center"/>
          </w:tcPr>
          <w:p w14:paraId="00C035ED">
            <w:pPr>
              <w:spacing w:line="300" w:lineRule="exact"/>
              <w:jc w:val="left"/>
              <w:rPr>
                <w:rFonts w:ascii="方正书宋_GBK" w:eastAsia="方正书宋_GBK"/>
              </w:rPr>
            </w:pPr>
            <w:r>
              <w:rPr>
                <w:rFonts w:hint="eastAsia" w:ascii="方正书宋_GBK" w:eastAsia="方正书宋_GBK"/>
              </w:rPr>
              <w:t>购置设备、检修维护、运行保障等工作对高速公路通行费征收、保障行车安全等方面的提升情况</w:t>
            </w:r>
          </w:p>
        </w:tc>
        <w:tc>
          <w:tcPr>
            <w:tcW w:w="1276" w:type="dxa"/>
            <w:vAlign w:val="center"/>
          </w:tcPr>
          <w:p w14:paraId="03CA6FC5">
            <w:pPr>
              <w:spacing w:line="300" w:lineRule="exact"/>
              <w:jc w:val="left"/>
              <w:rPr>
                <w:rFonts w:ascii="方正书宋_GBK" w:eastAsia="方正书宋_GBK"/>
              </w:rPr>
            </w:pPr>
            <w:r>
              <w:rPr>
                <w:rFonts w:hint="eastAsia" w:ascii="方正书宋_GBK" w:eastAsia="方正书宋_GBK"/>
              </w:rPr>
              <w:t>加强</w:t>
            </w:r>
            <w:r>
              <w:rPr>
                <w:rFonts w:hint="eastAsia" w:ascii="方正书宋_GBK" w:eastAsia="方正书宋_GBK"/>
                <w:lang w:eastAsia="zh-CN"/>
              </w:rPr>
              <w:t>基层</w:t>
            </w:r>
            <w:r>
              <w:rPr>
                <w:rFonts w:hint="eastAsia" w:ascii="方正书宋_GBK" w:eastAsia="方正书宋_GBK"/>
              </w:rPr>
              <w:t>党组织建设</w:t>
            </w:r>
          </w:p>
        </w:tc>
        <w:tc>
          <w:tcPr>
            <w:tcW w:w="1701" w:type="dxa"/>
            <w:vAlign w:val="center"/>
          </w:tcPr>
          <w:p w14:paraId="5B2ED911">
            <w:pPr>
              <w:spacing w:line="300" w:lineRule="exact"/>
              <w:jc w:val="left"/>
              <w:rPr>
                <w:rFonts w:ascii="方正书宋_GBK" w:eastAsia="方正书宋_GBK"/>
              </w:rPr>
            </w:pPr>
            <w:r>
              <w:rPr>
                <w:rFonts w:hint="eastAsia" w:ascii="方正书宋_GBK" w:eastAsia="方正书宋_GBK"/>
              </w:rPr>
              <w:t>根据2019年经验</w:t>
            </w:r>
          </w:p>
        </w:tc>
      </w:tr>
      <w:tr w14:paraId="63AF1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186FE1D4">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5EB3A01F">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68AA8A1F">
            <w:pPr>
              <w:spacing w:line="300" w:lineRule="exact"/>
              <w:jc w:val="left"/>
              <w:rPr>
                <w:rFonts w:ascii="方正书宋_GBK" w:eastAsia="方正书宋_GBK"/>
              </w:rPr>
            </w:pPr>
            <w:r>
              <w:rPr>
                <w:rFonts w:hint="eastAsia" w:ascii="方正书宋_GBK" w:eastAsia="方正书宋_GBK"/>
              </w:rPr>
              <w:t>社会公众或服务对象对项目实施效果的满意程度</w:t>
            </w:r>
          </w:p>
        </w:tc>
        <w:tc>
          <w:tcPr>
            <w:tcW w:w="2891" w:type="dxa"/>
            <w:vAlign w:val="center"/>
          </w:tcPr>
          <w:p w14:paraId="2A259030">
            <w:pPr>
              <w:spacing w:line="300" w:lineRule="exact"/>
              <w:jc w:val="left"/>
              <w:rPr>
                <w:rFonts w:ascii="方正书宋_GBK" w:eastAsia="方正书宋_GBK"/>
              </w:rPr>
            </w:pPr>
            <w:r>
              <w:rPr>
                <w:rFonts w:hint="eastAsia" w:ascii="方正书宋_GBK" w:eastAsia="方正书宋_GBK"/>
              </w:rPr>
              <w:t>社会公众或服务对象对项目实施效果满意程度的比率，用以反映社会公众或服务对象对项目实施效果满意程度的情况</w:t>
            </w:r>
          </w:p>
        </w:tc>
        <w:tc>
          <w:tcPr>
            <w:tcW w:w="1276" w:type="dxa"/>
            <w:vAlign w:val="center"/>
          </w:tcPr>
          <w:p w14:paraId="41DDD0E4">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5652D072">
            <w:pPr>
              <w:spacing w:line="300" w:lineRule="exact"/>
              <w:jc w:val="left"/>
              <w:rPr>
                <w:rFonts w:ascii="方正书宋_GBK" w:eastAsia="方正书宋_GBK"/>
              </w:rPr>
            </w:pPr>
            <w:r>
              <w:rPr>
                <w:rFonts w:hint="eastAsia" w:ascii="方正书宋_GBK" w:eastAsia="方正书宋_GBK"/>
              </w:rPr>
              <w:t>根据调查统计的结果</w:t>
            </w:r>
          </w:p>
        </w:tc>
      </w:tr>
    </w:tbl>
    <w:p w14:paraId="2CAD5D96">
      <w:pPr>
        <w:spacing w:line="300" w:lineRule="exact"/>
        <w:ind w:firstLine="420" w:firstLineChars="200"/>
        <w:jc w:val="left"/>
      </w:pPr>
    </w:p>
    <w:p w14:paraId="23ACDB18">
      <w:pPr>
        <w:spacing w:line="300" w:lineRule="exact"/>
        <w:ind w:firstLine="420" w:firstLineChars="200"/>
        <w:jc w:val="left"/>
      </w:pPr>
      <w:r>
        <w:br w:type="page"/>
      </w:r>
    </w:p>
    <w:p w14:paraId="4629B8D0">
      <w:pPr>
        <w:ind w:firstLine="560" w:firstLineChars="200"/>
        <w:jc w:val="left"/>
        <w:outlineLvl w:val="1"/>
        <w:rPr>
          <w:rFonts w:ascii="方正仿宋_GBK" w:eastAsia="方正仿宋_GBK"/>
          <w:b/>
          <w:sz w:val="28"/>
        </w:rPr>
      </w:pPr>
      <w:r>
        <w:rPr>
          <w:rFonts w:hint="eastAsia" w:ascii="方正仿宋_GBK" w:eastAsia="方正仿宋_GBK"/>
          <w:b/>
          <w:sz w:val="28"/>
        </w:rPr>
        <w:t>151、高速救援服务费绩效目标表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5DB44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44C716E9">
            <w:pPr>
              <w:spacing w:line="300" w:lineRule="exact"/>
              <w:jc w:val="left"/>
              <w:rPr>
                <w:rFonts w:ascii="方正书宋_GBK" w:eastAsia="方正书宋_GBK"/>
                <w:b/>
              </w:rPr>
            </w:pPr>
            <w:r>
              <w:rPr>
                <w:rFonts w:ascii="方正书宋_GBK" w:eastAsia="方正书宋_GBK"/>
                <w:b/>
              </w:rPr>
              <w:t>348019</w:t>
            </w:r>
            <w:r>
              <w:rPr>
                <w:rFonts w:hint="eastAsia" w:ascii="方正书宋_GBK" w:eastAsia="方正书宋_GBK"/>
                <w:b/>
              </w:rPr>
              <w:t>石家庄市京昆高速公路石太管理处</w:t>
            </w:r>
          </w:p>
        </w:tc>
        <w:tc>
          <w:tcPr>
            <w:tcW w:w="1701" w:type="dxa"/>
            <w:tcBorders>
              <w:top w:val="single" w:color="FFFFFF" w:sz="6" w:space="0"/>
              <w:left w:val="single" w:color="FFFFFF" w:sz="6" w:space="0"/>
              <w:right w:val="single" w:color="FFFFFF" w:sz="6" w:space="0"/>
            </w:tcBorders>
            <w:vAlign w:val="center"/>
          </w:tcPr>
          <w:p w14:paraId="0428ABF5">
            <w:pPr>
              <w:spacing w:line="300" w:lineRule="exact"/>
              <w:jc w:val="right"/>
              <w:rPr>
                <w:rFonts w:ascii="方正书宋_GBK" w:eastAsia="方正书宋_GBK"/>
              </w:rPr>
            </w:pPr>
            <w:r>
              <w:rPr>
                <w:rFonts w:hint="eastAsia" w:ascii="方正书宋_GBK" w:eastAsia="方正书宋_GBK"/>
              </w:rPr>
              <w:t>单位：万元</w:t>
            </w:r>
          </w:p>
        </w:tc>
      </w:tr>
      <w:tr w14:paraId="24F5F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12C7CF12">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3DE0C624">
            <w:pPr>
              <w:spacing w:line="300" w:lineRule="exact"/>
              <w:jc w:val="left"/>
              <w:rPr>
                <w:rFonts w:ascii="方正书宋_GBK" w:eastAsia="方正书宋_GBK"/>
              </w:rPr>
            </w:pPr>
            <w:r>
              <w:rPr>
                <w:rFonts w:ascii="方正书宋_GBK" w:eastAsia="方正书宋_GBK"/>
              </w:rPr>
              <w:t>348-0701-JBN-IPLB</w:t>
            </w:r>
          </w:p>
        </w:tc>
        <w:tc>
          <w:tcPr>
            <w:tcW w:w="1587" w:type="dxa"/>
            <w:vAlign w:val="center"/>
          </w:tcPr>
          <w:p w14:paraId="569B03EA">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49CAD4B9">
            <w:pPr>
              <w:spacing w:line="300" w:lineRule="exact"/>
              <w:jc w:val="left"/>
              <w:rPr>
                <w:rFonts w:ascii="方正书宋_GBK" w:eastAsia="方正书宋_GBK"/>
              </w:rPr>
            </w:pPr>
            <w:r>
              <w:rPr>
                <w:rFonts w:hint="eastAsia" w:ascii="方正书宋_GBK" w:eastAsia="方正书宋_GBK"/>
              </w:rPr>
              <w:t>高速救援服务费</w:t>
            </w:r>
          </w:p>
        </w:tc>
      </w:tr>
      <w:tr w14:paraId="72B28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53FA083C">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074F1304">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513541BE">
            <w:pPr>
              <w:spacing w:line="300" w:lineRule="exact"/>
              <w:jc w:val="left"/>
              <w:rPr>
                <w:rFonts w:ascii="方正书宋_GBK" w:eastAsia="方正书宋_GBK"/>
              </w:rPr>
            </w:pPr>
            <w:r>
              <w:rPr>
                <w:rFonts w:ascii="方正书宋_GBK" w:eastAsia="方正书宋_GBK"/>
              </w:rPr>
              <w:t>10.31</w:t>
            </w:r>
          </w:p>
        </w:tc>
        <w:tc>
          <w:tcPr>
            <w:tcW w:w="1587" w:type="dxa"/>
            <w:vAlign w:val="center"/>
          </w:tcPr>
          <w:p w14:paraId="4FCDDCD0">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4505B4BD">
            <w:pPr>
              <w:spacing w:line="300" w:lineRule="exact"/>
              <w:jc w:val="left"/>
              <w:rPr>
                <w:rFonts w:ascii="方正书宋_GBK" w:eastAsia="方正书宋_GBK"/>
              </w:rPr>
            </w:pPr>
            <w:r>
              <w:rPr>
                <w:rFonts w:ascii="方正书宋_GBK" w:eastAsia="方正书宋_GBK"/>
              </w:rPr>
              <w:t>10.31</w:t>
            </w:r>
          </w:p>
        </w:tc>
        <w:tc>
          <w:tcPr>
            <w:tcW w:w="1276" w:type="dxa"/>
            <w:vAlign w:val="center"/>
          </w:tcPr>
          <w:p w14:paraId="4807DF5C">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4B16834C">
            <w:pPr>
              <w:spacing w:line="300" w:lineRule="exact"/>
              <w:jc w:val="left"/>
              <w:rPr>
                <w:rFonts w:ascii="方正书宋_GBK" w:eastAsia="方正书宋_GBK"/>
              </w:rPr>
            </w:pPr>
          </w:p>
        </w:tc>
      </w:tr>
      <w:tr w14:paraId="0F310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06449A93">
            <w:pPr>
              <w:spacing w:line="300" w:lineRule="exact"/>
              <w:jc w:val="left"/>
              <w:outlineLvl w:val="1"/>
            </w:pPr>
          </w:p>
        </w:tc>
        <w:tc>
          <w:tcPr>
            <w:tcW w:w="8278" w:type="dxa"/>
            <w:gridSpan w:val="6"/>
            <w:vAlign w:val="center"/>
          </w:tcPr>
          <w:p w14:paraId="7BDF5597">
            <w:pPr>
              <w:spacing w:line="300" w:lineRule="exact"/>
              <w:jc w:val="left"/>
              <w:rPr>
                <w:rFonts w:ascii="方正书宋_GBK" w:eastAsia="方正书宋_GBK"/>
              </w:rPr>
            </w:pPr>
            <w:r>
              <w:rPr>
                <w:rFonts w:hint="eastAsia" w:ascii="方正书宋_GBK" w:eastAsia="方正书宋_GBK"/>
              </w:rPr>
              <w:t>为我单位负责本路段高速公路救援服务工作。</w:t>
            </w:r>
          </w:p>
        </w:tc>
      </w:tr>
      <w:tr w14:paraId="7A742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2FD0DC30">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2A4183BA">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2BDE353B">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533698B5">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63D552F5">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293E0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3A809266">
            <w:pPr>
              <w:spacing w:line="300" w:lineRule="exact"/>
              <w:jc w:val="left"/>
              <w:outlineLvl w:val="1"/>
            </w:pPr>
          </w:p>
        </w:tc>
        <w:tc>
          <w:tcPr>
            <w:tcW w:w="2410" w:type="dxa"/>
            <w:gridSpan w:val="2"/>
            <w:tcBorders>
              <w:bottom w:val="single" w:color="000000" w:sz="6" w:space="0"/>
            </w:tcBorders>
            <w:vAlign w:val="center"/>
          </w:tcPr>
          <w:p w14:paraId="6355D0FD">
            <w:pPr>
              <w:spacing w:line="300" w:lineRule="exact"/>
              <w:jc w:val="center"/>
              <w:rPr>
                <w:rFonts w:ascii="方正书宋_GBK" w:eastAsia="方正书宋_GBK"/>
              </w:rPr>
            </w:pPr>
          </w:p>
        </w:tc>
        <w:tc>
          <w:tcPr>
            <w:tcW w:w="1587" w:type="dxa"/>
            <w:tcBorders>
              <w:bottom w:val="single" w:color="000000" w:sz="6" w:space="0"/>
            </w:tcBorders>
            <w:vAlign w:val="center"/>
          </w:tcPr>
          <w:p w14:paraId="23E1748F">
            <w:pPr>
              <w:spacing w:line="300" w:lineRule="exact"/>
              <w:jc w:val="center"/>
              <w:rPr>
                <w:rFonts w:ascii="方正书宋_GBK" w:eastAsia="方正书宋_GBK"/>
              </w:rPr>
            </w:pPr>
            <w:r>
              <w:rPr>
                <w:rFonts w:hint="eastAsia" w:ascii="方正书宋_GBK" w:eastAsia="方正书宋_GBK"/>
              </w:rPr>
              <w:t>60.00</w:t>
            </w:r>
          </w:p>
        </w:tc>
        <w:tc>
          <w:tcPr>
            <w:tcW w:w="1304" w:type="dxa"/>
            <w:tcBorders>
              <w:bottom w:val="single" w:color="000000" w:sz="6" w:space="0"/>
            </w:tcBorders>
            <w:vAlign w:val="center"/>
          </w:tcPr>
          <w:p w14:paraId="11DF61DA">
            <w:pPr>
              <w:spacing w:line="300" w:lineRule="exact"/>
              <w:jc w:val="center"/>
              <w:rPr>
                <w:rFonts w:ascii="方正书宋_GBK" w:eastAsia="方正书宋_GBK"/>
              </w:rPr>
            </w:pPr>
            <w:r>
              <w:rPr>
                <w:rFonts w:hint="eastAsia" w:ascii="方正书宋_GBK" w:eastAsia="方正书宋_GBK"/>
              </w:rPr>
              <w:t>90.00</w:t>
            </w:r>
          </w:p>
        </w:tc>
        <w:tc>
          <w:tcPr>
            <w:tcW w:w="2977" w:type="dxa"/>
            <w:gridSpan w:val="2"/>
            <w:tcBorders>
              <w:bottom w:val="single" w:color="000000" w:sz="6" w:space="0"/>
            </w:tcBorders>
            <w:vAlign w:val="center"/>
          </w:tcPr>
          <w:p w14:paraId="157F19B7">
            <w:pPr>
              <w:spacing w:line="300" w:lineRule="exact"/>
              <w:jc w:val="center"/>
              <w:rPr>
                <w:rFonts w:ascii="方正书宋_GBK" w:eastAsia="方正书宋_GBK"/>
              </w:rPr>
            </w:pPr>
            <w:r>
              <w:rPr>
                <w:rFonts w:ascii="方正书宋_GBK" w:eastAsia="方正书宋_GBK"/>
              </w:rPr>
              <w:t>100.00</w:t>
            </w:r>
          </w:p>
        </w:tc>
      </w:tr>
      <w:tr w14:paraId="0A09F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4C89EF47">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31EE9B11">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、负责本路段高速公路救援服务工作</w:t>
            </w:r>
          </w:p>
          <w:p w14:paraId="013735D9">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、确保高速畅通</w:t>
            </w:r>
          </w:p>
        </w:tc>
      </w:tr>
    </w:tbl>
    <w:p w14:paraId="0BDC6B0B">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1220A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6127CC66">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7DD00C1F">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75296B43">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476539B3">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4FCB73E5">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78F0D4A9">
            <w:pPr>
              <w:spacing w:line="300" w:lineRule="exact"/>
              <w:jc w:val="center"/>
              <w:rPr>
                <w:rFonts w:ascii="方正书宋_GBK" w:eastAsia="方正书宋_GBK"/>
                <w:b/>
              </w:rPr>
            </w:pPr>
            <w:r>
              <w:rPr>
                <w:rFonts w:hint="eastAsia" w:ascii="方正书宋_GBK" w:eastAsia="方正书宋_GBK"/>
                <w:b/>
              </w:rPr>
              <w:t>指标值确定依据</w:t>
            </w:r>
          </w:p>
        </w:tc>
      </w:tr>
      <w:tr w14:paraId="2AE3E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3C1292AA">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2B16E6A1">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0C2A98A5">
            <w:pPr>
              <w:spacing w:line="300" w:lineRule="exact"/>
              <w:jc w:val="left"/>
              <w:rPr>
                <w:rFonts w:ascii="方正书宋_GBK" w:eastAsia="方正书宋_GBK"/>
              </w:rPr>
            </w:pPr>
            <w:r>
              <w:rPr>
                <w:rFonts w:hint="eastAsia" w:ascii="方正书宋_GBK" w:eastAsia="方正书宋_GBK"/>
              </w:rPr>
              <w:t>路政执法破案率、索赔率、结案率</w:t>
            </w:r>
          </w:p>
        </w:tc>
        <w:tc>
          <w:tcPr>
            <w:tcW w:w="2891" w:type="dxa"/>
            <w:vAlign w:val="center"/>
          </w:tcPr>
          <w:p w14:paraId="56F9122A">
            <w:pPr>
              <w:spacing w:line="300" w:lineRule="exact"/>
              <w:jc w:val="left"/>
              <w:rPr>
                <w:rFonts w:ascii="方正书宋_GBK" w:eastAsia="方正书宋_GBK"/>
              </w:rPr>
            </w:pPr>
            <w:r>
              <w:rPr>
                <w:rFonts w:ascii="方正书宋_GBK" w:eastAsia="方正书宋_GBK"/>
              </w:rPr>
              <w:t xml:space="preserve"> 1</w:t>
            </w:r>
            <w:r>
              <w:rPr>
                <w:rFonts w:hint="eastAsia" w:ascii="方正书宋_GBK" w:eastAsia="方正书宋_GBK"/>
              </w:rPr>
              <w:t>、破案率</w:t>
            </w:r>
            <w:r>
              <w:rPr>
                <w:rFonts w:ascii="方正书宋_GBK" w:eastAsia="方正书宋_GBK"/>
              </w:rPr>
              <w:t>=</w:t>
            </w:r>
            <w:r>
              <w:rPr>
                <w:rFonts w:hint="eastAsia" w:ascii="方正书宋_GBK" w:eastAsia="方正书宋_GBK"/>
              </w:rPr>
              <w:t>破案数</w:t>
            </w:r>
            <w:r>
              <w:rPr>
                <w:rFonts w:hint="cs" w:ascii="方正书宋_GBK" w:eastAsia="方正书宋_GBK"/>
                <w:cs/>
              </w:rPr>
              <w:t>÷</w:t>
            </w:r>
            <w:r>
              <w:rPr>
                <w:rFonts w:hint="eastAsia" w:ascii="方正书宋_GBK" w:eastAsia="方正书宋_GBK"/>
              </w:rPr>
              <w:t>发案数</w:t>
            </w:r>
            <w:r>
              <w:rPr>
                <w:rFonts w:hint="cs" w:ascii="方正书宋_GBK" w:eastAsia="方正书宋_GBK"/>
                <w:cs/>
              </w:rPr>
              <w:t>×</w:t>
            </w:r>
            <w:r>
              <w:rPr>
                <w:rFonts w:ascii="方正书宋_GBK" w:eastAsia="方正书宋_GBK"/>
              </w:rPr>
              <w:t>100%</w:t>
            </w:r>
          </w:p>
          <w:p w14:paraId="1418C995">
            <w:pPr>
              <w:spacing w:line="300" w:lineRule="exact"/>
              <w:jc w:val="left"/>
              <w:rPr>
                <w:rFonts w:ascii="方正书宋_GBK" w:eastAsia="方正书宋_GBK"/>
              </w:rPr>
            </w:pPr>
            <w:r>
              <w:rPr>
                <w:rFonts w:ascii="方正书宋_GBK" w:eastAsia="方正书宋_GBK"/>
              </w:rPr>
              <w:t xml:space="preserve"> 2</w:t>
            </w:r>
            <w:r>
              <w:rPr>
                <w:rFonts w:hint="eastAsia" w:ascii="方正书宋_GBK" w:eastAsia="方正书宋_GBK"/>
              </w:rPr>
              <w:t>、</w:t>
            </w:r>
            <w:r>
              <w:rPr>
                <w:rFonts w:hint="eastAsia" w:ascii="方正书宋_GBK" w:eastAsia="方正书宋_GBK"/>
                <w:spacing w:val="10"/>
              </w:rPr>
              <w:t>索赔率</w:t>
            </w:r>
            <w:r>
              <w:rPr>
                <w:rFonts w:ascii="方正书宋_GBK" w:eastAsia="方正书宋_GBK"/>
                <w:spacing w:val="10"/>
              </w:rPr>
              <w:t>=</w:t>
            </w:r>
            <w:r>
              <w:rPr>
                <w:rFonts w:hint="eastAsia" w:ascii="方正书宋_GBK" w:eastAsia="方正书宋_GBK"/>
                <w:spacing w:val="10"/>
              </w:rPr>
              <w:t>实收金额</w:t>
            </w:r>
            <w:r>
              <w:rPr>
                <w:rFonts w:hint="cs" w:ascii="方正书宋_GBK" w:eastAsia="方正书宋_GBK"/>
                <w:spacing w:val="10"/>
                <w:cs/>
              </w:rPr>
              <w:t>÷</w:t>
            </w:r>
            <w:r>
              <w:rPr>
                <w:rFonts w:hint="eastAsia" w:ascii="方正书宋_GBK" w:eastAsia="方正书宋_GBK"/>
                <w:spacing w:val="10"/>
              </w:rPr>
              <w:t>应收金额</w:t>
            </w:r>
            <w:r>
              <w:rPr>
                <w:rFonts w:hint="cs" w:ascii="方正书宋_GBK" w:eastAsia="方正书宋_GBK"/>
                <w:spacing w:val="10"/>
                <w:cs/>
              </w:rPr>
              <w:t>×</w:t>
            </w:r>
            <w:r>
              <w:rPr>
                <w:rFonts w:ascii="方正书宋_GBK" w:eastAsia="方正书宋_GBK"/>
                <w:spacing w:val="10"/>
              </w:rPr>
              <w:t>100%</w:t>
            </w:r>
          </w:p>
          <w:p w14:paraId="54D04465">
            <w:pPr>
              <w:spacing w:line="300" w:lineRule="exact"/>
              <w:jc w:val="left"/>
              <w:rPr>
                <w:rFonts w:ascii="方正书宋_GBK" w:eastAsia="方正书宋_GBK"/>
              </w:rPr>
            </w:pPr>
            <w:r>
              <w:rPr>
                <w:rFonts w:ascii="方正书宋_GBK" w:eastAsia="方正书宋_GBK"/>
              </w:rPr>
              <w:t xml:space="preserve"> 3</w:t>
            </w:r>
            <w:r>
              <w:rPr>
                <w:rFonts w:hint="eastAsia" w:ascii="方正书宋_GBK" w:eastAsia="方正书宋_GBK"/>
              </w:rPr>
              <w:t>、结案率</w:t>
            </w:r>
            <w:r>
              <w:rPr>
                <w:rFonts w:ascii="方正书宋_GBK" w:eastAsia="方正书宋_GBK"/>
              </w:rPr>
              <w:t>=</w:t>
            </w:r>
            <w:r>
              <w:rPr>
                <w:rFonts w:hint="eastAsia" w:ascii="方正书宋_GBK" w:eastAsia="方正书宋_GBK"/>
              </w:rPr>
              <w:t>结案数</w:t>
            </w:r>
            <w:r>
              <w:rPr>
                <w:rFonts w:hint="cs" w:ascii="方正书宋_GBK" w:eastAsia="方正书宋_GBK"/>
                <w:cs/>
              </w:rPr>
              <w:t>÷</w:t>
            </w:r>
            <w:r>
              <w:rPr>
                <w:rFonts w:hint="eastAsia" w:ascii="方正书宋_GBK" w:eastAsia="方正书宋_GBK"/>
              </w:rPr>
              <w:t>发案数</w:t>
            </w:r>
            <w:r>
              <w:rPr>
                <w:rFonts w:hint="cs" w:ascii="方正书宋_GBK" w:eastAsia="方正书宋_GBK"/>
                <w:cs/>
              </w:rPr>
              <w:t>×</w:t>
            </w:r>
            <w:r>
              <w:rPr>
                <w:rFonts w:ascii="方正书宋_GBK" w:eastAsia="方正书宋_GBK"/>
              </w:rPr>
              <w:t>100%</w:t>
            </w:r>
          </w:p>
        </w:tc>
        <w:tc>
          <w:tcPr>
            <w:tcW w:w="1276" w:type="dxa"/>
            <w:vAlign w:val="center"/>
          </w:tcPr>
          <w:p w14:paraId="1BA0F3BA">
            <w:pPr>
              <w:spacing w:line="300" w:lineRule="exact"/>
              <w:jc w:val="left"/>
              <w:rPr>
                <w:rFonts w:ascii="方正书宋_GBK" w:eastAsia="方正书宋_GBK"/>
              </w:rPr>
            </w:pPr>
            <w:r>
              <w:rPr>
                <w:rFonts w:hint="eastAsia" w:ascii="方正书宋_GBK" w:eastAsia="方正书宋_GBK"/>
              </w:rPr>
              <w:t>≥90%</w:t>
            </w:r>
          </w:p>
        </w:tc>
        <w:tc>
          <w:tcPr>
            <w:tcW w:w="1701" w:type="dxa"/>
            <w:vAlign w:val="center"/>
          </w:tcPr>
          <w:p w14:paraId="1D9A4371">
            <w:pPr>
              <w:spacing w:line="300" w:lineRule="exact"/>
              <w:jc w:val="left"/>
              <w:rPr>
                <w:rFonts w:ascii="方正书宋_GBK" w:eastAsia="方正书宋_GBK"/>
              </w:rPr>
            </w:pPr>
            <w:r>
              <w:rPr>
                <w:rFonts w:hint="eastAsia" w:ascii="方正书宋_GBK" w:eastAsia="方正书宋_GBK"/>
              </w:rPr>
              <w:t>根据文件、合同支持</w:t>
            </w:r>
          </w:p>
        </w:tc>
      </w:tr>
      <w:tr w14:paraId="00841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25595B05">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764EE7AC">
            <w:pPr>
              <w:spacing w:line="300" w:lineRule="exact"/>
              <w:jc w:val="left"/>
              <w:rPr>
                <w:rFonts w:ascii="方正书宋_GBK" w:eastAsia="方正书宋_GBK"/>
              </w:rPr>
            </w:pPr>
            <w:r>
              <w:rPr>
                <w:rFonts w:hint="eastAsia" w:ascii="方正书宋_GBK" w:eastAsia="方正书宋_GBK"/>
              </w:rPr>
              <w:t>经济效益指标</w:t>
            </w:r>
          </w:p>
        </w:tc>
        <w:tc>
          <w:tcPr>
            <w:tcW w:w="1276" w:type="dxa"/>
            <w:vAlign w:val="center"/>
          </w:tcPr>
          <w:p w14:paraId="32369812">
            <w:pPr>
              <w:spacing w:line="300" w:lineRule="exact"/>
              <w:jc w:val="left"/>
              <w:rPr>
                <w:rFonts w:ascii="方正书宋_GBK" w:eastAsia="方正书宋_GBK"/>
              </w:rPr>
            </w:pPr>
            <w:r>
              <w:rPr>
                <w:rFonts w:hint="eastAsia" w:ascii="方正书宋_GBK" w:eastAsia="方正书宋_GBK"/>
              </w:rPr>
              <w:t>业务保障能力提升情况</w:t>
            </w:r>
          </w:p>
        </w:tc>
        <w:tc>
          <w:tcPr>
            <w:tcW w:w="2891" w:type="dxa"/>
            <w:vAlign w:val="center"/>
          </w:tcPr>
          <w:p w14:paraId="71880A63">
            <w:pPr>
              <w:spacing w:line="300" w:lineRule="exact"/>
              <w:jc w:val="left"/>
              <w:rPr>
                <w:rFonts w:ascii="方正书宋_GBK" w:eastAsia="方正书宋_GBK"/>
              </w:rPr>
            </w:pPr>
            <w:r>
              <w:rPr>
                <w:rFonts w:hint="eastAsia" w:ascii="方正书宋_GBK" w:eastAsia="方正书宋_GBK"/>
              </w:rPr>
              <w:t>购置设备、检修维护、运行保障等工作对高速公路通行费征收、保障行车安全等方面的提升情况</w:t>
            </w:r>
          </w:p>
        </w:tc>
        <w:tc>
          <w:tcPr>
            <w:tcW w:w="1276" w:type="dxa"/>
            <w:vAlign w:val="center"/>
          </w:tcPr>
          <w:p w14:paraId="084854AF">
            <w:pPr>
              <w:spacing w:line="300" w:lineRule="exact"/>
              <w:jc w:val="left"/>
              <w:rPr>
                <w:rFonts w:ascii="方正书宋_GBK" w:eastAsia="方正书宋_GBK"/>
              </w:rPr>
            </w:pPr>
            <w:r>
              <w:rPr>
                <w:rFonts w:hint="eastAsia" w:ascii="方正书宋_GBK" w:eastAsia="方正书宋_GBK"/>
              </w:rPr>
              <w:t>提升/未提升</w:t>
            </w:r>
          </w:p>
        </w:tc>
        <w:tc>
          <w:tcPr>
            <w:tcW w:w="1701" w:type="dxa"/>
            <w:vAlign w:val="center"/>
          </w:tcPr>
          <w:p w14:paraId="7FCAAAB1">
            <w:pPr>
              <w:spacing w:line="300" w:lineRule="exact"/>
              <w:jc w:val="left"/>
              <w:rPr>
                <w:rFonts w:ascii="方正书宋_GBK" w:eastAsia="方正书宋_GBK"/>
              </w:rPr>
            </w:pPr>
            <w:r>
              <w:rPr>
                <w:rFonts w:hint="eastAsia" w:ascii="方正书宋_GBK" w:eastAsia="方正书宋_GBK"/>
              </w:rPr>
              <w:t>《收费公路管理条例》</w:t>
            </w:r>
          </w:p>
        </w:tc>
      </w:tr>
      <w:tr w14:paraId="02DA1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747CCE5F">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2B2FC530">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2194FE33">
            <w:pPr>
              <w:spacing w:line="300" w:lineRule="exact"/>
              <w:jc w:val="left"/>
              <w:rPr>
                <w:rFonts w:ascii="方正书宋_GBK" w:eastAsia="方正书宋_GBK"/>
              </w:rPr>
            </w:pPr>
            <w:r>
              <w:rPr>
                <w:rFonts w:hint="eastAsia" w:ascii="方正书宋_GBK" w:eastAsia="方正书宋_GBK"/>
              </w:rPr>
              <w:t>社会公众或服务对象对项目实施效果的满意程度</w:t>
            </w:r>
          </w:p>
        </w:tc>
        <w:tc>
          <w:tcPr>
            <w:tcW w:w="2891" w:type="dxa"/>
            <w:vAlign w:val="center"/>
          </w:tcPr>
          <w:p w14:paraId="213F35D1">
            <w:pPr>
              <w:spacing w:line="300" w:lineRule="exact"/>
              <w:jc w:val="left"/>
              <w:rPr>
                <w:rFonts w:ascii="方正书宋_GBK" w:eastAsia="方正书宋_GBK"/>
              </w:rPr>
            </w:pPr>
            <w:r>
              <w:rPr>
                <w:rFonts w:hint="eastAsia" w:ascii="方正书宋_GBK" w:eastAsia="方正书宋_GBK"/>
              </w:rPr>
              <w:t>社会公众或服务对象对项目实施效果满意程度的比率，用以反映社会公众或服务对象对项目实施效果满意程度的情况</w:t>
            </w:r>
          </w:p>
        </w:tc>
        <w:tc>
          <w:tcPr>
            <w:tcW w:w="1276" w:type="dxa"/>
            <w:vAlign w:val="center"/>
          </w:tcPr>
          <w:p w14:paraId="03583817">
            <w:pPr>
              <w:spacing w:line="300" w:lineRule="exact"/>
              <w:jc w:val="left"/>
              <w:rPr>
                <w:rFonts w:ascii="方正书宋_GBK" w:eastAsia="方正书宋_GBK"/>
              </w:rPr>
            </w:pPr>
            <w:r>
              <w:rPr>
                <w:rFonts w:hint="eastAsia" w:ascii="方正书宋_GBK" w:eastAsia="方正书宋_GBK"/>
              </w:rPr>
              <w:t>≥90%</w:t>
            </w:r>
          </w:p>
        </w:tc>
        <w:tc>
          <w:tcPr>
            <w:tcW w:w="1701" w:type="dxa"/>
            <w:vAlign w:val="center"/>
          </w:tcPr>
          <w:p w14:paraId="2756F575">
            <w:pPr>
              <w:spacing w:line="300" w:lineRule="exact"/>
              <w:jc w:val="left"/>
              <w:rPr>
                <w:rFonts w:ascii="方正书宋_GBK" w:eastAsia="方正书宋_GBK"/>
              </w:rPr>
            </w:pPr>
            <w:r>
              <w:rPr>
                <w:rFonts w:hint="eastAsia" w:ascii="方正书宋_GBK" w:eastAsia="方正书宋_GBK"/>
              </w:rPr>
              <w:t>问卷调查满意度</w:t>
            </w:r>
          </w:p>
        </w:tc>
      </w:tr>
    </w:tbl>
    <w:p w14:paraId="65F611A3">
      <w:pPr>
        <w:spacing w:line="300" w:lineRule="exact"/>
        <w:ind w:firstLine="420" w:firstLineChars="200"/>
        <w:jc w:val="left"/>
      </w:pPr>
    </w:p>
    <w:p w14:paraId="6B1548B0">
      <w:pPr>
        <w:spacing w:line="300" w:lineRule="exact"/>
        <w:ind w:firstLine="420" w:firstLineChars="200"/>
        <w:jc w:val="left"/>
      </w:pPr>
      <w:r>
        <w:br w:type="page"/>
      </w:r>
    </w:p>
    <w:p w14:paraId="4DB0F5E7">
      <w:pPr>
        <w:ind w:firstLine="560" w:firstLineChars="200"/>
        <w:jc w:val="left"/>
        <w:outlineLvl w:val="1"/>
        <w:rPr>
          <w:rFonts w:ascii="方正仿宋_GBK" w:eastAsia="方正仿宋_GBK"/>
          <w:b/>
          <w:sz w:val="28"/>
        </w:rPr>
      </w:pPr>
      <w:r>
        <w:rPr>
          <w:rFonts w:hint="eastAsia" w:ascii="方正仿宋_GBK" w:eastAsia="方正仿宋_GBK"/>
          <w:b/>
          <w:sz w:val="28"/>
        </w:rPr>
        <w:t>152、井陉北主线收费站拆除工程剩余资金绩效目标表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6EC90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21969EF2">
            <w:pPr>
              <w:spacing w:line="300" w:lineRule="exact"/>
              <w:jc w:val="left"/>
              <w:rPr>
                <w:rFonts w:ascii="方正书宋_GBK" w:eastAsia="方正书宋_GBK"/>
                <w:b/>
              </w:rPr>
            </w:pPr>
            <w:r>
              <w:rPr>
                <w:rFonts w:ascii="方正书宋_GBK" w:eastAsia="方正书宋_GBK"/>
                <w:b/>
              </w:rPr>
              <w:t>348019</w:t>
            </w:r>
            <w:r>
              <w:rPr>
                <w:rFonts w:hint="eastAsia" w:ascii="方正书宋_GBK" w:eastAsia="方正书宋_GBK"/>
                <w:b/>
              </w:rPr>
              <w:t>石家庄市京昆高速公路石太管理处</w:t>
            </w:r>
          </w:p>
        </w:tc>
        <w:tc>
          <w:tcPr>
            <w:tcW w:w="1701" w:type="dxa"/>
            <w:tcBorders>
              <w:top w:val="single" w:color="FFFFFF" w:sz="6" w:space="0"/>
              <w:left w:val="single" w:color="FFFFFF" w:sz="6" w:space="0"/>
              <w:right w:val="single" w:color="FFFFFF" w:sz="6" w:space="0"/>
            </w:tcBorders>
            <w:vAlign w:val="center"/>
          </w:tcPr>
          <w:p w14:paraId="5AB97937">
            <w:pPr>
              <w:spacing w:line="300" w:lineRule="exact"/>
              <w:jc w:val="right"/>
              <w:rPr>
                <w:rFonts w:ascii="方正书宋_GBK" w:eastAsia="方正书宋_GBK"/>
              </w:rPr>
            </w:pPr>
            <w:r>
              <w:rPr>
                <w:rFonts w:hint="eastAsia" w:ascii="方正书宋_GBK" w:eastAsia="方正书宋_GBK"/>
              </w:rPr>
              <w:t>单位：万元</w:t>
            </w:r>
          </w:p>
        </w:tc>
      </w:tr>
      <w:tr w14:paraId="391A2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3452462E">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4D55B8C0">
            <w:pPr>
              <w:spacing w:line="300" w:lineRule="exact"/>
              <w:jc w:val="left"/>
              <w:rPr>
                <w:rFonts w:ascii="方正书宋_GBK" w:eastAsia="方正书宋_GBK"/>
              </w:rPr>
            </w:pPr>
            <w:r>
              <w:rPr>
                <w:rFonts w:ascii="方正书宋_GBK" w:eastAsia="方正书宋_GBK"/>
              </w:rPr>
              <w:t>348-0701-YBN-MFHT</w:t>
            </w:r>
          </w:p>
        </w:tc>
        <w:tc>
          <w:tcPr>
            <w:tcW w:w="1587" w:type="dxa"/>
            <w:vAlign w:val="center"/>
          </w:tcPr>
          <w:p w14:paraId="26B8F0B1">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63C2AC4C">
            <w:pPr>
              <w:spacing w:line="300" w:lineRule="exact"/>
              <w:jc w:val="left"/>
              <w:rPr>
                <w:rFonts w:ascii="方正书宋_GBK" w:eastAsia="方正书宋_GBK"/>
              </w:rPr>
            </w:pPr>
            <w:r>
              <w:rPr>
                <w:rFonts w:hint="eastAsia" w:ascii="方正书宋_GBK" w:eastAsia="方正书宋_GBK"/>
              </w:rPr>
              <w:t>井陉北主线收费站拆除工程剩余资金</w:t>
            </w:r>
          </w:p>
        </w:tc>
      </w:tr>
      <w:tr w14:paraId="292AA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27840EF8">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12941CE3">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6CB8E39C">
            <w:pPr>
              <w:spacing w:line="300" w:lineRule="exact"/>
              <w:jc w:val="left"/>
              <w:rPr>
                <w:rFonts w:ascii="方正书宋_GBK" w:eastAsia="方正书宋_GBK"/>
              </w:rPr>
            </w:pPr>
            <w:r>
              <w:rPr>
                <w:rFonts w:ascii="方正书宋_GBK" w:eastAsia="方正书宋_GBK"/>
              </w:rPr>
              <w:t>200.00</w:t>
            </w:r>
          </w:p>
        </w:tc>
        <w:tc>
          <w:tcPr>
            <w:tcW w:w="1587" w:type="dxa"/>
            <w:vAlign w:val="center"/>
          </w:tcPr>
          <w:p w14:paraId="1F407C24">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132F0ABD">
            <w:pPr>
              <w:spacing w:line="300" w:lineRule="exact"/>
              <w:jc w:val="left"/>
              <w:rPr>
                <w:rFonts w:ascii="方正书宋_GBK" w:eastAsia="方正书宋_GBK"/>
              </w:rPr>
            </w:pPr>
            <w:r>
              <w:rPr>
                <w:rFonts w:ascii="方正书宋_GBK" w:eastAsia="方正书宋_GBK"/>
              </w:rPr>
              <w:t>200.00</w:t>
            </w:r>
          </w:p>
        </w:tc>
        <w:tc>
          <w:tcPr>
            <w:tcW w:w="1276" w:type="dxa"/>
            <w:vAlign w:val="center"/>
          </w:tcPr>
          <w:p w14:paraId="17299AA0">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4356AD1B">
            <w:pPr>
              <w:spacing w:line="300" w:lineRule="exact"/>
              <w:jc w:val="left"/>
              <w:rPr>
                <w:rFonts w:ascii="方正书宋_GBK" w:eastAsia="方正书宋_GBK"/>
              </w:rPr>
            </w:pPr>
          </w:p>
        </w:tc>
      </w:tr>
      <w:tr w14:paraId="636E5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7ECDFA1C">
            <w:pPr>
              <w:spacing w:line="300" w:lineRule="exact"/>
              <w:jc w:val="left"/>
              <w:outlineLvl w:val="1"/>
            </w:pPr>
          </w:p>
        </w:tc>
        <w:tc>
          <w:tcPr>
            <w:tcW w:w="8278" w:type="dxa"/>
            <w:gridSpan w:val="6"/>
            <w:vAlign w:val="center"/>
          </w:tcPr>
          <w:p w14:paraId="3A92FA61">
            <w:pPr>
              <w:spacing w:line="300" w:lineRule="exact"/>
              <w:jc w:val="left"/>
              <w:rPr>
                <w:rFonts w:ascii="方正书宋_GBK" w:eastAsia="方正书宋_GBK"/>
              </w:rPr>
            </w:pPr>
            <w:r>
              <w:rPr>
                <w:rFonts w:hint="eastAsia" w:ascii="方正书宋_GBK" w:eastAsia="方正书宋_GBK"/>
              </w:rPr>
              <w:t>京昆石太段井陉北主线收费站拆除工程为收费广场混凝土立柱钢桁架大棚、收费站内收费岛、</w:t>
            </w:r>
            <w:r>
              <w:rPr>
                <w:rFonts w:ascii="方正书宋_GBK" w:eastAsia="方正书宋_GBK"/>
              </w:rPr>
              <w:t>ETC</w:t>
            </w:r>
            <w:r>
              <w:rPr>
                <w:rFonts w:hint="eastAsia" w:ascii="方正书宋_GBK" w:eastAsia="方正书宋_GBK"/>
              </w:rPr>
              <w:t>收费车道、</w:t>
            </w:r>
            <w:r>
              <w:rPr>
                <w:rFonts w:ascii="方正书宋_GBK" w:eastAsia="方正书宋_GBK"/>
              </w:rPr>
              <w:t>MTC</w:t>
            </w:r>
            <w:r>
              <w:rPr>
                <w:rFonts w:hint="eastAsia" w:ascii="方正书宋_GBK" w:eastAsia="方正书宋_GBK"/>
              </w:rPr>
              <w:t>收费车道机电设施和收费设施等全部拆除，以及对广场路面铣刨后的路面恢复，重新施划标线、安全设施等。</w:t>
            </w:r>
          </w:p>
        </w:tc>
      </w:tr>
      <w:tr w14:paraId="206BC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0C66D060">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037638A3">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6754BB80">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64A42139">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7D270B7D">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6A0C2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36AF9E16">
            <w:pPr>
              <w:spacing w:line="300" w:lineRule="exact"/>
              <w:jc w:val="left"/>
              <w:outlineLvl w:val="1"/>
            </w:pPr>
          </w:p>
        </w:tc>
        <w:tc>
          <w:tcPr>
            <w:tcW w:w="2410" w:type="dxa"/>
            <w:gridSpan w:val="2"/>
            <w:tcBorders>
              <w:bottom w:val="single" w:color="000000" w:sz="6" w:space="0"/>
            </w:tcBorders>
            <w:vAlign w:val="center"/>
          </w:tcPr>
          <w:p w14:paraId="58B277E4">
            <w:pPr>
              <w:spacing w:line="300" w:lineRule="exact"/>
              <w:jc w:val="center"/>
              <w:rPr>
                <w:rFonts w:ascii="方正书宋_GBK" w:eastAsia="方正书宋_GBK"/>
              </w:rPr>
            </w:pPr>
          </w:p>
        </w:tc>
        <w:tc>
          <w:tcPr>
            <w:tcW w:w="1587" w:type="dxa"/>
            <w:tcBorders>
              <w:bottom w:val="single" w:color="000000" w:sz="6" w:space="0"/>
            </w:tcBorders>
            <w:vAlign w:val="center"/>
          </w:tcPr>
          <w:p w14:paraId="47039C2C">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vAlign w:val="center"/>
          </w:tcPr>
          <w:p w14:paraId="1FC421E2">
            <w:pPr>
              <w:spacing w:line="300" w:lineRule="exact"/>
              <w:jc w:val="center"/>
              <w:rPr>
                <w:rFonts w:ascii="方正书宋_GBK" w:eastAsia="方正书宋_GBK"/>
              </w:rPr>
            </w:pPr>
            <w:r>
              <w:rPr>
                <w:rFonts w:hint="eastAsia" w:ascii="方正书宋_GBK" w:eastAsia="方正书宋_GBK"/>
              </w:rPr>
              <w:t>9</w:t>
            </w:r>
            <w:r>
              <w:rPr>
                <w:rFonts w:ascii="方正书宋_GBK" w:eastAsia="方正书宋_GBK"/>
              </w:rPr>
              <w:t>0.00</w:t>
            </w:r>
          </w:p>
        </w:tc>
        <w:tc>
          <w:tcPr>
            <w:tcW w:w="2977" w:type="dxa"/>
            <w:gridSpan w:val="2"/>
            <w:tcBorders>
              <w:bottom w:val="single" w:color="000000" w:sz="6" w:space="0"/>
            </w:tcBorders>
            <w:vAlign w:val="center"/>
          </w:tcPr>
          <w:p w14:paraId="54009C03">
            <w:pPr>
              <w:spacing w:line="300" w:lineRule="exact"/>
              <w:jc w:val="center"/>
              <w:rPr>
                <w:rFonts w:ascii="方正书宋_GBK" w:eastAsia="方正书宋_GBK"/>
              </w:rPr>
            </w:pPr>
            <w:r>
              <w:rPr>
                <w:rFonts w:ascii="方正书宋_GBK" w:eastAsia="方正书宋_GBK"/>
              </w:rPr>
              <w:t>100.00</w:t>
            </w:r>
          </w:p>
        </w:tc>
      </w:tr>
      <w:tr w14:paraId="50978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698DB3BC">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325966B0">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、取消高速公路省界收费站，安全拆除高速公路省界正线收费设施，保障正线公路安全畅通。</w:t>
            </w:r>
          </w:p>
          <w:p w14:paraId="3E21D9D1">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、实现不停车快捷收费，实现不停车快捷收费，减少拥堵、便利群众。</w:t>
            </w:r>
          </w:p>
        </w:tc>
      </w:tr>
    </w:tbl>
    <w:p w14:paraId="02BB0D8D">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67A88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4FE8E373">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1E563B7B">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14ABA844">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73D34A1D">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0473A0FD">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4EE92B7E">
            <w:pPr>
              <w:spacing w:line="300" w:lineRule="exact"/>
              <w:jc w:val="center"/>
              <w:rPr>
                <w:rFonts w:ascii="方正书宋_GBK" w:eastAsia="方正书宋_GBK"/>
                <w:b/>
              </w:rPr>
            </w:pPr>
            <w:r>
              <w:rPr>
                <w:rFonts w:hint="eastAsia" w:ascii="方正书宋_GBK" w:eastAsia="方正书宋_GBK"/>
                <w:b/>
              </w:rPr>
              <w:t>指标值确定依据</w:t>
            </w:r>
          </w:p>
        </w:tc>
      </w:tr>
      <w:tr w14:paraId="639B9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635FA9E7">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39140ABE">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7F5C773C">
            <w:pPr>
              <w:spacing w:line="300" w:lineRule="exact"/>
              <w:jc w:val="left"/>
              <w:rPr>
                <w:rFonts w:ascii="方正书宋_GBK" w:eastAsia="方正书宋_GBK"/>
              </w:rPr>
            </w:pPr>
            <w:r>
              <w:rPr>
                <w:rFonts w:hint="eastAsia" w:ascii="方正书宋_GBK" w:eastAsia="方正书宋_GBK"/>
              </w:rPr>
              <w:t>养护工程合格率</w:t>
            </w:r>
          </w:p>
        </w:tc>
        <w:tc>
          <w:tcPr>
            <w:tcW w:w="2891" w:type="dxa"/>
            <w:vAlign w:val="center"/>
          </w:tcPr>
          <w:p w14:paraId="14AFA528">
            <w:pPr>
              <w:spacing w:line="300" w:lineRule="exact"/>
              <w:jc w:val="left"/>
              <w:rPr>
                <w:rFonts w:ascii="方正书宋_GBK" w:eastAsia="方正书宋_GBK"/>
              </w:rPr>
            </w:pPr>
            <w:r>
              <w:rPr>
                <w:rFonts w:hint="eastAsia" w:ascii="方正书宋_GBK" w:eastAsia="方正书宋_GBK"/>
              </w:rPr>
              <w:t>高速公路养护工程质量合格的数量占养护工程总数的比例</w:t>
            </w:r>
          </w:p>
        </w:tc>
        <w:tc>
          <w:tcPr>
            <w:tcW w:w="1276" w:type="dxa"/>
            <w:vAlign w:val="center"/>
          </w:tcPr>
          <w:p w14:paraId="2EC9A0F8">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32E299DF">
            <w:pPr>
              <w:spacing w:line="300" w:lineRule="exact"/>
              <w:jc w:val="left"/>
              <w:rPr>
                <w:rFonts w:ascii="方正书宋_GBK" w:eastAsia="方正书宋_GBK"/>
              </w:rPr>
            </w:pPr>
            <w:r>
              <w:rPr>
                <w:rFonts w:hint="eastAsia" w:ascii="方正书宋_GBK" w:eastAsia="方正书宋_GBK"/>
              </w:rPr>
              <w:t>《公路养护技术规范》、《公路养护工程质量检验评定标准》</w:t>
            </w:r>
          </w:p>
        </w:tc>
      </w:tr>
      <w:tr w14:paraId="0DD6C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0D9D64A1">
            <w:pPr>
              <w:spacing w:line="300" w:lineRule="exact"/>
              <w:jc w:val="center"/>
              <w:rPr>
                <w:rFonts w:ascii="方正书宋_GBK" w:eastAsia="方正书宋_GBK"/>
              </w:rPr>
            </w:pPr>
          </w:p>
        </w:tc>
        <w:tc>
          <w:tcPr>
            <w:tcW w:w="1134" w:type="dxa"/>
            <w:vAlign w:val="center"/>
          </w:tcPr>
          <w:p w14:paraId="7AF46F63">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34AD3F73">
            <w:pPr>
              <w:spacing w:line="300" w:lineRule="exact"/>
              <w:jc w:val="left"/>
              <w:rPr>
                <w:rFonts w:ascii="方正书宋_GBK" w:eastAsia="方正书宋_GBK"/>
              </w:rPr>
            </w:pPr>
            <w:r>
              <w:rPr>
                <w:rFonts w:hint="eastAsia" w:ascii="方正书宋_GBK" w:eastAsia="方正书宋_GBK"/>
              </w:rPr>
              <w:t>恢复设计功能（恢复率）</w:t>
            </w:r>
          </w:p>
        </w:tc>
        <w:tc>
          <w:tcPr>
            <w:tcW w:w="2891" w:type="dxa"/>
            <w:vAlign w:val="center"/>
          </w:tcPr>
          <w:p w14:paraId="01F11CE0">
            <w:pPr>
              <w:spacing w:line="300" w:lineRule="exact"/>
              <w:jc w:val="left"/>
              <w:rPr>
                <w:rFonts w:ascii="方正书宋_GBK" w:eastAsia="方正书宋_GBK"/>
              </w:rPr>
            </w:pPr>
            <w:r>
              <w:rPr>
                <w:rFonts w:hint="eastAsia" w:ascii="方正书宋_GBK" w:eastAsia="方正书宋_GBK"/>
              </w:rPr>
              <w:t>拆除实体收费站后达到功能占设计功能的比率</w:t>
            </w:r>
          </w:p>
        </w:tc>
        <w:tc>
          <w:tcPr>
            <w:tcW w:w="1276" w:type="dxa"/>
            <w:vAlign w:val="center"/>
          </w:tcPr>
          <w:p w14:paraId="2D9C896A">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3AAD4719">
            <w:pPr>
              <w:spacing w:line="300" w:lineRule="exact"/>
              <w:jc w:val="left"/>
              <w:rPr>
                <w:rFonts w:ascii="方正书宋_GBK" w:eastAsia="方正书宋_GBK"/>
              </w:rPr>
            </w:pPr>
            <w:r>
              <w:rPr>
                <w:rFonts w:hint="eastAsia" w:ascii="方正书宋_GBK" w:eastAsia="方正书宋_GBK"/>
              </w:rPr>
              <w:t>《公路技术状况评定标准》</w:t>
            </w:r>
          </w:p>
        </w:tc>
      </w:tr>
      <w:tr w14:paraId="3F389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797B7C23">
            <w:pPr>
              <w:spacing w:line="300" w:lineRule="exact"/>
              <w:jc w:val="center"/>
              <w:rPr>
                <w:rFonts w:ascii="方正书宋_GBK" w:eastAsia="方正书宋_GBK"/>
              </w:rPr>
            </w:pPr>
          </w:p>
        </w:tc>
        <w:tc>
          <w:tcPr>
            <w:tcW w:w="1134" w:type="dxa"/>
            <w:vAlign w:val="center"/>
          </w:tcPr>
          <w:p w14:paraId="1EF11937">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5D9B0DAB">
            <w:pPr>
              <w:spacing w:line="300" w:lineRule="exact"/>
              <w:jc w:val="left"/>
              <w:rPr>
                <w:rFonts w:ascii="方正书宋_GBK" w:eastAsia="方正书宋_GBK"/>
              </w:rPr>
            </w:pPr>
            <w:r>
              <w:rPr>
                <w:rFonts w:hint="eastAsia" w:ascii="方正书宋_GBK" w:eastAsia="方正书宋_GBK"/>
              </w:rPr>
              <w:t>年度高速公路养护工程投资完成率</w:t>
            </w:r>
          </w:p>
        </w:tc>
        <w:tc>
          <w:tcPr>
            <w:tcW w:w="2891" w:type="dxa"/>
            <w:vAlign w:val="center"/>
          </w:tcPr>
          <w:p w14:paraId="57EEBD26">
            <w:pPr>
              <w:spacing w:line="300" w:lineRule="exact"/>
              <w:jc w:val="left"/>
              <w:rPr>
                <w:rFonts w:ascii="方正书宋_GBK" w:eastAsia="方正书宋_GBK"/>
              </w:rPr>
            </w:pPr>
            <w:r>
              <w:rPr>
                <w:rFonts w:hint="eastAsia" w:ascii="方正书宋_GBK" w:eastAsia="方正书宋_GBK"/>
              </w:rPr>
              <w:t>年度高速公路养护工程完成投资数占年计划投资数的比例</w:t>
            </w:r>
          </w:p>
        </w:tc>
        <w:tc>
          <w:tcPr>
            <w:tcW w:w="1276" w:type="dxa"/>
            <w:vAlign w:val="center"/>
          </w:tcPr>
          <w:p w14:paraId="299FE08A">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0E9FA085">
            <w:pPr>
              <w:spacing w:line="300" w:lineRule="exact"/>
              <w:jc w:val="left"/>
              <w:rPr>
                <w:rFonts w:ascii="方正书宋_GBK" w:eastAsia="方正书宋_GBK"/>
              </w:rPr>
            </w:pPr>
            <w:r>
              <w:rPr>
                <w:rFonts w:hint="eastAsia" w:ascii="方正书宋_GBK" w:eastAsia="方正书宋_GBK"/>
              </w:rPr>
              <w:t>根据月度计划</w:t>
            </w:r>
          </w:p>
        </w:tc>
      </w:tr>
      <w:tr w14:paraId="60042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4BEA02E6">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137BD833">
            <w:pPr>
              <w:spacing w:line="300" w:lineRule="exact"/>
              <w:jc w:val="left"/>
              <w:rPr>
                <w:rFonts w:ascii="方正书宋_GBK" w:eastAsia="方正书宋_GBK"/>
              </w:rPr>
            </w:pPr>
            <w:r>
              <w:rPr>
                <w:rFonts w:hint="eastAsia" w:ascii="方正书宋_GBK" w:eastAsia="方正书宋_GBK"/>
              </w:rPr>
              <w:t>经济效益指标</w:t>
            </w:r>
          </w:p>
        </w:tc>
        <w:tc>
          <w:tcPr>
            <w:tcW w:w="1276" w:type="dxa"/>
            <w:vAlign w:val="center"/>
          </w:tcPr>
          <w:p w14:paraId="33903D99">
            <w:pPr>
              <w:spacing w:line="300" w:lineRule="exact"/>
              <w:jc w:val="left"/>
              <w:rPr>
                <w:rFonts w:ascii="方正书宋_GBK" w:eastAsia="方正书宋_GBK"/>
              </w:rPr>
            </w:pPr>
            <w:r>
              <w:rPr>
                <w:rFonts w:hint="eastAsia" w:ascii="方正书宋_GBK" w:eastAsia="方正书宋_GBK"/>
              </w:rPr>
              <w:t>业务保障能力提升情况</w:t>
            </w:r>
          </w:p>
        </w:tc>
        <w:tc>
          <w:tcPr>
            <w:tcW w:w="2891" w:type="dxa"/>
            <w:vAlign w:val="center"/>
          </w:tcPr>
          <w:p w14:paraId="2A17F725">
            <w:pPr>
              <w:spacing w:line="300" w:lineRule="exact"/>
              <w:jc w:val="left"/>
              <w:rPr>
                <w:rFonts w:ascii="方正书宋_GBK" w:eastAsia="方正书宋_GBK"/>
              </w:rPr>
            </w:pPr>
            <w:r>
              <w:rPr>
                <w:rFonts w:hint="eastAsia" w:ascii="方正书宋_GBK" w:eastAsia="方正书宋_GBK"/>
              </w:rPr>
              <w:t>收费站拆除改造工作对高速公路通行费征收、保障行车安全等方面的提升情况</w:t>
            </w:r>
          </w:p>
        </w:tc>
        <w:tc>
          <w:tcPr>
            <w:tcW w:w="1276" w:type="dxa"/>
            <w:vAlign w:val="center"/>
          </w:tcPr>
          <w:p w14:paraId="78A2F1C3">
            <w:pPr>
              <w:spacing w:line="300" w:lineRule="exact"/>
              <w:jc w:val="left"/>
              <w:rPr>
                <w:rFonts w:ascii="方正书宋_GBK" w:eastAsia="方正书宋_GBK"/>
              </w:rPr>
            </w:pPr>
            <w:r>
              <w:rPr>
                <w:rFonts w:hint="eastAsia" w:ascii="方正书宋_GBK" w:eastAsia="方正书宋_GBK"/>
              </w:rPr>
              <w:t>安全拆除高速公路省界正线收费设施，保障正线公路安全畅通</w:t>
            </w:r>
          </w:p>
        </w:tc>
        <w:tc>
          <w:tcPr>
            <w:tcW w:w="1701" w:type="dxa"/>
            <w:vAlign w:val="center"/>
          </w:tcPr>
          <w:p w14:paraId="4A75F74C">
            <w:pPr>
              <w:spacing w:line="300" w:lineRule="exact"/>
              <w:jc w:val="left"/>
              <w:rPr>
                <w:rFonts w:ascii="方正书宋_GBK" w:eastAsia="方正书宋_GBK"/>
              </w:rPr>
            </w:pPr>
            <w:r>
              <w:rPr>
                <w:rFonts w:hint="eastAsia" w:ascii="方正书宋_GBK" w:eastAsia="方正书宋_GBK"/>
              </w:rPr>
              <w:t>《收费公路管理条例》</w:t>
            </w:r>
          </w:p>
        </w:tc>
      </w:tr>
      <w:tr w14:paraId="59870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4EC4B4AD">
            <w:pPr>
              <w:spacing w:line="300" w:lineRule="exact"/>
              <w:jc w:val="center"/>
              <w:rPr>
                <w:rFonts w:ascii="方正书宋_GBK" w:eastAsia="方正书宋_GBK"/>
              </w:rPr>
            </w:pPr>
          </w:p>
        </w:tc>
        <w:tc>
          <w:tcPr>
            <w:tcW w:w="1134" w:type="dxa"/>
            <w:vAlign w:val="center"/>
          </w:tcPr>
          <w:p w14:paraId="2DE18F79">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0A5BEC1E">
            <w:pPr>
              <w:spacing w:line="300" w:lineRule="exact"/>
              <w:jc w:val="left"/>
              <w:rPr>
                <w:rFonts w:ascii="方正书宋_GBK" w:eastAsia="方正书宋_GBK"/>
              </w:rPr>
            </w:pPr>
            <w:r>
              <w:rPr>
                <w:rFonts w:hint="eastAsia" w:ascii="方正书宋_GBK" w:eastAsia="方正书宋_GBK"/>
              </w:rPr>
              <w:t>公共服务水平提升情况</w:t>
            </w:r>
          </w:p>
        </w:tc>
        <w:tc>
          <w:tcPr>
            <w:tcW w:w="2891" w:type="dxa"/>
            <w:vAlign w:val="center"/>
          </w:tcPr>
          <w:p w14:paraId="26F0E121">
            <w:pPr>
              <w:spacing w:line="300" w:lineRule="exact"/>
              <w:jc w:val="left"/>
              <w:rPr>
                <w:rFonts w:ascii="方正书宋_GBK" w:eastAsia="方正书宋_GBK"/>
              </w:rPr>
            </w:pPr>
            <w:r>
              <w:rPr>
                <w:rFonts w:hint="eastAsia" w:ascii="方正书宋_GBK" w:eastAsia="方正书宋_GBK"/>
              </w:rPr>
              <w:t>收费站拆除改造工作对公共服务水平方面提升情况</w:t>
            </w:r>
          </w:p>
        </w:tc>
        <w:tc>
          <w:tcPr>
            <w:tcW w:w="1276" w:type="dxa"/>
            <w:vAlign w:val="center"/>
          </w:tcPr>
          <w:p w14:paraId="1A7D5C9F">
            <w:pPr>
              <w:spacing w:line="300" w:lineRule="exact"/>
              <w:jc w:val="left"/>
              <w:rPr>
                <w:rFonts w:ascii="方正书宋_GBK" w:eastAsia="方正书宋_GBK"/>
              </w:rPr>
            </w:pPr>
            <w:r>
              <w:rPr>
                <w:rFonts w:hint="eastAsia" w:ascii="方正书宋_GBK" w:eastAsia="方正书宋_GBK"/>
              </w:rPr>
              <w:t>实现不停车快捷收费，减少拥堵</w:t>
            </w:r>
          </w:p>
        </w:tc>
        <w:tc>
          <w:tcPr>
            <w:tcW w:w="1701" w:type="dxa"/>
            <w:vAlign w:val="center"/>
          </w:tcPr>
          <w:p w14:paraId="3CD798FA">
            <w:pPr>
              <w:spacing w:line="300" w:lineRule="exact"/>
              <w:jc w:val="left"/>
              <w:rPr>
                <w:rFonts w:ascii="方正书宋_GBK" w:eastAsia="方正书宋_GBK"/>
              </w:rPr>
            </w:pPr>
            <w:r>
              <w:rPr>
                <w:rFonts w:hint="eastAsia" w:ascii="方正书宋_GBK" w:eastAsia="方正书宋_GBK"/>
              </w:rPr>
              <w:t>《收费公路管理条例》</w:t>
            </w:r>
          </w:p>
        </w:tc>
      </w:tr>
      <w:tr w14:paraId="3C558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413BBCD8">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3A06E068">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402A77E6">
            <w:pPr>
              <w:spacing w:line="300" w:lineRule="exact"/>
              <w:jc w:val="left"/>
              <w:rPr>
                <w:rFonts w:ascii="方正书宋_GBK" w:eastAsia="方正书宋_GBK"/>
              </w:rPr>
            </w:pPr>
            <w:r>
              <w:rPr>
                <w:rFonts w:hint="eastAsia" w:ascii="方正书宋_GBK" w:eastAsia="方正书宋_GBK"/>
              </w:rPr>
              <w:t>社会公众或服务对象对项目实施效果的满意程度</w:t>
            </w:r>
          </w:p>
        </w:tc>
        <w:tc>
          <w:tcPr>
            <w:tcW w:w="2891" w:type="dxa"/>
            <w:vAlign w:val="center"/>
          </w:tcPr>
          <w:p w14:paraId="0230EE7C">
            <w:pPr>
              <w:spacing w:line="300" w:lineRule="exact"/>
              <w:jc w:val="left"/>
              <w:rPr>
                <w:rFonts w:ascii="方正书宋_GBK" w:eastAsia="方正书宋_GBK"/>
              </w:rPr>
            </w:pPr>
            <w:r>
              <w:rPr>
                <w:rFonts w:hint="eastAsia" w:ascii="方正书宋_GBK" w:eastAsia="方正书宋_GBK"/>
              </w:rPr>
              <w:t>社会公众或服务对象对项目实施效果满意程度的比率，用以反映社会公众或服务对象对项目实施效果满意程度的情况</w:t>
            </w:r>
          </w:p>
        </w:tc>
        <w:tc>
          <w:tcPr>
            <w:tcW w:w="1276" w:type="dxa"/>
            <w:vAlign w:val="center"/>
          </w:tcPr>
          <w:p w14:paraId="24618162">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5E36DE31">
            <w:pPr>
              <w:spacing w:line="300" w:lineRule="exact"/>
              <w:jc w:val="left"/>
              <w:rPr>
                <w:rFonts w:ascii="方正书宋_GBK" w:eastAsia="方正书宋_GBK"/>
              </w:rPr>
            </w:pPr>
            <w:r>
              <w:rPr>
                <w:rFonts w:hint="eastAsia" w:ascii="方正书宋_GBK" w:eastAsia="方正书宋_GBK"/>
              </w:rPr>
              <w:t>通过社会调查问卷</w:t>
            </w:r>
          </w:p>
        </w:tc>
      </w:tr>
    </w:tbl>
    <w:p w14:paraId="2A9FC195">
      <w:pPr>
        <w:spacing w:line="300" w:lineRule="exact"/>
        <w:ind w:firstLine="420" w:firstLineChars="200"/>
        <w:jc w:val="left"/>
      </w:pPr>
    </w:p>
    <w:p w14:paraId="0EE2B63E">
      <w:pPr>
        <w:spacing w:line="300" w:lineRule="exact"/>
        <w:ind w:firstLine="420" w:firstLineChars="200"/>
        <w:jc w:val="left"/>
      </w:pPr>
      <w:r>
        <w:br w:type="page"/>
      </w:r>
    </w:p>
    <w:p w14:paraId="77043D34">
      <w:pPr>
        <w:ind w:firstLine="560" w:firstLineChars="200"/>
        <w:jc w:val="left"/>
        <w:outlineLvl w:val="1"/>
        <w:rPr>
          <w:rFonts w:ascii="方正仿宋_GBK" w:eastAsia="方正仿宋_GBK"/>
          <w:b/>
          <w:sz w:val="28"/>
        </w:rPr>
      </w:pPr>
      <w:r>
        <w:rPr>
          <w:rFonts w:hint="eastAsia" w:ascii="方正仿宋_GBK" w:eastAsia="方正仿宋_GBK"/>
          <w:b/>
          <w:sz w:val="28"/>
        </w:rPr>
        <w:t>153、路产损失修复费绩效目标表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02B5C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376BEB4C">
            <w:pPr>
              <w:spacing w:line="300" w:lineRule="exact"/>
              <w:jc w:val="left"/>
              <w:rPr>
                <w:rFonts w:ascii="方正书宋_GBK" w:eastAsia="方正书宋_GBK"/>
                <w:b/>
              </w:rPr>
            </w:pPr>
            <w:r>
              <w:rPr>
                <w:rFonts w:ascii="方正书宋_GBK" w:eastAsia="方正书宋_GBK"/>
                <w:b/>
              </w:rPr>
              <w:t>348019</w:t>
            </w:r>
            <w:r>
              <w:rPr>
                <w:rFonts w:hint="eastAsia" w:ascii="方正书宋_GBK" w:eastAsia="方正书宋_GBK"/>
                <w:b/>
              </w:rPr>
              <w:t>石家庄市京昆高速公路石太管理处</w:t>
            </w:r>
          </w:p>
        </w:tc>
        <w:tc>
          <w:tcPr>
            <w:tcW w:w="1701" w:type="dxa"/>
            <w:tcBorders>
              <w:top w:val="single" w:color="FFFFFF" w:sz="6" w:space="0"/>
              <w:left w:val="single" w:color="FFFFFF" w:sz="6" w:space="0"/>
              <w:right w:val="single" w:color="FFFFFF" w:sz="6" w:space="0"/>
            </w:tcBorders>
            <w:vAlign w:val="center"/>
          </w:tcPr>
          <w:p w14:paraId="2EC5063E">
            <w:pPr>
              <w:spacing w:line="300" w:lineRule="exact"/>
              <w:jc w:val="right"/>
              <w:rPr>
                <w:rFonts w:ascii="方正书宋_GBK" w:eastAsia="方正书宋_GBK"/>
              </w:rPr>
            </w:pPr>
            <w:r>
              <w:rPr>
                <w:rFonts w:hint="eastAsia" w:ascii="方正书宋_GBK" w:eastAsia="方正书宋_GBK"/>
              </w:rPr>
              <w:t>单位：万元</w:t>
            </w:r>
          </w:p>
        </w:tc>
      </w:tr>
      <w:tr w14:paraId="315B9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0C69384D">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5FB6116E">
            <w:pPr>
              <w:spacing w:line="300" w:lineRule="exact"/>
              <w:jc w:val="left"/>
              <w:rPr>
                <w:rFonts w:ascii="方正书宋_GBK" w:eastAsia="方正书宋_GBK"/>
              </w:rPr>
            </w:pPr>
            <w:r>
              <w:rPr>
                <w:rFonts w:ascii="方正书宋_GBK" w:eastAsia="方正书宋_GBK"/>
              </w:rPr>
              <w:t>348-0701-JBN-GZXK</w:t>
            </w:r>
          </w:p>
        </w:tc>
        <w:tc>
          <w:tcPr>
            <w:tcW w:w="1587" w:type="dxa"/>
            <w:vAlign w:val="center"/>
          </w:tcPr>
          <w:p w14:paraId="2B254111">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280BE24B">
            <w:pPr>
              <w:spacing w:line="300" w:lineRule="exact"/>
              <w:jc w:val="left"/>
              <w:rPr>
                <w:rFonts w:ascii="方正书宋_GBK" w:eastAsia="方正书宋_GBK"/>
              </w:rPr>
            </w:pPr>
            <w:r>
              <w:rPr>
                <w:rFonts w:hint="eastAsia" w:ascii="方正书宋_GBK" w:eastAsia="方正书宋_GBK"/>
              </w:rPr>
              <w:t>路产损失修复费</w:t>
            </w:r>
          </w:p>
        </w:tc>
      </w:tr>
      <w:tr w14:paraId="1FE77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16A3B6F1">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11AAA367">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2D4659AE">
            <w:pPr>
              <w:spacing w:line="300" w:lineRule="exact"/>
              <w:jc w:val="left"/>
              <w:rPr>
                <w:rFonts w:ascii="方正书宋_GBK" w:eastAsia="方正书宋_GBK"/>
              </w:rPr>
            </w:pPr>
            <w:r>
              <w:rPr>
                <w:rFonts w:ascii="方正书宋_GBK" w:eastAsia="方正书宋_GBK"/>
              </w:rPr>
              <w:t>56.00</w:t>
            </w:r>
          </w:p>
        </w:tc>
        <w:tc>
          <w:tcPr>
            <w:tcW w:w="1587" w:type="dxa"/>
            <w:vAlign w:val="center"/>
          </w:tcPr>
          <w:p w14:paraId="6DD97CA2">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1BFFD4FC">
            <w:pPr>
              <w:spacing w:line="300" w:lineRule="exact"/>
              <w:jc w:val="left"/>
              <w:rPr>
                <w:rFonts w:ascii="方正书宋_GBK" w:eastAsia="方正书宋_GBK"/>
              </w:rPr>
            </w:pPr>
            <w:r>
              <w:rPr>
                <w:rFonts w:ascii="方正书宋_GBK" w:eastAsia="方正书宋_GBK"/>
              </w:rPr>
              <w:t>56.00</w:t>
            </w:r>
          </w:p>
        </w:tc>
        <w:tc>
          <w:tcPr>
            <w:tcW w:w="1276" w:type="dxa"/>
            <w:vAlign w:val="center"/>
          </w:tcPr>
          <w:p w14:paraId="0EC5A685">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49536242">
            <w:pPr>
              <w:spacing w:line="300" w:lineRule="exact"/>
              <w:jc w:val="left"/>
              <w:rPr>
                <w:rFonts w:ascii="方正书宋_GBK" w:eastAsia="方正书宋_GBK"/>
              </w:rPr>
            </w:pPr>
          </w:p>
        </w:tc>
      </w:tr>
      <w:tr w14:paraId="59258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17547CBA">
            <w:pPr>
              <w:spacing w:line="300" w:lineRule="exact"/>
              <w:jc w:val="left"/>
              <w:outlineLvl w:val="1"/>
            </w:pPr>
          </w:p>
        </w:tc>
        <w:tc>
          <w:tcPr>
            <w:tcW w:w="8278" w:type="dxa"/>
            <w:gridSpan w:val="6"/>
            <w:vAlign w:val="center"/>
          </w:tcPr>
          <w:p w14:paraId="5FC4E3E2">
            <w:pPr>
              <w:spacing w:line="300" w:lineRule="exact"/>
              <w:jc w:val="left"/>
              <w:rPr>
                <w:rFonts w:ascii="方正书宋_GBK" w:eastAsia="方正书宋_GBK"/>
              </w:rPr>
            </w:pPr>
            <w:r>
              <w:rPr>
                <w:rFonts w:hint="eastAsia" w:ascii="方正书宋_GBK" w:eastAsia="方正书宋_GBK"/>
              </w:rPr>
              <w:t>用于由于道路事故造成的路基路面破坏、标志标线等原有的沿线设施的损坏的及时修复。</w:t>
            </w:r>
          </w:p>
        </w:tc>
      </w:tr>
      <w:tr w14:paraId="7540C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3F97E088">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1B55DEF3">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1C671AE8">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05D5E047">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0CC71BF0">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13E2A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5C89CC90">
            <w:pPr>
              <w:spacing w:line="300" w:lineRule="exact"/>
              <w:jc w:val="left"/>
              <w:outlineLvl w:val="1"/>
            </w:pPr>
          </w:p>
        </w:tc>
        <w:tc>
          <w:tcPr>
            <w:tcW w:w="2410" w:type="dxa"/>
            <w:gridSpan w:val="2"/>
            <w:tcBorders>
              <w:bottom w:val="single" w:color="000000" w:sz="6" w:space="0"/>
            </w:tcBorders>
            <w:vAlign w:val="center"/>
          </w:tcPr>
          <w:p w14:paraId="27A8F2A8">
            <w:pPr>
              <w:spacing w:line="300" w:lineRule="exact"/>
              <w:jc w:val="center"/>
              <w:rPr>
                <w:rFonts w:ascii="方正书宋_GBK" w:eastAsia="方正书宋_GBK"/>
              </w:rPr>
            </w:pPr>
          </w:p>
        </w:tc>
        <w:tc>
          <w:tcPr>
            <w:tcW w:w="1587" w:type="dxa"/>
            <w:tcBorders>
              <w:bottom w:val="single" w:color="000000" w:sz="6" w:space="0"/>
            </w:tcBorders>
            <w:vAlign w:val="center"/>
          </w:tcPr>
          <w:p w14:paraId="76208AEF">
            <w:pPr>
              <w:spacing w:line="300" w:lineRule="exact"/>
              <w:jc w:val="center"/>
              <w:rPr>
                <w:rFonts w:ascii="方正书宋_GBK" w:eastAsia="方正书宋_GBK"/>
              </w:rPr>
            </w:pPr>
          </w:p>
        </w:tc>
        <w:tc>
          <w:tcPr>
            <w:tcW w:w="1304" w:type="dxa"/>
            <w:tcBorders>
              <w:bottom w:val="single" w:color="000000" w:sz="6" w:space="0"/>
            </w:tcBorders>
            <w:vAlign w:val="center"/>
          </w:tcPr>
          <w:p w14:paraId="6CE76481">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vAlign w:val="center"/>
          </w:tcPr>
          <w:p w14:paraId="4128A462">
            <w:pPr>
              <w:spacing w:line="300" w:lineRule="exact"/>
              <w:jc w:val="center"/>
              <w:rPr>
                <w:rFonts w:ascii="方正书宋_GBK" w:eastAsia="方正书宋_GBK"/>
              </w:rPr>
            </w:pPr>
            <w:r>
              <w:rPr>
                <w:rFonts w:ascii="方正书宋_GBK" w:eastAsia="方正书宋_GBK"/>
              </w:rPr>
              <w:t>100.00</w:t>
            </w:r>
          </w:p>
        </w:tc>
      </w:tr>
      <w:tr w14:paraId="66C9F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416D339D">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5460BE48">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、对过往车辆损毁的路段的及时修复，恢复原有道路的使用功能</w:t>
            </w:r>
          </w:p>
          <w:p w14:paraId="3B40499D">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、保障道路安全通畅，确保车辆安全通行</w:t>
            </w:r>
          </w:p>
        </w:tc>
      </w:tr>
    </w:tbl>
    <w:p w14:paraId="2B1EFA6F">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22AC1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4836A8F2">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0AA7F424">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7A614A58">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7DD47A06">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176FB4DB">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0886290A">
            <w:pPr>
              <w:spacing w:line="300" w:lineRule="exact"/>
              <w:jc w:val="center"/>
              <w:rPr>
                <w:rFonts w:ascii="方正书宋_GBK" w:eastAsia="方正书宋_GBK"/>
                <w:b/>
              </w:rPr>
            </w:pPr>
            <w:r>
              <w:rPr>
                <w:rFonts w:hint="eastAsia" w:ascii="方正书宋_GBK" w:eastAsia="方正书宋_GBK"/>
                <w:b/>
              </w:rPr>
              <w:t>指标值确定依据</w:t>
            </w:r>
          </w:p>
        </w:tc>
      </w:tr>
      <w:tr w14:paraId="0385B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4488BCB1">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0C71DA5A">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0A81072D">
            <w:pPr>
              <w:spacing w:line="300" w:lineRule="exact"/>
              <w:jc w:val="left"/>
              <w:rPr>
                <w:rFonts w:ascii="方正书宋_GBK" w:eastAsia="方正书宋_GBK"/>
              </w:rPr>
            </w:pPr>
            <w:r>
              <w:rPr>
                <w:rFonts w:hint="eastAsia" w:ascii="方正书宋_GBK" w:eastAsia="方正书宋_GBK"/>
              </w:rPr>
              <w:t>恢复设计功能（恢复率）</w:t>
            </w:r>
          </w:p>
        </w:tc>
        <w:tc>
          <w:tcPr>
            <w:tcW w:w="2891" w:type="dxa"/>
            <w:vAlign w:val="center"/>
          </w:tcPr>
          <w:p w14:paraId="2D20F01B">
            <w:pPr>
              <w:spacing w:line="300" w:lineRule="exact"/>
              <w:jc w:val="left"/>
              <w:rPr>
                <w:rFonts w:ascii="方正书宋_GBK" w:eastAsia="方正书宋_GBK"/>
              </w:rPr>
            </w:pPr>
            <w:r>
              <w:rPr>
                <w:rFonts w:hint="eastAsia" w:ascii="方正书宋_GBK" w:eastAsia="方正书宋_GBK"/>
              </w:rPr>
              <w:t>路产损失修复后达到功能占设计功能的比率</w:t>
            </w:r>
          </w:p>
        </w:tc>
        <w:tc>
          <w:tcPr>
            <w:tcW w:w="1276" w:type="dxa"/>
            <w:vAlign w:val="center"/>
          </w:tcPr>
          <w:p w14:paraId="20CB1261">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14:paraId="68DBB4C4">
            <w:pPr>
              <w:spacing w:line="300" w:lineRule="exact"/>
              <w:jc w:val="left"/>
              <w:rPr>
                <w:rFonts w:ascii="方正书宋_GBK" w:eastAsia="方正书宋_GBK"/>
              </w:rPr>
            </w:pPr>
            <w:r>
              <w:rPr>
                <w:rFonts w:hint="eastAsia" w:ascii="方正书宋_GBK" w:eastAsia="方正书宋_GBK"/>
              </w:rPr>
              <w:t>《公路养护技术规范》、《公路技术状况评定标准》</w:t>
            </w:r>
          </w:p>
        </w:tc>
      </w:tr>
      <w:tr w14:paraId="06D42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4197D105">
            <w:pPr>
              <w:spacing w:line="300" w:lineRule="exact"/>
              <w:jc w:val="center"/>
              <w:rPr>
                <w:rFonts w:ascii="方正书宋_GBK" w:eastAsia="方正书宋_GBK"/>
              </w:rPr>
            </w:pPr>
          </w:p>
        </w:tc>
        <w:tc>
          <w:tcPr>
            <w:tcW w:w="1134" w:type="dxa"/>
            <w:vAlign w:val="center"/>
          </w:tcPr>
          <w:p w14:paraId="7FB79070">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7523525C">
            <w:pPr>
              <w:spacing w:line="300" w:lineRule="exact"/>
              <w:jc w:val="left"/>
              <w:rPr>
                <w:rFonts w:ascii="方正书宋_GBK" w:eastAsia="方正书宋_GBK"/>
              </w:rPr>
            </w:pPr>
            <w:r>
              <w:rPr>
                <w:rFonts w:hint="eastAsia" w:ascii="方正书宋_GBK" w:eastAsia="方正书宋_GBK"/>
              </w:rPr>
              <w:t>路产损失修复项目质量合格率</w:t>
            </w:r>
          </w:p>
        </w:tc>
        <w:tc>
          <w:tcPr>
            <w:tcW w:w="2891" w:type="dxa"/>
            <w:vAlign w:val="center"/>
          </w:tcPr>
          <w:p w14:paraId="600EE171">
            <w:pPr>
              <w:spacing w:line="300" w:lineRule="exact"/>
              <w:jc w:val="left"/>
              <w:rPr>
                <w:rFonts w:ascii="方正书宋_GBK" w:eastAsia="方正书宋_GBK"/>
              </w:rPr>
            </w:pPr>
            <w:r>
              <w:rPr>
                <w:rFonts w:hint="eastAsia" w:ascii="方正书宋_GBK" w:eastAsia="方正书宋_GBK"/>
              </w:rPr>
              <w:t>损失路产修复质量合格的数量占修复工程总数的比例</w:t>
            </w:r>
          </w:p>
        </w:tc>
        <w:tc>
          <w:tcPr>
            <w:tcW w:w="1276" w:type="dxa"/>
            <w:vAlign w:val="center"/>
          </w:tcPr>
          <w:p w14:paraId="63CCB7DC">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14:paraId="6EE6FD2E">
            <w:pPr>
              <w:spacing w:line="300" w:lineRule="exact"/>
              <w:jc w:val="left"/>
              <w:rPr>
                <w:rFonts w:ascii="方正书宋_GBK" w:eastAsia="方正书宋_GBK"/>
              </w:rPr>
            </w:pPr>
            <w:r>
              <w:rPr>
                <w:rFonts w:hint="eastAsia" w:ascii="方正书宋_GBK" w:eastAsia="方正书宋_GBK"/>
              </w:rPr>
              <w:t>《公路养护技术规范》、《公路养护工程质量检验评定标准》、工程验收单</w:t>
            </w:r>
          </w:p>
        </w:tc>
      </w:tr>
      <w:tr w14:paraId="04DD9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09AC591F">
            <w:pPr>
              <w:spacing w:line="300" w:lineRule="exact"/>
              <w:jc w:val="center"/>
              <w:rPr>
                <w:rFonts w:ascii="方正书宋_GBK" w:eastAsia="方正书宋_GBK"/>
              </w:rPr>
            </w:pPr>
          </w:p>
        </w:tc>
        <w:tc>
          <w:tcPr>
            <w:tcW w:w="1134" w:type="dxa"/>
            <w:vAlign w:val="center"/>
          </w:tcPr>
          <w:p w14:paraId="390A1DEF">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50554B97">
            <w:pPr>
              <w:spacing w:line="300" w:lineRule="exact"/>
              <w:jc w:val="left"/>
              <w:rPr>
                <w:rFonts w:ascii="方正书宋_GBK" w:eastAsia="方正书宋_GBK"/>
              </w:rPr>
            </w:pPr>
            <w:r>
              <w:rPr>
                <w:rFonts w:hint="eastAsia" w:ascii="方正书宋_GBK" w:eastAsia="方正书宋_GBK"/>
              </w:rPr>
              <w:t>年度高速公路路产损失修复完成率</w:t>
            </w:r>
          </w:p>
        </w:tc>
        <w:tc>
          <w:tcPr>
            <w:tcW w:w="2891" w:type="dxa"/>
            <w:vAlign w:val="center"/>
          </w:tcPr>
          <w:p w14:paraId="6DFFE07B">
            <w:pPr>
              <w:spacing w:line="300" w:lineRule="exact"/>
              <w:jc w:val="left"/>
              <w:rPr>
                <w:rFonts w:ascii="方正书宋_GBK" w:eastAsia="方正书宋_GBK"/>
              </w:rPr>
            </w:pPr>
            <w:r>
              <w:rPr>
                <w:rFonts w:hint="eastAsia" w:ascii="方正书宋_GBK" w:eastAsia="方正书宋_GBK"/>
              </w:rPr>
              <w:t>年度高速公路路产损失修复完成投资数占年损坏的比例</w:t>
            </w:r>
          </w:p>
        </w:tc>
        <w:tc>
          <w:tcPr>
            <w:tcW w:w="1276" w:type="dxa"/>
            <w:vAlign w:val="center"/>
          </w:tcPr>
          <w:p w14:paraId="7842F554">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14:paraId="4FBBA5D1">
            <w:pPr>
              <w:spacing w:line="300" w:lineRule="exact"/>
              <w:jc w:val="left"/>
              <w:rPr>
                <w:rFonts w:ascii="方正书宋_GBK" w:eastAsia="方正书宋_GBK"/>
              </w:rPr>
            </w:pPr>
            <w:r>
              <w:rPr>
                <w:rFonts w:hint="eastAsia" w:ascii="方正书宋_GBK" w:eastAsia="方正书宋_GBK"/>
              </w:rPr>
              <w:t>2020年年度工作安排</w:t>
            </w:r>
          </w:p>
        </w:tc>
      </w:tr>
      <w:tr w14:paraId="5FB43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13117CE9">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5D15A8E2">
            <w:pPr>
              <w:spacing w:line="300" w:lineRule="exact"/>
              <w:jc w:val="left"/>
              <w:rPr>
                <w:rFonts w:ascii="方正书宋_GBK" w:eastAsia="方正书宋_GBK"/>
              </w:rPr>
            </w:pPr>
            <w:r>
              <w:rPr>
                <w:rFonts w:hint="eastAsia" w:ascii="方正书宋_GBK" w:eastAsia="方正书宋_GBK"/>
              </w:rPr>
              <w:t>经济效益指标</w:t>
            </w:r>
          </w:p>
        </w:tc>
        <w:tc>
          <w:tcPr>
            <w:tcW w:w="1276" w:type="dxa"/>
            <w:vAlign w:val="center"/>
          </w:tcPr>
          <w:p w14:paraId="431281C5">
            <w:pPr>
              <w:spacing w:line="300" w:lineRule="exact"/>
              <w:jc w:val="left"/>
              <w:rPr>
                <w:rFonts w:ascii="方正书宋_GBK" w:eastAsia="方正书宋_GBK"/>
              </w:rPr>
            </w:pPr>
            <w:r>
              <w:rPr>
                <w:rFonts w:hint="eastAsia" w:ascii="方正书宋_GBK" w:eastAsia="方正书宋_GBK"/>
              </w:rPr>
              <w:t>业务保障能力提升情况</w:t>
            </w:r>
          </w:p>
        </w:tc>
        <w:tc>
          <w:tcPr>
            <w:tcW w:w="2891" w:type="dxa"/>
            <w:vAlign w:val="center"/>
          </w:tcPr>
          <w:p w14:paraId="2840281B">
            <w:pPr>
              <w:spacing w:line="300" w:lineRule="exact"/>
              <w:jc w:val="left"/>
              <w:rPr>
                <w:rFonts w:ascii="方正书宋_GBK" w:eastAsia="方正书宋_GBK"/>
              </w:rPr>
            </w:pPr>
            <w:r>
              <w:rPr>
                <w:rFonts w:hint="eastAsia" w:ascii="方正书宋_GBK" w:eastAsia="方正书宋_GBK"/>
              </w:rPr>
              <w:t>检修维护、运行保障等工作对高速公路通行费征收、保障行车安全等方面的提升情况</w:t>
            </w:r>
          </w:p>
        </w:tc>
        <w:tc>
          <w:tcPr>
            <w:tcW w:w="1276" w:type="dxa"/>
            <w:vAlign w:val="center"/>
          </w:tcPr>
          <w:p w14:paraId="0F76E814">
            <w:pPr>
              <w:spacing w:line="300" w:lineRule="exact"/>
              <w:jc w:val="left"/>
              <w:rPr>
                <w:rFonts w:ascii="方正书宋_GBK" w:eastAsia="方正书宋_GBK"/>
              </w:rPr>
            </w:pPr>
            <w:r>
              <w:rPr>
                <w:rFonts w:hint="eastAsia" w:ascii="方正书宋_GBK" w:eastAsia="方正书宋_GBK"/>
              </w:rPr>
              <w:t>保障道路安全通畅，确保车辆安全通行</w:t>
            </w:r>
          </w:p>
        </w:tc>
        <w:tc>
          <w:tcPr>
            <w:tcW w:w="1701" w:type="dxa"/>
            <w:vAlign w:val="center"/>
          </w:tcPr>
          <w:p w14:paraId="48B9EDB4">
            <w:pPr>
              <w:spacing w:line="300" w:lineRule="exact"/>
              <w:jc w:val="left"/>
              <w:rPr>
                <w:rFonts w:ascii="方正书宋_GBK" w:eastAsia="方正书宋_GBK"/>
              </w:rPr>
            </w:pPr>
            <w:r>
              <w:rPr>
                <w:rFonts w:hint="eastAsia" w:ascii="方正书宋_GBK" w:eastAsia="方正书宋_GBK"/>
              </w:rPr>
              <w:t>《收费公路管理条例》</w:t>
            </w:r>
          </w:p>
        </w:tc>
      </w:tr>
      <w:tr w14:paraId="4E94D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470EC7C5">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38A9CA5E">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7B99227A">
            <w:pPr>
              <w:spacing w:line="300" w:lineRule="exact"/>
              <w:jc w:val="left"/>
              <w:rPr>
                <w:rFonts w:ascii="方正书宋_GBK" w:eastAsia="方正书宋_GBK"/>
              </w:rPr>
            </w:pPr>
            <w:r>
              <w:rPr>
                <w:rFonts w:hint="eastAsia" w:ascii="方正书宋_GBK" w:eastAsia="方正书宋_GBK"/>
              </w:rPr>
              <w:t>社会公众或服务对象对项目实施效果的满意程度</w:t>
            </w:r>
          </w:p>
        </w:tc>
        <w:tc>
          <w:tcPr>
            <w:tcW w:w="2891" w:type="dxa"/>
            <w:vAlign w:val="center"/>
          </w:tcPr>
          <w:p w14:paraId="70041C08">
            <w:pPr>
              <w:spacing w:line="300" w:lineRule="exact"/>
              <w:jc w:val="left"/>
              <w:rPr>
                <w:rFonts w:ascii="方正书宋_GBK" w:eastAsia="方正书宋_GBK"/>
              </w:rPr>
            </w:pPr>
            <w:r>
              <w:rPr>
                <w:rFonts w:hint="eastAsia" w:ascii="方正书宋_GBK" w:eastAsia="方正书宋_GBK"/>
              </w:rPr>
              <w:t>通过问卷形式调查社会公众或服务对象对项目实施效果满意程度的情况</w:t>
            </w:r>
          </w:p>
        </w:tc>
        <w:tc>
          <w:tcPr>
            <w:tcW w:w="1276" w:type="dxa"/>
            <w:vAlign w:val="center"/>
          </w:tcPr>
          <w:p w14:paraId="2BCA17DA">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6635AB8D">
            <w:pPr>
              <w:spacing w:line="300" w:lineRule="exact"/>
              <w:jc w:val="left"/>
              <w:rPr>
                <w:rFonts w:ascii="方正书宋_GBK" w:eastAsia="方正书宋_GBK"/>
              </w:rPr>
            </w:pPr>
            <w:r>
              <w:rPr>
                <w:rFonts w:hint="eastAsia" w:ascii="方正书宋_GBK" w:eastAsia="方正书宋_GBK"/>
              </w:rPr>
              <w:t>问卷调查满意度</w:t>
            </w:r>
          </w:p>
        </w:tc>
      </w:tr>
    </w:tbl>
    <w:p w14:paraId="3FE51BB9">
      <w:pPr>
        <w:spacing w:line="300" w:lineRule="exact"/>
        <w:ind w:firstLine="420" w:firstLineChars="200"/>
        <w:jc w:val="left"/>
      </w:pPr>
    </w:p>
    <w:p w14:paraId="6F8CA6FB">
      <w:pPr>
        <w:spacing w:line="300" w:lineRule="exact"/>
        <w:ind w:firstLine="420" w:firstLineChars="200"/>
        <w:jc w:val="left"/>
      </w:pPr>
      <w:r>
        <w:br w:type="page"/>
      </w:r>
    </w:p>
    <w:p w14:paraId="6AB9F0DD">
      <w:pPr>
        <w:ind w:firstLine="560" w:firstLineChars="200"/>
        <w:jc w:val="left"/>
        <w:outlineLvl w:val="1"/>
        <w:rPr>
          <w:rFonts w:ascii="方正仿宋_GBK" w:eastAsia="方正仿宋_GBK"/>
          <w:b/>
          <w:sz w:val="28"/>
        </w:rPr>
      </w:pPr>
      <w:r>
        <w:rPr>
          <w:rFonts w:hint="eastAsia" w:ascii="方正仿宋_GBK" w:eastAsia="方正仿宋_GBK"/>
          <w:b/>
          <w:sz w:val="28"/>
        </w:rPr>
        <w:t>154、路赔用于路政经费绩效目标表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2DBE2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13685BFD">
            <w:pPr>
              <w:spacing w:line="300" w:lineRule="exact"/>
              <w:jc w:val="left"/>
              <w:rPr>
                <w:rFonts w:ascii="方正书宋_GBK" w:eastAsia="方正书宋_GBK"/>
                <w:b/>
              </w:rPr>
            </w:pPr>
            <w:r>
              <w:rPr>
                <w:rFonts w:ascii="方正书宋_GBK" w:eastAsia="方正书宋_GBK"/>
                <w:b/>
              </w:rPr>
              <w:t>348019</w:t>
            </w:r>
            <w:r>
              <w:rPr>
                <w:rFonts w:hint="eastAsia" w:ascii="方正书宋_GBK" w:eastAsia="方正书宋_GBK"/>
                <w:b/>
              </w:rPr>
              <w:t>石家庄市京昆高速公路石太管理处</w:t>
            </w:r>
          </w:p>
        </w:tc>
        <w:tc>
          <w:tcPr>
            <w:tcW w:w="1701" w:type="dxa"/>
            <w:tcBorders>
              <w:top w:val="single" w:color="FFFFFF" w:sz="6" w:space="0"/>
              <w:left w:val="single" w:color="FFFFFF" w:sz="6" w:space="0"/>
              <w:right w:val="single" w:color="FFFFFF" w:sz="6" w:space="0"/>
            </w:tcBorders>
            <w:vAlign w:val="center"/>
          </w:tcPr>
          <w:p w14:paraId="2DE82B44">
            <w:pPr>
              <w:spacing w:line="300" w:lineRule="exact"/>
              <w:jc w:val="right"/>
              <w:rPr>
                <w:rFonts w:ascii="方正书宋_GBK" w:eastAsia="方正书宋_GBK"/>
              </w:rPr>
            </w:pPr>
            <w:r>
              <w:rPr>
                <w:rFonts w:hint="eastAsia" w:ascii="方正书宋_GBK" w:eastAsia="方正书宋_GBK"/>
              </w:rPr>
              <w:t>单位：万元</w:t>
            </w:r>
          </w:p>
        </w:tc>
      </w:tr>
      <w:tr w14:paraId="60D3E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3D384C87">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652A5C46">
            <w:pPr>
              <w:spacing w:line="300" w:lineRule="exact"/>
              <w:jc w:val="left"/>
              <w:rPr>
                <w:rFonts w:ascii="方正书宋_GBK" w:eastAsia="方正书宋_GBK"/>
              </w:rPr>
            </w:pPr>
            <w:r>
              <w:rPr>
                <w:rFonts w:ascii="方正书宋_GBK" w:eastAsia="方正书宋_GBK"/>
              </w:rPr>
              <w:t>348-0701-JBN-1HNL</w:t>
            </w:r>
          </w:p>
        </w:tc>
        <w:tc>
          <w:tcPr>
            <w:tcW w:w="1587" w:type="dxa"/>
            <w:vAlign w:val="center"/>
          </w:tcPr>
          <w:p w14:paraId="307163DE">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0F45AEEF">
            <w:pPr>
              <w:spacing w:line="300" w:lineRule="exact"/>
              <w:jc w:val="left"/>
              <w:rPr>
                <w:rFonts w:ascii="方正书宋_GBK" w:eastAsia="方正书宋_GBK"/>
              </w:rPr>
            </w:pPr>
            <w:r>
              <w:rPr>
                <w:rFonts w:hint="eastAsia" w:ascii="方正书宋_GBK" w:eastAsia="方正书宋_GBK"/>
              </w:rPr>
              <w:t>路赔用于路政经费</w:t>
            </w:r>
          </w:p>
        </w:tc>
      </w:tr>
      <w:tr w14:paraId="571A5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4D293B4C">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453BECD3">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6268552E">
            <w:pPr>
              <w:spacing w:line="300" w:lineRule="exact"/>
              <w:jc w:val="left"/>
              <w:rPr>
                <w:rFonts w:ascii="方正书宋_GBK" w:eastAsia="方正书宋_GBK"/>
              </w:rPr>
            </w:pPr>
            <w:r>
              <w:rPr>
                <w:rFonts w:ascii="方正书宋_GBK" w:eastAsia="方正书宋_GBK"/>
              </w:rPr>
              <w:t>14.00</w:t>
            </w:r>
          </w:p>
        </w:tc>
        <w:tc>
          <w:tcPr>
            <w:tcW w:w="1587" w:type="dxa"/>
            <w:vAlign w:val="center"/>
          </w:tcPr>
          <w:p w14:paraId="7F5668B8">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0C86FD27">
            <w:pPr>
              <w:spacing w:line="300" w:lineRule="exact"/>
              <w:jc w:val="left"/>
              <w:rPr>
                <w:rFonts w:ascii="方正书宋_GBK" w:eastAsia="方正书宋_GBK"/>
              </w:rPr>
            </w:pPr>
            <w:r>
              <w:rPr>
                <w:rFonts w:ascii="方正书宋_GBK" w:eastAsia="方正书宋_GBK"/>
              </w:rPr>
              <w:t>14.00</w:t>
            </w:r>
          </w:p>
        </w:tc>
        <w:tc>
          <w:tcPr>
            <w:tcW w:w="1276" w:type="dxa"/>
            <w:vAlign w:val="center"/>
          </w:tcPr>
          <w:p w14:paraId="23A72C01">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7B1219EA">
            <w:pPr>
              <w:spacing w:line="300" w:lineRule="exact"/>
              <w:jc w:val="left"/>
              <w:rPr>
                <w:rFonts w:ascii="方正书宋_GBK" w:eastAsia="方正书宋_GBK"/>
              </w:rPr>
            </w:pPr>
          </w:p>
        </w:tc>
      </w:tr>
      <w:tr w14:paraId="2D0AB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3724BB13">
            <w:pPr>
              <w:spacing w:line="300" w:lineRule="exact"/>
              <w:jc w:val="left"/>
              <w:outlineLvl w:val="1"/>
            </w:pPr>
          </w:p>
        </w:tc>
        <w:tc>
          <w:tcPr>
            <w:tcW w:w="8278" w:type="dxa"/>
            <w:gridSpan w:val="6"/>
            <w:vAlign w:val="center"/>
          </w:tcPr>
          <w:p w14:paraId="1B861CA2">
            <w:pPr>
              <w:spacing w:line="300" w:lineRule="exact"/>
              <w:jc w:val="left"/>
              <w:rPr>
                <w:rFonts w:ascii="方正书宋_GBK" w:eastAsia="方正书宋_GBK"/>
              </w:rPr>
            </w:pPr>
            <w:r>
              <w:rPr>
                <w:rFonts w:hint="eastAsia" w:ascii="方正书宋_GBK" w:eastAsia="方正书宋_GBK"/>
              </w:rPr>
              <w:t>用于弥补公路路政管理经费不足，采购路政执法办公设备设施等。</w:t>
            </w:r>
          </w:p>
        </w:tc>
      </w:tr>
      <w:tr w14:paraId="1E7CC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2DC81706">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3812626E">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12DF9FF4">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4FD7EBA2">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01AC99F8">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6299E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3247BDAE">
            <w:pPr>
              <w:spacing w:line="300" w:lineRule="exact"/>
              <w:jc w:val="left"/>
              <w:outlineLvl w:val="1"/>
            </w:pPr>
          </w:p>
        </w:tc>
        <w:tc>
          <w:tcPr>
            <w:tcW w:w="2410" w:type="dxa"/>
            <w:gridSpan w:val="2"/>
            <w:tcBorders>
              <w:bottom w:val="single" w:color="000000" w:sz="6" w:space="0"/>
            </w:tcBorders>
            <w:vAlign w:val="center"/>
          </w:tcPr>
          <w:p w14:paraId="317412B8">
            <w:pPr>
              <w:spacing w:line="300" w:lineRule="exact"/>
              <w:jc w:val="center"/>
              <w:rPr>
                <w:rFonts w:ascii="方正书宋_GBK" w:eastAsia="方正书宋_GBK"/>
              </w:rPr>
            </w:pPr>
          </w:p>
        </w:tc>
        <w:tc>
          <w:tcPr>
            <w:tcW w:w="1587" w:type="dxa"/>
            <w:tcBorders>
              <w:bottom w:val="single" w:color="000000" w:sz="6" w:space="0"/>
            </w:tcBorders>
            <w:vAlign w:val="center"/>
          </w:tcPr>
          <w:p w14:paraId="630A82AE">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14:paraId="6D157DD4">
            <w:pPr>
              <w:spacing w:line="300" w:lineRule="exact"/>
              <w:jc w:val="center"/>
              <w:rPr>
                <w:rFonts w:ascii="方正书宋_GBK" w:eastAsia="方正书宋_GBK"/>
              </w:rPr>
            </w:pPr>
            <w:r>
              <w:rPr>
                <w:rFonts w:ascii="方正书宋_GBK" w:eastAsia="方正书宋_GBK"/>
              </w:rPr>
              <w:t>50.00</w:t>
            </w:r>
          </w:p>
        </w:tc>
        <w:tc>
          <w:tcPr>
            <w:tcW w:w="2977" w:type="dxa"/>
            <w:gridSpan w:val="2"/>
            <w:tcBorders>
              <w:bottom w:val="single" w:color="000000" w:sz="6" w:space="0"/>
            </w:tcBorders>
            <w:vAlign w:val="center"/>
          </w:tcPr>
          <w:p w14:paraId="0E4DB493">
            <w:pPr>
              <w:spacing w:line="300" w:lineRule="exact"/>
              <w:jc w:val="center"/>
              <w:rPr>
                <w:rFonts w:ascii="方正书宋_GBK" w:eastAsia="方正书宋_GBK"/>
              </w:rPr>
            </w:pPr>
            <w:r>
              <w:rPr>
                <w:rFonts w:ascii="方正书宋_GBK" w:eastAsia="方正书宋_GBK"/>
              </w:rPr>
              <w:t>100.00</w:t>
            </w:r>
          </w:p>
        </w:tc>
      </w:tr>
      <w:tr w14:paraId="2BAF5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16EC7A3C">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234DF2AF">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、做好保护高速公路路产，维护路权</w:t>
            </w:r>
          </w:p>
          <w:p w14:paraId="79A143FF">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、维持收费站、服务区的经营秩序，保障权益</w:t>
            </w:r>
          </w:p>
        </w:tc>
      </w:tr>
    </w:tbl>
    <w:p w14:paraId="2DAD71E0">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16AA3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0712D0F9">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6FD9DEE6">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3018FB90">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20ADCA3B">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4981478F">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5D7D7794">
            <w:pPr>
              <w:spacing w:line="300" w:lineRule="exact"/>
              <w:jc w:val="center"/>
              <w:rPr>
                <w:rFonts w:ascii="方正书宋_GBK" w:eastAsia="方正书宋_GBK"/>
                <w:b/>
              </w:rPr>
            </w:pPr>
            <w:r>
              <w:rPr>
                <w:rFonts w:hint="eastAsia" w:ascii="方正书宋_GBK" w:eastAsia="方正书宋_GBK"/>
                <w:b/>
              </w:rPr>
              <w:t>指标值确定依据</w:t>
            </w:r>
          </w:p>
        </w:tc>
      </w:tr>
      <w:tr w14:paraId="24DF4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768499D0">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07C5B2F0">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25B0129E">
            <w:pPr>
              <w:spacing w:line="300" w:lineRule="exact"/>
              <w:jc w:val="left"/>
              <w:rPr>
                <w:rFonts w:ascii="方正书宋_GBK" w:eastAsia="方正书宋_GBK"/>
              </w:rPr>
            </w:pPr>
            <w:r>
              <w:rPr>
                <w:rFonts w:hint="eastAsia" w:ascii="方正书宋_GBK" w:eastAsia="方正书宋_GBK"/>
              </w:rPr>
              <w:t>路政执法破案率、索赔率、结案率</w:t>
            </w:r>
          </w:p>
        </w:tc>
        <w:tc>
          <w:tcPr>
            <w:tcW w:w="2891" w:type="dxa"/>
            <w:vAlign w:val="center"/>
          </w:tcPr>
          <w:p w14:paraId="1D750FDD">
            <w:pPr>
              <w:spacing w:line="300" w:lineRule="exact"/>
              <w:jc w:val="left"/>
              <w:rPr>
                <w:rFonts w:ascii="方正书宋_GBK" w:eastAsia="方正书宋_GBK"/>
              </w:rPr>
            </w:pPr>
            <w:r>
              <w:rPr>
                <w:rFonts w:ascii="方正书宋_GBK" w:eastAsia="方正书宋_GBK"/>
              </w:rPr>
              <w:t xml:space="preserve"> 1</w:t>
            </w:r>
            <w:r>
              <w:rPr>
                <w:rFonts w:hint="eastAsia" w:ascii="方正书宋_GBK" w:eastAsia="方正书宋_GBK"/>
              </w:rPr>
              <w:t>、破案率</w:t>
            </w:r>
            <w:r>
              <w:rPr>
                <w:rFonts w:ascii="方正书宋_GBK" w:eastAsia="方正书宋_GBK"/>
              </w:rPr>
              <w:t>=</w:t>
            </w:r>
            <w:r>
              <w:rPr>
                <w:rFonts w:hint="eastAsia" w:ascii="方正书宋_GBK" w:eastAsia="方正书宋_GBK"/>
              </w:rPr>
              <w:t>破案数</w:t>
            </w:r>
            <w:r>
              <w:rPr>
                <w:rFonts w:hint="cs" w:ascii="方正书宋_GBK" w:eastAsia="方正书宋_GBK"/>
                <w:cs/>
              </w:rPr>
              <w:t>÷</w:t>
            </w:r>
            <w:r>
              <w:rPr>
                <w:rFonts w:hint="eastAsia" w:ascii="方正书宋_GBK" w:eastAsia="方正书宋_GBK"/>
              </w:rPr>
              <w:t>发案数</w:t>
            </w:r>
            <w:r>
              <w:rPr>
                <w:rFonts w:hint="cs" w:ascii="方正书宋_GBK" w:eastAsia="方正书宋_GBK"/>
                <w:cs/>
              </w:rPr>
              <w:t>×</w:t>
            </w:r>
            <w:r>
              <w:rPr>
                <w:rFonts w:ascii="方正书宋_GBK" w:eastAsia="方正书宋_GBK"/>
              </w:rPr>
              <w:t>100%</w:t>
            </w:r>
          </w:p>
          <w:p w14:paraId="0E47ED40">
            <w:pPr>
              <w:spacing w:line="300" w:lineRule="exact"/>
              <w:jc w:val="left"/>
              <w:rPr>
                <w:rFonts w:ascii="方正书宋_GBK" w:eastAsia="方正书宋_GBK"/>
                <w:spacing w:val="10"/>
              </w:rPr>
            </w:pPr>
            <w:r>
              <w:rPr>
                <w:rFonts w:ascii="方正书宋_GBK" w:eastAsia="方正书宋_GBK"/>
              </w:rPr>
              <w:t xml:space="preserve"> 2</w:t>
            </w:r>
            <w:r>
              <w:rPr>
                <w:rFonts w:hint="eastAsia" w:ascii="方正书宋_GBK" w:eastAsia="方正书宋_GBK"/>
              </w:rPr>
              <w:t>、</w:t>
            </w:r>
            <w:r>
              <w:rPr>
                <w:rFonts w:hint="eastAsia" w:ascii="方正书宋_GBK" w:eastAsia="方正书宋_GBK"/>
                <w:spacing w:val="10"/>
              </w:rPr>
              <w:t>索赔率</w:t>
            </w:r>
            <w:r>
              <w:rPr>
                <w:rFonts w:ascii="方正书宋_GBK" w:eastAsia="方正书宋_GBK"/>
                <w:spacing w:val="10"/>
              </w:rPr>
              <w:t>=</w:t>
            </w:r>
            <w:r>
              <w:rPr>
                <w:rFonts w:hint="eastAsia" w:ascii="方正书宋_GBK" w:eastAsia="方正书宋_GBK"/>
                <w:spacing w:val="10"/>
              </w:rPr>
              <w:t>实收金额</w:t>
            </w:r>
            <w:r>
              <w:rPr>
                <w:rFonts w:hint="cs" w:ascii="方正书宋_GBK" w:eastAsia="方正书宋_GBK"/>
                <w:spacing w:val="10"/>
                <w:cs/>
              </w:rPr>
              <w:t>÷</w:t>
            </w:r>
            <w:r>
              <w:rPr>
                <w:rFonts w:hint="eastAsia" w:ascii="方正书宋_GBK" w:eastAsia="方正书宋_GBK"/>
                <w:spacing w:val="10"/>
              </w:rPr>
              <w:t>应收金额</w:t>
            </w:r>
            <w:r>
              <w:rPr>
                <w:rFonts w:hint="cs" w:ascii="方正书宋_GBK" w:eastAsia="方正书宋_GBK"/>
                <w:spacing w:val="10"/>
                <w:cs/>
              </w:rPr>
              <w:t>×</w:t>
            </w:r>
            <w:r>
              <w:rPr>
                <w:rFonts w:ascii="方正书宋_GBK" w:eastAsia="方正书宋_GBK"/>
                <w:spacing w:val="10"/>
              </w:rPr>
              <w:t>100%</w:t>
            </w:r>
          </w:p>
          <w:p w14:paraId="516AA1D2">
            <w:pPr>
              <w:spacing w:line="300" w:lineRule="exact"/>
              <w:jc w:val="left"/>
              <w:rPr>
                <w:rFonts w:ascii="方正书宋_GBK" w:eastAsia="方正书宋_GBK"/>
              </w:rPr>
            </w:pPr>
            <w:r>
              <w:rPr>
                <w:rFonts w:ascii="方正书宋_GBK" w:eastAsia="方正书宋_GBK"/>
              </w:rPr>
              <w:t xml:space="preserve"> 3</w:t>
            </w:r>
            <w:r>
              <w:rPr>
                <w:rFonts w:hint="eastAsia" w:ascii="方正书宋_GBK" w:eastAsia="方正书宋_GBK"/>
              </w:rPr>
              <w:t>、结案率</w:t>
            </w:r>
            <w:r>
              <w:rPr>
                <w:rFonts w:ascii="方正书宋_GBK" w:eastAsia="方正书宋_GBK"/>
              </w:rPr>
              <w:t>=</w:t>
            </w:r>
            <w:r>
              <w:rPr>
                <w:rFonts w:hint="eastAsia" w:ascii="方正书宋_GBK" w:eastAsia="方正书宋_GBK"/>
              </w:rPr>
              <w:t>结案数</w:t>
            </w:r>
            <w:r>
              <w:rPr>
                <w:rFonts w:hint="cs" w:ascii="方正书宋_GBK" w:eastAsia="方正书宋_GBK"/>
                <w:cs/>
              </w:rPr>
              <w:t>÷</w:t>
            </w:r>
            <w:r>
              <w:rPr>
                <w:rFonts w:hint="eastAsia" w:ascii="方正书宋_GBK" w:eastAsia="方正书宋_GBK"/>
              </w:rPr>
              <w:t>发案数</w:t>
            </w:r>
            <w:r>
              <w:rPr>
                <w:rFonts w:hint="cs" w:ascii="方正书宋_GBK" w:eastAsia="方正书宋_GBK"/>
                <w:cs/>
              </w:rPr>
              <w:t>×</w:t>
            </w:r>
            <w:r>
              <w:rPr>
                <w:rFonts w:ascii="方正书宋_GBK" w:eastAsia="方正书宋_GBK"/>
              </w:rPr>
              <w:t>100%</w:t>
            </w:r>
          </w:p>
        </w:tc>
        <w:tc>
          <w:tcPr>
            <w:tcW w:w="1276" w:type="dxa"/>
            <w:vAlign w:val="center"/>
          </w:tcPr>
          <w:p w14:paraId="59EB81EA">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14:paraId="1AAC894C">
            <w:pPr>
              <w:spacing w:line="300" w:lineRule="exact"/>
              <w:jc w:val="left"/>
              <w:rPr>
                <w:rFonts w:ascii="方正书宋_GBK" w:eastAsia="方正书宋_GBK"/>
              </w:rPr>
            </w:pPr>
            <w:r>
              <w:rPr>
                <w:rFonts w:hint="eastAsia" w:ascii="方正书宋_GBK" w:eastAsia="方正书宋_GBK"/>
              </w:rPr>
              <w:t>2020年年度工作安排</w:t>
            </w:r>
          </w:p>
        </w:tc>
      </w:tr>
      <w:tr w14:paraId="64DCD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02489F4E">
            <w:pPr>
              <w:spacing w:line="300" w:lineRule="exact"/>
              <w:jc w:val="center"/>
              <w:rPr>
                <w:rFonts w:ascii="方正书宋_GBK" w:eastAsia="方正书宋_GBK"/>
              </w:rPr>
            </w:pPr>
          </w:p>
        </w:tc>
        <w:tc>
          <w:tcPr>
            <w:tcW w:w="1134" w:type="dxa"/>
            <w:vAlign w:val="center"/>
          </w:tcPr>
          <w:p w14:paraId="27476A59">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29D472AD">
            <w:pPr>
              <w:spacing w:line="300" w:lineRule="exact"/>
              <w:jc w:val="left"/>
              <w:rPr>
                <w:rFonts w:ascii="方正书宋_GBK" w:eastAsia="方正书宋_GBK"/>
              </w:rPr>
            </w:pPr>
            <w:r>
              <w:rPr>
                <w:rFonts w:hint="eastAsia" w:ascii="方正书宋_GBK" w:eastAsia="方正书宋_GBK"/>
              </w:rPr>
              <w:t>购买执法设备</w:t>
            </w:r>
          </w:p>
        </w:tc>
        <w:tc>
          <w:tcPr>
            <w:tcW w:w="2891" w:type="dxa"/>
            <w:vAlign w:val="center"/>
          </w:tcPr>
          <w:p w14:paraId="0C55DA7F">
            <w:pPr>
              <w:spacing w:line="300" w:lineRule="exact"/>
              <w:jc w:val="left"/>
              <w:rPr>
                <w:rFonts w:ascii="方正书宋_GBK" w:eastAsia="方正书宋_GBK"/>
              </w:rPr>
            </w:pPr>
            <w:r>
              <w:rPr>
                <w:rFonts w:hint="eastAsia" w:ascii="方正书宋_GBK" w:eastAsia="方正书宋_GBK"/>
              </w:rPr>
              <w:t>购买路政执法人员执法过程中佩戴的执法设备</w:t>
            </w:r>
          </w:p>
        </w:tc>
        <w:tc>
          <w:tcPr>
            <w:tcW w:w="1276" w:type="dxa"/>
            <w:vAlign w:val="center"/>
          </w:tcPr>
          <w:p w14:paraId="6F19D9B8">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w:t>
            </w:r>
            <w:r>
              <w:rPr>
                <w:rFonts w:hint="eastAsia" w:ascii="方正书宋_GBK" w:eastAsia="方正书宋_GBK"/>
              </w:rPr>
              <w:t>台</w:t>
            </w:r>
          </w:p>
        </w:tc>
        <w:tc>
          <w:tcPr>
            <w:tcW w:w="1701" w:type="dxa"/>
            <w:vAlign w:val="center"/>
          </w:tcPr>
          <w:p w14:paraId="01CF139A">
            <w:pPr>
              <w:spacing w:line="300" w:lineRule="exact"/>
              <w:jc w:val="left"/>
              <w:rPr>
                <w:rFonts w:ascii="方正书宋_GBK" w:eastAsia="方正书宋_GBK"/>
              </w:rPr>
            </w:pPr>
            <w:r>
              <w:rPr>
                <w:rFonts w:hint="eastAsia" w:ascii="方正书宋_GBK" w:eastAsia="方正书宋_GBK"/>
              </w:rPr>
              <w:t>2020年年度工作安排</w:t>
            </w:r>
          </w:p>
        </w:tc>
      </w:tr>
      <w:tr w14:paraId="4F66B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1BBAE339">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3BBEE92C">
            <w:pPr>
              <w:spacing w:line="300" w:lineRule="exact"/>
              <w:jc w:val="left"/>
              <w:rPr>
                <w:rFonts w:ascii="方正书宋_GBK" w:eastAsia="方正书宋_GBK"/>
              </w:rPr>
            </w:pPr>
            <w:r>
              <w:rPr>
                <w:rFonts w:hint="eastAsia" w:ascii="方正书宋_GBK" w:eastAsia="方正书宋_GBK"/>
              </w:rPr>
              <w:t>经济效益指标</w:t>
            </w:r>
          </w:p>
        </w:tc>
        <w:tc>
          <w:tcPr>
            <w:tcW w:w="1276" w:type="dxa"/>
            <w:vAlign w:val="center"/>
          </w:tcPr>
          <w:p w14:paraId="54A3926D">
            <w:pPr>
              <w:spacing w:line="300" w:lineRule="exact"/>
              <w:jc w:val="left"/>
              <w:rPr>
                <w:rFonts w:ascii="方正书宋_GBK" w:eastAsia="方正书宋_GBK"/>
              </w:rPr>
            </w:pPr>
            <w:r>
              <w:rPr>
                <w:rFonts w:hint="eastAsia" w:ascii="方正书宋_GBK" w:eastAsia="方正书宋_GBK"/>
              </w:rPr>
              <w:t>业务保障能力提升情况</w:t>
            </w:r>
          </w:p>
        </w:tc>
        <w:tc>
          <w:tcPr>
            <w:tcW w:w="2891" w:type="dxa"/>
            <w:vAlign w:val="center"/>
          </w:tcPr>
          <w:p w14:paraId="526E2CDF">
            <w:pPr>
              <w:spacing w:line="300" w:lineRule="exact"/>
              <w:jc w:val="left"/>
              <w:rPr>
                <w:rFonts w:ascii="方正书宋_GBK" w:eastAsia="方正书宋_GBK"/>
              </w:rPr>
            </w:pPr>
            <w:r>
              <w:rPr>
                <w:rFonts w:hint="eastAsia" w:ascii="方正书宋_GBK" w:eastAsia="方正书宋_GBK"/>
              </w:rPr>
              <w:t>购置设备、检修维护、运行保障等工作对高速公路通行费征收、保障行车安全等方面的提升情况</w:t>
            </w:r>
          </w:p>
        </w:tc>
        <w:tc>
          <w:tcPr>
            <w:tcW w:w="1276" w:type="dxa"/>
            <w:vAlign w:val="center"/>
          </w:tcPr>
          <w:p w14:paraId="45A3891A">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14:paraId="47002B7B">
            <w:pPr>
              <w:spacing w:line="300" w:lineRule="exact"/>
              <w:jc w:val="left"/>
              <w:rPr>
                <w:rFonts w:ascii="方正书宋_GBK" w:eastAsia="方正书宋_GBK"/>
              </w:rPr>
            </w:pPr>
            <w:r>
              <w:rPr>
                <w:rFonts w:hint="eastAsia" w:ascii="方正书宋_GBK" w:eastAsia="方正书宋_GBK"/>
              </w:rPr>
              <w:t>《收费公路管理条例》</w:t>
            </w:r>
          </w:p>
        </w:tc>
      </w:tr>
      <w:tr w14:paraId="777C9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084099DA">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6942C1AA">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261B49D7">
            <w:pPr>
              <w:spacing w:line="300" w:lineRule="exact"/>
              <w:jc w:val="left"/>
              <w:rPr>
                <w:rFonts w:ascii="方正书宋_GBK" w:eastAsia="方正书宋_GBK"/>
              </w:rPr>
            </w:pPr>
            <w:r>
              <w:rPr>
                <w:rFonts w:hint="eastAsia" w:ascii="方正书宋_GBK" w:eastAsia="方正书宋_GBK"/>
              </w:rPr>
              <w:t>社会公众或服务对象对项目实施效果的满意程度</w:t>
            </w:r>
          </w:p>
        </w:tc>
        <w:tc>
          <w:tcPr>
            <w:tcW w:w="2891" w:type="dxa"/>
            <w:vAlign w:val="center"/>
          </w:tcPr>
          <w:p w14:paraId="747453DC">
            <w:pPr>
              <w:spacing w:line="300" w:lineRule="exact"/>
              <w:jc w:val="left"/>
              <w:rPr>
                <w:rFonts w:ascii="方正书宋_GBK" w:eastAsia="方正书宋_GBK"/>
              </w:rPr>
            </w:pPr>
            <w:r>
              <w:rPr>
                <w:rFonts w:hint="eastAsia" w:ascii="方正书宋_GBK" w:eastAsia="方正书宋_GBK"/>
              </w:rPr>
              <w:t>社会公众或服务对象对项目实施效果满意程度的比率，用以反映社会公众或服务对象对项目实施效果满意程度的情况</w:t>
            </w:r>
          </w:p>
        </w:tc>
        <w:tc>
          <w:tcPr>
            <w:tcW w:w="1276" w:type="dxa"/>
            <w:vAlign w:val="center"/>
          </w:tcPr>
          <w:p w14:paraId="2B0DA472">
            <w:pPr>
              <w:spacing w:line="300" w:lineRule="exact"/>
              <w:jc w:val="left"/>
              <w:rPr>
                <w:rFonts w:ascii="方正书宋_GBK" w:eastAsia="方正书宋_GBK"/>
              </w:rPr>
            </w:pPr>
            <w:r>
              <w:rPr>
                <w:rFonts w:hint="eastAsia" w:ascii="方正书宋_GBK" w:eastAsia="方正书宋_GBK"/>
              </w:rPr>
              <w:t>≥90%</w:t>
            </w:r>
          </w:p>
        </w:tc>
        <w:tc>
          <w:tcPr>
            <w:tcW w:w="1701" w:type="dxa"/>
            <w:vAlign w:val="center"/>
          </w:tcPr>
          <w:p w14:paraId="73BABC3D">
            <w:pPr>
              <w:spacing w:line="300" w:lineRule="exact"/>
              <w:jc w:val="left"/>
              <w:rPr>
                <w:rFonts w:ascii="方正书宋_GBK" w:eastAsia="方正书宋_GBK"/>
              </w:rPr>
            </w:pPr>
            <w:r>
              <w:rPr>
                <w:rFonts w:hint="eastAsia" w:ascii="方正书宋_GBK" w:eastAsia="方正书宋_GBK"/>
              </w:rPr>
              <w:t>问卷调查满意度</w:t>
            </w:r>
          </w:p>
        </w:tc>
      </w:tr>
    </w:tbl>
    <w:p w14:paraId="73E68D0F">
      <w:pPr>
        <w:spacing w:line="300" w:lineRule="exact"/>
        <w:ind w:firstLine="420" w:firstLineChars="200"/>
        <w:jc w:val="left"/>
      </w:pPr>
    </w:p>
    <w:p w14:paraId="0DA7F5C3">
      <w:pPr>
        <w:spacing w:line="300" w:lineRule="exact"/>
        <w:ind w:firstLine="420" w:firstLineChars="200"/>
        <w:jc w:val="left"/>
      </w:pPr>
      <w:r>
        <w:br w:type="page"/>
      </w:r>
    </w:p>
    <w:p w14:paraId="08FAC66E">
      <w:pPr>
        <w:ind w:firstLine="560" w:firstLineChars="200"/>
        <w:jc w:val="left"/>
        <w:outlineLvl w:val="1"/>
        <w:rPr>
          <w:rFonts w:ascii="方正仿宋_GBK" w:eastAsia="方正仿宋_GBK"/>
          <w:b/>
          <w:sz w:val="28"/>
        </w:rPr>
      </w:pPr>
      <w:r>
        <w:rPr>
          <w:rFonts w:hint="eastAsia" w:ascii="方正仿宋_GBK" w:eastAsia="方正仿宋_GBK"/>
          <w:b/>
          <w:sz w:val="28"/>
        </w:rPr>
        <w:t>155、清扫车辆购置费（质保金）绩效目标表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7F197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0CFD4ED9">
            <w:pPr>
              <w:spacing w:line="300" w:lineRule="exact"/>
              <w:jc w:val="left"/>
              <w:rPr>
                <w:rFonts w:ascii="方正书宋_GBK" w:eastAsia="方正书宋_GBK"/>
                <w:b/>
              </w:rPr>
            </w:pPr>
            <w:r>
              <w:rPr>
                <w:rFonts w:ascii="方正书宋_GBK" w:eastAsia="方正书宋_GBK"/>
                <w:b/>
              </w:rPr>
              <w:t>348019</w:t>
            </w:r>
            <w:r>
              <w:rPr>
                <w:rFonts w:hint="eastAsia" w:ascii="方正书宋_GBK" w:eastAsia="方正书宋_GBK"/>
                <w:b/>
              </w:rPr>
              <w:t>石家庄市京昆高速公路石太管理处</w:t>
            </w:r>
          </w:p>
        </w:tc>
        <w:tc>
          <w:tcPr>
            <w:tcW w:w="1701" w:type="dxa"/>
            <w:tcBorders>
              <w:top w:val="single" w:color="FFFFFF" w:sz="6" w:space="0"/>
              <w:left w:val="single" w:color="FFFFFF" w:sz="6" w:space="0"/>
              <w:right w:val="single" w:color="FFFFFF" w:sz="6" w:space="0"/>
            </w:tcBorders>
            <w:vAlign w:val="center"/>
          </w:tcPr>
          <w:p w14:paraId="5187F5C1">
            <w:pPr>
              <w:spacing w:line="300" w:lineRule="exact"/>
              <w:jc w:val="right"/>
              <w:rPr>
                <w:rFonts w:ascii="方正书宋_GBK" w:eastAsia="方正书宋_GBK"/>
              </w:rPr>
            </w:pPr>
            <w:r>
              <w:rPr>
                <w:rFonts w:hint="eastAsia" w:ascii="方正书宋_GBK" w:eastAsia="方正书宋_GBK"/>
              </w:rPr>
              <w:t>单位：万元</w:t>
            </w:r>
          </w:p>
        </w:tc>
      </w:tr>
      <w:tr w14:paraId="3735F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3FA56CE3">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4ABE37E2">
            <w:pPr>
              <w:spacing w:line="300" w:lineRule="exact"/>
              <w:jc w:val="left"/>
              <w:rPr>
                <w:rFonts w:ascii="方正书宋_GBK" w:eastAsia="方正书宋_GBK"/>
              </w:rPr>
            </w:pPr>
            <w:r>
              <w:rPr>
                <w:rFonts w:ascii="方正书宋_GBK" w:eastAsia="方正书宋_GBK"/>
              </w:rPr>
              <w:t>348-0701-YBN-C8TW</w:t>
            </w:r>
          </w:p>
        </w:tc>
        <w:tc>
          <w:tcPr>
            <w:tcW w:w="1587" w:type="dxa"/>
            <w:vAlign w:val="center"/>
          </w:tcPr>
          <w:p w14:paraId="51DAB619">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1664ED24">
            <w:pPr>
              <w:spacing w:line="300" w:lineRule="exact"/>
              <w:jc w:val="left"/>
              <w:rPr>
                <w:rFonts w:ascii="方正书宋_GBK" w:eastAsia="方正书宋_GBK"/>
              </w:rPr>
            </w:pPr>
            <w:r>
              <w:rPr>
                <w:rFonts w:hint="eastAsia" w:ascii="方正书宋_GBK" w:eastAsia="方正书宋_GBK"/>
              </w:rPr>
              <w:t>清扫车辆购置费（质保金）</w:t>
            </w:r>
          </w:p>
        </w:tc>
      </w:tr>
      <w:tr w14:paraId="4C6AF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447913AD">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12375340">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7B360A48">
            <w:pPr>
              <w:spacing w:line="300" w:lineRule="exact"/>
              <w:jc w:val="left"/>
              <w:rPr>
                <w:rFonts w:ascii="方正书宋_GBK" w:eastAsia="方正书宋_GBK"/>
              </w:rPr>
            </w:pPr>
            <w:r>
              <w:rPr>
                <w:rFonts w:ascii="方正书宋_GBK" w:eastAsia="方正书宋_GBK"/>
              </w:rPr>
              <w:t>4.20</w:t>
            </w:r>
          </w:p>
        </w:tc>
        <w:tc>
          <w:tcPr>
            <w:tcW w:w="1587" w:type="dxa"/>
            <w:vAlign w:val="center"/>
          </w:tcPr>
          <w:p w14:paraId="49F4DCAA">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4058420B">
            <w:pPr>
              <w:spacing w:line="300" w:lineRule="exact"/>
              <w:jc w:val="left"/>
              <w:rPr>
                <w:rFonts w:ascii="方正书宋_GBK" w:eastAsia="方正书宋_GBK"/>
              </w:rPr>
            </w:pPr>
            <w:r>
              <w:rPr>
                <w:rFonts w:ascii="方正书宋_GBK" w:eastAsia="方正书宋_GBK"/>
              </w:rPr>
              <w:t>4.20</w:t>
            </w:r>
          </w:p>
        </w:tc>
        <w:tc>
          <w:tcPr>
            <w:tcW w:w="1276" w:type="dxa"/>
            <w:vAlign w:val="center"/>
          </w:tcPr>
          <w:p w14:paraId="303D4263">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5BEF0045">
            <w:pPr>
              <w:spacing w:line="300" w:lineRule="exact"/>
              <w:jc w:val="left"/>
              <w:rPr>
                <w:rFonts w:ascii="方正书宋_GBK" w:eastAsia="方正书宋_GBK"/>
              </w:rPr>
            </w:pPr>
          </w:p>
        </w:tc>
      </w:tr>
      <w:tr w14:paraId="7EDD0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57100D3E">
            <w:pPr>
              <w:spacing w:line="300" w:lineRule="exact"/>
              <w:jc w:val="left"/>
              <w:outlineLvl w:val="1"/>
            </w:pPr>
          </w:p>
        </w:tc>
        <w:tc>
          <w:tcPr>
            <w:tcW w:w="8278" w:type="dxa"/>
            <w:gridSpan w:val="6"/>
            <w:vAlign w:val="center"/>
          </w:tcPr>
          <w:p w14:paraId="2D8A9742">
            <w:pPr>
              <w:spacing w:line="300" w:lineRule="exact"/>
              <w:jc w:val="left"/>
              <w:rPr>
                <w:rFonts w:ascii="方正书宋_GBK" w:eastAsia="方正书宋_GBK"/>
              </w:rPr>
            </w:pPr>
            <w:r>
              <w:rPr>
                <w:rFonts w:hint="eastAsia" w:ascii="方正书宋_GBK" w:eastAsia="方正书宋_GBK"/>
              </w:rPr>
              <w:t>用于高速公路日常清扫保洁任务。</w:t>
            </w:r>
          </w:p>
        </w:tc>
      </w:tr>
      <w:tr w14:paraId="4FE27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754B8B9D">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5FF4BCD4">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4D65B139">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00DCC7A6">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4FAE7ED8">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4CA2B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2CE57677">
            <w:pPr>
              <w:spacing w:line="300" w:lineRule="exact"/>
              <w:jc w:val="left"/>
              <w:outlineLvl w:val="1"/>
            </w:pPr>
          </w:p>
        </w:tc>
        <w:tc>
          <w:tcPr>
            <w:tcW w:w="2410" w:type="dxa"/>
            <w:gridSpan w:val="2"/>
            <w:tcBorders>
              <w:bottom w:val="single" w:color="000000" w:sz="6" w:space="0"/>
            </w:tcBorders>
            <w:vAlign w:val="center"/>
          </w:tcPr>
          <w:p w14:paraId="7875DFA6">
            <w:pPr>
              <w:spacing w:line="300" w:lineRule="exact"/>
              <w:jc w:val="center"/>
              <w:rPr>
                <w:rFonts w:ascii="方正书宋_GBK" w:eastAsia="方正书宋_GBK"/>
              </w:rPr>
            </w:pPr>
          </w:p>
        </w:tc>
        <w:tc>
          <w:tcPr>
            <w:tcW w:w="1587" w:type="dxa"/>
            <w:tcBorders>
              <w:bottom w:val="single" w:color="000000" w:sz="6" w:space="0"/>
            </w:tcBorders>
            <w:vAlign w:val="center"/>
          </w:tcPr>
          <w:p w14:paraId="7299C4C5">
            <w:pPr>
              <w:spacing w:line="300" w:lineRule="exact"/>
              <w:jc w:val="center"/>
              <w:rPr>
                <w:rFonts w:ascii="方正书宋_GBK" w:eastAsia="方正书宋_GBK"/>
              </w:rPr>
            </w:pPr>
          </w:p>
        </w:tc>
        <w:tc>
          <w:tcPr>
            <w:tcW w:w="1304" w:type="dxa"/>
            <w:tcBorders>
              <w:bottom w:val="single" w:color="000000" w:sz="6" w:space="0"/>
            </w:tcBorders>
            <w:vAlign w:val="center"/>
          </w:tcPr>
          <w:p w14:paraId="18E3635E">
            <w:pPr>
              <w:spacing w:line="300" w:lineRule="exact"/>
              <w:jc w:val="center"/>
              <w:rPr>
                <w:rFonts w:ascii="方正书宋_GBK" w:eastAsia="方正书宋_GBK"/>
              </w:rPr>
            </w:pPr>
          </w:p>
        </w:tc>
        <w:tc>
          <w:tcPr>
            <w:tcW w:w="2977" w:type="dxa"/>
            <w:gridSpan w:val="2"/>
            <w:tcBorders>
              <w:bottom w:val="single" w:color="000000" w:sz="6" w:space="0"/>
            </w:tcBorders>
            <w:vAlign w:val="center"/>
          </w:tcPr>
          <w:p w14:paraId="20834907">
            <w:pPr>
              <w:spacing w:line="300" w:lineRule="exact"/>
              <w:jc w:val="center"/>
              <w:rPr>
                <w:rFonts w:ascii="方正书宋_GBK" w:eastAsia="方正书宋_GBK"/>
              </w:rPr>
            </w:pPr>
            <w:r>
              <w:rPr>
                <w:rFonts w:ascii="方正书宋_GBK" w:eastAsia="方正书宋_GBK"/>
              </w:rPr>
              <w:t>100.00</w:t>
            </w:r>
          </w:p>
        </w:tc>
      </w:tr>
      <w:tr w14:paraId="61F12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076AC993">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47F95C01">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、通过清扫路面、降低扬尘、美化环境，各种性能指标符合清扫保洁需要</w:t>
            </w:r>
          </w:p>
          <w:p w14:paraId="733E8EBC">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、保障车辆在高速公路上行驶安全，满足司乘人员的驾驶满意度</w:t>
            </w:r>
          </w:p>
        </w:tc>
      </w:tr>
    </w:tbl>
    <w:p w14:paraId="318A3971">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1952A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48008A00">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2F59B31C">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764E0E80">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7D1FCE51">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31F380A2">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4636CBF6">
            <w:pPr>
              <w:spacing w:line="300" w:lineRule="exact"/>
              <w:jc w:val="center"/>
              <w:rPr>
                <w:rFonts w:ascii="方正书宋_GBK" w:eastAsia="方正书宋_GBK"/>
                <w:b/>
              </w:rPr>
            </w:pPr>
            <w:r>
              <w:rPr>
                <w:rFonts w:hint="eastAsia" w:ascii="方正书宋_GBK" w:eastAsia="方正书宋_GBK"/>
                <w:b/>
              </w:rPr>
              <w:t>指标值确定依据</w:t>
            </w:r>
          </w:p>
        </w:tc>
      </w:tr>
      <w:tr w14:paraId="2B139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4933D439">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138DD139">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3923C2AF">
            <w:pPr>
              <w:spacing w:line="300" w:lineRule="exact"/>
              <w:jc w:val="left"/>
              <w:rPr>
                <w:rFonts w:ascii="方正书宋_GBK" w:eastAsia="方正书宋_GBK"/>
              </w:rPr>
            </w:pPr>
            <w:r>
              <w:rPr>
                <w:rFonts w:hint="eastAsia" w:ascii="方正书宋_GBK" w:eastAsia="方正书宋_GBK"/>
              </w:rPr>
              <w:t>收费设施（设备）运行正常率</w:t>
            </w:r>
          </w:p>
        </w:tc>
        <w:tc>
          <w:tcPr>
            <w:tcW w:w="2891" w:type="dxa"/>
            <w:vAlign w:val="center"/>
          </w:tcPr>
          <w:p w14:paraId="1026B0C9">
            <w:pPr>
              <w:spacing w:line="300" w:lineRule="exact"/>
              <w:jc w:val="left"/>
              <w:rPr>
                <w:rFonts w:ascii="方正书宋_GBK" w:eastAsia="方正书宋_GBK"/>
              </w:rPr>
            </w:pPr>
            <w:r>
              <w:rPr>
                <w:rFonts w:hint="eastAsia" w:ascii="方正书宋_GBK" w:eastAsia="方正书宋_GBK"/>
              </w:rPr>
              <w:t>能够正常运行的设施（设备）占全部设施（设备）的比例</w:t>
            </w:r>
          </w:p>
        </w:tc>
        <w:tc>
          <w:tcPr>
            <w:tcW w:w="1276" w:type="dxa"/>
            <w:vAlign w:val="center"/>
          </w:tcPr>
          <w:p w14:paraId="44536C8A">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2772EF39">
            <w:pPr>
              <w:spacing w:line="300" w:lineRule="exact"/>
              <w:jc w:val="left"/>
              <w:rPr>
                <w:rFonts w:ascii="方正书宋_GBK" w:eastAsia="方正书宋_GBK"/>
              </w:rPr>
            </w:pPr>
            <w:r>
              <w:rPr>
                <w:rFonts w:hint="eastAsia" w:ascii="方正书宋_GBK" w:eastAsia="方正书宋_GBK"/>
              </w:rPr>
              <w:t>《收费公路管理条例》</w:t>
            </w:r>
          </w:p>
        </w:tc>
      </w:tr>
      <w:tr w14:paraId="67ED2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6602E2F1">
            <w:pPr>
              <w:spacing w:line="300" w:lineRule="exact"/>
              <w:jc w:val="center"/>
              <w:rPr>
                <w:rFonts w:ascii="方正书宋_GBK" w:eastAsia="方正书宋_GBK"/>
              </w:rPr>
            </w:pPr>
          </w:p>
        </w:tc>
        <w:tc>
          <w:tcPr>
            <w:tcW w:w="1134" w:type="dxa"/>
            <w:vAlign w:val="center"/>
          </w:tcPr>
          <w:p w14:paraId="77246896">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58E31F85">
            <w:pPr>
              <w:spacing w:line="300" w:lineRule="exact"/>
              <w:jc w:val="left"/>
              <w:rPr>
                <w:rFonts w:ascii="方正书宋_GBK" w:eastAsia="方正书宋_GBK"/>
              </w:rPr>
            </w:pPr>
            <w:r>
              <w:rPr>
                <w:rFonts w:hint="eastAsia" w:ascii="方正书宋_GBK" w:eastAsia="方正书宋_GBK"/>
              </w:rPr>
              <w:t>清扫车质量合格率</w:t>
            </w:r>
          </w:p>
        </w:tc>
        <w:tc>
          <w:tcPr>
            <w:tcW w:w="2891" w:type="dxa"/>
            <w:vAlign w:val="center"/>
          </w:tcPr>
          <w:p w14:paraId="6983824A">
            <w:pPr>
              <w:spacing w:line="300" w:lineRule="exact"/>
              <w:jc w:val="left"/>
              <w:rPr>
                <w:rFonts w:ascii="方正书宋_GBK" w:eastAsia="方正书宋_GBK"/>
              </w:rPr>
            </w:pPr>
            <w:r>
              <w:rPr>
                <w:rFonts w:hint="eastAsia" w:ascii="方正书宋_GBK" w:eastAsia="方正书宋_GBK"/>
              </w:rPr>
              <w:t>设备质量符合最新国家标准</w:t>
            </w:r>
          </w:p>
        </w:tc>
        <w:tc>
          <w:tcPr>
            <w:tcW w:w="1276" w:type="dxa"/>
            <w:vAlign w:val="center"/>
          </w:tcPr>
          <w:p w14:paraId="037BF622">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678AF396">
            <w:pPr>
              <w:spacing w:line="300" w:lineRule="exact"/>
              <w:jc w:val="left"/>
              <w:rPr>
                <w:rFonts w:ascii="方正书宋_GBK" w:eastAsia="方正书宋_GBK"/>
              </w:rPr>
            </w:pPr>
            <w:r>
              <w:rPr>
                <w:rFonts w:hint="eastAsia" w:ascii="方正书宋_GBK" w:eastAsia="方正书宋_GBK"/>
              </w:rPr>
              <w:t>清扫车最新国家标准</w:t>
            </w:r>
          </w:p>
        </w:tc>
      </w:tr>
      <w:tr w14:paraId="1C6B7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32626D59">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0263D737">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76B9B185">
            <w:pPr>
              <w:spacing w:line="300" w:lineRule="exact"/>
              <w:jc w:val="left"/>
              <w:rPr>
                <w:rFonts w:ascii="方正书宋_GBK" w:eastAsia="方正书宋_GBK"/>
              </w:rPr>
            </w:pPr>
            <w:r>
              <w:rPr>
                <w:rFonts w:hint="eastAsia" w:ascii="方正书宋_GBK" w:eastAsia="方正书宋_GBK"/>
              </w:rPr>
              <w:t>公共服务水平提升情况</w:t>
            </w:r>
          </w:p>
        </w:tc>
        <w:tc>
          <w:tcPr>
            <w:tcW w:w="2891" w:type="dxa"/>
            <w:vAlign w:val="center"/>
          </w:tcPr>
          <w:p w14:paraId="11ADA3CB">
            <w:pPr>
              <w:spacing w:line="300" w:lineRule="exact"/>
              <w:jc w:val="left"/>
              <w:rPr>
                <w:rFonts w:ascii="方正书宋_GBK" w:eastAsia="方正书宋_GBK"/>
              </w:rPr>
            </w:pPr>
            <w:r>
              <w:rPr>
                <w:rFonts w:hint="eastAsia" w:ascii="方正书宋_GBK" w:eastAsia="方正书宋_GBK"/>
              </w:rPr>
              <w:t>购置清扫车对公共服务水平方面提升情况</w:t>
            </w:r>
          </w:p>
        </w:tc>
        <w:tc>
          <w:tcPr>
            <w:tcW w:w="1276" w:type="dxa"/>
            <w:vAlign w:val="center"/>
          </w:tcPr>
          <w:p w14:paraId="73992652">
            <w:pPr>
              <w:spacing w:line="300" w:lineRule="exact"/>
              <w:jc w:val="left"/>
              <w:rPr>
                <w:rFonts w:ascii="方正书宋_GBK" w:eastAsia="方正书宋_GBK"/>
              </w:rPr>
            </w:pPr>
            <w:r>
              <w:rPr>
                <w:rFonts w:hint="eastAsia" w:ascii="方正书宋_GBK" w:eastAsia="方正书宋_GBK"/>
              </w:rPr>
              <w:t>保障车辆在高速公路上行驶安全</w:t>
            </w:r>
          </w:p>
        </w:tc>
        <w:tc>
          <w:tcPr>
            <w:tcW w:w="1701" w:type="dxa"/>
            <w:vAlign w:val="center"/>
          </w:tcPr>
          <w:p w14:paraId="67CFB701">
            <w:pPr>
              <w:spacing w:line="300" w:lineRule="exact"/>
              <w:jc w:val="left"/>
              <w:rPr>
                <w:rFonts w:ascii="方正书宋_GBK" w:eastAsia="方正书宋_GBK"/>
              </w:rPr>
            </w:pPr>
            <w:r>
              <w:rPr>
                <w:rFonts w:hint="eastAsia" w:ascii="方正书宋_GBK" w:eastAsia="方正书宋_GBK"/>
              </w:rPr>
              <w:t>《收费公路管理条例》</w:t>
            </w:r>
          </w:p>
        </w:tc>
      </w:tr>
      <w:tr w14:paraId="53D77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71ED8745">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18177645">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55E9EB88">
            <w:pPr>
              <w:spacing w:line="300" w:lineRule="exact"/>
              <w:jc w:val="left"/>
              <w:rPr>
                <w:rFonts w:ascii="方正书宋_GBK" w:eastAsia="方正书宋_GBK"/>
              </w:rPr>
            </w:pPr>
            <w:r>
              <w:rPr>
                <w:rFonts w:hint="eastAsia" w:ascii="方正书宋_GBK" w:eastAsia="方正书宋_GBK"/>
              </w:rPr>
              <w:t>社会公众或服务对象对项目实施效果的满意程度</w:t>
            </w:r>
          </w:p>
        </w:tc>
        <w:tc>
          <w:tcPr>
            <w:tcW w:w="2891" w:type="dxa"/>
            <w:vAlign w:val="center"/>
          </w:tcPr>
          <w:p w14:paraId="4202361A">
            <w:pPr>
              <w:spacing w:line="300" w:lineRule="exact"/>
              <w:jc w:val="left"/>
              <w:rPr>
                <w:rFonts w:ascii="方正书宋_GBK" w:eastAsia="方正书宋_GBK"/>
              </w:rPr>
            </w:pPr>
            <w:r>
              <w:rPr>
                <w:rFonts w:hint="eastAsia" w:ascii="方正书宋_GBK" w:eastAsia="方正书宋_GBK"/>
              </w:rPr>
              <w:t>社会公众或服务对象对项目实施效果满意程度的比率，用以反映社会公众或服务对象对项目实施效果满意程度的情况</w:t>
            </w:r>
          </w:p>
        </w:tc>
        <w:tc>
          <w:tcPr>
            <w:tcW w:w="1276" w:type="dxa"/>
            <w:vAlign w:val="center"/>
          </w:tcPr>
          <w:p w14:paraId="15D1E7C2">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2873EA6C">
            <w:pPr>
              <w:spacing w:line="300" w:lineRule="exact"/>
              <w:jc w:val="left"/>
              <w:rPr>
                <w:rFonts w:ascii="方正书宋_GBK" w:eastAsia="方正书宋_GBK"/>
              </w:rPr>
            </w:pPr>
            <w:r>
              <w:rPr>
                <w:rFonts w:hint="eastAsia" w:ascii="方正书宋_GBK" w:eastAsia="方正书宋_GBK"/>
              </w:rPr>
              <w:t>问卷调查满意度</w:t>
            </w:r>
          </w:p>
        </w:tc>
      </w:tr>
    </w:tbl>
    <w:p w14:paraId="79BA3C50">
      <w:pPr>
        <w:spacing w:line="300" w:lineRule="exact"/>
        <w:ind w:firstLine="420" w:firstLineChars="200"/>
        <w:jc w:val="left"/>
      </w:pPr>
    </w:p>
    <w:p w14:paraId="2299A46F">
      <w:pPr>
        <w:spacing w:line="300" w:lineRule="exact"/>
        <w:ind w:firstLine="420" w:firstLineChars="200"/>
        <w:jc w:val="left"/>
      </w:pPr>
      <w:r>
        <w:br w:type="page"/>
      </w:r>
    </w:p>
    <w:p w14:paraId="2AA5AA99">
      <w:pPr>
        <w:ind w:firstLine="560" w:firstLineChars="200"/>
        <w:jc w:val="left"/>
        <w:outlineLvl w:val="1"/>
        <w:rPr>
          <w:rFonts w:ascii="方正仿宋_GBK" w:eastAsia="方正仿宋_GBK"/>
          <w:b/>
          <w:sz w:val="28"/>
        </w:rPr>
      </w:pPr>
      <w:r>
        <w:rPr>
          <w:rFonts w:hint="eastAsia" w:ascii="方正仿宋_GBK" w:eastAsia="方正仿宋_GBK"/>
          <w:b/>
          <w:sz w:val="28"/>
        </w:rPr>
        <w:t>156、取消省界收费站工程绩效目标表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5F1F1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19A6CD88">
            <w:pPr>
              <w:spacing w:line="300" w:lineRule="exact"/>
              <w:jc w:val="left"/>
              <w:rPr>
                <w:rFonts w:ascii="方正书宋_GBK" w:eastAsia="方正书宋_GBK"/>
                <w:b/>
              </w:rPr>
            </w:pPr>
            <w:r>
              <w:rPr>
                <w:rFonts w:ascii="方正书宋_GBK" w:eastAsia="方正书宋_GBK"/>
                <w:b/>
              </w:rPr>
              <w:t>348019</w:t>
            </w:r>
            <w:r>
              <w:rPr>
                <w:rFonts w:hint="eastAsia" w:ascii="方正书宋_GBK" w:eastAsia="方正书宋_GBK"/>
                <w:b/>
              </w:rPr>
              <w:t>石家庄市京昆高速公路石太管理处</w:t>
            </w:r>
          </w:p>
        </w:tc>
        <w:tc>
          <w:tcPr>
            <w:tcW w:w="1701" w:type="dxa"/>
            <w:tcBorders>
              <w:top w:val="single" w:color="FFFFFF" w:sz="6" w:space="0"/>
              <w:left w:val="single" w:color="FFFFFF" w:sz="6" w:space="0"/>
              <w:right w:val="single" w:color="FFFFFF" w:sz="6" w:space="0"/>
            </w:tcBorders>
            <w:vAlign w:val="center"/>
          </w:tcPr>
          <w:p w14:paraId="089F9CD8">
            <w:pPr>
              <w:spacing w:line="300" w:lineRule="exact"/>
              <w:jc w:val="right"/>
              <w:rPr>
                <w:rFonts w:ascii="方正书宋_GBK" w:eastAsia="方正书宋_GBK"/>
              </w:rPr>
            </w:pPr>
            <w:r>
              <w:rPr>
                <w:rFonts w:hint="eastAsia" w:ascii="方正书宋_GBK" w:eastAsia="方正书宋_GBK"/>
              </w:rPr>
              <w:t>单位：万元</w:t>
            </w:r>
          </w:p>
        </w:tc>
      </w:tr>
      <w:tr w14:paraId="3C454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6D8A1575">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2FDCCE30">
            <w:pPr>
              <w:spacing w:line="300" w:lineRule="exact"/>
              <w:jc w:val="left"/>
              <w:rPr>
                <w:rFonts w:ascii="方正书宋_GBK" w:eastAsia="方正书宋_GBK"/>
              </w:rPr>
            </w:pPr>
            <w:r>
              <w:rPr>
                <w:rFonts w:ascii="方正书宋_GBK" w:eastAsia="方正书宋_GBK"/>
              </w:rPr>
              <w:t>348-0701-YBN-RIC5</w:t>
            </w:r>
          </w:p>
        </w:tc>
        <w:tc>
          <w:tcPr>
            <w:tcW w:w="1587" w:type="dxa"/>
            <w:vAlign w:val="center"/>
          </w:tcPr>
          <w:p w14:paraId="25E0C772">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563294A2">
            <w:pPr>
              <w:spacing w:line="300" w:lineRule="exact"/>
              <w:jc w:val="left"/>
              <w:rPr>
                <w:rFonts w:ascii="方正书宋_GBK" w:eastAsia="方正书宋_GBK"/>
              </w:rPr>
            </w:pPr>
            <w:r>
              <w:rPr>
                <w:rFonts w:hint="eastAsia" w:ascii="方正书宋_GBK" w:eastAsia="方正书宋_GBK"/>
              </w:rPr>
              <w:t>取消省界收费站工程</w:t>
            </w:r>
          </w:p>
        </w:tc>
      </w:tr>
      <w:tr w14:paraId="0A069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326F843B">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2A5A2CD5">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0D91A7C5">
            <w:pPr>
              <w:spacing w:line="300" w:lineRule="exact"/>
              <w:jc w:val="left"/>
              <w:rPr>
                <w:rFonts w:ascii="方正书宋_GBK" w:eastAsia="方正书宋_GBK"/>
              </w:rPr>
            </w:pPr>
            <w:r>
              <w:rPr>
                <w:rFonts w:ascii="方正书宋_GBK" w:eastAsia="方正书宋_GBK"/>
              </w:rPr>
              <w:t>600.00</w:t>
            </w:r>
          </w:p>
        </w:tc>
        <w:tc>
          <w:tcPr>
            <w:tcW w:w="1587" w:type="dxa"/>
            <w:vAlign w:val="center"/>
          </w:tcPr>
          <w:p w14:paraId="02CD152C">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32FAE1C4">
            <w:pPr>
              <w:spacing w:line="300" w:lineRule="exact"/>
              <w:jc w:val="left"/>
              <w:rPr>
                <w:rFonts w:ascii="方正书宋_GBK" w:eastAsia="方正书宋_GBK"/>
              </w:rPr>
            </w:pPr>
            <w:r>
              <w:rPr>
                <w:rFonts w:ascii="方正书宋_GBK" w:eastAsia="方正书宋_GBK"/>
              </w:rPr>
              <w:t>600.00</w:t>
            </w:r>
          </w:p>
        </w:tc>
        <w:tc>
          <w:tcPr>
            <w:tcW w:w="1276" w:type="dxa"/>
            <w:vAlign w:val="center"/>
          </w:tcPr>
          <w:p w14:paraId="63894037">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5618924F">
            <w:pPr>
              <w:spacing w:line="300" w:lineRule="exact"/>
              <w:jc w:val="left"/>
              <w:rPr>
                <w:rFonts w:ascii="方正书宋_GBK" w:eastAsia="方正书宋_GBK"/>
              </w:rPr>
            </w:pPr>
          </w:p>
        </w:tc>
      </w:tr>
      <w:tr w14:paraId="54EB1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354BFF35">
            <w:pPr>
              <w:spacing w:line="300" w:lineRule="exact"/>
              <w:jc w:val="left"/>
              <w:outlineLvl w:val="1"/>
            </w:pPr>
          </w:p>
        </w:tc>
        <w:tc>
          <w:tcPr>
            <w:tcW w:w="8278" w:type="dxa"/>
            <w:gridSpan w:val="6"/>
            <w:vAlign w:val="center"/>
          </w:tcPr>
          <w:p w14:paraId="2971DB90">
            <w:pPr>
              <w:spacing w:line="300" w:lineRule="exact"/>
              <w:jc w:val="left"/>
              <w:rPr>
                <w:rFonts w:ascii="方正书宋_GBK" w:eastAsia="方正书宋_GBK"/>
              </w:rPr>
            </w:pPr>
            <w:r>
              <w:rPr>
                <w:rFonts w:hint="eastAsia" w:ascii="方正书宋_GBK" w:eastAsia="方正书宋_GBK"/>
              </w:rPr>
              <w:t>对</w:t>
            </w:r>
            <w:r>
              <w:rPr>
                <w:rFonts w:ascii="方正书宋_GBK" w:eastAsia="方正书宋_GBK"/>
              </w:rPr>
              <w:t>1</w:t>
            </w:r>
            <w:r>
              <w:rPr>
                <w:rFonts w:hint="eastAsia" w:ascii="方正书宋_GBK" w:eastAsia="方正书宋_GBK"/>
              </w:rPr>
              <w:t>处收费分中心、</w:t>
            </w:r>
            <w:r>
              <w:rPr>
                <w:rFonts w:ascii="方正书宋_GBK" w:eastAsia="方正书宋_GBK"/>
              </w:rPr>
              <w:t>4</w:t>
            </w:r>
            <w:r>
              <w:rPr>
                <w:rFonts w:hint="eastAsia" w:ascii="方正书宋_GBK" w:eastAsia="方正书宋_GBK"/>
              </w:rPr>
              <w:t>处匝道收费站及收费车道系统硬件改造、完成软件安装调试。</w:t>
            </w:r>
          </w:p>
        </w:tc>
      </w:tr>
      <w:tr w14:paraId="64F36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4F76FFF6">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0F036987">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042702E2">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2036D7A4">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5D763EA5">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0C19C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599277B9">
            <w:pPr>
              <w:spacing w:line="300" w:lineRule="exact"/>
              <w:jc w:val="left"/>
              <w:outlineLvl w:val="1"/>
            </w:pPr>
          </w:p>
        </w:tc>
        <w:tc>
          <w:tcPr>
            <w:tcW w:w="2410" w:type="dxa"/>
            <w:gridSpan w:val="2"/>
            <w:tcBorders>
              <w:bottom w:val="single" w:color="000000" w:sz="6" w:space="0"/>
            </w:tcBorders>
            <w:vAlign w:val="center"/>
          </w:tcPr>
          <w:p w14:paraId="38BFF53D">
            <w:pPr>
              <w:spacing w:line="300" w:lineRule="exact"/>
              <w:jc w:val="center"/>
              <w:rPr>
                <w:rFonts w:ascii="方正书宋_GBK" w:eastAsia="方正书宋_GBK"/>
              </w:rPr>
            </w:pPr>
          </w:p>
        </w:tc>
        <w:tc>
          <w:tcPr>
            <w:tcW w:w="1587" w:type="dxa"/>
            <w:tcBorders>
              <w:bottom w:val="single" w:color="000000" w:sz="6" w:space="0"/>
            </w:tcBorders>
            <w:vAlign w:val="center"/>
          </w:tcPr>
          <w:p w14:paraId="446C04D5">
            <w:pPr>
              <w:spacing w:line="300" w:lineRule="exact"/>
              <w:jc w:val="center"/>
              <w:rPr>
                <w:rFonts w:ascii="方正书宋_GBK" w:eastAsia="方正书宋_GBK"/>
              </w:rPr>
            </w:pPr>
            <w:r>
              <w:rPr>
                <w:rFonts w:hint="eastAsia" w:ascii="方正书宋_GBK" w:eastAsia="方正书宋_GBK"/>
              </w:rPr>
              <w:t>6</w:t>
            </w:r>
            <w:r>
              <w:rPr>
                <w:rFonts w:ascii="方正书宋_GBK" w:eastAsia="方正书宋_GBK"/>
              </w:rPr>
              <w:t>0.00</w:t>
            </w:r>
          </w:p>
        </w:tc>
        <w:tc>
          <w:tcPr>
            <w:tcW w:w="1304" w:type="dxa"/>
            <w:tcBorders>
              <w:bottom w:val="single" w:color="000000" w:sz="6" w:space="0"/>
            </w:tcBorders>
            <w:vAlign w:val="center"/>
          </w:tcPr>
          <w:p w14:paraId="79496ADC">
            <w:pPr>
              <w:spacing w:line="300" w:lineRule="exact"/>
              <w:jc w:val="center"/>
              <w:rPr>
                <w:rFonts w:ascii="方正书宋_GBK" w:eastAsia="方正书宋_GBK"/>
              </w:rPr>
            </w:pPr>
            <w:r>
              <w:rPr>
                <w:rFonts w:hint="eastAsia" w:ascii="方正书宋_GBK" w:eastAsia="方正书宋_GBK"/>
              </w:rPr>
              <w:t>90</w:t>
            </w:r>
            <w:r>
              <w:rPr>
                <w:rFonts w:ascii="方正书宋_GBK" w:eastAsia="方正书宋_GBK"/>
              </w:rPr>
              <w:t>.00</w:t>
            </w:r>
          </w:p>
        </w:tc>
        <w:tc>
          <w:tcPr>
            <w:tcW w:w="2977" w:type="dxa"/>
            <w:gridSpan w:val="2"/>
            <w:tcBorders>
              <w:bottom w:val="single" w:color="000000" w:sz="6" w:space="0"/>
            </w:tcBorders>
            <w:vAlign w:val="center"/>
          </w:tcPr>
          <w:p w14:paraId="3FD47DC0">
            <w:pPr>
              <w:spacing w:line="300" w:lineRule="exact"/>
              <w:jc w:val="center"/>
              <w:rPr>
                <w:rFonts w:ascii="方正书宋_GBK" w:eastAsia="方正书宋_GBK"/>
              </w:rPr>
            </w:pPr>
            <w:r>
              <w:rPr>
                <w:rFonts w:ascii="方正书宋_GBK" w:eastAsia="方正书宋_GBK"/>
              </w:rPr>
              <w:t>100.00</w:t>
            </w:r>
          </w:p>
        </w:tc>
      </w:tr>
      <w:tr w14:paraId="00E68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2713C225">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7D9B8E29">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、取消高速公路省界收费站，设置</w:t>
            </w:r>
            <w:r>
              <w:rPr>
                <w:rFonts w:ascii="方正书宋_GBK" w:eastAsia="方正书宋_GBK"/>
              </w:rPr>
              <w:t>ETC</w:t>
            </w:r>
            <w:r>
              <w:rPr>
                <w:rFonts w:hint="eastAsia" w:ascii="方正书宋_GBK" w:eastAsia="方正书宋_GBK"/>
              </w:rPr>
              <w:t>门架系统，实现对所有车辆分段计费</w:t>
            </w:r>
          </w:p>
          <w:p w14:paraId="0ACA9FAE">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、实现不停车快捷收费，减少拥堵、便利群众</w:t>
            </w:r>
          </w:p>
        </w:tc>
      </w:tr>
    </w:tbl>
    <w:p w14:paraId="4C887B24">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527FB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24DB97A0">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00E053B7">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5DB3F679">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09109E5B">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4E3E8E78">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0C87CFC5">
            <w:pPr>
              <w:spacing w:line="300" w:lineRule="exact"/>
              <w:jc w:val="center"/>
              <w:rPr>
                <w:rFonts w:ascii="方正书宋_GBK" w:eastAsia="方正书宋_GBK"/>
                <w:b/>
              </w:rPr>
            </w:pPr>
            <w:r>
              <w:rPr>
                <w:rFonts w:hint="eastAsia" w:ascii="方正书宋_GBK" w:eastAsia="方正书宋_GBK"/>
                <w:b/>
              </w:rPr>
              <w:t>指标值确定依据</w:t>
            </w:r>
          </w:p>
        </w:tc>
      </w:tr>
      <w:tr w14:paraId="556F3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1355B1E7">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6A4AA082">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6EE9987C">
            <w:pPr>
              <w:spacing w:line="300" w:lineRule="exact"/>
              <w:jc w:val="left"/>
              <w:rPr>
                <w:rFonts w:ascii="方正书宋_GBK" w:eastAsia="方正书宋_GBK"/>
              </w:rPr>
            </w:pPr>
            <w:r>
              <w:rPr>
                <w:rFonts w:hint="eastAsia" w:ascii="方正书宋_GBK" w:eastAsia="方正书宋_GBK"/>
              </w:rPr>
              <w:t>项目投资完成率</w:t>
            </w:r>
          </w:p>
        </w:tc>
        <w:tc>
          <w:tcPr>
            <w:tcW w:w="2891" w:type="dxa"/>
            <w:vAlign w:val="center"/>
          </w:tcPr>
          <w:p w14:paraId="35360341">
            <w:pPr>
              <w:spacing w:line="300" w:lineRule="exact"/>
              <w:jc w:val="left"/>
              <w:rPr>
                <w:rFonts w:ascii="方正书宋_GBK" w:eastAsia="方正书宋_GBK"/>
              </w:rPr>
            </w:pPr>
            <w:r>
              <w:rPr>
                <w:rFonts w:hint="eastAsia" w:ascii="方正书宋_GBK" w:eastAsia="方正书宋_GBK"/>
              </w:rPr>
              <w:t>年度完成投资与计划完成投资的比例</w:t>
            </w:r>
          </w:p>
        </w:tc>
        <w:tc>
          <w:tcPr>
            <w:tcW w:w="1276" w:type="dxa"/>
            <w:vAlign w:val="center"/>
          </w:tcPr>
          <w:p w14:paraId="2A45436B">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0D680978">
            <w:pPr>
              <w:spacing w:line="300" w:lineRule="exact"/>
              <w:jc w:val="left"/>
              <w:rPr>
                <w:rFonts w:ascii="方正书宋_GBK" w:eastAsia="方正书宋_GBK"/>
              </w:rPr>
            </w:pPr>
            <w:r>
              <w:rPr>
                <w:rFonts w:hint="eastAsia" w:ascii="方正书宋_GBK" w:eastAsia="方正书宋_GBK"/>
              </w:rPr>
              <w:t>项目月进度报表</w:t>
            </w:r>
          </w:p>
        </w:tc>
      </w:tr>
      <w:tr w14:paraId="7A2D4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6695B835">
            <w:pPr>
              <w:spacing w:line="300" w:lineRule="exact"/>
              <w:jc w:val="center"/>
              <w:rPr>
                <w:rFonts w:ascii="方正书宋_GBK" w:eastAsia="方正书宋_GBK"/>
              </w:rPr>
            </w:pPr>
          </w:p>
        </w:tc>
        <w:tc>
          <w:tcPr>
            <w:tcW w:w="1134" w:type="dxa"/>
            <w:vAlign w:val="center"/>
          </w:tcPr>
          <w:p w14:paraId="3C5CD80E">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2D94F236">
            <w:pPr>
              <w:spacing w:line="300" w:lineRule="exact"/>
              <w:jc w:val="left"/>
              <w:rPr>
                <w:rFonts w:ascii="方正书宋_GBK" w:eastAsia="方正书宋_GBK"/>
              </w:rPr>
            </w:pPr>
            <w:r>
              <w:rPr>
                <w:rFonts w:hint="eastAsia" w:ascii="方正书宋_GBK" w:eastAsia="方正书宋_GBK"/>
              </w:rPr>
              <w:t>养护工程合格率</w:t>
            </w:r>
          </w:p>
        </w:tc>
        <w:tc>
          <w:tcPr>
            <w:tcW w:w="2891" w:type="dxa"/>
            <w:vAlign w:val="center"/>
          </w:tcPr>
          <w:p w14:paraId="433048FB">
            <w:pPr>
              <w:spacing w:line="300" w:lineRule="exact"/>
              <w:jc w:val="left"/>
              <w:rPr>
                <w:rFonts w:ascii="方正书宋_GBK" w:eastAsia="方正书宋_GBK"/>
              </w:rPr>
            </w:pPr>
            <w:r>
              <w:rPr>
                <w:rFonts w:hint="eastAsia" w:ascii="方正书宋_GBK" w:eastAsia="方正书宋_GBK"/>
              </w:rPr>
              <w:t>高速公路养护工程质量合格的数量占养护工程总数的比例</w:t>
            </w:r>
          </w:p>
        </w:tc>
        <w:tc>
          <w:tcPr>
            <w:tcW w:w="1276" w:type="dxa"/>
            <w:vAlign w:val="center"/>
          </w:tcPr>
          <w:p w14:paraId="3CDCC1A9">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335FC6FB">
            <w:pPr>
              <w:spacing w:line="300" w:lineRule="exact"/>
              <w:jc w:val="left"/>
              <w:rPr>
                <w:rFonts w:ascii="方正书宋_GBK" w:eastAsia="方正书宋_GBK"/>
              </w:rPr>
            </w:pPr>
            <w:r>
              <w:rPr>
                <w:rFonts w:hint="eastAsia" w:ascii="方正书宋_GBK" w:eastAsia="方正书宋_GBK"/>
              </w:rPr>
              <w:t>《公路养护技术规范》、《公路技术状况评定标准》</w:t>
            </w:r>
          </w:p>
        </w:tc>
      </w:tr>
      <w:tr w14:paraId="38BDB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195B193D">
            <w:pPr>
              <w:spacing w:line="300" w:lineRule="exact"/>
              <w:jc w:val="center"/>
              <w:rPr>
                <w:rFonts w:ascii="方正书宋_GBK" w:eastAsia="方正书宋_GBK"/>
              </w:rPr>
            </w:pPr>
          </w:p>
        </w:tc>
        <w:tc>
          <w:tcPr>
            <w:tcW w:w="1134" w:type="dxa"/>
            <w:vAlign w:val="center"/>
          </w:tcPr>
          <w:p w14:paraId="1CB3292F">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216F0FC5">
            <w:pPr>
              <w:spacing w:line="300" w:lineRule="exact"/>
              <w:jc w:val="left"/>
              <w:rPr>
                <w:rFonts w:ascii="方正书宋_GBK" w:eastAsia="方正书宋_GBK"/>
              </w:rPr>
            </w:pPr>
            <w:r>
              <w:rPr>
                <w:rFonts w:hint="eastAsia" w:ascii="方正书宋_GBK" w:eastAsia="方正书宋_GBK"/>
              </w:rPr>
              <w:t>恢复设计功能（恢复率）</w:t>
            </w:r>
          </w:p>
        </w:tc>
        <w:tc>
          <w:tcPr>
            <w:tcW w:w="2891" w:type="dxa"/>
            <w:vAlign w:val="center"/>
          </w:tcPr>
          <w:p w14:paraId="38B9DAD2">
            <w:pPr>
              <w:spacing w:line="300" w:lineRule="exact"/>
              <w:jc w:val="left"/>
              <w:rPr>
                <w:rFonts w:ascii="方正书宋_GBK" w:eastAsia="方正书宋_GBK"/>
              </w:rPr>
            </w:pPr>
            <w:r>
              <w:rPr>
                <w:rFonts w:hint="eastAsia" w:ascii="方正书宋_GBK" w:eastAsia="方正书宋_GBK"/>
              </w:rPr>
              <w:t>施工后达到功能占设计功能的比率</w:t>
            </w:r>
          </w:p>
        </w:tc>
        <w:tc>
          <w:tcPr>
            <w:tcW w:w="1276" w:type="dxa"/>
            <w:vAlign w:val="center"/>
          </w:tcPr>
          <w:p w14:paraId="1007C4EE">
            <w:pPr>
              <w:spacing w:line="300" w:lineRule="exact"/>
              <w:jc w:val="left"/>
              <w:rPr>
                <w:rFonts w:ascii="方正书宋_GBK" w:eastAsia="方正书宋_GBK"/>
              </w:rPr>
            </w:pPr>
            <w:r>
              <w:rPr>
                <w:rFonts w:hint="eastAsia" w:ascii="方正书宋_GBK" w:eastAsia="方正书宋_GBK"/>
              </w:rPr>
              <w:t>完工后恢复使用功能</w:t>
            </w:r>
          </w:p>
        </w:tc>
        <w:tc>
          <w:tcPr>
            <w:tcW w:w="1701" w:type="dxa"/>
            <w:vAlign w:val="center"/>
          </w:tcPr>
          <w:p w14:paraId="6F5792D8">
            <w:pPr>
              <w:spacing w:line="300" w:lineRule="exact"/>
              <w:jc w:val="left"/>
              <w:rPr>
                <w:rFonts w:ascii="方正书宋_GBK" w:eastAsia="方正书宋_GBK"/>
              </w:rPr>
            </w:pPr>
            <w:r>
              <w:rPr>
                <w:rFonts w:hint="eastAsia" w:ascii="方正书宋_GBK" w:eastAsia="方正书宋_GBK"/>
              </w:rPr>
              <w:t>《公路养护技术规范》、《公路技术状况评定标准》</w:t>
            </w:r>
          </w:p>
        </w:tc>
      </w:tr>
      <w:tr w14:paraId="1BB14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34BA56F3">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13148856">
            <w:pPr>
              <w:spacing w:line="300" w:lineRule="exact"/>
              <w:jc w:val="left"/>
              <w:rPr>
                <w:rFonts w:ascii="方正书宋_GBK" w:eastAsia="方正书宋_GBK"/>
              </w:rPr>
            </w:pPr>
            <w:r>
              <w:rPr>
                <w:rFonts w:hint="eastAsia" w:ascii="方正书宋_GBK" w:eastAsia="方正书宋_GBK"/>
              </w:rPr>
              <w:t>经济效益指标</w:t>
            </w:r>
          </w:p>
        </w:tc>
        <w:tc>
          <w:tcPr>
            <w:tcW w:w="1276" w:type="dxa"/>
            <w:vAlign w:val="center"/>
          </w:tcPr>
          <w:p w14:paraId="73CDABD0">
            <w:pPr>
              <w:spacing w:line="300" w:lineRule="exact"/>
              <w:jc w:val="left"/>
              <w:rPr>
                <w:rFonts w:ascii="方正书宋_GBK" w:eastAsia="方正书宋_GBK"/>
              </w:rPr>
            </w:pPr>
            <w:r>
              <w:rPr>
                <w:rFonts w:hint="eastAsia" w:ascii="方正书宋_GBK" w:eastAsia="方正书宋_GBK"/>
              </w:rPr>
              <w:t>业务保障能力提升情况</w:t>
            </w:r>
          </w:p>
        </w:tc>
        <w:tc>
          <w:tcPr>
            <w:tcW w:w="2891" w:type="dxa"/>
            <w:vAlign w:val="center"/>
          </w:tcPr>
          <w:p w14:paraId="4EA093E6">
            <w:pPr>
              <w:spacing w:line="300" w:lineRule="exact"/>
              <w:jc w:val="left"/>
              <w:rPr>
                <w:rFonts w:ascii="方正书宋_GBK" w:eastAsia="方正书宋_GBK"/>
              </w:rPr>
            </w:pPr>
            <w:r>
              <w:rPr>
                <w:rFonts w:hint="eastAsia" w:ascii="方正书宋_GBK" w:eastAsia="方正书宋_GBK"/>
              </w:rPr>
              <w:t>取消省界收费站工程等工作对高速公路通行费征收、保障行车安全等方面的提升情况</w:t>
            </w:r>
          </w:p>
        </w:tc>
        <w:tc>
          <w:tcPr>
            <w:tcW w:w="1276" w:type="dxa"/>
            <w:vAlign w:val="center"/>
          </w:tcPr>
          <w:p w14:paraId="3158A161">
            <w:pPr>
              <w:spacing w:line="300" w:lineRule="exact"/>
              <w:jc w:val="left"/>
              <w:rPr>
                <w:rFonts w:ascii="方正书宋_GBK" w:eastAsia="方正书宋_GBK"/>
              </w:rPr>
            </w:pPr>
            <w:r>
              <w:rPr>
                <w:rFonts w:hint="eastAsia" w:ascii="方正书宋_GBK" w:eastAsia="方正书宋_GBK"/>
              </w:rPr>
              <w:t>保障收费工作正常运行</w:t>
            </w:r>
          </w:p>
        </w:tc>
        <w:tc>
          <w:tcPr>
            <w:tcW w:w="1701" w:type="dxa"/>
            <w:vAlign w:val="center"/>
          </w:tcPr>
          <w:p w14:paraId="72E24B86">
            <w:pPr>
              <w:spacing w:line="300" w:lineRule="exact"/>
              <w:jc w:val="left"/>
              <w:rPr>
                <w:rFonts w:ascii="方正书宋_GBK" w:eastAsia="方正书宋_GBK"/>
              </w:rPr>
            </w:pPr>
            <w:r>
              <w:rPr>
                <w:rFonts w:hint="eastAsia" w:ascii="方正书宋_GBK" w:eastAsia="方正书宋_GBK"/>
              </w:rPr>
              <w:t>《收费公路管理条例》</w:t>
            </w:r>
          </w:p>
        </w:tc>
      </w:tr>
      <w:tr w14:paraId="2A160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40E029E4">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458351B2">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3D228F04">
            <w:pPr>
              <w:spacing w:line="300" w:lineRule="exact"/>
              <w:jc w:val="left"/>
              <w:rPr>
                <w:rFonts w:ascii="方正书宋_GBK" w:eastAsia="方正书宋_GBK"/>
              </w:rPr>
            </w:pPr>
            <w:r>
              <w:rPr>
                <w:rFonts w:hint="eastAsia" w:ascii="方正书宋_GBK" w:eastAsia="方正书宋_GBK"/>
              </w:rPr>
              <w:t>社会公众或服务对象对项目实施效果的满意程度</w:t>
            </w:r>
          </w:p>
        </w:tc>
        <w:tc>
          <w:tcPr>
            <w:tcW w:w="2891" w:type="dxa"/>
            <w:vAlign w:val="center"/>
          </w:tcPr>
          <w:p w14:paraId="7601FE65">
            <w:pPr>
              <w:spacing w:line="300" w:lineRule="exact"/>
              <w:jc w:val="left"/>
              <w:rPr>
                <w:rFonts w:ascii="方正书宋_GBK" w:eastAsia="方正书宋_GBK"/>
              </w:rPr>
            </w:pPr>
            <w:r>
              <w:rPr>
                <w:rFonts w:hint="eastAsia" w:ascii="方正书宋_GBK" w:eastAsia="方正书宋_GBK"/>
              </w:rPr>
              <w:t>通过问卷形式调查社会公众或服务对象对项目实施效果满意程度的情况</w:t>
            </w:r>
          </w:p>
        </w:tc>
        <w:tc>
          <w:tcPr>
            <w:tcW w:w="1276" w:type="dxa"/>
            <w:vAlign w:val="center"/>
          </w:tcPr>
          <w:p w14:paraId="1A2E3F0E">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2D7C666D">
            <w:pPr>
              <w:spacing w:line="300" w:lineRule="exact"/>
              <w:jc w:val="left"/>
              <w:rPr>
                <w:rFonts w:ascii="方正书宋_GBK" w:eastAsia="方正书宋_GBK"/>
              </w:rPr>
            </w:pPr>
            <w:r>
              <w:rPr>
                <w:rFonts w:hint="eastAsia" w:ascii="方正书宋_GBK" w:eastAsia="方正书宋_GBK"/>
              </w:rPr>
              <w:t>问卷调查满意度</w:t>
            </w:r>
          </w:p>
        </w:tc>
      </w:tr>
    </w:tbl>
    <w:p w14:paraId="61F686CD">
      <w:pPr>
        <w:spacing w:line="300" w:lineRule="exact"/>
        <w:ind w:firstLine="420" w:firstLineChars="200"/>
        <w:jc w:val="left"/>
      </w:pPr>
    </w:p>
    <w:p w14:paraId="09597D29">
      <w:pPr>
        <w:spacing w:line="300" w:lineRule="exact"/>
        <w:ind w:firstLine="420" w:firstLineChars="200"/>
        <w:jc w:val="left"/>
      </w:pPr>
      <w:r>
        <w:br w:type="page"/>
      </w:r>
    </w:p>
    <w:p w14:paraId="367549AE">
      <w:pPr>
        <w:ind w:firstLine="560" w:firstLineChars="200"/>
        <w:jc w:val="left"/>
        <w:outlineLvl w:val="1"/>
        <w:rPr>
          <w:rFonts w:ascii="方正仿宋_GBK" w:eastAsia="方正仿宋_GBK"/>
          <w:b/>
          <w:sz w:val="28"/>
        </w:rPr>
      </w:pPr>
      <w:r>
        <w:rPr>
          <w:rFonts w:hint="eastAsia" w:ascii="方正仿宋_GBK" w:eastAsia="方正仿宋_GBK"/>
          <w:b/>
          <w:sz w:val="28"/>
        </w:rPr>
        <w:t>157、日常养护绩效目标表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03440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1B27795C">
            <w:pPr>
              <w:spacing w:line="300" w:lineRule="exact"/>
              <w:jc w:val="left"/>
              <w:rPr>
                <w:rFonts w:ascii="方正书宋_GBK" w:eastAsia="方正书宋_GBK"/>
                <w:b/>
              </w:rPr>
            </w:pPr>
            <w:r>
              <w:rPr>
                <w:rFonts w:ascii="方正书宋_GBK" w:eastAsia="方正书宋_GBK"/>
                <w:b/>
              </w:rPr>
              <w:t>348019</w:t>
            </w:r>
            <w:r>
              <w:rPr>
                <w:rFonts w:hint="eastAsia" w:ascii="方正书宋_GBK" w:eastAsia="方正书宋_GBK"/>
                <w:b/>
              </w:rPr>
              <w:t>石家庄市京昆高速公路石太管理处</w:t>
            </w:r>
          </w:p>
        </w:tc>
        <w:tc>
          <w:tcPr>
            <w:tcW w:w="1701" w:type="dxa"/>
            <w:tcBorders>
              <w:top w:val="single" w:color="FFFFFF" w:sz="6" w:space="0"/>
              <w:left w:val="single" w:color="FFFFFF" w:sz="6" w:space="0"/>
              <w:right w:val="single" w:color="FFFFFF" w:sz="6" w:space="0"/>
            </w:tcBorders>
            <w:vAlign w:val="center"/>
          </w:tcPr>
          <w:p w14:paraId="6F691EB8">
            <w:pPr>
              <w:spacing w:line="300" w:lineRule="exact"/>
              <w:jc w:val="right"/>
              <w:rPr>
                <w:rFonts w:ascii="方正书宋_GBK" w:eastAsia="方正书宋_GBK"/>
              </w:rPr>
            </w:pPr>
            <w:r>
              <w:rPr>
                <w:rFonts w:hint="eastAsia" w:ascii="方正书宋_GBK" w:eastAsia="方正书宋_GBK"/>
              </w:rPr>
              <w:t>单位：万元</w:t>
            </w:r>
          </w:p>
        </w:tc>
      </w:tr>
      <w:tr w14:paraId="425E6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77540946">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6244B3C4">
            <w:pPr>
              <w:spacing w:line="300" w:lineRule="exact"/>
              <w:jc w:val="left"/>
              <w:rPr>
                <w:rFonts w:ascii="方正书宋_GBK" w:eastAsia="方正书宋_GBK"/>
              </w:rPr>
            </w:pPr>
            <w:r>
              <w:rPr>
                <w:rFonts w:ascii="方正书宋_GBK" w:eastAsia="方正书宋_GBK"/>
              </w:rPr>
              <w:t>348-0701-JBN-0TA4</w:t>
            </w:r>
          </w:p>
        </w:tc>
        <w:tc>
          <w:tcPr>
            <w:tcW w:w="1587" w:type="dxa"/>
            <w:vAlign w:val="center"/>
          </w:tcPr>
          <w:p w14:paraId="673C4976">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1969CE19">
            <w:pPr>
              <w:spacing w:line="300" w:lineRule="exact"/>
              <w:jc w:val="left"/>
              <w:rPr>
                <w:rFonts w:ascii="方正书宋_GBK" w:eastAsia="方正书宋_GBK"/>
              </w:rPr>
            </w:pPr>
            <w:r>
              <w:rPr>
                <w:rFonts w:hint="eastAsia" w:ascii="方正书宋_GBK" w:eastAsia="方正书宋_GBK"/>
              </w:rPr>
              <w:t>日常养护</w:t>
            </w:r>
          </w:p>
        </w:tc>
      </w:tr>
      <w:tr w14:paraId="70FE8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4E407C2A">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34752CFF">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426D4069">
            <w:pPr>
              <w:spacing w:line="300" w:lineRule="exact"/>
              <w:jc w:val="left"/>
              <w:rPr>
                <w:rFonts w:ascii="方正书宋_GBK" w:eastAsia="方正书宋_GBK"/>
              </w:rPr>
            </w:pPr>
            <w:r>
              <w:rPr>
                <w:rFonts w:ascii="方正书宋_GBK" w:eastAsia="方正书宋_GBK"/>
              </w:rPr>
              <w:t>874.47</w:t>
            </w:r>
          </w:p>
        </w:tc>
        <w:tc>
          <w:tcPr>
            <w:tcW w:w="1587" w:type="dxa"/>
            <w:vAlign w:val="center"/>
          </w:tcPr>
          <w:p w14:paraId="1203967F">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3B4F569E">
            <w:pPr>
              <w:spacing w:line="300" w:lineRule="exact"/>
              <w:jc w:val="left"/>
              <w:rPr>
                <w:rFonts w:ascii="方正书宋_GBK" w:eastAsia="方正书宋_GBK"/>
              </w:rPr>
            </w:pPr>
            <w:r>
              <w:rPr>
                <w:rFonts w:ascii="方正书宋_GBK" w:eastAsia="方正书宋_GBK"/>
              </w:rPr>
              <w:t>874.47</w:t>
            </w:r>
          </w:p>
        </w:tc>
        <w:tc>
          <w:tcPr>
            <w:tcW w:w="1276" w:type="dxa"/>
            <w:vAlign w:val="center"/>
          </w:tcPr>
          <w:p w14:paraId="4A530CAB">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3883F6DF">
            <w:pPr>
              <w:spacing w:line="300" w:lineRule="exact"/>
              <w:jc w:val="left"/>
              <w:rPr>
                <w:rFonts w:ascii="方正书宋_GBK" w:eastAsia="方正书宋_GBK"/>
              </w:rPr>
            </w:pPr>
          </w:p>
        </w:tc>
      </w:tr>
      <w:tr w14:paraId="1EFB9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4995B21A">
            <w:pPr>
              <w:spacing w:line="300" w:lineRule="exact"/>
              <w:jc w:val="left"/>
              <w:outlineLvl w:val="1"/>
            </w:pPr>
          </w:p>
        </w:tc>
        <w:tc>
          <w:tcPr>
            <w:tcW w:w="8278" w:type="dxa"/>
            <w:gridSpan w:val="6"/>
            <w:vAlign w:val="center"/>
          </w:tcPr>
          <w:p w14:paraId="416A9780">
            <w:pPr>
              <w:spacing w:line="300" w:lineRule="exact"/>
              <w:jc w:val="left"/>
              <w:rPr>
                <w:rFonts w:ascii="方正书宋_GBK" w:eastAsia="方正书宋_GBK"/>
              </w:rPr>
            </w:pPr>
            <w:r>
              <w:rPr>
                <w:rFonts w:hint="eastAsia" w:ascii="方正书宋_GBK" w:eastAsia="方正书宋_GBK"/>
              </w:rPr>
              <w:t>做好石太段小型保养及日常清扫保洁等工程任务。</w:t>
            </w:r>
          </w:p>
        </w:tc>
      </w:tr>
      <w:tr w14:paraId="6073E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0BC64F1A">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0E7B1FBB">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6E69DF11">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23E5970A">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782C7ACF">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518C0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37A5C5A2">
            <w:pPr>
              <w:spacing w:line="300" w:lineRule="exact"/>
              <w:jc w:val="left"/>
              <w:outlineLvl w:val="1"/>
            </w:pPr>
          </w:p>
        </w:tc>
        <w:tc>
          <w:tcPr>
            <w:tcW w:w="2410" w:type="dxa"/>
            <w:gridSpan w:val="2"/>
            <w:tcBorders>
              <w:bottom w:val="single" w:color="000000" w:sz="6" w:space="0"/>
            </w:tcBorders>
            <w:vAlign w:val="center"/>
          </w:tcPr>
          <w:p w14:paraId="6FDCBC5B">
            <w:pPr>
              <w:spacing w:line="300" w:lineRule="exact"/>
              <w:jc w:val="center"/>
              <w:rPr>
                <w:rFonts w:ascii="方正书宋_GBK" w:eastAsia="方正书宋_GBK"/>
              </w:rPr>
            </w:pPr>
          </w:p>
        </w:tc>
        <w:tc>
          <w:tcPr>
            <w:tcW w:w="1587" w:type="dxa"/>
            <w:tcBorders>
              <w:bottom w:val="single" w:color="000000" w:sz="6" w:space="0"/>
            </w:tcBorders>
            <w:vAlign w:val="center"/>
          </w:tcPr>
          <w:p w14:paraId="229AD954">
            <w:pPr>
              <w:spacing w:line="300" w:lineRule="exact"/>
              <w:jc w:val="center"/>
              <w:rPr>
                <w:rFonts w:ascii="方正书宋_GBK" w:eastAsia="方正书宋_GBK"/>
              </w:rPr>
            </w:pPr>
            <w:r>
              <w:rPr>
                <w:rFonts w:hint="eastAsia" w:ascii="方正书宋_GBK" w:eastAsia="方正书宋_GBK"/>
              </w:rPr>
              <w:t>60</w:t>
            </w:r>
            <w:r>
              <w:rPr>
                <w:rFonts w:ascii="方正书宋_GBK" w:eastAsia="方正书宋_GBK"/>
              </w:rPr>
              <w:t>.00</w:t>
            </w:r>
          </w:p>
        </w:tc>
        <w:tc>
          <w:tcPr>
            <w:tcW w:w="1304" w:type="dxa"/>
            <w:tcBorders>
              <w:bottom w:val="single" w:color="000000" w:sz="6" w:space="0"/>
            </w:tcBorders>
            <w:vAlign w:val="center"/>
          </w:tcPr>
          <w:p w14:paraId="0D98B835">
            <w:pPr>
              <w:spacing w:line="300" w:lineRule="exact"/>
              <w:jc w:val="center"/>
              <w:rPr>
                <w:rFonts w:ascii="方正书宋_GBK" w:eastAsia="方正书宋_GBK"/>
              </w:rPr>
            </w:pPr>
            <w:r>
              <w:rPr>
                <w:rFonts w:hint="eastAsia" w:ascii="方正书宋_GBK" w:eastAsia="方正书宋_GBK"/>
              </w:rPr>
              <w:t>9</w:t>
            </w:r>
            <w:r>
              <w:rPr>
                <w:rFonts w:ascii="方正书宋_GBK" w:eastAsia="方正书宋_GBK"/>
              </w:rPr>
              <w:t>0.00</w:t>
            </w:r>
          </w:p>
        </w:tc>
        <w:tc>
          <w:tcPr>
            <w:tcW w:w="2977" w:type="dxa"/>
            <w:gridSpan w:val="2"/>
            <w:tcBorders>
              <w:bottom w:val="single" w:color="000000" w:sz="6" w:space="0"/>
            </w:tcBorders>
            <w:vAlign w:val="center"/>
          </w:tcPr>
          <w:p w14:paraId="4EE4F7A2">
            <w:pPr>
              <w:spacing w:line="300" w:lineRule="exact"/>
              <w:jc w:val="center"/>
              <w:rPr>
                <w:rFonts w:ascii="方正书宋_GBK" w:eastAsia="方正书宋_GBK"/>
              </w:rPr>
            </w:pPr>
            <w:r>
              <w:rPr>
                <w:rFonts w:ascii="方正书宋_GBK" w:eastAsia="方正书宋_GBK"/>
              </w:rPr>
              <w:t>100.00</w:t>
            </w:r>
          </w:p>
        </w:tc>
      </w:tr>
      <w:tr w14:paraId="5D8F7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70AB4D94">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47FBA0AE">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、做好京昆石太段小修保养、道路清扫保洁、桥隧维护、交安设施维护，排水设施维护、机电系统设施维护、收费站保洁、房屋维修、道路桥隧机电设施定期检测评定、大气污染治理及应急保障工作。</w:t>
            </w:r>
          </w:p>
          <w:p w14:paraId="6904FEF8">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、保证高速路段的行驶畅通</w:t>
            </w:r>
          </w:p>
        </w:tc>
      </w:tr>
    </w:tbl>
    <w:p w14:paraId="7EC24EB5">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5A424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28389F4E">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380EFE6A">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3559EDBE">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5C516365">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25DF1771">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027E874E">
            <w:pPr>
              <w:spacing w:line="300" w:lineRule="exact"/>
              <w:jc w:val="center"/>
              <w:rPr>
                <w:rFonts w:ascii="方正书宋_GBK" w:eastAsia="方正书宋_GBK"/>
                <w:b/>
              </w:rPr>
            </w:pPr>
            <w:r>
              <w:rPr>
                <w:rFonts w:hint="eastAsia" w:ascii="方正书宋_GBK" w:eastAsia="方正书宋_GBK"/>
                <w:b/>
              </w:rPr>
              <w:t>指标值确定依据</w:t>
            </w:r>
          </w:p>
        </w:tc>
      </w:tr>
      <w:tr w14:paraId="7226D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2703978B">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49694D24">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5EB73799">
            <w:pPr>
              <w:spacing w:line="300" w:lineRule="exact"/>
              <w:jc w:val="left"/>
              <w:rPr>
                <w:rFonts w:ascii="方正书宋_GBK" w:eastAsia="方正书宋_GBK"/>
              </w:rPr>
            </w:pPr>
            <w:r>
              <w:rPr>
                <w:rFonts w:hint="eastAsia" w:ascii="方正书宋_GBK" w:eastAsia="方正书宋_GBK"/>
              </w:rPr>
              <w:t>养护工程合格率</w:t>
            </w:r>
          </w:p>
        </w:tc>
        <w:tc>
          <w:tcPr>
            <w:tcW w:w="2891" w:type="dxa"/>
            <w:vAlign w:val="center"/>
          </w:tcPr>
          <w:p w14:paraId="1D398551">
            <w:pPr>
              <w:spacing w:line="300" w:lineRule="exact"/>
              <w:jc w:val="left"/>
              <w:rPr>
                <w:rFonts w:ascii="方正书宋_GBK" w:eastAsia="方正书宋_GBK"/>
              </w:rPr>
            </w:pPr>
            <w:r>
              <w:rPr>
                <w:rFonts w:hint="eastAsia" w:ascii="方正书宋_GBK" w:eastAsia="方正书宋_GBK"/>
              </w:rPr>
              <w:t>高速公路养护工程质量合格的数量占养护工程总数的比例</w:t>
            </w:r>
          </w:p>
        </w:tc>
        <w:tc>
          <w:tcPr>
            <w:tcW w:w="1276" w:type="dxa"/>
            <w:vAlign w:val="center"/>
          </w:tcPr>
          <w:p w14:paraId="050BC11D">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763ED45C">
            <w:pPr>
              <w:spacing w:line="300" w:lineRule="exact"/>
              <w:jc w:val="left"/>
              <w:rPr>
                <w:rFonts w:ascii="方正书宋_GBK" w:eastAsia="方正书宋_GBK"/>
              </w:rPr>
            </w:pPr>
            <w:r>
              <w:rPr>
                <w:rFonts w:hint="eastAsia" w:ascii="方正书宋_GBK" w:eastAsia="方正书宋_GBK"/>
              </w:rPr>
              <w:t>《公路养护技术规范》、《公路养护工程质量检验评定标准》</w:t>
            </w:r>
          </w:p>
        </w:tc>
      </w:tr>
      <w:tr w14:paraId="03861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152FC2B4">
            <w:pPr>
              <w:spacing w:line="300" w:lineRule="exact"/>
              <w:jc w:val="center"/>
              <w:rPr>
                <w:rFonts w:ascii="方正书宋_GBK" w:eastAsia="方正书宋_GBK"/>
              </w:rPr>
            </w:pPr>
          </w:p>
        </w:tc>
        <w:tc>
          <w:tcPr>
            <w:tcW w:w="1134" w:type="dxa"/>
            <w:vAlign w:val="center"/>
          </w:tcPr>
          <w:p w14:paraId="747F2501">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0E6D86DA">
            <w:pPr>
              <w:spacing w:line="300" w:lineRule="exact"/>
              <w:jc w:val="left"/>
              <w:rPr>
                <w:rFonts w:ascii="方正书宋_GBK" w:eastAsia="方正书宋_GBK"/>
              </w:rPr>
            </w:pPr>
            <w:r>
              <w:rPr>
                <w:rFonts w:hint="eastAsia" w:ascii="方正书宋_GBK" w:eastAsia="方正书宋_GBK"/>
              </w:rPr>
              <w:t>恢复设计功能（恢复率）</w:t>
            </w:r>
          </w:p>
        </w:tc>
        <w:tc>
          <w:tcPr>
            <w:tcW w:w="2891" w:type="dxa"/>
            <w:vAlign w:val="center"/>
          </w:tcPr>
          <w:p w14:paraId="1CB84ED2">
            <w:pPr>
              <w:spacing w:line="300" w:lineRule="exact"/>
              <w:jc w:val="left"/>
              <w:rPr>
                <w:rFonts w:ascii="方正书宋_GBK" w:eastAsia="方正书宋_GBK"/>
              </w:rPr>
            </w:pPr>
            <w:r>
              <w:rPr>
                <w:rFonts w:hint="eastAsia" w:ascii="方正书宋_GBK" w:eastAsia="方正书宋_GBK"/>
              </w:rPr>
              <w:t>养护后达到功能占设计功能的比率</w:t>
            </w:r>
          </w:p>
        </w:tc>
        <w:tc>
          <w:tcPr>
            <w:tcW w:w="1276" w:type="dxa"/>
            <w:vAlign w:val="center"/>
          </w:tcPr>
          <w:p w14:paraId="5D8B5188">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14:paraId="6FD88921">
            <w:pPr>
              <w:spacing w:line="300" w:lineRule="exact"/>
              <w:jc w:val="left"/>
              <w:rPr>
                <w:rFonts w:ascii="方正书宋_GBK" w:eastAsia="方正书宋_GBK"/>
              </w:rPr>
            </w:pPr>
            <w:r>
              <w:rPr>
                <w:rFonts w:hint="eastAsia" w:ascii="方正书宋_GBK" w:eastAsia="方正书宋_GBK"/>
              </w:rPr>
              <w:t>《公路养护技术规范》、《公路技术状况评定标准》</w:t>
            </w:r>
          </w:p>
        </w:tc>
      </w:tr>
      <w:tr w14:paraId="55076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5DAAA221">
            <w:pPr>
              <w:spacing w:line="300" w:lineRule="exact"/>
              <w:jc w:val="center"/>
              <w:rPr>
                <w:rFonts w:ascii="方正书宋_GBK" w:eastAsia="方正书宋_GBK"/>
              </w:rPr>
            </w:pPr>
          </w:p>
        </w:tc>
        <w:tc>
          <w:tcPr>
            <w:tcW w:w="1134" w:type="dxa"/>
            <w:vAlign w:val="center"/>
          </w:tcPr>
          <w:p w14:paraId="7E08E4E4">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44732B69">
            <w:pPr>
              <w:spacing w:line="300" w:lineRule="exact"/>
              <w:jc w:val="left"/>
              <w:rPr>
                <w:rFonts w:ascii="方正书宋_GBK" w:eastAsia="方正书宋_GBK"/>
              </w:rPr>
            </w:pPr>
            <w:r>
              <w:rPr>
                <w:rFonts w:hint="eastAsia" w:ascii="方正书宋_GBK" w:eastAsia="方正书宋_GBK"/>
              </w:rPr>
              <w:t>路面</w:t>
            </w:r>
            <w:r>
              <w:rPr>
                <w:rFonts w:ascii="方正书宋_GBK" w:eastAsia="方正书宋_GBK"/>
              </w:rPr>
              <w:t>PQI</w:t>
            </w:r>
          </w:p>
        </w:tc>
        <w:tc>
          <w:tcPr>
            <w:tcW w:w="2891" w:type="dxa"/>
            <w:vAlign w:val="center"/>
          </w:tcPr>
          <w:p w14:paraId="2A0DFFB4">
            <w:pPr>
              <w:spacing w:line="300" w:lineRule="exact"/>
              <w:jc w:val="left"/>
              <w:rPr>
                <w:rFonts w:ascii="方正书宋_GBK" w:eastAsia="方正书宋_GBK"/>
              </w:rPr>
            </w:pPr>
            <w:r>
              <w:rPr>
                <w:rFonts w:hint="eastAsia" w:ascii="方正书宋_GBK" w:eastAsia="方正书宋_GBK"/>
              </w:rPr>
              <w:t>有资质的机构出具的水泥混凝土路面使用性能评价有路面损坏、平整度和抗滑度</w:t>
            </w:r>
          </w:p>
        </w:tc>
        <w:tc>
          <w:tcPr>
            <w:tcW w:w="1276" w:type="dxa"/>
            <w:vAlign w:val="center"/>
          </w:tcPr>
          <w:p w14:paraId="084F1BA4">
            <w:pPr>
              <w:spacing w:line="300" w:lineRule="exact"/>
              <w:rPr>
                <w:rFonts w:ascii="方正书宋_GBK" w:eastAsia="方正书宋_GBK"/>
              </w:rPr>
            </w:pPr>
            <w:r>
              <w:rPr>
                <w:rFonts w:hint="eastAsia" w:ascii="方正书宋_GBK" w:eastAsia="方正书宋_GBK"/>
              </w:rPr>
              <w:t>≥8</w:t>
            </w:r>
            <w:r>
              <w:rPr>
                <w:rFonts w:ascii="方正书宋_GBK" w:eastAsia="方正书宋_GBK"/>
              </w:rPr>
              <w:t>0%</w:t>
            </w:r>
          </w:p>
        </w:tc>
        <w:tc>
          <w:tcPr>
            <w:tcW w:w="1701" w:type="dxa"/>
            <w:vAlign w:val="center"/>
          </w:tcPr>
          <w:p w14:paraId="0718DEB2">
            <w:pPr>
              <w:spacing w:line="300" w:lineRule="exact"/>
              <w:jc w:val="left"/>
              <w:rPr>
                <w:rFonts w:ascii="方正书宋_GBK" w:eastAsia="方正书宋_GBK"/>
              </w:rPr>
            </w:pPr>
            <w:r>
              <w:rPr>
                <w:rFonts w:hint="eastAsia" w:ascii="方正书宋_GBK" w:eastAsia="方正书宋_GBK"/>
              </w:rPr>
              <w:t>《公路养护技术规范》、《公路技术状况评定标准》</w:t>
            </w:r>
          </w:p>
        </w:tc>
      </w:tr>
      <w:tr w14:paraId="08F98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68291001">
            <w:pPr>
              <w:spacing w:line="300" w:lineRule="exact"/>
              <w:jc w:val="center"/>
              <w:rPr>
                <w:rFonts w:ascii="方正书宋_GBK" w:eastAsia="方正书宋_GBK"/>
              </w:rPr>
            </w:pPr>
          </w:p>
        </w:tc>
        <w:tc>
          <w:tcPr>
            <w:tcW w:w="1134" w:type="dxa"/>
            <w:vAlign w:val="center"/>
          </w:tcPr>
          <w:p w14:paraId="3DEB8615">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38562468">
            <w:pPr>
              <w:spacing w:line="300" w:lineRule="exact"/>
              <w:jc w:val="left"/>
              <w:rPr>
                <w:rFonts w:ascii="方正书宋_GBK" w:eastAsia="方正书宋_GBK"/>
              </w:rPr>
            </w:pPr>
            <w:r>
              <w:rPr>
                <w:rFonts w:hint="eastAsia" w:ascii="方正书宋_GBK" w:eastAsia="方正书宋_GBK"/>
              </w:rPr>
              <w:t>桥隧构造物</w:t>
            </w:r>
            <w:r>
              <w:rPr>
                <w:rFonts w:ascii="方正书宋_GBK" w:eastAsia="方正书宋_GBK"/>
              </w:rPr>
              <w:t>BCI</w:t>
            </w:r>
          </w:p>
        </w:tc>
        <w:tc>
          <w:tcPr>
            <w:tcW w:w="2891" w:type="dxa"/>
            <w:vAlign w:val="center"/>
          </w:tcPr>
          <w:p w14:paraId="48C11DD5">
            <w:pPr>
              <w:spacing w:line="300" w:lineRule="exact"/>
              <w:jc w:val="left"/>
              <w:rPr>
                <w:rFonts w:ascii="方正书宋_GBK" w:eastAsia="方正书宋_GBK"/>
              </w:rPr>
            </w:pPr>
            <w:r>
              <w:rPr>
                <w:rFonts w:hint="eastAsia" w:ascii="方正书宋_GBK" w:eastAsia="方正书宋_GBK"/>
              </w:rPr>
              <w:t>有资质的机构出具的桥涵的安全系数</w:t>
            </w:r>
          </w:p>
        </w:tc>
        <w:tc>
          <w:tcPr>
            <w:tcW w:w="1276" w:type="dxa"/>
            <w:vAlign w:val="center"/>
          </w:tcPr>
          <w:p w14:paraId="49A0C70C">
            <w:pPr>
              <w:spacing w:line="300" w:lineRule="exact"/>
              <w:rPr>
                <w:rFonts w:ascii="方正书宋_GBK" w:eastAsia="方正书宋_GBK"/>
              </w:rPr>
            </w:pPr>
            <w:r>
              <w:rPr>
                <w:rFonts w:hint="eastAsia" w:ascii="方正书宋_GBK" w:eastAsia="方正书宋_GBK"/>
              </w:rPr>
              <w:t>≥8</w:t>
            </w:r>
            <w:r>
              <w:rPr>
                <w:rFonts w:ascii="方正书宋_GBK" w:eastAsia="方正书宋_GBK"/>
              </w:rPr>
              <w:t>0%</w:t>
            </w:r>
          </w:p>
        </w:tc>
        <w:tc>
          <w:tcPr>
            <w:tcW w:w="1701" w:type="dxa"/>
            <w:vAlign w:val="center"/>
          </w:tcPr>
          <w:p w14:paraId="488396B6">
            <w:pPr>
              <w:spacing w:line="300" w:lineRule="exact"/>
              <w:jc w:val="left"/>
              <w:rPr>
                <w:rFonts w:ascii="方正书宋_GBK" w:eastAsia="方正书宋_GBK"/>
              </w:rPr>
            </w:pPr>
            <w:r>
              <w:rPr>
                <w:rFonts w:hint="eastAsia" w:ascii="方正书宋_GBK" w:eastAsia="方正书宋_GBK"/>
              </w:rPr>
              <w:t>《公路养护技术规范》、《公路技术状况评定标准》</w:t>
            </w:r>
          </w:p>
        </w:tc>
      </w:tr>
      <w:tr w14:paraId="30A04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2419BD73">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0348A4CF">
            <w:pPr>
              <w:spacing w:line="300" w:lineRule="exact"/>
              <w:jc w:val="left"/>
              <w:rPr>
                <w:rFonts w:ascii="方正书宋_GBK" w:eastAsia="方正书宋_GBK"/>
              </w:rPr>
            </w:pPr>
            <w:r>
              <w:rPr>
                <w:rFonts w:hint="eastAsia" w:ascii="方正书宋_GBK" w:eastAsia="方正书宋_GBK"/>
              </w:rPr>
              <w:t>经济效益指标</w:t>
            </w:r>
          </w:p>
        </w:tc>
        <w:tc>
          <w:tcPr>
            <w:tcW w:w="1276" w:type="dxa"/>
            <w:vAlign w:val="center"/>
          </w:tcPr>
          <w:p w14:paraId="7CEF4C51">
            <w:pPr>
              <w:spacing w:line="300" w:lineRule="exact"/>
              <w:jc w:val="left"/>
              <w:rPr>
                <w:rFonts w:ascii="方正书宋_GBK" w:eastAsia="方正书宋_GBK"/>
              </w:rPr>
            </w:pPr>
            <w:r>
              <w:rPr>
                <w:rFonts w:hint="eastAsia" w:ascii="方正书宋_GBK" w:eastAsia="方正书宋_GBK"/>
              </w:rPr>
              <w:t>业务保障能力提升情况</w:t>
            </w:r>
          </w:p>
        </w:tc>
        <w:tc>
          <w:tcPr>
            <w:tcW w:w="2891" w:type="dxa"/>
            <w:vAlign w:val="center"/>
          </w:tcPr>
          <w:p w14:paraId="6354C7C3">
            <w:pPr>
              <w:spacing w:line="300" w:lineRule="exact"/>
              <w:jc w:val="left"/>
              <w:rPr>
                <w:rFonts w:ascii="方正书宋_GBK" w:eastAsia="方正书宋_GBK"/>
              </w:rPr>
            </w:pPr>
            <w:r>
              <w:rPr>
                <w:rFonts w:hint="eastAsia" w:ascii="方正书宋_GBK" w:eastAsia="方正书宋_GBK"/>
              </w:rPr>
              <w:t>养护工作对高速公路通行费征收、保障行车安全等方面的提升情况</w:t>
            </w:r>
          </w:p>
        </w:tc>
        <w:tc>
          <w:tcPr>
            <w:tcW w:w="1276" w:type="dxa"/>
            <w:vAlign w:val="center"/>
          </w:tcPr>
          <w:p w14:paraId="04DA2192">
            <w:pPr>
              <w:spacing w:line="300" w:lineRule="exact"/>
              <w:jc w:val="left"/>
              <w:rPr>
                <w:rFonts w:ascii="方正书宋_GBK" w:eastAsia="方正书宋_GBK"/>
              </w:rPr>
            </w:pPr>
            <w:r>
              <w:rPr>
                <w:rFonts w:hint="eastAsia" w:ascii="方正书宋_GBK" w:eastAsia="方正书宋_GBK"/>
              </w:rPr>
              <w:t>保障收费工作正常运行</w:t>
            </w:r>
          </w:p>
        </w:tc>
        <w:tc>
          <w:tcPr>
            <w:tcW w:w="1701" w:type="dxa"/>
            <w:vAlign w:val="center"/>
          </w:tcPr>
          <w:p w14:paraId="4543866F">
            <w:pPr>
              <w:spacing w:line="300" w:lineRule="exact"/>
              <w:jc w:val="left"/>
              <w:rPr>
                <w:rFonts w:ascii="方正书宋_GBK" w:eastAsia="方正书宋_GBK"/>
              </w:rPr>
            </w:pPr>
            <w:r>
              <w:rPr>
                <w:rFonts w:hint="eastAsia" w:ascii="方正书宋_GBK" w:eastAsia="方正书宋_GBK"/>
              </w:rPr>
              <w:t>《收费公路管理条例》</w:t>
            </w:r>
          </w:p>
        </w:tc>
      </w:tr>
      <w:tr w14:paraId="4A7EC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27E0A70C">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28F4C85E">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52CAE063">
            <w:pPr>
              <w:spacing w:line="300" w:lineRule="exact"/>
              <w:jc w:val="left"/>
              <w:rPr>
                <w:rFonts w:ascii="方正书宋_GBK" w:eastAsia="方正书宋_GBK"/>
              </w:rPr>
            </w:pPr>
            <w:r>
              <w:rPr>
                <w:rFonts w:hint="eastAsia" w:ascii="方正书宋_GBK" w:eastAsia="方正书宋_GBK"/>
              </w:rPr>
              <w:t>社会公众或服务对象对项目实施效果的满意程度</w:t>
            </w:r>
          </w:p>
        </w:tc>
        <w:tc>
          <w:tcPr>
            <w:tcW w:w="2891" w:type="dxa"/>
            <w:vAlign w:val="center"/>
          </w:tcPr>
          <w:p w14:paraId="62A0A6FC">
            <w:pPr>
              <w:spacing w:line="300" w:lineRule="exact"/>
              <w:jc w:val="left"/>
              <w:rPr>
                <w:rFonts w:ascii="方正书宋_GBK" w:eastAsia="方正书宋_GBK"/>
              </w:rPr>
            </w:pPr>
            <w:r>
              <w:rPr>
                <w:rFonts w:hint="eastAsia" w:ascii="方正书宋_GBK" w:eastAsia="方正书宋_GBK"/>
              </w:rPr>
              <w:t>通过问卷形式调查社会公众或服务对象对项目实施效果满意程度的情况</w:t>
            </w:r>
          </w:p>
        </w:tc>
        <w:tc>
          <w:tcPr>
            <w:tcW w:w="1276" w:type="dxa"/>
            <w:vAlign w:val="center"/>
          </w:tcPr>
          <w:p w14:paraId="1645A45F">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29A991D4">
            <w:pPr>
              <w:spacing w:line="300" w:lineRule="exact"/>
              <w:jc w:val="left"/>
              <w:rPr>
                <w:rFonts w:ascii="方正书宋_GBK" w:eastAsia="方正书宋_GBK"/>
              </w:rPr>
            </w:pPr>
            <w:r>
              <w:rPr>
                <w:rFonts w:hint="eastAsia" w:ascii="方正书宋_GBK" w:eastAsia="方正书宋_GBK"/>
              </w:rPr>
              <w:t>问卷调查满意度</w:t>
            </w:r>
          </w:p>
        </w:tc>
      </w:tr>
    </w:tbl>
    <w:p w14:paraId="69FEB828">
      <w:pPr>
        <w:spacing w:line="300" w:lineRule="exact"/>
        <w:ind w:firstLine="420" w:firstLineChars="200"/>
        <w:jc w:val="left"/>
      </w:pPr>
    </w:p>
    <w:p w14:paraId="61F5B878">
      <w:pPr>
        <w:spacing w:line="300" w:lineRule="exact"/>
        <w:ind w:firstLine="420" w:firstLineChars="200"/>
        <w:jc w:val="left"/>
      </w:pPr>
      <w:r>
        <w:br w:type="page"/>
      </w:r>
    </w:p>
    <w:p w14:paraId="34B0173F">
      <w:pPr>
        <w:ind w:firstLine="560" w:firstLineChars="200"/>
        <w:jc w:val="left"/>
        <w:outlineLvl w:val="1"/>
        <w:rPr>
          <w:rFonts w:ascii="方正仿宋_GBK" w:eastAsia="方正仿宋_GBK"/>
          <w:b/>
          <w:sz w:val="28"/>
        </w:rPr>
      </w:pPr>
      <w:r>
        <w:rPr>
          <w:rFonts w:hint="eastAsia" w:ascii="方正仿宋_GBK" w:eastAsia="方正仿宋_GBK"/>
          <w:b/>
          <w:sz w:val="28"/>
        </w:rPr>
        <w:t>158、入口称重检测工程剩余资金绩效目标表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23E38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1D91C401">
            <w:pPr>
              <w:spacing w:line="300" w:lineRule="exact"/>
              <w:jc w:val="left"/>
              <w:rPr>
                <w:rFonts w:ascii="方正书宋_GBK" w:eastAsia="方正书宋_GBK"/>
                <w:b/>
              </w:rPr>
            </w:pPr>
            <w:r>
              <w:rPr>
                <w:rFonts w:ascii="方正书宋_GBK" w:eastAsia="方正书宋_GBK"/>
                <w:b/>
              </w:rPr>
              <w:t>348019</w:t>
            </w:r>
            <w:r>
              <w:rPr>
                <w:rFonts w:hint="eastAsia" w:ascii="方正书宋_GBK" w:eastAsia="方正书宋_GBK"/>
                <w:b/>
              </w:rPr>
              <w:t>石家庄市京昆高速公路石太管理处</w:t>
            </w:r>
          </w:p>
        </w:tc>
        <w:tc>
          <w:tcPr>
            <w:tcW w:w="1701" w:type="dxa"/>
            <w:tcBorders>
              <w:top w:val="single" w:color="FFFFFF" w:sz="6" w:space="0"/>
              <w:left w:val="single" w:color="FFFFFF" w:sz="6" w:space="0"/>
              <w:right w:val="single" w:color="FFFFFF" w:sz="6" w:space="0"/>
            </w:tcBorders>
            <w:vAlign w:val="center"/>
          </w:tcPr>
          <w:p w14:paraId="7F6E6F58">
            <w:pPr>
              <w:spacing w:line="300" w:lineRule="exact"/>
              <w:jc w:val="right"/>
              <w:rPr>
                <w:rFonts w:ascii="方正书宋_GBK" w:eastAsia="方正书宋_GBK"/>
              </w:rPr>
            </w:pPr>
            <w:r>
              <w:rPr>
                <w:rFonts w:hint="eastAsia" w:ascii="方正书宋_GBK" w:eastAsia="方正书宋_GBK"/>
              </w:rPr>
              <w:t>单位：万元</w:t>
            </w:r>
          </w:p>
        </w:tc>
      </w:tr>
      <w:tr w14:paraId="072F8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25C79358">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61E89DF7">
            <w:pPr>
              <w:spacing w:line="300" w:lineRule="exact"/>
              <w:jc w:val="left"/>
              <w:rPr>
                <w:rFonts w:ascii="方正书宋_GBK" w:eastAsia="方正书宋_GBK"/>
              </w:rPr>
            </w:pPr>
            <w:r>
              <w:rPr>
                <w:rFonts w:ascii="方正书宋_GBK" w:eastAsia="方正书宋_GBK"/>
              </w:rPr>
              <w:t>348-0701-YBN-EE4A</w:t>
            </w:r>
          </w:p>
        </w:tc>
        <w:tc>
          <w:tcPr>
            <w:tcW w:w="1587" w:type="dxa"/>
            <w:vAlign w:val="center"/>
          </w:tcPr>
          <w:p w14:paraId="27B105AA">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27FDDCF2">
            <w:pPr>
              <w:spacing w:line="300" w:lineRule="exact"/>
              <w:jc w:val="left"/>
              <w:rPr>
                <w:rFonts w:ascii="方正书宋_GBK" w:eastAsia="方正书宋_GBK"/>
              </w:rPr>
            </w:pPr>
            <w:r>
              <w:rPr>
                <w:rFonts w:hint="eastAsia" w:ascii="方正书宋_GBK" w:eastAsia="方正书宋_GBK"/>
              </w:rPr>
              <w:t>入口称重检测工程剩余资金</w:t>
            </w:r>
          </w:p>
        </w:tc>
      </w:tr>
      <w:tr w14:paraId="2DCEF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250F7AA4">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46F4CA04">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4C0817FD">
            <w:pPr>
              <w:spacing w:line="300" w:lineRule="exact"/>
              <w:jc w:val="left"/>
              <w:rPr>
                <w:rFonts w:ascii="方正书宋_GBK" w:eastAsia="方正书宋_GBK"/>
              </w:rPr>
            </w:pPr>
            <w:r>
              <w:rPr>
                <w:rFonts w:ascii="方正书宋_GBK" w:eastAsia="方正书宋_GBK"/>
              </w:rPr>
              <w:t>30.00</w:t>
            </w:r>
          </w:p>
        </w:tc>
        <w:tc>
          <w:tcPr>
            <w:tcW w:w="1587" w:type="dxa"/>
            <w:vAlign w:val="center"/>
          </w:tcPr>
          <w:p w14:paraId="3AD2121B">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3DC0D98C">
            <w:pPr>
              <w:spacing w:line="300" w:lineRule="exact"/>
              <w:jc w:val="left"/>
              <w:rPr>
                <w:rFonts w:ascii="方正书宋_GBK" w:eastAsia="方正书宋_GBK"/>
              </w:rPr>
            </w:pPr>
            <w:r>
              <w:rPr>
                <w:rFonts w:ascii="方正书宋_GBK" w:eastAsia="方正书宋_GBK"/>
              </w:rPr>
              <w:t>30.00</w:t>
            </w:r>
          </w:p>
        </w:tc>
        <w:tc>
          <w:tcPr>
            <w:tcW w:w="1276" w:type="dxa"/>
            <w:vAlign w:val="center"/>
          </w:tcPr>
          <w:p w14:paraId="0F4EB0F8">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67D3B241">
            <w:pPr>
              <w:spacing w:line="300" w:lineRule="exact"/>
              <w:jc w:val="left"/>
              <w:rPr>
                <w:rFonts w:ascii="方正书宋_GBK" w:eastAsia="方正书宋_GBK"/>
              </w:rPr>
            </w:pPr>
          </w:p>
        </w:tc>
      </w:tr>
      <w:tr w14:paraId="511F1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77189A85">
            <w:pPr>
              <w:spacing w:line="300" w:lineRule="exact"/>
              <w:jc w:val="left"/>
              <w:outlineLvl w:val="1"/>
            </w:pPr>
          </w:p>
        </w:tc>
        <w:tc>
          <w:tcPr>
            <w:tcW w:w="8278" w:type="dxa"/>
            <w:gridSpan w:val="6"/>
            <w:vAlign w:val="center"/>
          </w:tcPr>
          <w:p w14:paraId="69806B3F">
            <w:pPr>
              <w:spacing w:line="300" w:lineRule="exact"/>
              <w:jc w:val="left"/>
              <w:rPr>
                <w:rFonts w:ascii="方正书宋_GBK" w:eastAsia="方正书宋_GBK"/>
              </w:rPr>
            </w:pPr>
            <w:r>
              <w:rPr>
                <w:rFonts w:hint="eastAsia" w:ascii="方正书宋_GBK" w:eastAsia="方正书宋_GBK"/>
              </w:rPr>
              <w:t>进一步规范高速公路入口治超工作，实现对所有通行车辆分段收费</w:t>
            </w:r>
          </w:p>
        </w:tc>
      </w:tr>
      <w:tr w14:paraId="293B5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4201B986">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7B8110EB">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1AA5150C">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14D1D05D">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636FF834">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4E274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579B4465">
            <w:pPr>
              <w:spacing w:line="300" w:lineRule="exact"/>
              <w:jc w:val="left"/>
              <w:outlineLvl w:val="1"/>
            </w:pPr>
          </w:p>
        </w:tc>
        <w:tc>
          <w:tcPr>
            <w:tcW w:w="2410" w:type="dxa"/>
            <w:gridSpan w:val="2"/>
            <w:tcBorders>
              <w:bottom w:val="single" w:color="000000" w:sz="6" w:space="0"/>
            </w:tcBorders>
            <w:vAlign w:val="center"/>
          </w:tcPr>
          <w:p w14:paraId="09DCFEAC">
            <w:pPr>
              <w:spacing w:line="300" w:lineRule="exact"/>
              <w:jc w:val="center"/>
              <w:rPr>
                <w:rFonts w:ascii="方正书宋_GBK" w:eastAsia="方正书宋_GBK"/>
              </w:rPr>
            </w:pPr>
          </w:p>
        </w:tc>
        <w:tc>
          <w:tcPr>
            <w:tcW w:w="1587" w:type="dxa"/>
            <w:tcBorders>
              <w:bottom w:val="single" w:color="000000" w:sz="6" w:space="0"/>
            </w:tcBorders>
            <w:vAlign w:val="center"/>
          </w:tcPr>
          <w:p w14:paraId="747E0B3E">
            <w:pPr>
              <w:spacing w:line="300" w:lineRule="exact"/>
              <w:jc w:val="center"/>
              <w:rPr>
                <w:rFonts w:ascii="方正书宋_GBK" w:eastAsia="方正书宋_GBK"/>
              </w:rPr>
            </w:pPr>
            <w:r>
              <w:rPr>
                <w:rFonts w:hint="eastAsia" w:ascii="方正书宋_GBK" w:eastAsia="方正书宋_GBK"/>
              </w:rPr>
              <w:t>60.00</w:t>
            </w:r>
          </w:p>
        </w:tc>
        <w:tc>
          <w:tcPr>
            <w:tcW w:w="1304" w:type="dxa"/>
            <w:tcBorders>
              <w:bottom w:val="single" w:color="000000" w:sz="6" w:space="0"/>
            </w:tcBorders>
            <w:vAlign w:val="center"/>
          </w:tcPr>
          <w:p w14:paraId="384E08F7">
            <w:pPr>
              <w:spacing w:line="300" w:lineRule="exact"/>
              <w:jc w:val="center"/>
              <w:rPr>
                <w:rFonts w:ascii="方正书宋_GBK" w:eastAsia="方正书宋_GBK"/>
              </w:rPr>
            </w:pPr>
            <w:r>
              <w:rPr>
                <w:rFonts w:hint="eastAsia" w:ascii="方正书宋_GBK" w:eastAsia="方正书宋_GBK"/>
              </w:rPr>
              <w:t>90</w:t>
            </w:r>
            <w:r>
              <w:rPr>
                <w:rFonts w:ascii="方正书宋_GBK" w:eastAsia="方正书宋_GBK"/>
              </w:rPr>
              <w:t>.00</w:t>
            </w:r>
          </w:p>
        </w:tc>
        <w:tc>
          <w:tcPr>
            <w:tcW w:w="2977" w:type="dxa"/>
            <w:gridSpan w:val="2"/>
            <w:tcBorders>
              <w:bottom w:val="single" w:color="000000" w:sz="6" w:space="0"/>
            </w:tcBorders>
            <w:vAlign w:val="center"/>
          </w:tcPr>
          <w:p w14:paraId="5E54E18F">
            <w:pPr>
              <w:spacing w:line="300" w:lineRule="exact"/>
              <w:jc w:val="center"/>
              <w:rPr>
                <w:rFonts w:ascii="方正书宋_GBK" w:eastAsia="方正书宋_GBK"/>
              </w:rPr>
            </w:pPr>
            <w:r>
              <w:rPr>
                <w:rFonts w:ascii="方正书宋_GBK" w:eastAsia="方正书宋_GBK"/>
              </w:rPr>
              <w:t>100.00</w:t>
            </w:r>
          </w:p>
        </w:tc>
      </w:tr>
      <w:tr w14:paraId="33109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4B85D60A">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3898C84E">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、实施入口治超，入口称重检测数据要与收费系统协同联动</w:t>
            </w:r>
          </w:p>
          <w:p w14:paraId="17EA41C6">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、取消高速公路省界收费站，设置</w:t>
            </w:r>
            <w:r>
              <w:rPr>
                <w:rFonts w:ascii="方正书宋_GBK" w:eastAsia="方正书宋_GBK"/>
              </w:rPr>
              <w:t>ETC</w:t>
            </w:r>
            <w:r>
              <w:rPr>
                <w:rFonts w:hint="eastAsia" w:ascii="方正书宋_GBK" w:eastAsia="方正书宋_GBK"/>
              </w:rPr>
              <w:t>门架系统，实现对所有车辆分段计费</w:t>
            </w:r>
          </w:p>
        </w:tc>
      </w:tr>
    </w:tbl>
    <w:p w14:paraId="1037C817">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42AD0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77DD0E8A">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35C6095E">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7BBED26E">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7F92F87D">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64BF0197">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039EDDF1">
            <w:pPr>
              <w:spacing w:line="300" w:lineRule="exact"/>
              <w:jc w:val="center"/>
              <w:rPr>
                <w:rFonts w:ascii="方正书宋_GBK" w:eastAsia="方正书宋_GBK"/>
                <w:b/>
              </w:rPr>
            </w:pPr>
            <w:r>
              <w:rPr>
                <w:rFonts w:hint="eastAsia" w:ascii="方正书宋_GBK" w:eastAsia="方正书宋_GBK"/>
                <w:b/>
              </w:rPr>
              <w:t>指标值确定依据</w:t>
            </w:r>
          </w:p>
        </w:tc>
      </w:tr>
      <w:tr w14:paraId="4A69C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2DF17152">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6D015E37">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1152264B">
            <w:pPr>
              <w:spacing w:line="300" w:lineRule="exact"/>
              <w:jc w:val="left"/>
              <w:rPr>
                <w:rFonts w:ascii="方正书宋_GBK" w:eastAsia="方正书宋_GBK"/>
              </w:rPr>
            </w:pPr>
            <w:r>
              <w:rPr>
                <w:rFonts w:hint="eastAsia" w:ascii="方正书宋_GBK" w:eastAsia="方正书宋_GBK"/>
              </w:rPr>
              <w:t>收费设施（设备）运行正常率</w:t>
            </w:r>
          </w:p>
        </w:tc>
        <w:tc>
          <w:tcPr>
            <w:tcW w:w="2891" w:type="dxa"/>
            <w:vAlign w:val="center"/>
          </w:tcPr>
          <w:p w14:paraId="06CFFE46">
            <w:pPr>
              <w:spacing w:line="300" w:lineRule="exact"/>
              <w:jc w:val="left"/>
              <w:rPr>
                <w:rFonts w:ascii="方正书宋_GBK" w:eastAsia="方正书宋_GBK"/>
              </w:rPr>
            </w:pPr>
            <w:r>
              <w:rPr>
                <w:rFonts w:hint="eastAsia" w:ascii="方正书宋_GBK" w:eastAsia="方正书宋_GBK"/>
              </w:rPr>
              <w:t>能够正常运行的设施（设备）占全部设施（设备）的比例</w:t>
            </w:r>
          </w:p>
        </w:tc>
        <w:tc>
          <w:tcPr>
            <w:tcW w:w="1276" w:type="dxa"/>
            <w:vAlign w:val="center"/>
          </w:tcPr>
          <w:p w14:paraId="45584B9A">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0F627350">
            <w:pPr>
              <w:spacing w:line="300" w:lineRule="exact"/>
              <w:jc w:val="left"/>
              <w:rPr>
                <w:rFonts w:ascii="方正书宋_GBK" w:eastAsia="方正书宋_GBK"/>
              </w:rPr>
            </w:pPr>
            <w:r>
              <w:rPr>
                <w:rFonts w:hint="eastAsia" w:ascii="方正书宋_GBK" w:eastAsia="方正书宋_GBK"/>
              </w:rPr>
              <w:t>《公路养护技术规范》、《公路养护工程质量检验评定标准》</w:t>
            </w:r>
          </w:p>
        </w:tc>
      </w:tr>
      <w:tr w14:paraId="6DA6B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6E9A74B3">
            <w:pPr>
              <w:spacing w:line="300" w:lineRule="exact"/>
              <w:jc w:val="center"/>
              <w:rPr>
                <w:rFonts w:ascii="方正书宋_GBK" w:eastAsia="方正书宋_GBK"/>
              </w:rPr>
            </w:pPr>
          </w:p>
        </w:tc>
        <w:tc>
          <w:tcPr>
            <w:tcW w:w="1134" w:type="dxa"/>
            <w:vAlign w:val="center"/>
          </w:tcPr>
          <w:p w14:paraId="3337DDC9">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68EB81E8">
            <w:pPr>
              <w:spacing w:line="300" w:lineRule="exact"/>
              <w:jc w:val="left"/>
              <w:rPr>
                <w:rFonts w:ascii="方正书宋_GBK" w:eastAsia="方正书宋_GBK"/>
              </w:rPr>
            </w:pPr>
            <w:r>
              <w:rPr>
                <w:rFonts w:hint="eastAsia" w:ascii="方正书宋_GBK" w:eastAsia="方正书宋_GBK"/>
              </w:rPr>
              <w:t>养护工程合格率</w:t>
            </w:r>
          </w:p>
        </w:tc>
        <w:tc>
          <w:tcPr>
            <w:tcW w:w="2891" w:type="dxa"/>
            <w:vAlign w:val="center"/>
          </w:tcPr>
          <w:p w14:paraId="07BD2A07">
            <w:pPr>
              <w:spacing w:line="300" w:lineRule="exact"/>
              <w:jc w:val="left"/>
              <w:rPr>
                <w:rFonts w:ascii="方正书宋_GBK" w:eastAsia="方正书宋_GBK"/>
              </w:rPr>
            </w:pPr>
            <w:r>
              <w:rPr>
                <w:rFonts w:hint="eastAsia" w:ascii="方正书宋_GBK" w:eastAsia="方正书宋_GBK"/>
              </w:rPr>
              <w:t>高速公路养护工程质量合格的数量占养护工程总数的比例</w:t>
            </w:r>
          </w:p>
        </w:tc>
        <w:tc>
          <w:tcPr>
            <w:tcW w:w="1276" w:type="dxa"/>
            <w:vAlign w:val="center"/>
          </w:tcPr>
          <w:p w14:paraId="0AA60D83">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54B9622A">
            <w:pPr>
              <w:spacing w:line="300" w:lineRule="exact"/>
              <w:jc w:val="left"/>
              <w:rPr>
                <w:rFonts w:ascii="方正书宋_GBK" w:eastAsia="方正书宋_GBK"/>
              </w:rPr>
            </w:pPr>
            <w:r>
              <w:rPr>
                <w:rFonts w:hint="eastAsia" w:ascii="方正书宋_GBK" w:eastAsia="方正书宋_GBK"/>
              </w:rPr>
              <w:t>《公路养护技术规范》、《公路技术状况评定标准》</w:t>
            </w:r>
          </w:p>
        </w:tc>
      </w:tr>
      <w:tr w14:paraId="31167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5E56A74C">
            <w:pPr>
              <w:spacing w:line="300" w:lineRule="exact"/>
              <w:jc w:val="center"/>
              <w:rPr>
                <w:rFonts w:ascii="方正书宋_GBK" w:eastAsia="方正书宋_GBK"/>
              </w:rPr>
            </w:pPr>
          </w:p>
        </w:tc>
        <w:tc>
          <w:tcPr>
            <w:tcW w:w="1134" w:type="dxa"/>
            <w:vAlign w:val="center"/>
          </w:tcPr>
          <w:p w14:paraId="4E73EACC">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3D2EE0BA">
            <w:pPr>
              <w:spacing w:line="300" w:lineRule="exact"/>
              <w:jc w:val="left"/>
              <w:rPr>
                <w:rFonts w:ascii="方正书宋_GBK" w:eastAsia="方正书宋_GBK"/>
              </w:rPr>
            </w:pPr>
            <w:r>
              <w:rPr>
                <w:rFonts w:hint="eastAsia" w:ascii="方正书宋_GBK" w:eastAsia="方正书宋_GBK"/>
              </w:rPr>
              <w:t>恢复设计功能（恢复率）</w:t>
            </w:r>
          </w:p>
        </w:tc>
        <w:tc>
          <w:tcPr>
            <w:tcW w:w="2891" w:type="dxa"/>
            <w:vAlign w:val="center"/>
          </w:tcPr>
          <w:p w14:paraId="040609E3">
            <w:pPr>
              <w:spacing w:line="300" w:lineRule="exact"/>
              <w:jc w:val="left"/>
              <w:rPr>
                <w:rFonts w:ascii="方正书宋_GBK" w:eastAsia="方正书宋_GBK"/>
              </w:rPr>
            </w:pPr>
            <w:r>
              <w:rPr>
                <w:rFonts w:hint="eastAsia" w:ascii="方正书宋_GBK" w:eastAsia="方正书宋_GBK"/>
              </w:rPr>
              <w:t>入口称重检测设施安装后达到功能占设计功能的比率</w:t>
            </w:r>
          </w:p>
        </w:tc>
        <w:tc>
          <w:tcPr>
            <w:tcW w:w="1276" w:type="dxa"/>
            <w:vAlign w:val="center"/>
          </w:tcPr>
          <w:p w14:paraId="10373ED5">
            <w:pPr>
              <w:spacing w:line="300" w:lineRule="exact"/>
              <w:jc w:val="left"/>
              <w:rPr>
                <w:rFonts w:ascii="方正书宋_GBK" w:eastAsia="方正书宋_GBK"/>
              </w:rPr>
            </w:pPr>
            <w:r>
              <w:rPr>
                <w:rFonts w:hint="eastAsia" w:ascii="方正书宋_GBK" w:eastAsia="方正书宋_GBK"/>
              </w:rPr>
              <w:t>入口称重设施使用功能</w:t>
            </w:r>
          </w:p>
        </w:tc>
        <w:tc>
          <w:tcPr>
            <w:tcW w:w="1701" w:type="dxa"/>
            <w:vAlign w:val="center"/>
          </w:tcPr>
          <w:p w14:paraId="2DCADDE1">
            <w:pPr>
              <w:spacing w:line="300" w:lineRule="exact"/>
              <w:jc w:val="left"/>
              <w:rPr>
                <w:rFonts w:ascii="方正书宋_GBK" w:eastAsia="方正书宋_GBK"/>
              </w:rPr>
            </w:pPr>
            <w:r>
              <w:rPr>
                <w:rFonts w:hint="eastAsia" w:ascii="方正书宋_GBK" w:eastAsia="方正书宋_GBK"/>
              </w:rPr>
              <w:t>《公路养护技术规范》、《公路技术状况评定标准》</w:t>
            </w:r>
          </w:p>
        </w:tc>
      </w:tr>
      <w:tr w14:paraId="02E40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70D2774F">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7BBDD690">
            <w:pPr>
              <w:spacing w:line="300" w:lineRule="exact"/>
              <w:jc w:val="left"/>
              <w:rPr>
                <w:rFonts w:ascii="方正书宋_GBK" w:eastAsia="方正书宋_GBK"/>
              </w:rPr>
            </w:pPr>
            <w:r>
              <w:rPr>
                <w:rFonts w:hint="eastAsia" w:ascii="方正书宋_GBK" w:eastAsia="方正书宋_GBK"/>
              </w:rPr>
              <w:t>经济效益指标</w:t>
            </w:r>
          </w:p>
        </w:tc>
        <w:tc>
          <w:tcPr>
            <w:tcW w:w="1276" w:type="dxa"/>
            <w:vAlign w:val="center"/>
          </w:tcPr>
          <w:p w14:paraId="1A365038">
            <w:pPr>
              <w:spacing w:line="300" w:lineRule="exact"/>
              <w:jc w:val="left"/>
              <w:rPr>
                <w:rFonts w:ascii="方正书宋_GBK" w:eastAsia="方正书宋_GBK"/>
              </w:rPr>
            </w:pPr>
            <w:r>
              <w:rPr>
                <w:rFonts w:hint="eastAsia" w:ascii="方正书宋_GBK" w:eastAsia="方正书宋_GBK"/>
              </w:rPr>
              <w:t>业务保障能力提升情况</w:t>
            </w:r>
          </w:p>
        </w:tc>
        <w:tc>
          <w:tcPr>
            <w:tcW w:w="2891" w:type="dxa"/>
            <w:vAlign w:val="center"/>
          </w:tcPr>
          <w:p w14:paraId="4E4F0DF4">
            <w:pPr>
              <w:spacing w:line="300" w:lineRule="exact"/>
              <w:jc w:val="left"/>
              <w:rPr>
                <w:rFonts w:ascii="方正书宋_GBK" w:eastAsia="方正书宋_GBK"/>
              </w:rPr>
            </w:pPr>
            <w:r>
              <w:rPr>
                <w:rFonts w:hint="eastAsia" w:ascii="方正书宋_GBK" w:eastAsia="方正书宋_GBK"/>
              </w:rPr>
              <w:t>安装入口称重检测工程等工作对高速公路通行费征收、保障行车安全等方面的提升情况</w:t>
            </w:r>
          </w:p>
        </w:tc>
        <w:tc>
          <w:tcPr>
            <w:tcW w:w="1276" w:type="dxa"/>
            <w:vAlign w:val="center"/>
          </w:tcPr>
          <w:p w14:paraId="0ED7CB01">
            <w:pPr>
              <w:spacing w:line="300" w:lineRule="exact"/>
              <w:jc w:val="left"/>
              <w:rPr>
                <w:rFonts w:ascii="方正书宋_GBK" w:eastAsia="方正书宋_GBK"/>
              </w:rPr>
            </w:pPr>
            <w:r>
              <w:rPr>
                <w:rFonts w:hint="eastAsia" w:ascii="方正书宋_GBK" w:eastAsia="方正书宋_GBK"/>
              </w:rPr>
              <w:t>入口称重检测设施对收费工作的提升情况</w:t>
            </w:r>
          </w:p>
        </w:tc>
        <w:tc>
          <w:tcPr>
            <w:tcW w:w="1701" w:type="dxa"/>
            <w:vAlign w:val="center"/>
          </w:tcPr>
          <w:p w14:paraId="075C8928">
            <w:pPr>
              <w:spacing w:line="300" w:lineRule="exact"/>
              <w:jc w:val="left"/>
              <w:rPr>
                <w:rFonts w:ascii="方正书宋_GBK" w:eastAsia="方正书宋_GBK"/>
              </w:rPr>
            </w:pPr>
            <w:r>
              <w:rPr>
                <w:rFonts w:hint="eastAsia" w:ascii="方正书宋_GBK" w:eastAsia="方正书宋_GBK"/>
              </w:rPr>
              <w:t>《收费公路管理条例》</w:t>
            </w:r>
          </w:p>
        </w:tc>
      </w:tr>
      <w:tr w14:paraId="5A4FA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1DA4C382">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1891289C">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73632688">
            <w:pPr>
              <w:spacing w:line="300" w:lineRule="exact"/>
              <w:jc w:val="left"/>
              <w:rPr>
                <w:rFonts w:ascii="方正书宋_GBK" w:eastAsia="方正书宋_GBK"/>
              </w:rPr>
            </w:pPr>
            <w:r>
              <w:rPr>
                <w:rFonts w:hint="eastAsia" w:ascii="方正书宋_GBK" w:eastAsia="方正书宋_GBK"/>
              </w:rPr>
              <w:t>社会公众或服务对象对项目实施效果的满意程度</w:t>
            </w:r>
          </w:p>
        </w:tc>
        <w:tc>
          <w:tcPr>
            <w:tcW w:w="2891" w:type="dxa"/>
            <w:vAlign w:val="center"/>
          </w:tcPr>
          <w:p w14:paraId="67CA7138">
            <w:pPr>
              <w:spacing w:line="300" w:lineRule="exact"/>
              <w:jc w:val="left"/>
              <w:rPr>
                <w:rFonts w:ascii="方正书宋_GBK" w:eastAsia="方正书宋_GBK"/>
              </w:rPr>
            </w:pPr>
            <w:r>
              <w:rPr>
                <w:rFonts w:hint="eastAsia" w:ascii="方正书宋_GBK" w:eastAsia="方正书宋_GBK"/>
              </w:rPr>
              <w:t>社会公众或服务对象对项目实施效果满意程度的比率，用以反映社会公众或服务对象对项目实施效果满意程度的情况</w:t>
            </w:r>
          </w:p>
        </w:tc>
        <w:tc>
          <w:tcPr>
            <w:tcW w:w="1276" w:type="dxa"/>
            <w:vAlign w:val="center"/>
          </w:tcPr>
          <w:p w14:paraId="0222363A">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126BDB39">
            <w:pPr>
              <w:spacing w:line="300" w:lineRule="exact"/>
              <w:jc w:val="left"/>
              <w:rPr>
                <w:rFonts w:ascii="方正书宋_GBK" w:eastAsia="方正书宋_GBK"/>
              </w:rPr>
            </w:pPr>
            <w:r>
              <w:rPr>
                <w:rFonts w:hint="eastAsia" w:ascii="方正书宋_GBK" w:eastAsia="方正书宋_GBK"/>
              </w:rPr>
              <w:t>问卷调查满意度</w:t>
            </w:r>
          </w:p>
        </w:tc>
      </w:tr>
    </w:tbl>
    <w:p w14:paraId="2C295B5A">
      <w:pPr>
        <w:spacing w:line="300" w:lineRule="exact"/>
        <w:ind w:firstLine="420" w:firstLineChars="200"/>
        <w:jc w:val="left"/>
      </w:pPr>
    </w:p>
    <w:p w14:paraId="4042650C">
      <w:pPr>
        <w:spacing w:line="300" w:lineRule="exact"/>
        <w:ind w:firstLine="420" w:firstLineChars="200"/>
        <w:jc w:val="left"/>
      </w:pPr>
      <w:r>
        <w:br w:type="page"/>
      </w:r>
    </w:p>
    <w:p w14:paraId="7B86E1DD">
      <w:pPr>
        <w:ind w:firstLine="560" w:firstLineChars="200"/>
        <w:jc w:val="left"/>
        <w:outlineLvl w:val="1"/>
        <w:rPr>
          <w:rFonts w:ascii="方正仿宋_GBK" w:eastAsia="方正仿宋_GBK"/>
          <w:b/>
          <w:sz w:val="28"/>
        </w:rPr>
      </w:pPr>
      <w:r>
        <w:rPr>
          <w:rFonts w:hint="eastAsia" w:ascii="方正仿宋_GBK" w:eastAsia="方正仿宋_GBK"/>
          <w:b/>
          <w:sz w:val="28"/>
        </w:rPr>
        <w:t>159、收费业务用电绩效目标表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14A59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3B4E2733">
            <w:pPr>
              <w:spacing w:line="300" w:lineRule="exact"/>
              <w:jc w:val="left"/>
              <w:rPr>
                <w:rFonts w:ascii="方正书宋_GBK" w:eastAsia="方正书宋_GBK"/>
                <w:b/>
              </w:rPr>
            </w:pPr>
            <w:r>
              <w:rPr>
                <w:rFonts w:ascii="方正书宋_GBK" w:eastAsia="方正书宋_GBK"/>
                <w:b/>
              </w:rPr>
              <w:t>348019</w:t>
            </w:r>
            <w:r>
              <w:rPr>
                <w:rFonts w:hint="eastAsia" w:ascii="方正书宋_GBK" w:eastAsia="方正书宋_GBK"/>
                <w:b/>
              </w:rPr>
              <w:t>石家庄市京昆高速公路石太管理处</w:t>
            </w:r>
          </w:p>
        </w:tc>
        <w:tc>
          <w:tcPr>
            <w:tcW w:w="1701" w:type="dxa"/>
            <w:tcBorders>
              <w:top w:val="single" w:color="FFFFFF" w:sz="6" w:space="0"/>
              <w:left w:val="single" w:color="FFFFFF" w:sz="6" w:space="0"/>
              <w:right w:val="single" w:color="FFFFFF" w:sz="6" w:space="0"/>
            </w:tcBorders>
            <w:vAlign w:val="center"/>
          </w:tcPr>
          <w:p w14:paraId="40D0DB1C">
            <w:pPr>
              <w:spacing w:line="300" w:lineRule="exact"/>
              <w:jc w:val="right"/>
              <w:rPr>
                <w:rFonts w:ascii="方正书宋_GBK" w:eastAsia="方正书宋_GBK"/>
              </w:rPr>
            </w:pPr>
            <w:r>
              <w:rPr>
                <w:rFonts w:hint="eastAsia" w:ascii="方正书宋_GBK" w:eastAsia="方正书宋_GBK"/>
              </w:rPr>
              <w:t>单位：万元</w:t>
            </w:r>
          </w:p>
        </w:tc>
      </w:tr>
      <w:tr w14:paraId="1F54F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1A5B2D16">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3938CB11">
            <w:pPr>
              <w:spacing w:line="300" w:lineRule="exact"/>
              <w:jc w:val="left"/>
              <w:rPr>
                <w:rFonts w:ascii="方正书宋_GBK" w:eastAsia="方正书宋_GBK"/>
              </w:rPr>
            </w:pPr>
            <w:r>
              <w:rPr>
                <w:rFonts w:ascii="方正书宋_GBK" w:eastAsia="方正书宋_GBK"/>
              </w:rPr>
              <w:t>348-0701-JBN-PDOI</w:t>
            </w:r>
          </w:p>
        </w:tc>
        <w:tc>
          <w:tcPr>
            <w:tcW w:w="1587" w:type="dxa"/>
            <w:vAlign w:val="center"/>
          </w:tcPr>
          <w:p w14:paraId="186D4E3E">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48ED7E62">
            <w:pPr>
              <w:spacing w:line="300" w:lineRule="exact"/>
              <w:jc w:val="left"/>
              <w:rPr>
                <w:rFonts w:ascii="方正书宋_GBK" w:eastAsia="方正书宋_GBK"/>
              </w:rPr>
            </w:pPr>
            <w:r>
              <w:rPr>
                <w:rFonts w:hint="eastAsia" w:ascii="方正书宋_GBK" w:eastAsia="方正书宋_GBK"/>
              </w:rPr>
              <w:t>收费业务用电</w:t>
            </w:r>
          </w:p>
        </w:tc>
      </w:tr>
      <w:tr w14:paraId="059F5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481C7E52">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392139CE">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0D773EAE">
            <w:pPr>
              <w:spacing w:line="300" w:lineRule="exact"/>
              <w:jc w:val="left"/>
              <w:rPr>
                <w:rFonts w:ascii="方正书宋_GBK" w:eastAsia="方正书宋_GBK"/>
              </w:rPr>
            </w:pPr>
            <w:r>
              <w:rPr>
                <w:rFonts w:ascii="方正书宋_GBK" w:eastAsia="方正书宋_GBK"/>
              </w:rPr>
              <w:t>850.00</w:t>
            </w:r>
          </w:p>
        </w:tc>
        <w:tc>
          <w:tcPr>
            <w:tcW w:w="1587" w:type="dxa"/>
            <w:vAlign w:val="center"/>
          </w:tcPr>
          <w:p w14:paraId="3159361B">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26DF7E30">
            <w:pPr>
              <w:spacing w:line="300" w:lineRule="exact"/>
              <w:jc w:val="left"/>
              <w:rPr>
                <w:rFonts w:ascii="方正书宋_GBK" w:eastAsia="方正书宋_GBK"/>
              </w:rPr>
            </w:pPr>
            <w:r>
              <w:rPr>
                <w:rFonts w:ascii="方正书宋_GBK" w:eastAsia="方正书宋_GBK"/>
              </w:rPr>
              <w:t>850.00</w:t>
            </w:r>
          </w:p>
        </w:tc>
        <w:tc>
          <w:tcPr>
            <w:tcW w:w="1276" w:type="dxa"/>
            <w:vAlign w:val="center"/>
          </w:tcPr>
          <w:p w14:paraId="7D1861B5">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12EB1E64">
            <w:pPr>
              <w:spacing w:line="300" w:lineRule="exact"/>
              <w:jc w:val="left"/>
              <w:rPr>
                <w:rFonts w:ascii="方正书宋_GBK" w:eastAsia="方正书宋_GBK"/>
              </w:rPr>
            </w:pPr>
          </w:p>
        </w:tc>
      </w:tr>
      <w:tr w14:paraId="7F4A7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5E12EC70">
            <w:pPr>
              <w:spacing w:line="300" w:lineRule="exact"/>
              <w:jc w:val="left"/>
              <w:outlineLvl w:val="1"/>
            </w:pPr>
          </w:p>
        </w:tc>
        <w:tc>
          <w:tcPr>
            <w:tcW w:w="8278" w:type="dxa"/>
            <w:gridSpan w:val="6"/>
            <w:vAlign w:val="center"/>
          </w:tcPr>
          <w:p w14:paraId="1643540A">
            <w:pPr>
              <w:spacing w:line="300" w:lineRule="exact"/>
              <w:jc w:val="left"/>
              <w:rPr>
                <w:rFonts w:ascii="方正书宋_GBK" w:eastAsia="方正书宋_GBK"/>
              </w:rPr>
            </w:pPr>
            <w:r>
              <w:rPr>
                <w:rFonts w:hint="eastAsia" w:ascii="方正书宋_GBK" w:eastAsia="方正书宋_GBK"/>
              </w:rPr>
              <w:t>为各收费站收费车道、收费广场，服务区监控室，监控中心机房以及隧道等收费业务设施提供电力服务。</w:t>
            </w:r>
          </w:p>
        </w:tc>
      </w:tr>
      <w:tr w14:paraId="3F432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701C5F15">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3F3B5DE4">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03A37E5A">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64FB1109">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157254F0">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4453B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15DC16A0">
            <w:pPr>
              <w:spacing w:line="300" w:lineRule="exact"/>
              <w:jc w:val="left"/>
              <w:outlineLvl w:val="1"/>
            </w:pPr>
          </w:p>
        </w:tc>
        <w:tc>
          <w:tcPr>
            <w:tcW w:w="2410" w:type="dxa"/>
            <w:gridSpan w:val="2"/>
            <w:tcBorders>
              <w:bottom w:val="single" w:color="000000" w:sz="6" w:space="0"/>
            </w:tcBorders>
            <w:vAlign w:val="center"/>
          </w:tcPr>
          <w:p w14:paraId="440D27E6">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vAlign w:val="center"/>
          </w:tcPr>
          <w:p w14:paraId="082B5A94">
            <w:pPr>
              <w:spacing w:line="300" w:lineRule="exact"/>
              <w:jc w:val="center"/>
              <w:rPr>
                <w:rFonts w:ascii="方正书宋_GBK" w:eastAsia="方正书宋_GBK"/>
              </w:rPr>
            </w:pPr>
            <w:r>
              <w:rPr>
                <w:rFonts w:hint="eastAsia" w:ascii="方正书宋_GBK" w:eastAsia="方正书宋_GBK"/>
              </w:rPr>
              <w:t>60</w:t>
            </w:r>
            <w:r>
              <w:rPr>
                <w:rFonts w:ascii="方正书宋_GBK" w:eastAsia="方正书宋_GBK"/>
              </w:rPr>
              <w:t>.00</w:t>
            </w:r>
          </w:p>
        </w:tc>
        <w:tc>
          <w:tcPr>
            <w:tcW w:w="1304" w:type="dxa"/>
            <w:tcBorders>
              <w:bottom w:val="single" w:color="000000" w:sz="6" w:space="0"/>
            </w:tcBorders>
            <w:vAlign w:val="center"/>
          </w:tcPr>
          <w:p w14:paraId="7587EA75">
            <w:pPr>
              <w:spacing w:line="300" w:lineRule="exact"/>
              <w:jc w:val="center"/>
              <w:rPr>
                <w:rFonts w:ascii="方正书宋_GBK" w:eastAsia="方正书宋_GBK"/>
              </w:rPr>
            </w:pPr>
            <w:r>
              <w:rPr>
                <w:rFonts w:hint="eastAsia" w:ascii="方正书宋_GBK" w:eastAsia="方正书宋_GBK"/>
              </w:rPr>
              <w:t>90</w:t>
            </w:r>
            <w:r>
              <w:rPr>
                <w:rFonts w:ascii="方正书宋_GBK" w:eastAsia="方正书宋_GBK"/>
              </w:rPr>
              <w:t>.00</w:t>
            </w:r>
          </w:p>
        </w:tc>
        <w:tc>
          <w:tcPr>
            <w:tcW w:w="2977" w:type="dxa"/>
            <w:gridSpan w:val="2"/>
            <w:tcBorders>
              <w:bottom w:val="single" w:color="000000" w:sz="6" w:space="0"/>
            </w:tcBorders>
            <w:vAlign w:val="center"/>
          </w:tcPr>
          <w:p w14:paraId="39A9FFFB">
            <w:pPr>
              <w:spacing w:line="300" w:lineRule="exact"/>
              <w:jc w:val="center"/>
              <w:rPr>
                <w:rFonts w:ascii="方正书宋_GBK" w:eastAsia="方正书宋_GBK"/>
              </w:rPr>
            </w:pPr>
            <w:r>
              <w:rPr>
                <w:rFonts w:ascii="方正书宋_GBK" w:eastAsia="方正书宋_GBK"/>
              </w:rPr>
              <w:t>100.00</w:t>
            </w:r>
          </w:p>
        </w:tc>
      </w:tr>
      <w:tr w14:paraId="626A6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790FCEA0">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5C1CAD59">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、满足收费业务及外场监控、隧道照明、通风、风机等重要机电设备正常运行。</w:t>
            </w:r>
          </w:p>
          <w:p w14:paraId="13831A17">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、保障司乘人员安全行驶。</w:t>
            </w:r>
          </w:p>
        </w:tc>
      </w:tr>
    </w:tbl>
    <w:p w14:paraId="761455F7">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39D43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01615B2A">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189078B9">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5A655543">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5379F8A2">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42ED0F39">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27724657">
            <w:pPr>
              <w:spacing w:line="300" w:lineRule="exact"/>
              <w:jc w:val="center"/>
              <w:rPr>
                <w:rFonts w:ascii="方正书宋_GBK" w:eastAsia="方正书宋_GBK"/>
                <w:b/>
              </w:rPr>
            </w:pPr>
            <w:r>
              <w:rPr>
                <w:rFonts w:hint="eastAsia" w:ascii="方正书宋_GBK" w:eastAsia="方正书宋_GBK"/>
                <w:b/>
              </w:rPr>
              <w:t>指标值确定依据</w:t>
            </w:r>
          </w:p>
        </w:tc>
      </w:tr>
      <w:tr w14:paraId="6D312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3689F7DA">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183EECF7">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4E133F8D">
            <w:pPr>
              <w:spacing w:line="300" w:lineRule="exact"/>
              <w:jc w:val="left"/>
              <w:rPr>
                <w:rFonts w:ascii="方正书宋_GBK" w:eastAsia="方正书宋_GBK"/>
              </w:rPr>
            </w:pPr>
            <w:r>
              <w:rPr>
                <w:rFonts w:hint="eastAsia" w:ascii="方正书宋_GBK" w:eastAsia="方正书宋_GBK"/>
              </w:rPr>
              <w:t>收费工作用电小时数</w:t>
            </w:r>
          </w:p>
        </w:tc>
        <w:tc>
          <w:tcPr>
            <w:tcW w:w="2891" w:type="dxa"/>
            <w:vAlign w:val="center"/>
          </w:tcPr>
          <w:p w14:paraId="50628158">
            <w:pPr>
              <w:spacing w:line="300" w:lineRule="exact"/>
              <w:jc w:val="left"/>
              <w:rPr>
                <w:rFonts w:ascii="方正书宋_GBK" w:eastAsia="方正书宋_GBK"/>
              </w:rPr>
            </w:pPr>
            <w:r>
              <w:rPr>
                <w:rFonts w:hint="eastAsia" w:ascii="方正书宋_GBK" w:eastAsia="方正书宋_GBK"/>
              </w:rPr>
              <w:t>收费工作业务需全天</w:t>
            </w:r>
            <w:r>
              <w:rPr>
                <w:rFonts w:ascii="方正书宋_GBK" w:eastAsia="方正书宋_GBK"/>
              </w:rPr>
              <w:t>24</w:t>
            </w:r>
            <w:r>
              <w:rPr>
                <w:rFonts w:hint="eastAsia" w:ascii="方正书宋_GBK" w:eastAsia="方正书宋_GBK"/>
              </w:rPr>
              <w:t>小时用电</w:t>
            </w:r>
          </w:p>
        </w:tc>
        <w:tc>
          <w:tcPr>
            <w:tcW w:w="1276" w:type="dxa"/>
            <w:vAlign w:val="center"/>
          </w:tcPr>
          <w:p w14:paraId="05DEEA5A">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8700</w:t>
            </w:r>
            <w:r>
              <w:rPr>
                <w:rFonts w:hint="eastAsia" w:ascii="方正书宋_GBK" w:eastAsia="方正书宋_GBK"/>
              </w:rPr>
              <w:t>小时</w:t>
            </w:r>
          </w:p>
        </w:tc>
        <w:tc>
          <w:tcPr>
            <w:tcW w:w="1701" w:type="dxa"/>
            <w:vAlign w:val="center"/>
          </w:tcPr>
          <w:p w14:paraId="139A94DF">
            <w:pPr>
              <w:spacing w:line="300" w:lineRule="exact"/>
              <w:jc w:val="left"/>
              <w:rPr>
                <w:rFonts w:ascii="方正书宋_GBK" w:eastAsia="方正书宋_GBK"/>
              </w:rPr>
            </w:pPr>
            <w:r>
              <w:rPr>
                <w:rFonts w:hint="eastAsia" w:ascii="方正书宋_GBK" w:eastAsia="方正书宋_GBK"/>
              </w:rPr>
              <w:t>供电所电量月统计量</w:t>
            </w:r>
          </w:p>
        </w:tc>
      </w:tr>
      <w:tr w14:paraId="44AC7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2B9AB8D2">
            <w:pPr>
              <w:spacing w:line="300" w:lineRule="exact"/>
              <w:jc w:val="center"/>
              <w:rPr>
                <w:rFonts w:ascii="方正书宋_GBK" w:eastAsia="方正书宋_GBK"/>
              </w:rPr>
            </w:pPr>
          </w:p>
        </w:tc>
        <w:tc>
          <w:tcPr>
            <w:tcW w:w="1134" w:type="dxa"/>
            <w:vAlign w:val="center"/>
          </w:tcPr>
          <w:p w14:paraId="2EFBBA5F">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2515D151">
            <w:pPr>
              <w:spacing w:line="300" w:lineRule="exact"/>
              <w:jc w:val="left"/>
              <w:rPr>
                <w:rFonts w:ascii="方正书宋_GBK" w:eastAsia="方正书宋_GBK"/>
              </w:rPr>
            </w:pPr>
            <w:r>
              <w:rPr>
                <w:rFonts w:hint="eastAsia" w:ascii="方正书宋_GBK" w:eastAsia="方正书宋_GBK"/>
              </w:rPr>
              <w:t>收费设施（设备）运行正常率</w:t>
            </w:r>
          </w:p>
        </w:tc>
        <w:tc>
          <w:tcPr>
            <w:tcW w:w="2891" w:type="dxa"/>
            <w:vAlign w:val="center"/>
          </w:tcPr>
          <w:p w14:paraId="5901CF3F">
            <w:pPr>
              <w:spacing w:line="300" w:lineRule="exact"/>
              <w:jc w:val="left"/>
              <w:rPr>
                <w:rFonts w:ascii="方正书宋_GBK" w:eastAsia="方正书宋_GBK"/>
              </w:rPr>
            </w:pPr>
            <w:r>
              <w:rPr>
                <w:rFonts w:hint="eastAsia" w:ascii="方正书宋_GBK" w:eastAsia="方正书宋_GBK"/>
              </w:rPr>
              <w:t>能够正常运行的设施（设备）占全部设施（设备）的比例</w:t>
            </w:r>
          </w:p>
        </w:tc>
        <w:tc>
          <w:tcPr>
            <w:tcW w:w="1276" w:type="dxa"/>
            <w:vAlign w:val="center"/>
          </w:tcPr>
          <w:p w14:paraId="176D6F13">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w:t>
            </w:r>
          </w:p>
        </w:tc>
        <w:tc>
          <w:tcPr>
            <w:tcW w:w="1701" w:type="dxa"/>
            <w:vAlign w:val="center"/>
          </w:tcPr>
          <w:p w14:paraId="69664007">
            <w:pPr>
              <w:spacing w:line="300" w:lineRule="exact"/>
              <w:jc w:val="left"/>
              <w:rPr>
                <w:rFonts w:ascii="方正书宋_GBK" w:eastAsia="方正书宋_GBK"/>
              </w:rPr>
            </w:pPr>
            <w:r>
              <w:rPr>
                <w:rFonts w:hint="eastAsia" w:ascii="方正书宋_GBK" w:eastAsia="方正书宋_GBK"/>
              </w:rPr>
              <w:t>《收费公路管理条例》</w:t>
            </w:r>
          </w:p>
        </w:tc>
      </w:tr>
      <w:tr w14:paraId="1E723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1E8E61AF">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5BD6A4F0">
            <w:pPr>
              <w:spacing w:line="300" w:lineRule="exact"/>
              <w:jc w:val="left"/>
              <w:rPr>
                <w:rFonts w:ascii="方正书宋_GBK" w:eastAsia="方正书宋_GBK"/>
              </w:rPr>
            </w:pPr>
            <w:r>
              <w:rPr>
                <w:rFonts w:hint="eastAsia" w:ascii="方正书宋_GBK" w:eastAsia="方正书宋_GBK"/>
              </w:rPr>
              <w:t>经济效益指标</w:t>
            </w:r>
          </w:p>
        </w:tc>
        <w:tc>
          <w:tcPr>
            <w:tcW w:w="1276" w:type="dxa"/>
            <w:vAlign w:val="center"/>
          </w:tcPr>
          <w:p w14:paraId="5A7C0C97">
            <w:pPr>
              <w:spacing w:line="300" w:lineRule="exact"/>
              <w:jc w:val="left"/>
              <w:rPr>
                <w:rFonts w:ascii="方正书宋_GBK" w:eastAsia="方正书宋_GBK"/>
              </w:rPr>
            </w:pPr>
            <w:r>
              <w:rPr>
                <w:rFonts w:hint="eastAsia" w:ascii="方正书宋_GBK" w:eastAsia="方正书宋_GBK"/>
              </w:rPr>
              <w:t>业务保障能力提升情况</w:t>
            </w:r>
          </w:p>
        </w:tc>
        <w:tc>
          <w:tcPr>
            <w:tcW w:w="2891" w:type="dxa"/>
            <w:vAlign w:val="center"/>
          </w:tcPr>
          <w:p w14:paraId="08C9F2C0">
            <w:pPr>
              <w:spacing w:line="300" w:lineRule="exact"/>
              <w:jc w:val="left"/>
              <w:rPr>
                <w:rFonts w:ascii="方正书宋_GBK" w:eastAsia="方正书宋_GBK"/>
              </w:rPr>
            </w:pPr>
            <w:r>
              <w:rPr>
                <w:rFonts w:hint="eastAsia" w:ascii="方正书宋_GBK" w:eastAsia="方正书宋_GBK"/>
              </w:rPr>
              <w:t>购置设备、检修维护、运行保障等工作对高速公路通行费征收、保障行车安全等方面的提升情况</w:t>
            </w:r>
          </w:p>
        </w:tc>
        <w:tc>
          <w:tcPr>
            <w:tcW w:w="1276" w:type="dxa"/>
            <w:vAlign w:val="center"/>
          </w:tcPr>
          <w:p w14:paraId="1E200A8B">
            <w:pPr>
              <w:spacing w:line="300" w:lineRule="exact"/>
              <w:jc w:val="left"/>
              <w:rPr>
                <w:rFonts w:ascii="方正书宋_GBK" w:eastAsia="方正书宋_GBK"/>
              </w:rPr>
            </w:pPr>
            <w:r>
              <w:rPr>
                <w:rFonts w:hint="eastAsia" w:ascii="方正书宋_GBK" w:eastAsia="方正书宋_GBK"/>
              </w:rPr>
              <w:t>保障收费工作正常运转</w:t>
            </w:r>
          </w:p>
        </w:tc>
        <w:tc>
          <w:tcPr>
            <w:tcW w:w="1701" w:type="dxa"/>
            <w:vAlign w:val="center"/>
          </w:tcPr>
          <w:p w14:paraId="68506013">
            <w:pPr>
              <w:spacing w:line="300" w:lineRule="exact"/>
              <w:jc w:val="left"/>
              <w:rPr>
                <w:rFonts w:ascii="方正书宋_GBK" w:eastAsia="方正书宋_GBK"/>
              </w:rPr>
            </w:pPr>
            <w:r>
              <w:rPr>
                <w:rFonts w:hint="eastAsia" w:ascii="方正书宋_GBK" w:eastAsia="方正书宋_GBK"/>
              </w:rPr>
              <w:t>《收费公路管理条例》</w:t>
            </w:r>
          </w:p>
        </w:tc>
      </w:tr>
      <w:tr w14:paraId="21815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729E003C">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0AD5C923">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1A022FD6">
            <w:pPr>
              <w:spacing w:line="300" w:lineRule="exact"/>
              <w:jc w:val="left"/>
              <w:rPr>
                <w:rFonts w:ascii="方正书宋_GBK" w:eastAsia="方正书宋_GBK"/>
              </w:rPr>
            </w:pPr>
            <w:r>
              <w:rPr>
                <w:rFonts w:hint="eastAsia" w:ascii="方正书宋_GBK" w:eastAsia="方正书宋_GBK"/>
              </w:rPr>
              <w:t>社会公众或服务对象对项目实施效果的满意程度</w:t>
            </w:r>
          </w:p>
        </w:tc>
        <w:tc>
          <w:tcPr>
            <w:tcW w:w="2891" w:type="dxa"/>
            <w:vAlign w:val="center"/>
          </w:tcPr>
          <w:p w14:paraId="483322A7">
            <w:pPr>
              <w:spacing w:line="300" w:lineRule="exact"/>
              <w:jc w:val="left"/>
              <w:rPr>
                <w:rFonts w:ascii="方正书宋_GBK" w:eastAsia="方正书宋_GBK"/>
              </w:rPr>
            </w:pPr>
            <w:r>
              <w:rPr>
                <w:rFonts w:hint="eastAsia" w:ascii="方正书宋_GBK" w:eastAsia="方正书宋_GBK"/>
              </w:rPr>
              <w:t>通过问卷形式调查社会公众或服务对象对项目实施效果满意程度的情况</w:t>
            </w:r>
          </w:p>
        </w:tc>
        <w:tc>
          <w:tcPr>
            <w:tcW w:w="1276" w:type="dxa"/>
            <w:vAlign w:val="center"/>
          </w:tcPr>
          <w:p w14:paraId="060845F3">
            <w:pPr>
              <w:spacing w:line="300" w:lineRule="exact"/>
              <w:jc w:val="left"/>
              <w:rPr>
                <w:rFonts w:ascii="方正书宋_GBK" w:eastAsia="方正书宋_GBK"/>
                <w:highlight w:val="yellow"/>
              </w:rPr>
            </w:pPr>
            <w:r>
              <w:rPr>
                <w:rFonts w:hint="eastAsia" w:ascii="方正书宋_GBK" w:eastAsia="方正书宋_GBK"/>
              </w:rPr>
              <w:t>≥</w:t>
            </w:r>
            <w:r>
              <w:rPr>
                <w:rFonts w:ascii="方正书宋_GBK" w:eastAsia="方正书宋_GBK"/>
              </w:rPr>
              <w:t>9</w:t>
            </w:r>
            <w:r>
              <w:rPr>
                <w:rFonts w:hint="eastAsia" w:ascii="方正书宋_GBK" w:eastAsia="方正书宋_GBK"/>
              </w:rPr>
              <w:t>0%</w:t>
            </w:r>
          </w:p>
        </w:tc>
        <w:tc>
          <w:tcPr>
            <w:tcW w:w="1701" w:type="dxa"/>
            <w:vAlign w:val="center"/>
          </w:tcPr>
          <w:p w14:paraId="271FF0E4">
            <w:pPr>
              <w:spacing w:line="300" w:lineRule="exact"/>
              <w:jc w:val="left"/>
              <w:rPr>
                <w:rFonts w:ascii="方正书宋_GBK" w:eastAsia="方正书宋_GBK"/>
              </w:rPr>
            </w:pPr>
            <w:r>
              <w:rPr>
                <w:rFonts w:hint="eastAsia" w:ascii="方正书宋_GBK" w:eastAsia="方正书宋_GBK"/>
              </w:rPr>
              <w:t>问卷调查满意度</w:t>
            </w:r>
          </w:p>
        </w:tc>
      </w:tr>
    </w:tbl>
    <w:p w14:paraId="58F424FD">
      <w:pPr>
        <w:spacing w:line="300" w:lineRule="exact"/>
        <w:ind w:firstLine="420" w:firstLineChars="200"/>
        <w:jc w:val="left"/>
      </w:pPr>
    </w:p>
    <w:p w14:paraId="3F245B0A">
      <w:pPr>
        <w:spacing w:line="300" w:lineRule="exact"/>
        <w:ind w:firstLine="420" w:firstLineChars="200"/>
        <w:jc w:val="left"/>
      </w:pPr>
      <w:r>
        <w:br w:type="page"/>
      </w:r>
    </w:p>
    <w:p w14:paraId="0ACD2DD8">
      <w:pPr>
        <w:ind w:firstLine="560" w:firstLineChars="200"/>
        <w:jc w:val="left"/>
        <w:outlineLvl w:val="1"/>
        <w:rPr>
          <w:rFonts w:ascii="方正仿宋_GBK" w:eastAsia="方正仿宋_GBK"/>
          <w:b/>
          <w:sz w:val="28"/>
        </w:rPr>
      </w:pPr>
      <w:r>
        <w:rPr>
          <w:rFonts w:hint="eastAsia" w:ascii="方正仿宋_GBK" w:eastAsia="方正仿宋_GBK"/>
          <w:b/>
          <w:sz w:val="28"/>
        </w:rPr>
        <w:t>160、收费业务专项经费绩效目标表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50613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26523179">
            <w:pPr>
              <w:spacing w:line="300" w:lineRule="exact"/>
              <w:jc w:val="left"/>
              <w:rPr>
                <w:rFonts w:ascii="方正书宋_GBK" w:eastAsia="方正书宋_GBK"/>
                <w:b/>
              </w:rPr>
            </w:pPr>
            <w:r>
              <w:rPr>
                <w:rFonts w:ascii="方正书宋_GBK" w:eastAsia="方正书宋_GBK"/>
                <w:b/>
              </w:rPr>
              <w:t>348019</w:t>
            </w:r>
            <w:r>
              <w:rPr>
                <w:rFonts w:hint="eastAsia" w:ascii="方正书宋_GBK" w:eastAsia="方正书宋_GBK"/>
                <w:b/>
              </w:rPr>
              <w:t>石家庄市京昆高速公路石太管理处</w:t>
            </w:r>
          </w:p>
        </w:tc>
        <w:tc>
          <w:tcPr>
            <w:tcW w:w="1701" w:type="dxa"/>
            <w:tcBorders>
              <w:top w:val="single" w:color="FFFFFF" w:sz="6" w:space="0"/>
              <w:left w:val="single" w:color="FFFFFF" w:sz="6" w:space="0"/>
              <w:right w:val="single" w:color="FFFFFF" w:sz="6" w:space="0"/>
            </w:tcBorders>
            <w:vAlign w:val="center"/>
          </w:tcPr>
          <w:p w14:paraId="3C9EA39A">
            <w:pPr>
              <w:spacing w:line="300" w:lineRule="exact"/>
              <w:jc w:val="right"/>
              <w:rPr>
                <w:rFonts w:ascii="方正书宋_GBK" w:eastAsia="方正书宋_GBK"/>
              </w:rPr>
            </w:pPr>
            <w:r>
              <w:rPr>
                <w:rFonts w:hint="eastAsia" w:ascii="方正书宋_GBK" w:eastAsia="方正书宋_GBK"/>
              </w:rPr>
              <w:t>单位：万元</w:t>
            </w:r>
          </w:p>
        </w:tc>
      </w:tr>
      <w:tr w14:paraId="40AF7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42A5B7E7">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575725B3">
            <w:pPr>
              <w:spacing w:line="300" w:lineRule="exact"/>
              <w:jc w:val="left"/>
              <w:rPr>
                <w:rFonts w:ascii="方正书宋_GBK" w:eastAsia="方正书宋_GBK"/>
              </w:rPr>
            </w:pPr>
            <w:r>
              <w:rPr>
                <w:rFonts w:ascii="方正书宋_GBK" w:eastAsia="方正书宋_GBK"/>
              </w:rPr>
              <w:t>348-0701-JBN-P1VN</w:t>
            </w:r>
          </w:p>
        </w:tc>
        <w:tc>
          <w:tcPr>
            <w:tcW w:w="1587" w:type="dxa"/>
            <w:vAlign w:val="center"/>
          </w:tcPr>
          <w:p w14:paraId="0D20C5F6">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77CB1035">
            <w:pPr>
              <w:spacing w:line="300" w:lineRule="exact"/>
              <w:jc w:val="left"/>
              <w:rPr>
                <w:rFonts w:ascii="方正书宋_GBK" w:eastAsia="方正书宋_GBK"/>
              </w:rPr>
            </w:pPr>
            <w:r>
              <w:rPr>
                <w:rFonts w:hint="eastAsia" w:ascii="方正书宋_GBK" w:eastAsia="方正书宋_GBK"/>
              </w:rPr>
              <w:t>收费业务专项经费</w:t>
            </w:r>
          </w:p>
        </w:tc>
      </w:tr>
      <w:tr w14:paraId="15C38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24B54B62">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09DEABAE">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6800EF63">
            <w:pPr>
              <w:spacing w:line="300" w:lineRule="exact"/>
              <w:jc w:val="left"/>
              <w:rPr>
                <w:rFonts w:ascii="方正书宋_GBK" w:eastAsia="方正书宋_GBK"/>
              </w:rPr>
            </w:pPr>
            <w:r>
              <w:rPr>
                <w:rFonts w:ascii="方正书宋_GBK" w:eastAsia="方正书宋_GBK"/>
              </w:rPr>
              <w:t>115.08</w:t>
            </w:r>
          </w:p>
        </w:tc>
        <w:tc>
          <w:tcPr>
            <w:tcW w:w="1587" w:type="dxa"/>
            <w:vAlign w:val="center"/>
          </w:tcPr>
          <w:p w14:paraId="1C66C782">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7AD1D79A">
            <w:pPr>
              <w:spacing w:line="300" w:lineRule="exact"/>
              <w:jc w:val="left"/>
              <w:rPr>
                <w:rFonts w:ascii="方正书宋_GBK" w:eastAsia="方正书宋_GBK"/>
              </w:rPr>
            </w:pPr>
            <w:r>
              <w:rPr>
                <w:rFonts w:ascii="方正书宋_GBK" w:eastAsia="方正书宋_GBK"/>
              </w:rPr>
              <w:t>115.08</w:t>
            </w:r>
          </w:p>
        </w:tc>
        <w:tc>
          <w:tcPr>
            <w:tcW w:w="1276" w:type="dxa"/>
            <w:vAlign w:val="center"/>
          </w:tcPr>
          <w:p w14:paraId="0519E5A1">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41477D21">
            <w:pPr>
              <w:spacing w:line="300" w:lineRule="exact"/>
              <w:jc w:val="left"/>
              <w:rPr>
                <w:rFonts w:ascii="方正书宋_GBK" w:eastAsia="方正书宋_GBK"/>
              </w:rPr>
            </w:pPr>
          </w:p>
        </w:tc>
      </w:tr>
      <w:tr w14:paraId="059D6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00C53B53">
            <w:pPr>
              <w:spacing w:line="300" w:lineRule="exact"/>
              <w:jc w:val="left"/>
              <w:outlineLvl w:val="1"/>
            </w:pPr>
          </w:p>
        </w:tc>
        <w:tc>
          <w:tcPr>
            <w:tcW w:w="8278" w:type="dxa"/>
            <w:gridSpan w:val="6"/>
            <w:vAlign w:val="center"/>
          </w:tcPr>
          <w:p w14:paraId="08AEFF7A">
            <w:pPr>
              <w:spacing w:line="300" w:lineRule="exact"/>
              <w:jc w:val="left"/>
              <w:rPr>
                <w:rFonts w:ascii="方正书宋_GBK" w:eastAsia="方正书宋_GBK"/>
              </w:rPr>
            </w:pPr>
            <w:r>
              <w:rPr>
                <w:rFonts w:hint="eastAsia" w:ascii="方正书宋_GBK" w:eastAsia="方正书宋_GBK"/>
              </w:rPr>
              <w:t>用于购买办公用品、日常费用报销、培训等收费业务。</w:t>
            </w:r>
          </w:p>
        </w:tc>
      </w:tr>
      <w:tr w14:paraId="7ACC0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33DFAC77">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3F724FF3">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6456B728">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17E09878">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2B8C6EA3">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498F4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5410F5E4">
            <w:pPr>
              <w:spacing w:line="300" w:lineRule="exact"/>
              <w:jc w:val="left"/>
              <w:outlineLvl w:val="1"/>
            </w:pPr>
          </w:p>
        </w:tc>
        <w:tc>
          <w:tcPr>
            <w:tcW w:w="2410" w:type="dxa"/>
            <w:gridSpan w:val="2"/>
            <w:tcBorders>
              <w:bottom w:val="single" w:color="000000" w:sz="6" w:space="0"/>
            </w:tcBorders>
            <w:vAlign w:val="center"/>
          </w:tcPr>
          <w:p w14:paraId="05752ED3">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vAlign w:val="center"/>
          </w:tcPr>
          <w:p w14:paraId="4E722E88">
            <w:pPr>
              <w:spacing w:line="300" w:lineRule="exact"/>
              <w:jc w:val="center"/>
              <w:rPr>
                <w:rFonts w:ascii="方正书宋_GBK" w:eastAsia="方正书宋_GBK"/>
              </w:rPr>
            </w:pPr>
            <w:r>
              <w:rPr>
                <w:rFonts w:hint="eastAsia" w:ascii="方正书宋_GBK" w:eastAsia="方正书宋_GBK"/>
              </w:rPr>
              <w:t>60</w:t>
            </w:r>
            <w:r>
              <w:rPr>
                <w:rFonts w:ascii="方正书宋_GBK" w:eastAsia="方正书宋_GBK"/>
              </w:rPr>
              <w:t>.00</w:t>
            </w:r>
          </w:p>
        </w:tc>
        <w:tc>
          <w:tcPr>
            <w:tcW w:w="1304" w:type="dxa"/>
            <w:tcBorders>
              <w:bottom w:val="single" w:color="000000" w:sz="6" w:space="0"/>
            </w:tcBorders>
            <w:vAlign w:val="center"/>
          </w:tcPr>
          <w:p w14:paraId="517A0F2E">
            <w:pPr>
              <w:spacing w:line="300" w:lineRule="exact"/>
              <w:jc w:val="center"/>
              <w:rPr>
                <w:rFonts w:ascii="方正书宋_GBK" w:eastAsia="方正书宋_GBK"/>
              </w:rPr>
            </w:pPr>
            <w:r>
              <w:rPr>
                <w:rFonts w:hint="eastAsia" w:ascii="方正书宋_GBK" w:eastAsia="方正书宋_GBK"/>
              </w:rPr>
              <w:t>90</w:t>
            </w:r>
            <w:r>
              <w:rPr>
                <w:rFonts w:ascii="方正书宋_GBK" w:eastAsia="方正书宋_GBK"/>
              </w:rPr>
              <w:t>.00</w:t>
            </w:r>
          </w:p>
        </w:tc>
        <w:tc>
          <w:tcPr>
            <w:tcW w:w="2977" w:type="dxa"/>
            <w:gridSpan w:val="2"/>
            <w:tcBorders>
              <w:bottom w:val="single" w:color="000000" w:sz="6" w:space="0"/>
            </w:tcBorders>
            <w:vAlign w:val="center"/>
          </w:tcPr>
          <w:p w14:paraId="0BC78786">
            <w:pPr>
              <w:spacing w:line="300" w:lineRule="exact"/>
              <w:jc w:val="center"/>
              <w:rPr>
                <w:rFonts w:ascii="方正书宋_GBK" w:eastAsia="方正书宋_GBK"/>
              </w:rPr>
            </w:pPr>
            <w:r>
              <w:rPr>
                <w:rFonts w:ascii="方正书宋_GBK" w:eastAsia="方正书宋_GBK"/>
              </w:rPr>
              <w:t>100.00</w:t>
            </w:r>
          </w:p>
        </w:tc>
      </w:tr>
      <w:tr w14:paraId="5B43E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08E3CEF2">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5E54454B">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、满足我单位日常办公报销业务的需求</w:t>
            </w:r>
          </w:p>
          <w:p w14:paraId="5A98066F">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、确保我单位收费业务工作的正常运行</w:t>
            </w:r>
          </w:p>
        </w:tc>
      </w:tr>
    </w:tbl>
    <w:p w14:paraId="4F459858">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57092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46027CAA">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769D0B11">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3661A104">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0A9A9164">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737A23A2">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21FA021E">
            <w:pPr>
              <w:spacing w:line="300" w:lineRule="exact"/>
              <w:jc w:val="center"/>
              <w:rPr>
                <w:rFonts w:ascii="方正书宋_GBK" w:eastAsia="方正书宋_GBK"/>
                <w:b/>
              </w:rPr>
            </w:pPr>
            <w:r>
              <w:rPr>
                <w:rFonts w:hint="eastAsia" w:ascii="方正书宋_GBK" w:eastAsia="方正书宋_GBK"/>
                <w:b/>
              </w:rPr>
              <w:t>指标值确定依据</w:t>
            </w:r>
          </w:p>
        </w:tc>
      </w:tr>
      <w:tr w14:paraId="38304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5A63039F">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0100DFAA">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00DBF71D">
            <w:pPr>
              <w:spacing w:line="300" w:lineRule="exact"/>
              <w:jc w:val="left"/>
              <w:rPr>
                <w:rFonts w:ascii="方正书宋_GBK" w:eastAsia="方正书宋_GBK"/>
              </w:rPr>
            </w:pPr>
            <w:r>
              <w:rPr>
                <w:rFonts w:hint="eastAsia" w:ascii="方正书宋_GBK" w:eastAsia="方正书宋_GBK"/>
              </w:rPr>
              <w:t>投资完成率</w:t>
            </w:r>
          </w:p>
        </w:tc>
        <w:tc>
          <w:tcPr>
            <w:tcW w:w="2891" w:type="dxa"/>
            <w:vAlign w:val="center"/>
          </w:tcPr>
          <w:p w14:paraId="3D0EE452">
            <w:pPr>
              <w:spacing w:line="300" w:lineRule="exact"/>
              <w:jc w:val="left"/>
              <w:rPr>
                <w:rFonts w:ascii="方正书宋_GBK" w:eastAsia="方正书宋_GBK"/>
              </w:rPr>
            </w:pPr>
            <w:r>
              <w:rPr>
                <w:rFonts w:hint="eastAsia" w:ascii="方正书宋_GBK" w:eastAsia="方正书宋_GBK"/>
              </w:rPr>
              <w:t>年度完成投资与计划完成投资的比例</w:t>
            </w:r>
          </w:p>
        </w:tc>
        <w:tc>
          <w:tcPr>
            <w:tcW w:w="1276" w:type="dxa"/>
            <w:vAlign w:val="center"/>
          </w:tcPr>
          <w:p w14:paraId="3DB97A62">
            <w:pPr>
              <w:spacing w:line="300" w:lineRule="exact"/>
              <w:jc w:val="left"/>
              <w:rPr>
                <w:rFonts w:ascii="方正书宋_GBK" w:eastAsia="方正书宋_GBK"/>
              </w:rPr>
            </w:pPr>
            <w:r>
              <w:rPr>
                <w:rFonts w:hint="eastAsia" w:ascii="方正书宋_GBK" w:eastAsia="方正书宋_GBK"/>
              </w:rPr>
              <w:t>≥90%</w:t>
            </w:r>
          </w:p>
        </w:tc>
        <w:tc>
          <w:tcPr>
            <w:tcW w:w="1701" w:type="dxa"/>
            <w:vAlign w:val="center"/>
          </w:tcPr>
          <w:p w14:paraId="29F84E14">
            <w:pPr>
              <w:spacing w:line="300" w:lineRule="exact"/>
              <w:jc w:val="left"/>
              <w:rPr>
                <w:rFonts w:ascii="方正书宋_GBK" w:eastAsia="方正书宋_GBK"/>
              </w:rPr>
            </w:pPr>
            <w:r>
              <w:rPr>
                <w:rFonts w:hint="eastAsia" w:ascii="方正书宋_GBK" w:eastAsia="方正书宋_GBK"/>
              </w:rPr>
              <w:t>2020年年度预算、工作任务目标</w:t>
            </w:r>
          </w:p>
        </w:tc>
      </w:tr>
      <w:tr w14:paraId="5A737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21CA1BA4">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2D35AA62">
            <w:pPr>
              <w:spacing w:line="300" w:lineRule="exact"/>
              <w:jc w:val="left"/>
              <w:rPr>
                <w:rFonts w:ascii="方正书宋_GBK" w:eastAsia="方正书宋_GBK"/>
              </w:rPr>
            </w:pPr>
            <w:r>
              <w:rPr>
                <w:rFonts w:hint="eastAsia" w:ascii="方正书宋_GBK" w:eastAsia="方正书宋_GBK"/>
              </w:rPr>
              <w:t>经济效益指标</w:t>
            </w:r>
          </w:p>
        </w:tc>
        <w:tc>
          <w:tcPr>
            <w:tcW w:w="1276" w:type="dxa"/>
            <w:vAlign w:val="center"/>
          </w:tcPr>
          <w:p w14:paraId="5D8B9555">
            <w:pPr>
              <w:spacing w:line="300" w:lineRule="exact"/>
              <w:jc w:val="left"/>
              <w:rPr>
                <w:rFonts w:ascii="方正书宋_GBK" w:eastAsia="方正书宋_GBK"/>
              </w:rPr>
            </w:pPr>
            <w:r>
              <w:rPr>
                <w:rFonts w:hint="eastAsia" w:ascii="方正书宋_GBK" w:eastAsia="方正书宋_GBK"/>
              </w:rPr>
              <w:t>业务保障能力提升情况</w:t>
            </w:r>
          </w:p>
        </w:tc>
        <w:tc>
          <w:tcPr>
            <w:tcW w:w="2891" w:type="dxa"/>
            <w:vAlign w:val="center"/>
          </w:tcPr>
          <w:p w14:paraId="55CE2AC2">
            <w:pPr>
              <w:spacing w:line="300" w:lineRule="exact"/>
              <w:jc w:val="left"/>
              <w:rPr>
                <w:rFonts w:ascii="方正书宋_GBK" w:eastAsia="方正书宋_GBK"/>
              </w:rPr>
            </w:pPr>
            <w:r>
              <w:rPr>
                <w:rFonts w:hint="eastAsia" w:ascii="方正书宋_GBK" w:eastAsia="方正书宋_GBK"/>
              </w:rPr>
              <w:t>购置设备、检修维护、运行保障等工作对高速公路通行费征收、保障行车安全等方面的提升情况</w:t>
            </w:r>
          </w:p>
        </w:tc>
        <w:tc>
          <w:tcPr>
            <w:tcW w:w="1276" w:type="dxa"/>
            <w:vAlign w:val="center"/>
          </w:tcPr>
          <w:p w14:paraId="70E3623B">
            <w:pPr>
              <w:spacing w:line="300" w:lineRule="exact"/>
              <w:jc w:val="left"/>
              <w:rPr>
                <w:rFonts w:ascii="方正书宋_GBK" w:eastAsia="方正书宋_GBK"/>
              </w:rPr>
            </w:pPr>
            <w:r>
              <w:rPr>
                <w:rFonts w:hint="eastAsia" w:ascii="方正书宋_GBK" w:eastAsia="方正书宋_GBK"/>
              </w:rPr>
              <w:t>保证收费工作的正常运行</w:t>
            </w:r>
          </w:p>
        </w:tc>
        <w:tc>
          <w:tcPr>
            <w:tcW w:w="1701" w:type="dxa"/>
            <w:vAlign w:val="center"/>
          </w:tcPr>
          <w:p w14:paraId="4B6C1166">
            <w:pPr>
              <w:spacing w:line="300" w:lineRule="exact"/>
              <w:jc w:val="left"/>
              <w:rPr>
                <w:rFonts w:ascii="方正书宋_GBK" w:eastAsia="方正书宋_GBK"/>
              </w:rPr>
            </w:pPr>
            <w:r>
              <w:rPr>
                <w:rFonts w:hint="eastAsia" w:ascii="方正书宋_GBK" w:eastAsia="方正书宋_GBK"/>
              </w:rPr>
              <w:t>《收费公路管理条例》</w:t>
            </w:r>
          </w:p>
        </w:tc>
      </w:tr>
      <w:tr w14:paraId="16B4C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1BA59C0C">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692B72DA">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02A94AA9">
            <w:pPr>
              <w:spacing w:line="300" w:lineRule="exact"/>
              <w:jc w:val="left"/>
              <w:rPr>
                <w:rFonts w:ascii="方正书宋_GBK" w:eastAsia="方正书宋_GBK"/>
              </w:rPr>
            </w:pPr>
            <w:r>
              <w:rPr>
                <w:rFonts w:hint="eastAsia" w:ascii="方正书宋_GBK" w:eastAsia="方正书宋_GBK"/>
              </w:rPr>
              <w:t>社会公众或服务对象对项目实施效果的满意程度</w:t>
            </w:r>
          </w:p>
        </w:tc>
        <w:tc>
          <w:tcPr>
            <w:tcW w:w="2891" w:type="dxa"/>
            <w:vAlign w:val="center"/>
          </w:tcPr>
          <w:p w14:paraId="7EBD886D">
            <w:pPr>
              <w:spacing w:line="300" w:lineRule="exact"/>
              <w:jc w:val="left"/>
              <w:rPr>
                <w:rFonts w:ascii="方正书宋_GBK" w:eastAsia="方正书宋_GBK"/>
              </w:rPr>
            </w:pPr>
            <w:r>
              <w:rPr>
                <w:rFonts w:hint="eastAsia" w:ascii="方正书宋_GBK" w:eastAsia="方正书宋_GBK"/>
              </w:rPr>
              <w:t>社会公众或服务对象对项目实施效果满意程度的比率，用以反映社会公众或服务对象对项目实施效果满意程度的情况</w:t>
            </w:r>
          </w:p>
        </w:tc>
        <w:tc>
          <w:tcPr>
            <w:tcW w:w="1276" w:type="dxa"/>
            <w:vAlign w:val="center"/>
          </w:tcPr>
          <w:p w14:paraId="5008A996">
            <w:pPr>
              <w:spacing w:line="300" w:lineRule="exact"/>
              <w:jc w:val="left"/>
              <w:rPr>
                <w:rFonts w:ascii="方正书宋_GBK" w:eastAsia="方正书宋_GBK"/>
              </w:rPr>
            </w:pPr>
            <w:r>
              <w:rPr>
                <w:rFonts w:hint="eastAsia" w:ascii="方正书宋_GBK" w:eastAsia="方正书宋_GBK"/>
              </w:rPr>
              <w:t>≥90%</w:t>
            </w:r>
          </w:p>
        </w:tc>
        <w:tc>
          <w:tcPr>
            <w:tcW w:w="1701" w:type="dxa"/>
            <w:vAlign w:val="center"/>
          </w:tcPr>
          <w:p w14:paraId="3C66212A">
            <w:pPr>
              <w:spacing w:line="300" w:lineRule="exact"/>
              <w:jc w:val="left"/>
              <w:rPr>
                <w:rFonts w:ascii="方正书宋_GBK" w:eastAsia="方正书宋_GBK"/>
              </w:rPr>
            </w:pPr>
            <w:r>
              <w:rPr>
                <w:rFonts w:hint="eastAsia" w:ascii="方正书宋_GBK" w:eastAsia="方正书宋_GBK"/>
              </w:rPr>
              <w:t>问卷调查满意度</w:t>
            </w:r>
          </w:p>
        </w:tc>
      </w:tr>
    </w:tbl>
    <w:p w14:paraId="53A7781E">
      <w:pPr>
        <w:spacing w:line="300" w:lineRule="exact"/>
        <w:ind w:firstLine="420" w:firstLineChars="200"/>
        <w:jc w:val="left"/>
      </w:pPr>
    </w:p>
    <w:p w14:paraId="440A7CC0">
      <w:pPr>
        <w:spacing w:line="300" w:lineRule="exact"/>
        <w:ind w:firstLine="420" w:firstLineChars="200"/>
        <w:jc w:val="left"/>
      </w:pPr>
      <w:r>
        <w:br w:type="page"/>
      </w:r>
    </w:p>
    <w:p w14:paraId="0F933133">
      <w:pPr>
        <w:ind w:firstLine="560" w:firstLineChars="200"/>
        <w:jc w:val="left"/>
        <w:outlineLvl w:val="1"/>
        <w:rPr>
          <w:rFonts w:ascii="方正仿宋_GBK" w:eastAsia="方正仿宋_GBK"/>
          <w:b/>
          <w:sz w:val="28"/>
        </w:rPr>
      </w:pPr>
      <w:r>
        <w:rPr>
          <w:rFonts w:hint="eastAsia" w:ascii="方正仿宋_GBK" w:eastAsia="方正仿宋_GBK"/>
          <w:b/>
          <w:sz w:val="28"/>
        </w:rPr>
        <w:t>161、收费站现金解缴押运费绩效目标表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73C94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09508159">
            <w:pPr>
              <w:spacing w:line="300" w:lineRule="exact"/>
              <w:jc w:val="left"/>
              <w:rPr>
                <w:rFonts w:ascii="方正书宋_GBK" w:eastAsia="方正书宋_GBK"/>
                <w:b/>
              </w:rPr>
            </w:pPr>
            <w:r>
              <w:rPr>
                <w:rFonts w:ascii="方正书宋_GBK" w:eastAsia="方正书宋_GBK"/>
                <w:b/>
              </w:rPr>
              <w:t>348019</w:t>
            </w:r>
            <w:r>
              <w:rPr>
                <w:rFonts w:hint="eastAsia" w:ascii="方正书宋_GBK" w:eastAsia="方正书宋_GBK"/>
                <w:b/>
              </w:rPr>
              <w:t>石家庄市京昆高速公路石太管理处</w:t>
            </w:r>
          </w:p>
        </w:tc>
        <w:tc>
          <w:tcPr>
            <w:tcW w:w="1701" w:type="dxa"/>
            <w:tcBorders>
              <w:top w:val="single" w:color="FFFFFF" w:sz="6" w:space="0"/>
              <w:left w:val="single" w:color="FFFFFF" w:sz="6" w:space="0"/>
              <w:right w:val="single" w:color="FFFFFF" w:sz="6" w:space="0"/>
            </w:tcBorders>
            <w:vAlign w:val="center"/>
          </w:tcPr>
          <w:p w14:paraId="47AED342">
            <w:pPr>
              <w:spacing w:line="300" w:lineRule="exact"/>
              <w:jc w:val="right"/>
              <w:rPr>
                <w:rFonts w:ascii="方正书宋_GBK" w:eastAsia="方正书宋_GBK"/>
              </w:rPr>
            </w:pPr>
            <w:r>
              <w:rPr>
                <w:rFonts w:hint="eastAsia" w:ascii="方正书宋_GBK" w:eastAsia="方正书宋_GBK"/>
              </w:rPr>
              <w:t>单位：万元</w:t>
            </w:r>
          </w:p>
        </w:tc>
      </w:tr>
      <w:tr w14:paraId="68321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4959EDB2">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5F4E731C">
            <w:pPr>
              <w:spacing w:line="300" w:lineRule="exact"/>
              <w:jc w:val="left"/>
              <w:rPr>
                <w:rFonts w:ascii="方正书宋_GBK" w:eastAsia="方正书宋_GBK"/>
              </w:rPr>
            </w:pPr>
            <w:r>
              <w:rPr>
                <w:rFonts w:ascii="方正书宋_GBK" w:eastAsia="方正书宋_GBK"/>
              </w:rPr>
              <w:t>348-0701-JBN-H9AR</w:t>
            </w:r>
          </w:p>
        </w:tc>
        <w:tc>
          <w:tcPr>
            <w:tcW w:w="1587" w:type="dxa"/>
            <w:vAlign w:val="center"/>
          </w:tcPr>
          <w:p w14:paraId="42B71F37">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4DD723DA">
            <w:pPr>
              <w:spacing w:line="300" w:lineRule="exact"/>
              <w:jc w:val="left"/>
              <w:rPr>
                <w:rFonts w:ascii="方正书宋_GBK" w:eastAsia="方正书宋_GBK"/>
              </w:rPr>
            </w:pPr>
            <w:r>
              <w:rPr>
                <w:rFonts w:hint="eastAsia" w:ascii="方正书宋_GBK" w:eastAsia="方正书宋_GBK"/>
              </w:rPr>
              <w:t>收费站现金解缴押运费</w:t>
            </w:r>
          </w:p>
        </w:tc>
      </w:tr>
      <w:tr w14:paraId="79A82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42D26945">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1FF9DF39">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3DD091BC">
            <w:pPr>
              <w:spacing w:line="300" w:lineRule="exact"/>
              <w:jc w:val="left"/>
              <w:rPr>
                <w:rFonts w:ascii="方正书宋_GBK" w:eastAsia="方正书宋_GBK"/>
              </w:rPr>
            </w:pPr>
            <w:r>
              <w:rPr>
                <w:rFonts w:ascii="方正书宋_GBK" w:eastAsia="方正书宋_GBK"/>
              </w:rPr>
              <w:t>90.00</w:t>
            </w:r>
          </w:p>
        </w:tc>
        <w:tc>
          <w:tcPr>
            <w:tcW w:w="1587" w:type="dxa"/>
            <w:vAlign w:val="center"/>
          </w:tcPr>
          <w:p w14:paraId="6FF8A9DA">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2E4F9A90">
            <w:pPr>
              <w:spacing w:line="300" w:lineRule="exact"/>
              <w:jc w:val="left"/>
              <w:rPr>
                <w:rFonts w:ascii="方正书宋_GBK" w:eastAsia="方正书宋_GBK"/>
              </w:rPr>
            </w:pPr>
            <w:r>
              <w:rPr>
                <w:rFonts w:ascii="方正书宋_GBK" w:eastAsia="方正书宋_GBK"/>
              </w:rPr>
              <w:t>90.00</w:t>
            </w:r>
          </w:p>
        </w:tc>
        <w:tc>
          <w:tcPr>
            <w:tcW w:w="1276" w:type="dxa"/>
            <w:vAlign w:val="center"/>
          </w:tcPr>
          <w:p w14:paraId="0450F73E">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06F018D4">
            <w:pPr>
              <w:spacing w:line="300" w:lineRule="exact"/>
              <w:jc w:val="left"/>
              <w:rPr>
                <w:rFonts w:ascii="方正书宋_GBK" w:eastAsia="方正书宋_GBK"/>
              </w:rPr>
            </w:pPr>
          </w:p>
        </w:tc>
      </w:tr>
      <w:tr w14:paraId="560A1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11521460">
            <w:pPr>
              <w:spacing w:line="300" w:lineRule="exact"/>
              <w:jc w:val="left"/>
              <w:outlineLvl w:val="1"/>
            </w:pPr>
          </w:p>
        </w:tc>
        <w:tc>
          <w:tcPr>
            <w:tcW w:w="8278" w:type="dxa"/>
            <w:gridSpan w:val="6"/>
            <w:vAlign w:val="center"/>
          </w:tcPr>
          <w:p w14:paraId="08B06BD9">
            <w:pPr>
              <w:spacing w:line="300" w:lineRule="exact"/>
              <w:jc w:val="left"/>
              <w:rPr>
                <w:rFonts w:ascii="方正书宋_GBK" w:eastAsia="方正书宋_GBK"/>
              </w:rPr>
            </w:pPr>
            <w:r>
              <w:rPr>
                <w:rFonts w:hint="eastAsia" w:ascii="方正书宋_GBK" w:eastAsia="方正书宋_GBK"/>
              </w:rPr>
              <w:t>由银行提供专人专车上门到收费站收取，并交到指定账户。</w:t>
            </w:r>
          </w:p>
        </w:tc>
      </w:tr>
      <w:tr w14:paraId="25C86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31137C45">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62E19DAE">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550B1F0A">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7A67E8F8">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42E8C5C0">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5398C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62E80A22">
            <w:pPr>
              <w:spacing w:line="300" w:lineRule="exact"/>
              <w:jc w:val="left"/>
              <w:outlineLvl w:val="1"/>
            </w:pPr>
          </w:p>
        </w:tc>
        <w:tc>
          <w:tcPr>
            <w:tcW w:w="2410" w:type="dxa"/>
            <w:gridSpan w:val="2"/>
            <w:tcBorders>
              <w:bottom w:val="single" w:color="000000" w:sz="6" w:space="0"/>
            </w:tcBorders>
            <w:vAlign w:val="center"/>
          </w:tcPr>
          <w:p w14:paraId="752013DC">
            <w:pPr>
              <w:spacing w:line="300" w:lineRule="exact"/>
              <w:jc w:val="center"/>
              <w:rPr>
                <w:rFonts w:ascii="方正书宋_GBK" w:eastAsia="方正书宋_GBK"/>
              </w:rPr>
            </w:pPr>
          </w:p>
        </w:tc>
        <w:tc>
          <w:tcPr>
            <w:tcW w:w="1587" w:type="dxa"/>
            <w:tcBorders>
              <w:bottom w:val="single" w:color="000000" w:sz="6" w:space="0"/>
            </w:tcBorders>
            <w:vAlign w:val="center"/>
          </w:tcPr>
          <w:p w14:paraId="1E735EC2">
            <w:pPr>
              <w:spacing w:line="300" w:lineRule="exact"/>
              <w:jc w:val="center"/>
              <w:rPr>
                <w:rFonts w:ascii="方正书宋_GBK" w:eastAsia="方正书宋_GBK"/>
              </w:rPr>
            </w:pPr>
            <w:r>
              <w:rPr>
                <w:rFonts w:hint="eastAsia" w:ascii="方正书宋_GBK" w:eastAsia="方正书宋_GBK"/>
              </w:rPr>
              <w:t>6</w:t>
            </w:r>
            <w:r>
              <w:rPr>
                <w:rFonts w:ascii="方正书宋_GBK" w:eastAsia="方正书宋_GBK"/>
              </w:rPr>
              <w:t>0.00</w:t>
            </w:r>
          </w:p>
        </w:tc>
        <w:tc>
          <w:tcPr>
            <w:tcW w:w="1304" w:type="dxa"/>
            <w:tcBorders>
              <w:bottom w:val="single" w:color="000000" w:sz="6" w:space="0"/>
            </w:tcBorders>
            <w:vAlign w:val="center"/>
          </w:tcPr>
          <w:p w14:paraId="6271A26C">
            <w:pPr>
              <w:spacing w:line="300" w:lineRule="exact"/>
              <w:jc w:val="center"/>
              <w:rPr>
                <w:rFonts w:ascii="方正书宋_GBK" w:eastAsia="方正书宋_GBK"/>
              </w:rPr>
            </w:pPr>
            <w:r>
              <w:rPr>
                <w:rFonts w:hint="eastAsia" w:ascii="方正书宋_GBK" w:eastAsia="方正书宋_GBK"/>
              </w:rPr>
              <w:t>90</w:t>
            </w:r>
            <w:r>
              <w:rPr>
                <w:rFonts w:ascii="方正书宋_GBK" w:eastAsia="方正书宋_GBK"/>
              </w:rPr>
              <w:t>.00</w:t>
            </w:r>
          </w:p>
        </w:tc>
        <w:tc>
          <w:tcPr>
            <w:tcW w:w="2977" w:type="dxa"/>
            <w:gridSpan w:val="2"/>
            <w:tcBorders>
              <w:bottom w:val="single" w:color="000000" w:sz="6" w:space="0"/>
            </w:tcBorders>
            <w:vAlign w:val="center"/>
          </w:tcPr>
          <w:p w14:paraId="68810035">
            <w:pPr>
              <w:spacing w:line="300" w:lineRule="exact"/>
              <w:jc w:val="center"/>
              <w:rPr>
                <w:rFonts w:ascii="方正书宋_GBK" w:eastAsia="方正书宋_GBK"/>
              </w:rPr>
            </w:pPr>
            <w:r>
              <w:rPr>
                <w:rFonts w:ascii="方正书宋_GBK" w:eastAsia="方正书宋_GBK"/>
              </w:rPr>
              <w:t>100.00</w:t>
            </w:r>
          </w:p>
        </w:tc>
      </w:tr>
      <w:tr w14:paraId="38DD7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1A2420C0">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6525D465">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、确保通行费收入的安全性</w:t>
            </w:r>
          </w:p>
          <w:p w14:paraId="7AE7998A">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、确保通行费收入的准确性</w:t>
            </w:r>
          </w:p>
        </w:tc>
      </w:tr>
    </w:tbl>
    <w:p w14:paraId="0A00599E">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72A29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360C498D">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2C79B75F">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1BFB3A73">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55973805">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717010E2">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4324BE2C">
            <w:pPr>
              <w:spacing w:line="300" w:lineRule="exact"/>
              <w:jc w:val="center"/>
              <w:rPr>
                <w:rFonts w:ascii="方正书宋_GBK" w:eastAsia="方正书宋_GBK"/>
                <w:b/>
              </w:rPr>
            </w:pPr>
            <w:r>
              <w:rPr>
                <w:rFonts w:hint="eastAsia" w:ascii="方正书宋_GBK" w:eastAsia="方正书宋_GBK"/>
                <w:b/>
              </w:rPr>
              <w:t>指标值确定依据</w:t>
            </w:r>
          </w:p>
        </w:tc>
      </w:tr>
      <w:tr w14:paraId="199AA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47C94C20">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53DD872F">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23EDB719">
            <w:pPr>
              <w:spacing w:line="300" w:lineRule="exact"/>
              <w:jc w:val="left"/>
              <w:rPr>
                <w:rFonts w:ascii="方正书宋_GBK" w:eastAsia="方正书宋_GBK"/>
              </w:rPr>
            </w:pPr>
            <w:r>
              <w:rPr>
                <w:rFonts w:hint="eastAsia" w:ascii="方正书宋_GBK" w:eastAsia="方正书宋_GBK"/>
              </w:rPr>
              <w:t>收入完成率</w:t>
            </w:r>
          </w:p>
        </w:tc>
        <w:tc>
          <w:tcPr>
            <w:tcW w:w="2891" w:type="dxa"/>
            <w:vAlign w:val="center"/>
          </w:tcPr>
          <w:p w14:paraId="4B4D91A5">
            <w:pPr>
              <w:spacing w:line="300" w:lineRule="exact"/>
              <w:jc w:val="left"/>
              <w:rPr>
                <w:rFonts w:ascii="方正书宋_GBK" w:eastAsia="方正书宋_GBK"/>
              </w:rPr>
            </w:pPr>
            <w:r>
              <w:rPr>
                <w:rFonts w:hint="eastAsia" w:ascii="方正书宋_GBK" w:eastAsia="方正书宋_GBK"/>
              </w:rPr>
              <w:t>通行费实际收入数占通行费计划收入数的比例</w:t>
            </w:r>
          </w:p>
        </w:tc>
        <w:tc>
          <w:tcPr>
            <w:tcW w:w="1276" w:type="dxa"/>
            <w:vAlign w:val="center"/>
          </w:tcPr>
          <w:p w14:paraId="5A7AA765">
            <w:pPr>
              <w:spacing w:line="300" w:lineRule="exact"/>
              <w:jc w:val="left"/>
              <w:rPr>
                <w:rFonts w:ascii="方正书宋_GBK" w:eastAsia="方正书宋_GBK"/>
              </w:rPr>
            </w:pPr>
            <w:r>
              <w:rPr>
                <w:rFonts w:hint="eastAsia" w:ascii="方正书宋_GBK" w:eastAsia="方正书宋_GBK"/>
              </w:rPr>
              <w:t>≥90%</w:t>
            </w:r>
          </w:p>
        </w:tc>
        <w:tc>
          <w:tcPr>
            <w:tcW w:w="1701" w:type="dxa"/>
            <w:vAlign w:val="center"/>
          </w:tcPr>
          <w:p w14:paraId="336330BC">
            <w:pPr>
              <w:spacing w:line="300" w:lineRule="exact"/>
              <w:jc w:val="left"/>
              <w:rPr>
                <w:rFonts w:ascii="方正书宋_GBK" w:eastAsia="方正书宋_GBK"/>
              </w:rPr>
            </w:pPr>
            <w:r>
              <w:rPr>
                <w:rFonts w:hint="eastAsia" w:ascii="方正书宋_GBK" w:eastAsia="方正书宋_GBK"/>
              </w:rPr>
              <w:t>2020年年初预算数</w:t>
            </w:r>
          </w:p>
        </w:tc>
      </w:tr>
      <w:tr w14:paraId="479DF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566C1C91">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69815E09">
            <w:pPr>
              <w:spacing w:line="300" w:lineRule="exact"/>
              <w:jc w:val="left"/>
              <w:rPr>
                <w:rFonts w:ascii="方正书宋_GBK" w:eastAsia="方正书宋_GBK"/>
              </w:rPr>
            </w:pPr>
            <w:r>
              <w:rPr>
                <w:rFonts w:hint="eastAsia" w:ascii="方正书宋_GBK" w:eastAsia="方正书宋_GBK"/>
              </w:rPr>
              <w:t>经济效益指标</w:t>
            </w:r>
          </w:p>
        </w:tc>
        <w:tc>
          <w:tcPr>
            <w:tcW w:w="1276" w:type="dxa"/>
            <w:vAlign w:val="center"/>
          </w:tcPr>
          <w:p w14:paraId="10AB691D">
            <w:pPr>
              <w:spacing w:line="300" w:lineRule="exact"/>
              <w:jc w:val="left"/>
              <w:rPr>
                <w:rFonts w:ascii="方正书宋_GBK" w:eastAsia="方正书宋_GBK"/>
              </w:rPr>
            </w:pPr>
            <w:r>
              <w:rPr>
                <w:rFonts w:hint="eastAsia" w:ascii="方正书宋_GBK" w:eastAsia="方正书宋_GBK"/>
              </w:rPr>
              <w:t>业务保障能力提升情况</w:t>
            </w:r>
          </w:p>
        </w:tc>
        <w:tc>
          <w:tcPr>
            <w:tcW w:w="2891" w:type="dxa"/>
            <w:vAlign w:val="center"/>
          </w:tcPr>
          <w:p w14:paraId="48ECF11B">
            <w:pPr>
              <w:spacing w:line="300" w:lineRule="exact"/>
              <w:jc w:val="left"/>
              <w:rPr>
                <w:rFonts w:ascii="方正书宋_GBK" w:eastAsia="方正书宋_GBK"/>
              </w:rPr>
            </w:pPr>
            <w:r>
              <w:rPr>
                <w:rFonts w:hint="eastAsia" w:ascii="方正书宋_GBK" w:eastAsia="方正书宋_GBK"/>
              </w:rPr>
              <w:t>购置设备、检修维护、运行保障等工作对高速公路通行费征收、保障行车安全等方面的提升情况</w:t>
            </w:r>
          </w:p>
        </w:tc>
        <w:tc>
          <w:tcPr>
            <w:tcW w:w="1276" w:type="dxa"/>
            <w:vAlign w:val="center"/>
          </w:tcPr>
          <w:p w14:paraId="7A2FF07B">
            <w:pPr>
              <w:spacing w:line="300" w:lineRule="exact"/>
              <w:jc w:val="left"/>
              <w:rPr>
                <w:rFonts w:ascii="方正书宋_GBK" w:eastAsia="方正书宋_GBK"/>
              </w:rPr>
            </w:pPr>
            <w:r>
              <w:rPr>
                <w:rFonts w:hint="eastAsia" w:ascii="方正书宋_GBK" w:eastAsia="方正书宋_GBK"/>
              </w:rPr>
              <w:t>保证收费工作的正常运行</w:t>
            </w:r>
          </w:p>
        </w:tc>
        <w:tc>
          <w:tcPr>
            <w:tcW w:w="1701" w:type="dxa"/>
            <w:vAlign w:val="center"/>
          </w:tcPr>
          <w:p w14:paraId="6B8C2EDE">
            <w:pPr>
              <w:spacing w:line="300" w:lineRule="exact"/>
              <w:jc w:val="left"/>
              <w:rPr>
                <w:rFonts w:ascii="方正书宋_GBK" w:eastAsia="方正书宋_GBK"/>
              </w:rPr>
            </w:pPr>
            <w:r>
              <w:rPr>
                <w:rFonts w:hint="eastAsia" w:ascii="方正书宋_GBK" w:eastAsia="方正书宋_GBK"/>
              </w:rPr>
              <w:t>根据2020年招标文件</w:t>
            </w:r>
          </w:p>
        </w:tc>
      </w:tr>
      <w:tr w14:paraId="47957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0A23FCFF">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55FB3ECE">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5F6BF700">
            <w:pPr>
              <w:spacing w:line="300" w:lineRule="exact"/>
              <w:jc w:val="left"/>
              <w:rPr>
                <w:rFonts w:ascii="方正书宋_GBK" w:eastAsia="方正书宋_GBK"/>
              </w:rPr>
            </w:pPr>
            <w:r>
              <w:rPr>
                <w:rFonts w:hint="eastAsia" w:ascii="方正书宋_GBK" w:eastAsia="方正书宋_GBK"/>
              </w:rPr>
              <w:t>社会公众或服务对象对项目实施效果的满意程度</w:t>
            </w:r>
          </w:p>
        </w:tc>
        <w:tc>
          <w:tcPr>
            <w:tcW w:w="2891" w:type="dxa"/>
            <w:vAlign w:val="center"/>
          </w:tcPr>
          <w:p w14:paraId="779A6FC3">
            <w:pPr>
              <w:spacing w:line="300" w:lineRule="exact"/>
              <w:jc w:val="left"/>
              <w:rPr>
                <w:rFonts w:ascii="方正书宋_GBK" w:eastAsia="方正书宋_GBK"/>
              </w:rPr>
            </w:pPr>
            <w:r>
              <w:rPr>
                <w:rFonts w:hint="eastAsia" w:ascii="方正书宋_GBK" w:eastAsia="方正书宋_GBK"/>
              </w:rPr>
              <w:t>社会公众或服务对象对项目实施效果满意程度的比率，用以反映社会公众或服务对象对项目实施效果满意程度的情况</w:t>
            </w:r>
          </w:p>
        </w:tc>
        <w:tc>
          <w:tcPr>
            <w:tcW w:w="1276" w:type="dxa"/>
            <w:vAlign w:val="center"/>
          </w:tcPr>
          <w:p w14:paraId="402C17A3">
            <w:pPr>
              <w:spacing w:line="300" w:lineRule="exact"/>
              <w:jc w:val="left"/>
              <w:rPr>
                <w:rFonts w:ascii="方正书宋_GBK" w:eastAsia="方正书宋_GBK"/>
              </w:rPr>
            </w:pPr>
            <w:r>
              <w:rPr>
                <w:rFonts w:hint="eastAsia" w:ascii="方正书宋_GBK" w:eastAsia="方正书宋_GBK"/>
              </w:rPr>
              <w:t>≥90%</w:t>
            </w:r>
          </w:p>
        </w:tc>
        <w:tc>
          <w:tcPr>
            <w:tcW w:w="1701" w:type="dxa"/>
            <w:vAlign w:val="center"/>
          </w:tcPr>
          <w:p w14:paraId="69CA2FD1">
            <w:pPr>
              <w:spacing w:line="300" w:lineRule="exact"/>
              <w:jc w:val="left"/>
              <w:rPr>
                <w:rFonts w:ascii="方正书宋_GBK" w:eastAsia="方正书宋_GBK"/>
              </w:rPr>
            </w:pPr>
            <w:r>
              <w:rPr>
                <w:rFonts w:hint="eastAsia" w:ascii="方正书宋_GBK" w:eastAsia="方正书宋_GBK"/>
              </w:rPr>
              <w:t>根据调查统计的结果</w:t>
            </w:r>
          </w:p>
        </w:tc>
      </w:tr>
    </w:tbl>
    <w:p w14:paraId="4BB13DEC">
      <w:pPr>
        <w:spacing w:line="300" w:lineRule="exact"/>
        <w:ind w:firstLine="420" w:firstLineChars="200"/>
        <w:jc w:val="left"/>
      </w:pPr>
    </w:p>
    <w:p w14:paraId="07962CD6">
      <w:pPr>
        <w:spacing w:line="300" w:lineRule="exact"/>
        <w:ind w:firstLine="420" w:firstLineChars="200"/>
        <w:jc w:val="left"/>
      </w:pPr>
      <w:r>
        <w:br w:type="page"/>
      </w:r>
    </w:p>
    <w:p w14:paraId="73E6F34E">
      <w:pPr>
        <w:ind w:firstLine="560" w:firstLineChars="200"/>
        <w:jc w:val="left"/>
        <w:outlineLvl w:val="1"/>
        <w:rPr>
          <w:rFonts w:ascii="方正仿宋_GBK" w:eastAsia="方正仿宋_GBK"/>
          <w:b/>
          <w:sz w:val="28"/>
        </w:rPr>
      </w:pPr>
      <w:r>
        <w:rPr>
          <w:rFonts w:hint="eastAsia" w:ascii="方正仿宋_GBK" w:eastAsia="方正仿宋_GBK"/>
          <w:b/>
          <w:sz w:val="28"/>
        </w:rPr>
        <w:t>162、提前下达2020年车辆购置税收入补助地方资金预算（第一批）用于取消高速公路省界收费站项目绩效目标表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1597A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7EC7468F">
            <w:pPr>
              <w:spacing w:line="300" w:lineRule="exact"/>
              <w:jc w:val="left"/>
              <w:rPr>
                <w:rFonts w:ascii="方正书宋_GBK" w:eastAsia="方正书宋_GBK"/>
                <w:b/>
              </w:rPr>
            </w:pPr>
            <w:r>
              <w:rPr>
                <w:rFonts w:ascii="方正书宋_GBK" w:eastAsia="方正书宋_GBK"/>
                <w:b/>
              </w:rPr>
              <w:t>348019</w:t>
            </w:r>
            <w:r>
              <w:rPr>
                <w:rFonts w:hint="eastAsia" w:ascii="方正书宋_GBK" w:eastAsia="方正书宋_GBK"/>
                <w:b/>
              </w:rPr>
              <w:t>石家庄市京昆高速公路石太管理处</w:t>
            </w:r>
          </w:p>
        </w:tc>
        <w:tc>
          <w:tcPr>
            <w:tcW w:w="1701" w:type="dxa"/>
            <w:tcBorders>
              <w:top w:val="single" w:color="FFFFFF" w:sz="6" w:space="0"/>
              <w:left w:val="single" w:color="FFFFFF" w:sz="6" w:space="0"/>
              <w:right w:val="single" w:color="FFFFFF" w:sz="6" w:space="0"/>
            </w:tcBorders>
            <w:vAlign w:val="center"/>
          </w:tcPr>
          <w:p w14:paraId="145B8AC2">
            <w:pPr>
              <w:spacing w:line="300" w:lineRule="exact"/>
              <w:jc w:val="right"/>
              <w:rPr>
                <w:rFonts w:ascii="方正书宋_GBK" w:eastAsia="方正书宋_GBK"/>
              </w:rPr>
            </w:pPr>
            <w:r>
              <w:rPr>
                <w:rFonts w:hint="eastAsia" w:ascii="方正书宋_GBK" w:eastAsia="方正书宋_GBK"/>
              </w:rPr>
              <w:t>单位：万元</w:t>
            </w:r>
          </w:p>
        </w:tc>
      </w:tr>
      <w:tr w14:paraId="17F8D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0E44D204">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075E7880">
            <w:pPr>
              <w:spacing w:line="300" w:lineRule="exact"/>
              <w:jc w:val="left"/>
              <w:rPr>
                <w:rFonts w:ascii="方正书宋_GBK" w:eastAsia="方正书宋_GBK"/>
              </w:rPr>
            </w:pPr>
            <w:r>
              <w:rPr>
                <w:rFonts w:ascii="方正书宋_GBK" w:eastAsia="方正书宋_GBK"/>
              </w:rPr>
              <w:t>348-0107-YSN-B9H8</w:t>
            </w:r>
          </w:p>
        </w:tc>
        <w:tc>
          <w:tcPr>
            <w:tcW w:w="1587" w:type="dxa"/>
            <w:vAlign w:val="center"/>
          </w:tcPr>
          <w:p w14:paraId="6991FA4E">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4B70CD74">
            <w:pPr>
              <w:spacing w:line="300" w:lineRule="exact"/>
              <w:jc w:val="left"/>
              <w:rPr>
                <w:rFonts w:ascii="方正书宋_GBK" w:eastAsia="方正书宋_GBK"/>
              </w:rPr>
            </w:pPr>
            <w:r>
              <w:rPr>
                <w:rFonts w:hint="eastAsia" w:ascii="方正书宋_GBK" w:eastAsia="方正书宋_GBK"/>
              </w:rPr>
              <w:t>提前下达</w:t>
            </w:r>
            <w:r>
              <w:rPr>
                <w:rFonts w:ascii="方正书宋_GBK" w:eastAsia="方正书宋_GBK"/>
              </w:rPr>
              <w:t>2020</w:t>
            </w:r>
            <w:r>
              <w:rPr>
                <w:rFonts w:hint="eastAsia" w:ascii="方正书宋_GBK" w:eastAsia="方正书宋_GBK"/>
              </w:rPr>
              <w:t>年车辆购置税收入补助地方资金预算（第一批）用于取消高速公路省界收费站项目</w:t>
            </w:r>
          </w:p>
        </w:tc>
      </w:tr>
      <w:tr w14:paraId="2F30B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26A1BB5B">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63A5726F">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6A6849C9">
            <w:pPr>
              <w:spacing w:line="300" w:lineRule="exact"/>
              <w:jc w:val="left"/>
              <w:rPr>
                <w:rFonts w:ascii="方正书宋_GBK" w:eastAsia="方正书宋_GBK"/>
              </w:rPr>
            </w:pPr>
            <w:r>
              <w:rPr>
                <w:rFonts w:ascii="方正书宋_GBK" w:eastAsia="方正书宋_GBK"/>
              </w:rPr>
              <w:t>562.00</w:t>
            </w:r>
          </w:p>
        </w:tc>
        <w:tc>
          <w:tcPr>
            <w:tcW w:w="1587" w:type="dxa"/>
            <w:vAlign w:val="center"/>
          </w:tcPr>
          <w:p w14:paraId="19960B57">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18941079">
            <w:pPr>
              <w:spacing w:line="300" w:lineRule="exact"/>
              <w:jc w:val="left"/>
              <w:rPr>
                <w:rFonts w:ascii="方正书宋_GBK" w:eastAsia="方正书宋_GBK"/>
              </w:rPr>
            </w:pPr>
            <w:r>
              <w:rPr>
                <w:rFonts w:ascii="方正书宋_GBK" w:eastAsia="方正书宋_GBK"/>
              </w:rPr>
              <w:t>562.00</w:t>
            </w:r>
          </w:p>
        </w:tc>
        <w:tc>
          <w:tcPr>
            <w:tcW w:w="1276" w:type="dxa"/>
            <w:vAlign w:val="center"/>
          </w:tcPr>
          <w:p w14:paraId="089C756F">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5AC8EE10">
            <w:pPr>
              <w:spacing w:line="300" w:lineRule="exact"/>
              <w:jc w:val="left"/>
              <w:rPr>
                <w:rFonts w:ascii="方正书宋_GBK" w:eastAsia="方正书宋_GBK"/>
              </w:rPr>
            </w:pPr>
          </w:p>
        </w:tc>
      </w:tr>
      <w:tr w14:paraId="14C9E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2FAE9B72">
            <w:pPr>
              <w:spacing w:line="300" w:lineRule="exact"/>
              <w:jc w:val="left"/>
              <w:outlineLvl w:val="1"/>
            </w:pPr>
          </w:p>
        </w:tc>
        <w:tc>
          <w:tcPr>
            <w:tcW w:w="8278" w:type="dxa"/>
            <w:gridSpan w:val="6"/>
            <w:vAlign w:val="center"/>
          </w:tcPr>
          <w:p w14:paraId="5954E910">
            <w:pPr>
              <w:spacing w:line="300" w:lineRule="exact"/>
              <w:jc w:val="left"/>
              <w:rPr>
                <w:rFonts w:ascii="方正书宋_GBK" w:eastAsia="方正书宋_GBK"/>
              </w:rPr>
            </w:pPr>
            <w:r>
              <w:rPr>
                <w:rFonts w:hint="eastAsia" w:ascii="方正书宋_GBK" w:eastAsia="方正书宋_GBK"/>
              </w:rPr>
              <w:t>资金用于改造京昆石太高速取消高速公路省界收费站项目建设。</w:t>
            </w:r>
          </w:p>
        </w:tc>
      </w:tr>
      <w:tr w14:paraId="0A535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44D3216C">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40576DDD">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2AAB5B0C">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19651015">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57D97364">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105D2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1D344849">
            <w:pPr>
              <w:spacing w:line="300" w:lineRule="exact"/>
              <w:jc w:val="left"/>
              <w:outlineLvl w:val="1"/>
            </w:pPr>
          </w:p>
        </w:tc>
        <w:tc>
          <w:tcPr>
            <w:tcW w:w="2410" w:type="dxa"/>
            <w:gridSpan w:val="2"/>
            <w:tcBorders>
              <w:bottom w:val="single" w:color="000000" w:sz="6" w:space="0"/>
            </w:tcBorders>
            <w:vAlign w:val="center"/>
          </w:tcPr>
          <w:p w14:paraId="6F2752FE">
            <w:pPr>
              <w:spacing w:line="300" w:lineRule="exact"/>
              <w:jc w:val="center"/>
              <w:rPr>
                <w:rFonts w:ascii="方正书宋_GBK" w:eastAsia="方正书宋_GBK"/>
              </w:rPr>
            </w:pPr>
          </w:p>
        </w:tc>
        <w:tc>
          <w:tcPr>
            <w:tcW w:w="1587" w:type="dxa"/>
            <w:tcBorders>
              <w:bottom w:val="single" w:color="000000" w:sz="6" w:space="0"/>
            </w:tcBorders>
            <w:vAlign w:val="center"/>
          </w:tcPr>
          <w:p w14:paraId="2B20804C">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vAlign w:val="center"/>
          </w:tcPr>
          <w:p w14:paraId="674A10B7">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vAlign w:val="center"/>
          </w:tcPr>
          <w:p w14:paraId="2F8FB447">
            <w:pPr>
              <w:spacing w:line="300" w:lineRule="exact"/>
              <w:jc w:val="center"/>
              <w:rPr>
                <w:rFonts w:ascii="方正书宋_GBK" w:eastAsia="方正书宋_GBK"/>
              </w:rPr>
            </w:pPr>
            <w:r>
              <w:rPr>
                <w:rFonts w:ascii="方正书宋_GBK" w:eastAsia="方正书宋_GBK"/>
              </w:rPr>
              <w:t>100.00</w:t>
            </w:r>
          </w:p>
        </w:tc>
      </w:tr>
      <w:tr w14:paraId="5BDB5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0E0A30B4">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33E5048C">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、完成京昆石太高速项目</w:t>
            </w:r>
            <w:r>
              <w:rPr>
                <w:rFonts w:ascii="方正书宋_GBK" w:eastAsia="方正书宋_GBK"/>
              </w:rPr>
              <w:t>4</w:t>
            </w:r>
            <w:r>
              <w:rPr>
                <w:rFonts w:hint="eastAsia" w:ascii="方正书宋_GBK" w:eastAsia="方正书宋_GBK"/>
              </w:rPr>
              <w:t>个收费站</w:t>
            </w:r>
            <w:r>
              <w:rPr>
                <w:rFonts w:ascii="方正书宋_GBK" w:eastAsia="方正书宋_GBK"/>
              </w:rPr>
              <w:t>31</w:t>
            </w:r>
            <w:r>
              <w:rPr>
                <w:rFonts w:hint="eastAsia" w:ascii="方正书宋_GBK" w:eastAsia="方正书宋_GBK"/>
              </w:rPr>
              <w:t>条</w:t>
            </w:r>
            <w:r>
              <w:rPr>
                <w:rFonts w:ascii="方正书宋_GBK" w:eastAsia="方正书宋_GBK"/>
              </w:rPr>
              <w:t>ETC</w:t>
            </w:r>
            <w:r>
              <w:rPr>
                <w:rFonts w:hint="eastAsia" w:ascii="方正书宋_GBK" w:eastAsia="方正书宋_GBK"/>
              </w:rPr>
              <w:t>车道，</w:t>
            </w:r>
            <w:r>
              <w:rPr>
                <w:rFonts w:ascii="方正书宋_GBK" w:eastAsia="方正书宋_GBK"/>
              </w:rPr>
              <w:t>16</w:t>
            </w:r>
            <w:r>
              <w:rPr>
                <w:rFonts w:hint="eastAsia" w:ascii="方正书宋_GBK" w:eastAsia="方正书宋_GBK"/>
              </w:rPr>
              <w:t>套</w:t>
            </w:r>
            <w:r>
              <w:rPr>
                <w:rFonts w:ascii="方正书宋_GBK" w:eastAsia="方正书宋_GBK"/>
              </w:rPr>
              <w:t>ETC</w:t>
            </w:r>
            <w:r>
              <w:rPr>
                <w:rFonts w:hint="eastAsia" w:ascii="方正书宋_GBK" w:eastAsia="方正书宋_GBK"/>
              </w:rPr>
              <w:t>门架，</w:t>
            </w:r>
            <w:r>
              <w:rPr>
                <w:rFonts w:ascii="方正书宋_GBK" w:eastAsia="方正书宋_GBK"/>
              </w:rPr>
              <w:t>4</w:t>
            </w:r>
            <w:r>
              <w:rPr>
                <w:rFonts w:hint="eastAsia" w:ascii="方正书宋_GBK" w:eastAsia="方正书宋_GBK"/>
              </w:rPr>
              <w:t>套入口称重系统进行硬件改造</w:t>
            </w:r>
          </w:p>
          <w:p w14:paraId="7E7836D3">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、完成软件安装调试建设。</w:t>
            </w:r>
          </w:p>
        </w:tc>
      </w:tr>
    </w:tbl>
    <w:p w14:paraId="560E8F3B">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13838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6B3D6725">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3756FE90">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677C1536">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0DD820A5">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1F8C8B02">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7A8AA913">
            <w:pPr>
              <w:spacing w:line="300" w:lineRule="exact"/>
              <w:jc w:val="center"/>
              <w:rPr>
                <w:rFonts w:ascii="方正书宋_GBK" w:eastAsia="方正书宋_GBK"/>
                <w:b/>
              </w:rPr>
            </w:pPr>
            <w:r>
              <w:rPr>
                <w:rFonts w:hint="eastAsia" w:ascii="方正书宋_GBK" w:eastAsia="方正书宋_GBK"/>
                <w:b/>
              </w:rPr>
              <w:t>指标值确定依据</w:t>
            </w:r>
          </w:p>
        </w:tc>
      </w:tr>
      <w:tr w14:paraId="0D00B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639A2296">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06577CA1">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1A5AC93D">
            <w:pPr>
              <w:spacing w:line="300" w:lineRule="exact"/>
              <w:jc w:val="left"/>
              <w:rPr>
                <w:rFonts w:ascii="方正书宋_GBK" w:eastAsia="方正书宋_GBK"/>
              </w:rPr>
            </w:pPr>
            <w:r>
              <w:rPr>
                <w:rFonts w:hint="eastAsia" w:ascii="方正书宋_GBK" w:eastAsia="方正书宋_GBK"/>
              </w:rPr>
              <w:t>安装入口称重系统数量</w:t>
            </w:r>
          </w:p>
        </w:tc>
        <w:tc>
          <w:tcPr>
            <w:tcW w:w="2891" w:type="dxa"/>
            <w:vAlign w:val="center"/>
          </w:tcPr>
          <w:p w14:paraId="00C38B0F">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年度实际安装车道入口或广场入口称重系统数量</w:t>
            </w:r>
          </w:p>
        </w:tc>
        <w:tc>
          <w:tcPr>
            <w:tcW w:w="1276" w:type="dxa"/>
            <w:vAlign w:val="center"/>
          </w:tcPr>
          <w:p w14:paraId="298B08BB">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套</w:t>
            </w:r>
          </w:p>
        </w:tc>
        <w:tc>
          <w:tcPr>
            <w:tcW w:w="1701" w:type="dxa"/>
            <w:vAlign w:val="center"/>
          </w:tcPr>
          <w:p w14:paraId="14A4DECC">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年年度计划</w:t>
            </w:r>
          </w:p>
        </w:tc>
      </w:tr>
      <w:tr w14:paraId="3A831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20D68C2B">
            <w:pPr>
              <w:spacing w:line="300" w:lineRule="exact"/>
              <w:jc w:val="center"/>
              <w:rPr>
                <w:rFonts w:ascii="方正书宋_GBK" w:eastAsia="方正书宋_GBK"/>
              </w:rPr>
            </w:pPr>
          </w:p>
        </w:tc>
        <w:tc>
          <w:tcPr>
            <w:tcW w:w="1134" w:type="dxa"/>
            <w:vAlign w:val="center"/>
          </w:tcPr>
          <w:p w14:paraId="391CB6C3">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53F7AD0D">
            <w:pPr>
              <w:spacing w:line="300" w:lineRule="exact"/>
              <w:jc w:val="left"/>
              <w:rPr>
                <w:rFonts w:ascii="方正书宋_GBK" w:eastAsia="方正书宋_GBK"/>
              </w:rPr>
            </w:pPr>
            <w:r>
              <w:rPr>
                <w:rFonts w:hint="eastAsia" w:ascii="方正书宋_GBK" w:eastAsia="方正书宋_GBK"/>
              </w:rPr>
              <w:t>改造</w:t>
            </w:r>
            <w:r>
              <w:rPr>
                <w:rFonts w:ascii="方正书宋_GBK" w:eastAsia="方正书宋_GBK"/>
              </w:rPr>
              <w:t>ETC</w:t>
            </w:r>
            <w:r>
              <w:rPr>
                <w:rFonts w:hint="eastAsia" w:ascii="方正书宋_GBK" w:eastAsia="方正书宋_GBK"/>
              </w:rPr>
              <w:t>车道数量</w:t>
            </w:r>
          </w:p>
        </w:tc>
        <w:tc>
          <w:tcPr>
            <w:tcW w:w="2891" w:type="dxa"/>
            <w:vAlign w:val="center"/>
          </w:tcPr>
          <w:p w14:paraId="5670569A">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年度实际改造</w:t>
            </w:r>
            <w:r>
              <w:rPr>
                <w:rFonts w:ascii="方正书宋_GBK" w:eastAsia="方正书宋_GBK"/>
              </w:rPr>
              <w:t>ETC</w:t>
            </w:r>
            <w:r>
              <w:rPr>
                <w:rFonts w:hint="eastAsia" w:ascii="方正书宋_GBK" w:eastAsia="方正书宋_GBK"/>
              </w:rPr>
              <w:t>车道数量</w:t>
            </w:r>
          </w:p>
        </w:tc>
        <w:tc>
          <w:tcPr>
            <w:tcW w:w="1276" w:type="dxa"/>
            <w:vAlign w:val="center"/>
          </w:tcPr>
          <w:p w14:paraId="2355D454">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31</w:t>
            </w:r>
            <w:r>
              <w:rPr>
                <w:rFonts w:hint="eastAsia" w:ascii="方正书宋_GBK" w:eastAsia="方正书宋_GBK"/>
              </w:rPr>
              <w:t>条</w:t>
            </w:r>
          </w:p>
        </w:tc>
        <w:tc>
          <w:tcPr>
            <w:tcW w:w="1701" w:type="dxa"/>
            <w:vAlign w:val="center"/>
          </w:tcPr>
          <w:p w14:paraId="1CE82787">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年年度计划</w:t>
            </w:r>
          </w:p>
        </w:tc>
      </w:tr>
      <w:tr w14:paraId="1AE98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666B5478">
            <w:pPr>
              <w:spacing w:line="300" w:lineRule="exact"/>
              <w:jc w:val="center"/>
              <w:rPr>
                <w:rFonts w:ascii="方正书宋_GBK" w:eastAsia="方正书宋_GBK"/>
              </w:rPr>
            </w:pPr>
          </w:p>
        </w:tc>
        <w:tc>
          <w:tcPr>
            <w:tcW w:w="1134" w:type="dxa"/>
            <w:vAlign w:val="center"/>
          </w:tcPr>
          <w:p w14:paraId="22E324AF">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250B8BFF">
            <w:pPr>
              <w:spacing w:line="300" w:lineRule="exact"/>
              <w:jc w:val="left"/>
              <w:rPr>
                <w:rFonts w:ascii="方正书宋_GBK" w:eastAsia="方正书宋_GBK"/>
              </w:rPr>
            </w:pPr>
            <w:r>
              <w:rPr>
                <w:rFonts w:hint="eastAsia" w:ascii="方正书宋_GBK" w:eastAsia="方正书宋_GBK"/>
              </w:rPr>
              <w:t>安装</w:t>
            </w:r>
            <w:r>
              <w:rPr>
                <w:rFonts w:ascii="方正书宋_GBK" w:eastAsia="方正书宋_GBK"/>
              </w:rPr>
              <w:t>ETC</w:t>
            </w:r>
            <w:r>
              <w:rPr>
                <w:rFonts w:hint="eastAsia" w:ascii="方正书宋_GBK" w:eastAsia="方正书宋_GBK"/>
              </w:rPr>
              <w:t>门架系统数量</w:t>
            </w:r>
          </w:p>
        </w:tc>
        <w:tc>
          <w:tcPr>
            <w:tcW w:w="2891" w:type="dxa"/>
            <w:vAlign w:val="center"/>
          </w:tcPr>
          <w:p w14:paraId="498B11DD">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年度实际安装</w:t>
            </w:r>
            <w:r>
              <w:rPr>
                <w:rFonts w:ascii="方正书宋_GBK" w:eastAsia="方正书宋_GBK"/>
              </w:rPr>
              <w:t>ETC</w:t>
            </w:r>
            <w:r>
              <w:rPr>
                <w:rFonts w:hint="eastAsia" w:ascii="方正书宋_GBK" w:eastAsia="方正书宋_GBK"/>
              </w:rPr>
              <w:t>门架系统数量</w:t>
            </w:r>
          </w:p>
        </w:tc>
        <w:tc>
          <w:tcPr>
            <w:tcW w:w="1276" w:type="dxa"/>
            <w:vAlign w:val="center"/>
          </w:tcPr>
          <w:p w14:paraId="6A0FDC21">
            <w:pPr>
              <w:spacing w:line="300" w:lineRule="exact"/>
              <w:jc w:val="left"/>
              <w:rPr>
                <w:rFonts w:ascii="方正书宋_GBK" w:eastAsia="方正书宋_GBK"/>
              </w:rPr>
            </w:pPr>
            <w:r>
              <w:rPr>
                <w:rFonts w:ascii="方正书宋_GBK" w:eastAsia="方正书宋_GBK"/>
              </w:rPr>
              <w:t>16</w:t>
            </w:r>
            <w:r>
              <w:rPr>
                <w:rFonts w:hint="eastAsia" w:ascii="方正书宋_GBK" w:eastAsia="方正书宋_GBK"/>
              </w:rPr>
              <w:t>套</w:t>
            </w:r>
          </w:p>
        </w:tc>
        <w:tc>
          <w:tcPr>
            <w:tcW w:w="1701" w:type="dxa"/>
            <w:vAlign w:val="center"/>
          </w:tcPr>
          <w:p w14:paraId="7BB12A4D">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年年度计划</w:t>
            </w:r>
          </w:p>
        </w:tc>
      </w:tr>
      <w:tr w14:paraId="364B8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76770868">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63E6ED7A">
            <w:pPr>
              <w:spacing w:line="300" w:lineRule="exact"/>
              <w:jc w:val="left"/>
              <w:rPr>
                <w:rFonts w:ascii="方正书宋_GBK" w:eastAsia="方正书宋_GBK"/>
              </w:rPr>
            </w:pPr>
            <w:r>
              <w:rPr>
                <w:rFonts w:hint="eastAsia" w:ascii="方正书宋_GBK" w:eastAsia="方正书宋_GBK"/>
              </w:rPr>
              <w:t>可持续影响指标</w:t>
            </w:r>
          </w:p>
        </w:tc>
        <w:tc>
          <w:tcPr>
            <w:tcW w:w="1276" w:type="dxa"/>
            <w:vAlign w:val="center"/>
          </w:tcPr>
          <w:p w14:paraId="7C284AAA">
            <w:pPr>
              <w:spacing w:line="300" w:lineRule="exact"/>
              <w:jc w:val="left"/>
              <w:rPr>
                <w:rFonts w:ascii="方正书宋_GBK" w:eastAsia="方正书宋_GBK"/>
              </w:rPr>
            </w:pPr>
            <w:r>
              <w:rPr>
                <w:rFonts w:hint="eastAsia" w:ascii="方正书宋_GBK" w:eastAsia="方正书宋_GBK"/>
              </w:rPr>
              <w:t>实现不停车快捷收费</w:t>
            </w:r>
          </w:p>
        </w:tc>
        <w:tc>
          <w:tcPr>
            <w:tcW w:w="2891" w:type="dxa"/>
            <w:vAlign w:val="center"/>
          </w:tcPr>
          <w:p w14:paraId="530AD6BE">
            <w:pPr>
              <w:spacing w:line="300" w:lineRule="exact"/>
              <w:jc w:val="left"/>
              <w:rPr>
                <w:rFonts w:ascii="方正书宋_GBK" w:eastAsia="方正书宋_GBK"/>
              </w:rPr>
            </w:pPr>
            <w:r>
              <w:rPr>
                <w:rFonts w:hint="eastAsia" w:ascii="方正书宋_GBK" w:eastAsia="方正书宋_GBK"/>
              </w:rPr>
              <w:t>实现不停车快捷收费，减少拥堵，便利群众</w:t>
            </w:r>
          </w:p>
        </w:tc>
        <w:tc>
          <w:tcPr>
            <w:tcW w:w="1276" w:type="dxa"/>
            <w:vAlign w:val="center"/>
          </w:tcPr>
          <w:p w14:paraId="3603B061">
            <w:pPr>
              <w:spacing w:line="300" w:lineRule="exact"/>
              <w:jc w:val="left"/>
              <w:rPr>
                <w:rFonts w:ascii="方正书宋_GBK" w:eastAsia="方正书宋_GBK"/>
              </w:rPr>
            </w:pPr>
            <w:r>
              <w:rPr>
                <w:rFonts w:hint="eastAsia" w:ascii="方正书宋_GBK" w:eastAsia="方正书宋_GBK"/>
              </w:rPr>
              <w:t>实现</w:t>
            </w:r>
          </w:p>
        </w:tc>
        <w:tc>
          <w:tcPr>
            <w:tcW w:w="1701" w:type="dxa"/>
            <w:vAlign w:val="center"/>
          </w:tcPr>
          <w:p w14:paraId="3ACC35A0">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年年度计划</w:t>
            </w:r>
          </w:p>
        </w:tc>
      </w:tr>
      <w:tr w14:paraId="077EF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60FF71D8">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2A114B21">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3ED92621">
            <w:pPr>
              <w:spacing w:line="300" w:lineRule="exact"/>
              <w:jc w:val="left"/>
              <w:rPr>
                <w:rFonts w:ascii="方正书宋_GBK" w:eastAsia="方正书宋_GBK"/>
              </w:rPr>
            </w:pPr>
            <w:r>
              <w:rPr>
                <w:rFonts w:hint="eastAsia" w:ascii="方正书宋_GBK" w:eastAsia="方正书宋_GBK"/>
              </w:rPr>
              <w:t>社会公众满意度</w:t>
            </w:r>
          </w:p>
        </w:tc>
        <w:tc>
          <w:tcPr>
            <w:tcW w:w="2891" w:type="dxa"/>
            <w:vAlign w:val="center"/>
          </w:tcPr>
          <w:p w14:paraId="3AB7726F">
            <w:pPr>
              <w:spacing w:line="300" w:lineRule="exact"/>
              <w:jc w:val="left"/>
              <w:rPr>
                <w:rFonts w:ascii="方正书宋_GBK" w:eastAsia="方正书宋_GBK"/>
              </w:rPr>
            </w:pPr>
            <w:r>
              <w:rPr>
                <w:rFonts w:hint="eastAsia" w:ascii="方正书宋_GBK" w:eastAsia="方正书宋_GBK"/>
              </w:rPr>
              <w:t>社会公众对项目实施效果的满意度</w:t>
            </w:r>
          </w:p>
        </w:tc>
        <w:tc>
          <w:tcPr>
            <w:tcW w:w="1276" w:type="dxa"/>
            <w:vAlign w:val="center"/>
          </w:tcPr>
          <w:p w14:paraId="41F7F5BF">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6FF3C6FF">
            <w:pPr>
              <w:spacing w:line="300" w:lineRule="exact"/>
              <w:jc w:val="left"/>
              <w:rPr>
                <w:rFonts w:ascii="方正书宋_GBK" w:eastAsia="方正书宋_GBK"/>
              </w:rPr>
            </w:pPr>
            <w:r>
              <w:rPr>
                <w:rFonts w:hint="eastAsia" w:ascii="方正书宋_GBK" w:eastAsia="方正书宋_GBK"/>
              </w:rPr>
              <w:t>问卷调查满意度</w:t>
            </w:r>
          </w:p>
        </w:tc>
      </w:tr>
    </w:tbl>
    <w:p w14:paraId="0424B1A9">
      <w:pPr>
        <w:spacing w:line="300" w:lineRule="exact"/>
        <w:ind w:firstLine="420" w:firstLineChars="200"/>
        <w:jc w:val="left"/>
      </w:pPr>
    </w:p>
    <w:p w14:paraId="15D6AC87">
      <w:pPr>
        <w:spacing w:line="300" w:lineRule="exact"/>
        <w:ind w:firstLine="420" w:firstLineChars="200"/>
        <w:jc w:val="left"/>
      </w:pPr>
      <w:r>
        <w:br w:type="page"/>
      </w:r>
    </w:p>
    <w:p w14:paraId="03834BF1">
      <w:pPr>
        <w:ind w:firstLine="560" w:firstLineChars="200"/>
        <w:jc w:val="left"/>
        <w:outlineLvl w:val="1"/>
        <w:rPr>
          <w:rFonts w:ascii="方正仿宋_GBK" w:eastAsia="方正仿宋_GBK"/>
          <w:b/>
          <w:sz w:val="28"/>
        </w:rPr>
      </w:pPr>
      <w:r>
        <w:rPr>
          <w:rFonts w:hint="eastAsia" w:ascii="方正仿宋_GBK" w:eastAsia="方正仿宋_GBK"/>
          <w:b/>
          <w:sz w:val="28"/>
        </w:rPr>
        <w:t>163、通勤费绩效目标表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27CC4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6E2C53E7">
            <w:pPr>
              <w:spacing w:line="300" w:lineRule="exact"/>
              <w:jc w:val="left"/>
              <w:rPr>
                <w:rFonts w:ascii="方正书宋_GBK" w:eastAsia="方正书宋_GBK"/>
                <w:b/>
              </w:rPr>
            </w:pPr>
            <w:r>
              <w:rPr>
                <w:rFonts w:ascii="方正书宋_GBK" w:eastAsia="方正书宋_GBK"/>
                <w:b/>
              </w:rPr>
              <w:t>348019</w:t>
            </w:r>
            <w:r>
              <w:rPr>
                <w:rFonts w:hint="eastAsia" w:ascii="方正书宋_GBK" w:eastAsia="方正书宋_GBK"/>
                <w:b/>
              </w:rPr>
              <w:t>石家庄市京昆高速公路石太管理处</w:t>
            </w:r>
          </w:p>
        </w:tc>
        <w:tc>
          <w:tcPr>
            <w:tcW w:w="1701" w:type="dxa"/>
            <w:tcBorders>
              <w:top w:val="single" w:color="FFFFFF" w:sz="6" w:space="0"/>
              <w:left w:val="single" w:color="FFFFFF" w:sz="6" w:space="0"/>
              <w:right w:val="single" w:color="FFFFFF" w:sz="6" w:space="0"/>
            </w:tcBorders>
            <w:vAlign w:val="center"/>
          </w:tcPr>
          <w:p w14:paraId="52BAE40A">
            <w:pPr>
              <w:spacing w:line="300" w:lineRule="exact"/>
              <w:jc w:val="right"/>
              <w:rPr>
                <w:rFonts w:ascii="方正书宋_GBK" w:eastAsia="方正书宋_GBK"/>
              </w:rPr>
            </w:pPr>
            <w:r>
              <w:rPr>
                <w:rFonts w:hint="eastAsia" w:ascii="方正书宋_GBK" w:eastAsia="方正书宋_GBK"/>
              </w:rPr>
              <w:t>单位：万元</w:t>
            </w:r>
          </w:p>
        </w:tc>
      </w:tr>
      <w:tr w14:paraId="38B2A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2CD12850">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2F829215">
            <w:pPr>
              <w:spacing w:line="300" w:lineRule="exact"/>
              <w:jc w:val="left"/>
              <w:rPr>
                <w:rFonts w:ascii="方正书宋_GBK" w:eastAsia="方正书宋_GBK"/>
              </w:rPr>
            </w:pPr>
            <w:r>
              <w:rPr>
                <w:rFonts w:ascii="方正书宋_GBK" w:eastAsia="方正书宋_GBK"/>
              </w:rPr>
              <w:t>348-0701-JBN-XHGK</w:t>
            </w:r>
          </w:p>
        </w:tc>
        <w:tc>
          <w:tcPr>
            <w:tcW w:w="1587" w:type="dxa"/>
            <w:vAlign w:val="center"/>
          </w:tcPr>
          <w:p w14:paraId="3AF1C5BB">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66724C5F">
            <w:pPr>
              <w:spacing w:line="300" w:lineRule="exact"/>
              <w:jc w:val="left"/>
              <w:rPr>
                <w:rFonts w:ascii="方正书宋_GBK" w:eastAsia="方正书宋_GBK"/>
              </w:rPr>
            </w:pPr>
            <w:r>
              <w:rPr>
                <w:rFonts w:hint="eastAsia" w:ascii="方正书宋_GBK" w:eastAsia="方正书宋_GBK"/>
              </w:rPr>
              <w:t>通勤费</w:t>
            </w:r>
          </w:p>
        </w:tc>
      </w:tr>
      <w:tr w14:paraId="1237A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1818399E">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612A775E">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50F0E816">
            <w:pPr>
              <w:spacing w:line="300" w:lineRule="exact"/>
              <w:jc w:val="left"/>
              <w:rPr>
                <w:rFonts w:ascii="方正书宋_GBK" w:eastAsia="方正书宋_GBK"/>
              </w:rPr>
            </w:pPr>
            <w:r>
              <w:rPr>
                <w:rFonts w:ascii="方正书宋_GBK" w:eastAsia="方正书宋_GBK"/>
              </w:rPr>
              <w:t>75.00</w:t>
            </w:r>
          </w:p>
        </w:tc>
        <w:tc>
          <w:tcPr>
            <w:tcW w:w="1587" w:type="dxa"/>
            <w:vAlign w:val="center"/>
          </w:tcPr>
          <w:p w14:paraId="27AED1E2">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3279CF63">
            <w:pPr>
              <w:spacing w:line="300" w:lineRule="exact"/>
              <w:jc w:val="left"/>
              <w:rPr>
                <w:rFonts w:ascii="方正书宋_GBK" w:eastAsia="方正书宋_GBK"/>
              </w:rPr>
            </w:pPr>
            <w:r>
              <w:rPr>
                <w:rFonts w:ascii="方正书宋_GBK" w:eastAsia="方正书宋_GBK"/>
              </w:rPr>
              <w:t>75.00</w:t>
            </w:r>
          </w:p>
        </w:tc>
        <w:tc>
          <w:tcPr>
            <w:tcW w:w="1276" w:type="dxa"/>
            <w:vAlign w:val="center"/>
          </w:tcPr>
          <w:p w14:paraId="4EB70211">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3AD6BD13">
            <w:pPr>
              <w:spacing w:line="300" w:lineRule="exact"/>
              <w:jc w:val="left"/>
              <w:rPr>
                <w:rFonts w:ascii="方正书宋_GBK" w:eastAsia="方正书宋_GBK"/>
              </w:rPr>
            </w:pPr>
          </w:p>
        </w:tc>
      </w:tr>
      <w:tr w14:paraId="0AFCC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7233DC2D">
            <w:pPr>
              <w:spacing w:line="300" w:lineRule="exact"/>
              <w:jc w:val="left"/>
              <w:outlineLvl w:val="1"/>
            </w:pPr>
          </w:p>
        </w:tc>
        <w:tc>
          <w:tcPr>
            <w:tcW w:w="8278" w:type="dxa"/>
            <w:gridSpan w:val="6"/>
            <w:vAlign w:val="center"/>
          </w:tcPr>
          <w:p w14:paraId="6FCE23D1">
            <w:pPr>
              <w:spacing w:line="300" w:lineRule="exact"/>
              <w:jc w:val="left"/>
              <w:rPr>
                <w:rFonts w:ascii="方正书宋_GBK" w:eastAsia="方正书宋_GBK"/>
              </w:rPr>
            </w:pPr>
            <w:r>
              <w:rPr>
                <w:rFonts w:hint="eastAsia" w:ascii="方正书宋_GBK" w:eastAsia="方正书宋_GBK"/>
              </w:rPr>
              <w:t>用于保障职工上下班。</w:t>
            </w:r>
          </w:p>
        </w:tc>
      </w:tr>
      <w:tr w14:paraId="05F73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01805A81">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6AD78911">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1C5DF89F">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427BA126">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72DFB23F">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545FF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6A9DD7C8">
            <w:pPr>
              <w:spacing w:line="300" w:lineRule="exact"/>
              <w:jc w:val="left"/>
              <w:outlineLvl w:val="1"/>
            </w:pPr>
          </w:p>
        </w:tc>
        <w:tc>
          <w:tcPr>
            <w:tcW w:w="2410" w:type="dxa"/>
            <w:gridSpan w:val="2"/>
            <w:tcBorders>
              <w:bottom w:val="single" w:color="000000" w:sz="6" w:space="0"/>
            </w:tcBorders>
            <w:vAlign w:val="center"/>
          </w:tcPr>
          <w:p w14:paraId="4F69BA08">
            <w:pPr>
              <w:spacing w:line="300" w:lineRule="exact"/>
              <w:jc w:val="center"/>
              <w:rPr>
                <w:rFonts w:ascii="方正书宋_GBK" w:eastAsia="方正书宋_GBK"/>
              </w:rPr>
            </w:pPr>
          </w:p>
        </w:tc>
        <w:tc>
          <w:tcPr>
            <w:tcW w:w="1587" w:type="dxa"/>
            <w:tcBorders>
              <w:bottom w:val="single" w:color="000000" w:sz="6" w:space="0"/>
            </w:tcBorders>
            <w:vAlign w:val="center"/>
          </w:tcPr>
          <w:p w14:paraId="71D39B75">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14:paraId="4B6FA6B7">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vAlign w:val="center"/>
          </w:tcPr>
          <w:p w14:paraId="1D9E6153">
            <w:pPr>
              <w:spacing w:line="300" w:lineRule="exact"/>
              <w:jc w:val="center"/>
              <w:rPr>
                <w:rFonts w:ascii="方正书宋_GBK" w:eastAsia="方正书宋_GBK"/>
              </w:rPr>
            </w:pPr>
            <w:r>
              <w:rPr>
                <w:rFonts w:ascii="方正书宋_GBK" w:eastAsia="方正书宋_GBK"/>
              </w:rPr>
              <w:t>100.00</w:t>
            </w:r>
          </w:p>
        </w:tc>
      </w:tr>
      <w:tr w14:paraId="7B463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3EC4C2D7">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4C2A94C9">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、确保车辆安全行驶</w:t>
            </w:r>
          </w:p>
          <w:p w14:paraId="56A65263">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、保障石太管理处职工全年正常上下班</w:t>
            </w:r>
          </w:p>
        </w:tc>
      </w:tr>
    </w:tbl>
    <w:p w14:paraId="1142EB8B">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3FD88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6E8D3855">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0047A96F">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5763E1A0">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125E68A0">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02F9209E">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3E578193">
            <w:pPr>
              <w:spacing w:line="300" w:lineRule="exact"/>
              <w:jc w:val="center"/>
              <w:rPr>
                <w:rFonts w:ascii="方正书宋_GBK" w:eastAsia="方正书宋_GBK"/>
                <w:b/>
              </w:rPr>
            </w:pPr>
            <w:r>
              <w:rPr>
                <w:rFonts w:hint="eastAsia" w:ascii="方正书宋_GBK" w:eastAsia="方正书宋_GBK"/>
                <w:b/>
              </w:rPr>
              <w:t>指标值确定依据</w:t>
            </w:r>
          </w:p>
        </w:tc>
      </w:tr>
      <w:tr w14:paraId="704C2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0FF4A5B5">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4F99ED99">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4E3BC209">
            <w:pPr>
              <w:spacing w:line="300" w:lineRule="exact"/>
              <w:jc w:val="left"/>
              <w:rPr>
                <w:rFonts w:ascii="方正书宋_GBK" w:eastAsia="方正书宋_GBK"/>
              </w:rPr>
            </w:pPr>
            <w:r>
              <w:rPr>
                <w:rFonts w:hint="eastAsia" w:ascii="方正书宋_GBK" w:eastAsia="方正书宋_GBK"/>
              </w:rPr>
              <w:t>通勤班车燃油量</w:t>
            </w:r>
          </w:p>
        </w:tc>
        <w:tc>
          <w:tcPr>
            <w:tcW w:w="2891" w:type="dxa"/>
            <w:vAlign w:val="center"/>
          </w:tcPr>
          <w:p w14:paraId="747E3970">
            <w:pPr>
              <w:spacing w:line="300" w:lineRule="exact"/>
              <w:jc w:val="left"/>
              <w:rPr>
                <w:rFonts w:ascii="方正书宋_GBK" w:eastAsia="方正书宋_GBK"/>
              </w:rPr>
            </w:pPr>
            <w:r>
              <w:rPr>
                <w:rFonts w:hint="eastAsia" w:ascii="方正书宋_GBK" w:eastAsia="方正书宋_GBK"/>
              </w:rPr>
              <w:t>保障通勤班车燃油质量</w:t>
            </w:r>
          </w:p>
        </w:tc>
        <w:tc>
          <w:tcPr>
            <w:tcW w:w="1276" w:type="dxa"/>
            <w:vAlign w:val="center"/>
          </w:tcPr>
          <w:p w14:paraId="764CA12A">
            <w:pPr>
              <w:spacing w:line="300" w:lineRule="exact"/>
              <w:jc w:val="left"/>
              <w:rPr>
                <w:rFonts w:ascii="方正书宋_GBK" w:eastAsia="方正书宋_GBK"/>
              </w:rPr>
            </w:pPr>
            <w:r>
              <w:rPr>
                <w:rFonts w:hint="eastAsia" w:ascii="方正书宋_GBK" w:eastAsia="方正书宋_GBK"/>
              </w:rPr>
              <w:t>≥90%</w:t>
            </w:r>
          </w:p>
        </w:tc>
        <w:tc>
          <w:tcPr>
            <w:tcW w:w="1701" w:type="dxa"/>
            <w:vAlign w:val="center"/>
          </w:tcPr>
          <w:p w14:paraId="355E0308">
            <w:pPr>
              <w:spacing w:line="300" w:lineRule="exact"/>
              <w:jc w:val="left"/>
              <w:rPr>
                <w:rFonts w:ascii="方正书宋_GBK" w:eastAsia="方正书宋_GBK"/>
              </w:rPr>
            </w:pPr>
            <w:r>
              <w:rPr>
                <w:rFonts w:hint="eastAsia" w:ascii="方正书宋_GBK" w:eastAsia="方正书宋_GBK"/>
              </w:rPr>
              <w:t>2020年度工作总结确定数</w:t>
            </w:r>
          </w:p>
        </w:tc>
      </w:tr>
      <w:tr w14:paraId="630B0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2ECB6EF8">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702AA694">
            <w:pPr>
              <w:spacing w:line="300" w:lineRule="exact"/>
              <w:jc w:val="left"/>
              <w:rPr>
                <w:rFonts w:ascii="方正书宋_GBK" w:eastAsia="方正书宋_GBK"/>
              </w:rPr>
            </w:pPr>
            <w:r>
              <w:rPr>
                <w:rFonts w:hint="eastAsia" w:ascii="方正书宋_GBK" w:eastAsia="方正书宋_GBK"/>
              </w:rPr>
              <w:t>经济效益指标</w:t>
            </w:r>
          </w:p>
        </w:tc>
        <w:tc>
          <w:tcPr>
            <w:tcW w:w="1276" w:type="dxa"/>
            <w:vAlign w:val="center"/>
          </w:tcPr>
          <w:p w14:paraId="07012BC2">
            <w:pPr>
              <w:spacing w:line="300" w:lineRule="exact"/>
              <w:jc w:val="left"/>
              <w:rPr>
                <w:rFonts w:ascii="方正书宋_GBK" w:eastAsia="方正书宋_GBK"/>
              </w:rPr>
            </w:pPr>
            <w:r>
              <w:rPr>
                <w:rFonts w:hint="eastAsia" w:ascii="方正书宋_GBK" w:eastAsia="方正书宋_GBK"/>
              </w:rPr>
              <w:t>业务保障能力提升情况</w:t>
            </w:r>
          </w:p>
        </w:tc>
        <w:tc>
          <w:tcPr>
            <w:tcW w:w="2891" w:type="dxa"/>
            <w:vAlign w:val="center"/>
          </w:tcPr>
          <w:p w14:paraId="6B4862F2">
            <w:pPr>
              <w:spacing w:line="300" w:lineRule="exact"/>
              <w:jc w:val="left"/>
              <w:rPr>
                <w:rFonts w:ascii="方正书宋_GBK" w:eastAsia="方正书宋_GBK"/>
              </w:rPr>
            </w:pPr>
            <w:r>
              <w:rPr>
                <w:rFonts w:hint="eastAsia" w:ascii="方正书宋_GBK" w:eastAsia="方正书宋_GBK"/>
              </w:rPr>
              <w:t>购置设备、检修维护、运行保障等工作对高速公路通行费征收、保障行车安全等方面的提升情况</w:t>
            </w:r>
          </w:p>
        </w:tc>
        <w:tc>
          <w:tcPr>
            <w:tcW w:w="1276" w:type="dxa"/>
            <w:vAlign w:val="center"/>
          </w:tcPr>
          <w:p w14:paraId="1914C484">
            <w:pPr>
              <w:spacing w:line="300" w:lineRule="exact"/>
              <w:jc w:val="left"/>
              <w:rPr>
                <w:rFonts w:ascii="方正书宋_GBK" w:eastAsia="方正书宋_GBK"/>
              </w:rPr>
            </w:pPr>
            <w:r>
              <w:rPr>
                <w:rFonts w:hint="eastAsia" w:ascii="方正书宋_GBK" w:eastAsia="方正书宋_GBK"/>
              </w:rPr>
              <w:t>保证收费工作的正常运行</w:t>
            </w:r>
          </w:p>
        </w:tc>
        <w:tc>
          <w:tcPr>
            <w:tcW w:w="1701" w:type="dxa"/>
            <w:vAlign w:val="center"/>
          </w:tcPr>
          <w:p w14:paraId="64A947E8">
            <w:pPr>
              <w:spacing w:line="300" w:lineRule="exact"/>
              <w:jc w:val="left"/>
              <w:rPr>
                <w:rFonts w:ascii="方正书宋_GBK" w:eastAsia="方正书宋_GBK"/>
              </w:rPr>
            </w:pPr>
            <w:r>
              <w:rPr>
                <w:rFonts w:hint="eastAsia" w:ascii="方正书宋_GBK" w:eastAsia="方正书宋_GBK"/>
              </w:rPr>
              <w:t>2020年度工作总结确定数</w:t>
            </w:r>
          </w:p>
        </w:tc>
      </w:tr>
      <w:tr w14:paraId="521A2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38E6C5B3">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18C94D75">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46C9AE71">
            <w:pPr>
              <w:spacing w:line="300" w:lineRule="exact"/>
              <w:jc w:val="left"/>
              <w:rPr>
                <w:rFonts w:ascii="方正书宋_GBK" w:eastAsia="方正书宋_GBK"/>
              </w:rPr>
            </w:pPr>
            <w:r>
              <w:rPr>
                <w:rFonts w:hint="eastAsia" w:ascii="方正书宋_GBK" w:eastAsia="方正书宋_GBK"/>
              </w:rPr>
              <w:t>社会公众或服务对象对项目实施效果的满意程度</w:t>
            </w:r>
          </w:p>
        </w:tc>
        <w:tc>
          <w:tcPr>
            <w:tcW w:w="2891" w:type="dxa"/>
            <w:vAlign w:val="center"/>
          </w:tcPr>
          <w:p w14:paraId="61C520F2">
            <w:pPr>
              <w:spacing w:line="300" w:lineRule="exact"/>
              <w:jc w:val="left"/>
              <w:rPr>
                <w:rFonts w:ascii="方正书宋_GBK" w:eastAsia="方正书宋_GBK"/>
              </w:rPr>
            </w:pPr>
            <w:r>
              <w:rPr>
                <w:rFonts w:hint="eastAsia" w:ascii="方正书宋_GBK" w:eastAsia="方正书宋_GBK"/>
              </w:rPr>
              <w:t>社会公众或服务对象对项目实施效果满意程度的比率，用以反映社会公众或服务对象对项目实施效果满意程度的情况</w:t>
            </w:r>
          </w:p>
        </w:tc>
        <w:tc>
          <w:tcPr>
            <w:tcW w:w="1276" w:type="dxa"/>
            <w:vAlign w:val="center"/>
          </w:tcPr>
          <w:p w14:paraId="154FD790">
            <w:pPr>
              <w:spacing w:line="300" w:lineRule="exact"/>
              <w:jc w:val="left"/>
              <w:rPr>
                <w:rFonts w:ascii="方正书宋_GBK" w:eastAsia="方正书宋_GBK"/>
              </w:rPr>
            </w:pPr>
            <w:r>
              <w:rPr>
                <w:rFonts w:hint="eastAsia" w:ascii="方正书宋_GBK" w:eastAsia="方正书宋_GBK"/>
              </w:rPr>
              <w:t>≥90%</w:t>
            </w:r>
          </w:p>
        </w:tc>
        <w:tc>
          <w:tcPr>
            <w:tcW w:w="1701" w:type="dxa"/>
            <w:vAlign w:val="center"/>
          </w:tcPr>
          <w:p w14:paraId="69E58AD2">
            <w:pPr>
              <w:spacing w:line="300" w:lineRule="exact"/>
              <w:jc w:val="left"/>
              <w:rPr>
                <w:rFonts w:ascii="方正书宋_GBK" w:eastAsia="方正书宋_GBK"/>
              </w:rPr>
            </w:pPr>
            <w:r>
              <w:rPr>
                <w:rFonts w:hint="eastAsia" w:ascii="方正书宋_GBK" w:eastAsia="方正书宋_GBK"/>
              </w:rPr>
              <w:t>问卷调查满意度</w:t>
            </w:r>
          </w:p>
        </w:tc>
      </w:tr>
    </w:tbl>
    <w:p w14:paraId="52B88BB8">
      <w:pPr>
        <w:spacing w:line="300" w:lineRule="exact"/>
        <w:ind w:firstLine="420" w:firstLineChars="200"/>
        <w:jc w:val="left"/>
      </w:pPr>
    </w:p>
    <w:p w14:paraId="04D08C2B">
      <w:pPr>
        <w:spacing w:line="300" w:lineRule="exact"/>
        <w:ind w:firstLine="420" w:firstLineChars="200"/>
        <w:jc w:val="left"/>
      </w:pPr>
      <w:r>
        <w:br w:type="page"/>
      </w:r>
    </w:p>
    <w:p w14:paraId="72BEA0F7">
      <w:pPr>
        <w:ind w:firstLine="560" w:firstLineChars="200"/>
        <w:jc w:val="left"/>
        <w:outlineLvl w:val="1"/>
        <w:rPr>
          <w:rFonts w:ascii="方正仿宋_GBK" w:eastAsia="方正仿宋_GBK"/>
          <w:b/>
          <w:sz w:val="28"/>
        </w:rPr>
      </w:pPr>
      <w:r>
        <w:rPr>
          <w:rFonts w:hint="eastAsia" w:ascii="方正仿宋_GBK" w:eastAsia="方正仿宋_GBK"/>
          <w:b/>
          <w:sz w:val="28"/>
        </w:rPr>
        <w:t>164、文件资料印刷费（收费票据）绩效目标表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42E06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59DF94EC">
            <w:pPr>
              <w:spacing w:line="300" w:lineRule="exact"/>
              <w:jc w:val="left"/>
              <w:rPr>
                <w:rFonts w:ascii="方正书宋_GBK" w:eastAsia="方正书宋_GBK"/>
                <w:b/>
              </w:rPr>
            </w:pPr>
            <w:r>
              <w:rPr>
                <w:rFonts w:ascii="方正书宋_GBK" w:eastAsia="方正书宋_GBK"/>
                <w:b/>
              </w:rPr>
              <w:t>348019</w:t>
            </w:r>
            <w:r>
              <w:rPr>
                <w:rFonts w:hint="eastAsia" w:ascii="方正书宋_GBK" w:eastAsia="方正书宋_GBK"/>
                <w:b/>
              </w:rPr>
              <w:t>石家庄市京昆高速公路石太管理处</w:t>
            </w:r>
          </w:p>
        </w:tc>
        <w:tc>
          <w:tcPr>
            <w:tcW w:w="1701" w:type="dxa"/>
            <w:tcBorders>
              <w:top w:val="single" w:color="FFFFFF" w:sz="6" w:space="0"/>
              <w:left w:val="single" w:color="FFFFFF" w:sz="6" w:space="0"/>
              <w:right w:val="single" w:color="FFFFFF" w:sz="6" w:space="0"/>
            </w:tcBorders>
            <w:vAlign w:val="center"/>
          </w:tcPr>
          <w:p w14:paraId="3BDE536B">
            <w:pPr>
              <w:spacing w:line="300" w:lineRule="exact"/>
              <w:jc w:val="right"/>
              <w:rPr>
                <w:rFonts w:ascii="方正书宋_GBK" w:eastAsia="方正书宋_GBK"/>
              </w:rPr>
            </w:pPr>
            <w:r>
              <w:rPr>
                <w:rFonts w:hint="eastAsia" w:ascii="方正书宋_GBK" w:eastAsia="方正书宋_GBK"/>
              </w:rPr>
              <w:t>单位：万元</w:t>
            </w:r>
          </w:p>
        </w:tc>
      </w:tr>
      <w:tr w14:paraId="31218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0E7CEF8E">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1DFE77B3">
            <w:pPr>
              <w:spacing w:line="300" w:lineRule="exact"/>
              <w:jc w:val="left"/>
              <w:rPr>
                <w:rFonts w:ascii="方正书宋_GBK" w:eastAsia="方正书宋_GBK"/>
              </w:rPr>
            </w:pPr>
            <w:r>
              <w:rPr>
                <w:rFonts w:ascii="方正书宋_GBK" w:eastAsia="方正书宋_GBK"/>
              </w:rPr>
              <w:t>348-0701-JBN-YCOS</w:t>
            </w:r>
          </w:p>
        </w:tc>
        <w:tc>
          <w:tcPr>
            <w:tcW w:w="1587" w:type="dxa"/>
            <w:vAlign w:val="center"/>
          </w:tcPr>
          <w:p w14:paraId="2F22856C">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62338F0E">
            <w:pPr>
              <w:spacing w:line="300" w:lineRule="exact"/>
              <w:jc w:val="left"/>
              <w:rPr>
                <w:rFonts w:ascii="方正书宋_GBK" w:eastAsia="方正书宋_GBK"/>
              </w:rPr>
            </w:pPr>
            <w:r>
              <w:rPr>
                <w:rFonts w:hint="eastAsia" w:ascii="方正书宋_GBK" w:eastAsia="方正书宋_GBK"/>
              </w:rPr>
              <w:t>文件资料印刷费（收费票据）</w:t>
            </w:r>
          </w:p>
        </w:tc>
      </w:tr>
      <w:tr w14:paraId="4C23E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78DE8BFC">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68AFF68F">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37236BBC">
            <w:pPr>
              <w:spacing w:line="300" w:lineRule="exact"/>
              <w:jc w:val="left"/>
              <w:rPr>
                <w:rFonts w:ascii="方正书宋_GBK" w:eastAsia="方正书宋_GBK"/>
              </w:rPr>
            </w:pPr>
            <w:r>
              <w:rPr>
                <w:rFonts w:ascii="方正书宋_GBK" w:eastAsia="方正书宋_GBK"/>
              </w:rPr>
              <w:t>9.30</w:t>
            </w:r>
          </w:p>
        </w:tc>
        <w:tc>
          <w:tcPr>
            <w:tcW w:w="1587" w:type="dxa"/>
            <w:vAlign w:val="center"/>
          </w:tcPr>
          <w:p w14:paraId="7162429D">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5C82E0B4">
            <w:pPr>
              <w:spacing w:line="300" w:lineRule="exact"/>
              <w:jc w:val="left"/>
              <w:rPr>
                <w:rFonts w:ascii="方正书宋_GBK" w:eastAsia="方正书宋_GBK"/>
              </w:rPr>
            </w:pPr>
            <w:r>
              <w:rPr>
                <w:rFonts w:ascii="方正书宋_GBK" w:eastAsia="方正书宋_GBK"/>
              </w:rPr>
              <w:t>9.30</w:t>
            </w:r>
          </w:p>
        </w:tc>
        <w:tc>
          <w:tcPr>
            <w:tcW w:w="1276" w:type="dxa"/>
            <w:vAlign w:val="center"/>
          </w:tcPr>
          <w:p w14:paraId="3D9AEE08">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21E44BDB">
            <w:pPr>
              <w:spacing w:line="300" w:lineRule="exact"/>
              <w:jc w:val="left"/>
              <w:rPr>
                <w:rFonts w:ascii="方正书宋_GBK" w:eastAsia="方正书宋_GBK"/>
              </w:rPr>
            </w:pPr>
          </w:p>
        </w:tc>
      </w:tr>
      <w:tr w14:paraId="24B2C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201C2C9F">
            <w:pPr>
              <w:spacing w:line="300" w:lineRule="exact"/>
              <w:jc w:val="left"/>
              <w:outlineLvl w:val="1"/>
            </w:pPr>
          </w:p>
        </w:tc>
        <w:tc>
          <w:tcPr>
            <w:tcW w:w="8278" w:type="dxa"/>
            <w:gridSpan w:val="6"/>
            <w:vAlign w:val="center"/>
          </w:tcPr>
          <w:p w14:paraId="184A1AE6">
            <w:pPr>
              <w:spacing w:line="300" w:lineRule="exact"/>
              <w:jc w:val="left"/>
              <w:rPr>
                <w:rFonts w:ascii="方正书宋_GBK" w:eastAsia="方正书宋_GBK"/>
              </w:rPr>
            </w:pPr>
            <w:r>
              <w:rPr>
                <w:rFonts w:hint="eastAsia" w:ascii="方正书宋_GBK" w:eastAsia="方正书宋_GBK"/>
              </w:rPr>
              <w:t>向非税局报计划印刷</w:t>
            </w:r>
            <w:r>
              <w:rPr>
                <w:rFonts w:ascii="方正书宋_GBK" w:eastAsia="方正书宋_GBK"/>
              </w:rPr>
              <w:t>232.5</w:t>
            </w:r>
            <w:r>
              <w:rPr>
                <w:rFonts w:hint="eastAsia" w:ascii="方正书宋_GBK" w:eastAsia="方正书宋_GBK"/>
              </w:rPr>
              <w:t>万份收费票据作为通行费回执。</w:t>
            </w:r>
          </w:p>
        </w:tc>
      </w:tr>
      <w:tr w14:paraId="09C8D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2D11C11D">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2AFADBAD">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2C3F6875">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56ED4A3B">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09BFE589">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42534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00178183">
            <w:pPr>
              <w:spacing w:line="300" w:lineRule="exact"/>
              <w:jc w:val="left"/>
              <w:outlineLvl w:val="1"/>
            </w:pPr>
          </w:p>
        </w:tc>
        <w:tc>
          <w:tcPr>
            <w:tcW w:w="2410" w:type="dxa"/>
            <w:gridSpan w:val="2"/>
            <w:tcBorders>
              <w:bottom w:val="single" w:color="000000" w:sz="6" w:space="0"/>
            </w:tcBorders>
            <w:vAlign w:val="center"/>
          </w:tcPr>
          <w:p w14:paraId="6E8E3169">
            <w:pPr>
              <w:spacing w:line="300" w:lineRule="exact"/>
              <w:jc w:val="center"/>
              <w:rPr>
                <w:rFonts w:ascii="方正书宋_GBK" w:eastAsia="方正书宋_GBK"/>
              </w:rPr>
            </w:pPr>
          </w:p>
        </w:tc>
        <w:tc>
          <w:tcPr>
            <w:tcW w:w="1587" w:type="dxa"/>
            <w:tcBorders>
              <w:bottom w:val="single" w:color="000000" w:sz="6" w:space="0"/>
            </w:tcBorders>
            <w:vAlign w:val="center"/>
          </w:tcPr>
          <w:p w14:paraId="0014E5C4">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vAlign w:val="center"/>
          </w:tcPr>
          <w:p w14:paraId="06AA67DA">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vAlign w:val="center"/>
          </w:tcPr>
          <w:p w14:paraId="361201F1">
            <w:pPr>
              <w:spacing w:line="300" w:lineRule="exact"/>
              <w:jc w:val="center"/>
              <w:rPr>
                <w:rFonts w:ascii="方正书宋_GBK" w:eastAsia="方正书宋_GBK"/>
              </w:rPr>
            </w:pPr>
            <w:r>
              <w:rPr>
                <w:rFonts w:ascii="方正书宋_GBK" w:eastAsia="方正书宋_GBK"/>
              </w:rPr>
              <w:t>100.00</w:t>
            </w:r>
          </w:p>
        </w:tc>
      </w:tr>
      <w:tr w14:paraId="433D7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470D3F83">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12B876E9">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、做好收费票据印刷的工作，保证收费工作的正常运行，完成收费任务</w:t>
            </w:r>
          </w:p>
          <w:p w14:paraId="54763044">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、让司乘人员和社会公众满意</w:t>
            </w:r>
          </w:p>
        </w:tc>
      </w:tr>
    </w:tbl>
    <w:p w14:paraId="472510D2">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3C706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24AA18D4">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4B2CB327">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71B6364D">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7AF964AC">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4D5A0899">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1D8B5C7C">
            <w:pPr>
              <w:spacing w:line="300" w:lineRule="exact"/>
              <w:jc w:val="center"/>
              <w:rPr>
                <w:rFonts w:ascii="方正书宋_GBK" w:eastAsia="方正书宋_GBK"/>
                <w:b/>
              </w:rPr>
            </w:pPr>
            <w:r>
              <w:rPr>
                <w:rFonts w:hint="eastAsia" w:ascii="方正书宋_GBK" w:eastAsia="方正书宋_GBK"/>
                <w:b/>
              </w:rPr>
              <w:t>指标值确定依据</w:t>
            </w:r>
          </w:p>
        </w:tc>
      </w:tr>
      <w:tr w14:paraId="11E41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43FB12C3">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14747A3A">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2B411224">
            <w:pPr>
              <w:spacing w:line="300" w:lineRule="exact"/>
              <w:jc w:val="left"/>
              <w:rPr>
                <w:rFonts w:ascii="方正书宋_GBK" w:eastAsia="方正书宋_GBK"/>
              </w:rPr>
            </w:pPr>
            <w:r>
              <w:rPr>
                <w:rFonts w:hint="eastAsia" w:ascii="方正书宋_GBK" w:eastAsia="方正书宋_GBK"/>
              </w:rPr>
              <w:t>票据印刷及时性</w:t>
            </w:r>
          </w:p>
        </w:tc>
        <w:tc>
          <w:tcPr>
            <w:tcW w:w="2891" w:type="dxa"/>
            <w:vAlign w:val="center"/>
          </w:tcPr>
          <w:p w14:paraId="44CA4AFE">
            <w:pPr>
              <w:spacing w:line="300" w:lineRule="exact"/>
              <w:jc w:val="left"/>
              <w:rPr>
                <w:rFonts w:ascii="方正书宋_GBK" w:eastAsia="方正书宋_GBK"/>
              </w:rPr>
            </w:pPr>
            <w:r>
              <w:rPr>
                <w:rFonts w:hint="eastAsia" w:ascii="方正书宋_GBK" w:eastAsia="方正书宋_GBK"/>
              </w:rPr>
              <w:t>统计的及时印刷票据占总印刷票据的比率</w:t>
            </w:r>
          </w:p>
        </w:tc>
        <w:tc>
          <w:tcPr>
            <w:tcW w:w="1276" w:type="dxa"/>
            <w:vAlign w:val="center"/>
          </w:tcPr>
          <w:p w14:paraId="2F449B17">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5EC4AF29">
            <w:pPr>
              <w:spacing w:line="300" w:lineRule="exact"/>
              <w:jc w:val="left"/>
              <w:rPr>
                <w:rFonts w:ascii="方正书宋_GBK" w:eastAsia="方正书宋_GBK"/>
              </w:rPr>
            </w:pPr>
            <w:r>
              <w:rPr>
                <w:rFonts w:hint="eastAsia" w:ascii="方正书宋_GBK" w:eastAsia="方正书宋_GBK"/>
              </w:rPr>
              <w:t>根据收费票据实际使用情况</w:t>
            </w:r>
          </w:p>
        </w:tc>
      </w:tr>
      <w:tr w14:paraId="7F70F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75CF09D0">
            <w:pPr>
              <w:spacing w:line="300" w:lineRule="exact"/>
              <w:jc w:val="center"/>
              <w:rPr>
                <w:rFonts w:ascii="方正书宋_GBK" w:eastAsia="方正书宋_GBK"/>
              </w:rPr>
            </w:pPr>
          </w:p>
        </w:tc>
        <w:tc>
          <w:tcPr>
            <w:tcW w:w="1134" w:type="dxa"/>
            <w:vAlign w:val="center"/>
          </w:tcPr>
          <w:p w14:paraId="648F5D4C">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63EBE35F">
            <w:pPr>
              <w:spacing w:line="300" w:lineRule="exact"/>
              <w:jc w:val="left"/>
              <w:rPr>
                <w:rFonts w:ascii="方正书宋_GBK" w:eastAsia="方正书宋_GBK"/>
              </w:rPr>
            </w:pPr>
            <w:r>
              <w:rPr>
                <w:rFonts w:hint="eastAsia" w:ascii="方正书宋_GBK" w:eastAsia="方正书宋_GBK"/>
              </w:rPr>
              <w:t>收入完成率</w:t>
            </w:r>
          </w:p>
        </w:tc>
        <w:tc>
          <w:tcPr>
            <w:tcW w:w="2891" w:type="dxa"/>
            <w:vAlign w:val="center"/>
          </w:tcPr>
          <w:p w14:paraId="4AD56403">
            <w:pPr>
              <w:spacing w:line="300" w:lineRule="exact"/>
              <w:jc w:val="left"/>
              <w:rPr>
                <w:rFonts w:ascii="方正书宋_GBK" w:eastAsia="方正书宋_GBK"/>
              </w:rPr>
            </w:pPr>
            <w:r>
              <w:rPr>
                <w:rFonts w:hint="eastAsia" w:ascii="方正书宋_GBK" w:eastAsia="方正书宋_GBK"/>
              </w:rPr>
              <w:t>通行费实际收入数占通行费计划收入数的比例</w:t>
            </w:r>
          </w:p>
        </w:tc>
        <w:tc>
          <w:tcPr>
            <w:tcW w:w="1276" w:type="dxa"/>
            <w:vAlign w:val="center"/>
          </w:tcPr>
          <w:p w14:paraId="6CD4E86A">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4352724E">
            <w:pPr>
              <w:spacing w:line="300" w:lineRule="exact"/>
              <w:jc w:val="left"/>
              <w:rPr>
                <w:rFonts w:ascii="方正书宋_GBK" w:eastAsia="方正书宋_GBK"/>
              </w:rPr>
            </w:pPr>
            <w:r>
              <w:rPr>
                <w:rFonts w:hint="eastAsia" w:ascii="方正书宋_GBK" w:eastAsia="方正书宋_GBK"/>
              </w:rPr>
              <w:t>2020年度工作总结确定数</w:t>
            </w:r>
          </w:p>
        </w:tc>
      </w:tr>
      <w:tr w14:paraId="5DE5D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3B6BC200">
            <w:pPr>
              <w:spacing w:line="300" w:lineRule="exact"/>
              <w:jc w:val="center"/>
              <w:rPr>
                <w:rFonts w:ascii="方正书宋_GBK" w:eastAsia="方正书宋_GBK"/>
              </w:rPr>
            </w:pPr>
          </w:p>
        </w:tc>
        <w:tc>
          <w:tcPr>
            <w:tcW w:w="1134" w:type="dxa"/>
            <w:vAlign w:val="center"/>
          </w:tcPr>
          <w:p w14:paraId="764309CE">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511A52FF">
            <w:pPr>
              <w:spacing w:line="300" w:lineRule="exact"/>
              <w:jc w:val="left"/>
              <w:rPr>
                <w:rFonts w:ascii="方正书宋_GBK" w:eastAsia="方正书宋_GBK"/>
              </w:rPr>
            </w:pPr>
            <w:r>
              <w:rPr>
                <w:rFonts w:hint="eastAsia" w:ascii="方正书宋_GBK" w:eastAsia="方正书宋_GBK"/>
              </w:rPr>
              <w:t>购买的收费票据数量</w:t>
            </w:r>
          </w:p>
        </w:tc>
        <w:tc>
          <w:tcPr>
            <w:tcW w:w="2891" w:type="dxa"/>
            <w:vAlign w:val="center"/>
          </w:tcPr>
          <w:p w14:paraId="16D386C0">
            <w:pPr>
              <w:spacing w:line="300" w:lineRule="exact"/>
              <w:jc w:val="left"/>
              <w:rPr>
                <w:rFonts w:ascii="方正书宋_GBK" w:eastAsia="方正书宋_GBK"/>
              </w:rPr>
            </w:pPr>
            <w:r>
              <w:rPr>
                <w:rFonts w:hint="eastAsia" w:ascii="方正书宋_GBK" w:eastAsia="方正书宋_GBK"/>
              </w:rPr>
              <w:t>实际印刷购买的机打票数量</w:t>
            </w:r>
          </w:p>
        </w:tc>
        <w:tc>
          <w:tcPr>
            <w:tcW w:w="1276" w:type="dxa"/>
            <w:vAlign w:val="center"/>
          </w:tcPr>
          <w:p w14:paraId="3BBDF0D3">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232.5</w:t>
            </w:r>
            <w:r>
              <w:rPr>
                <w:rFonts w:hint="eastAsia" w:ascii="方正书宋_GBK" w:eastAsia="方正书宋_GBK"/>
              </w:rPr>
              <w:t>万箱</w:t>
            </w:r>
          </w:p>
        </w:tc>
        <w:tc>
          <w:tcPr>
            <w:tcW w:w="1701" w:type="dxa"/>
            <w:vAlign w:val="center"/>
          </w:tcPr>
          <w:p w14:paraId="6846B6E1">
            <w:pPr>
              <w:spacing w:line="300" w:lineRule="exact"/>
              <w:jc w:val="left"/>
              <w:rPr>
                <w:rFonts w:ascii="方正书宋_GBK" w:eastAsia="方正书宋_GBK"/>
              </w:rPr>
            </w:pPr>
            <w:r>
              <w:rPr>
                <w:rFonts w:hint="eastAsia" w:ascii="方正书宋_GBK" w:eastAsia="方正书宋_GBK"/>
              </w:rPr>
              <w:t>根据2020年统计数据</w:t>
            </w:r>
          </w:p>
        </w:tc>
      </w:tr>
      <w:tr w14:paraId="444A5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0986EE48">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0BD18C7A">
            <w:pPr>
              <w:spacing w:line="300" w:lineRule="exact"/>
              <w:jc w:val="left"/>
              <w:rPr>
                <w:rFonts w:ascii="方正书宋_GBK" w:eastAsia="方正书宋_GBK"/>
              </w:rPr>
            </w:pPr>
            <w:r>
              <w:rPr>
                <w:rFonts w:hint="eastAsia" w:ascii="方正书宋_GBK" w:eastAsia="方正书宋_GBK"/>
              </w:rPr>
              <w:t>经济效益指标</w:t>
            </w:r>
          </w:p>
        </w:tc>
        <w:tc>
          <w:tcPr>
            <w:tcW w:w="1276" w:type="dxa"/>
            <w:vAlign w:val="center"/>
          </w:tcPr>
          <w:p w14:paraId="1A7D17A3">
            <w:pPr>
              <w:spacing w:line="300" w:lineRule="exact"/>
              <w:jc w:val="left"/>
              <w:rPr>
                <w:rFonts w:ascii="方正书宋_GBK" w:eastAsia="方正书宋_GBK"/>
              </w:rPr>
            </w:pPr>
            <w:r>
              <w:rPr>
                <w:rFonts w:hint="eastAsia" w:ascii="方正书宋_GBK" w:eastAsia="方正书宋_GBK"/>
              </w:rPr>
              <w:t>印刷收费票据的数量满足收费业务</w:t>
            </w:r>
          </w:p>
        </w:tc>
        <w:tc>
          <w:tcPr>
            <w:tcW w:w="2891" w:type="dxa"/>
            <w:vAlign w:val="center"/>
          </w:tcPr>
          <w:p w14:paraId="336CE549">
            <w:pPr>
              <w:spacing w:line="300" w:lineRule="exact"/>
              <w:jc w:val="left"/>
              <w:rPr>
                <w:rFonts w:ascii="方正书宋_GBK" w:eastAsia="方正书宋_GBK"/>
              </w:rPr>
            </w:pPr>
            <w:r>
              <w:rPr>
                <w:rFonts w:hint="eastAsia" w:ascii="方正书宋_GBK" w:eastAsia="方正书宋_GBK"/>
              </w:rPr>
              <w:t>维持收费工作的正常运行</w:t>
            </w:r>
          </w:p>
        </w:tc>
        <w:tc>
          <w:tcPr>
            <w:tcW w:w="1276" w:type="dxa"/>
            <w:vAlign w:val="center"/>
          </w:tcPr>
          <w:p w14:paraId="59BFA0F9">
            <w:pPr>
              <w:spacing w:line="300" w:lineRule="exact"/>
              <w:jc w:val="left"/>
              <w:rPr>
                <w:rFonts w:ascii="方正书宋_GBK" w:eastAsia="方正书宋_GBK"/>
              </w:rPr>
            </w:pPr>
            <w:r>
              <w:rPr>
                <w:rFonts w:hint="eastAsia" w:ascii="方正书宋_GBK" w:eastAsia="方正书宋_GBK"/>
              </w:rPr>
              <w:t>保证收费工作的正常运行</w:t>
            </w:r>
          </w:p>
        </w:tc>
        <w:tc>
          <w:tcPr>
            <w:tcW w:w="1701" w:type="dxa"/>
            <w:vAlign w:val="center"/>
          </w:tcPr>
          <w:p w14:paraId="4888A604">
            <w:pPr>
              <w:spacing w:line="300" w:lineRule="exact"/>
              <w:jc w:val="left"/>
              <w:rPr>
                <w:rFonts w:ascii="方正书宋_GBK" w:eastAsia="方正书宋_GBK"/>
              </w:rPr>
            </w:pPr>
            <w:r>
              <w:rPr>
                <w:rFonts w:hint="eastAsia" w:ascii="方正书宋_GBK" w:eastAsia="方正书宋_GBK"/>
              </w:rPr>
              <w:t>根据收费票据实际使用情况</w:t>
            </w:r>
          </w:p>
        </w:tc>
      </w:tr>
      <w:tr w14:paraId="24DB4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1142B468">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7618E6A2">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417D63AF">
            <w:pPr>
              <w:spacing w:line="300" w:lineRule="exact"/>
              <w:jc w:val="left"/>
              <w:rPr>
                <w:rFonts w:ascii="方正书宋_GBK" w:eastAsia="方正书宋_GBK"/>
              </w:rPr>
            </w:pPr>
            <w:r>
              <w:rPr>
                <w:rFonts w:hint="eastAsia" w:ascii="方正书宋_GBK" w:eastAsia="方正书宋_GBK"/>
              </w:rPr>
              <w:t>社会公众满意度</w:t>
            </w:r>
          </w:p>
        </w:tc>
        <w:tc>
          <w:tcPr>
            <w:tcW w:w="2891" w:type="dxa"/>
            <w:vAlign w:val="center"/>
          </w:tcPr>
          <w:p w14:paraId="186283AA">
            <w:pPr>
              <w:spacing w:line="300" w:lineRule="exact"/>
              <w:jc w:val="left"/>
              <w:rPr>
                <w:rFonts w:ascii="方正书宋_GBK" w:eastAsia="方正书宋_GBK"/>
              </w:rPr>
            </w:pPr>
            <w:r>
              <w:rPr>
                <w:rFonts w:hint="eastAsia" w:ascii="方正书宋_GBK" w:eastAsia="方正书宋_GBK"/>
              </w:rPr>
              <w:t>调查中满意和较满意的社会群众比例</w:t>
            </w:r>
          </w:p>
        </w:tc>
        <w:tc>
          <w:tcPr>
            <w:tcW w:w="1276" w:type="dxa"/>
            <w:vAlign w:val="center"/>
          </w:tcPr>
          <w:p w14:paraId="50639673">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6E73FF07">
            <w:pPr>
              <w:spacing w:line="300" w:lineRule="exact"/>
              <w:jc w:val="left"/>
              <w:rPr>
                <w:rFonts w:ascii="方正书宋_GBK" w:eastAsia="方正书宋_GBK"/>
              </w:rPr>
            </w:pPr>
            <w:r>
              <w:rPr>
                <w:rFonts w:hint="eastAsia" w:ascii="方正书宋_GBK" w:eastAsia="方正书宋_GBK"/>
              </w:rPr>
              <w:t>根据调查统计的结果</w:t>
            </w:r>
          </w:p>
        </w:tc>
      </w:tr>
    </w:tbl>
    <w:p w14:paraId="6C70662F">
      <w:pPr>
        <w:spacing w:line="300" w:lineRule="exact"/>
        <w:ind w:firstLine="420" w:firstLineChars="200"/>
        <w:jc w:val="left"/>
      </w:pPr>
    </w:p>
    <w:p w14:paraId="66A70CEE">
      <w:pPr>
        <w:spacing w:line="300" w:lineRule="exact"/>
        <w:ind w:firstLine="420" w:firstLineChars="200"/>
        <w:jc w:val="left"/>
      </w:pPr>
      <w:r>
        <w:br w:type="page"/>
      </w:r>
    </w:p>
    <w:p w14:paraId="2BC8FF35">
      <w:pPr>
        <w:ind w:firstLine="560" w:firstLineChars="200"/>
        <w:jc w:val="left"/>
        <w:outlineLvl w:val="1"/>
        <w:rPr>
          <w:rFonts w:ascii="方正仿宋_GBK" w:eastAsia="方正仿宋_GBK"/>
          <w:b/>
          <w:sz w:val="28"/>
        </w:rPr>
      </w:pPr>
      <w:r>
        <w:rPr>
          <w:rFonts w:hint="eastAsia" w:ascii="方正仿宋_GBK" w:eastAsia="方正仿宋_GBK"/>
          <w:b/>
          <w:sz w:val="28"/>
        </w:rPr>
        <w:t>165、信息化项目运行维护及网站等级保护费绩效目标表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48CC2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749B5384">
            <w:pPr>
              <w:spacing w:line="300" w:lineRule="exact"/>
              <w:jc w:val="left"/>
              <w:rPr>
                <w:rFonts w:ascii="方正书宋_GBK" w:eastAsia="方正书宋_GBK"/>
                <w:b/>
              </w:rPr>
            </w:pPr>
            <w:r>
              <w:rPr>
                <w:rFonts w:ascii="方正书宋_GBK" w:eastAsia="方正书宋_GBK"/>
                <w:b/>
              </w:rPr>
              <w:t>348019</w:t>
            </w:r>
            <w:r>
              <w:rPr>
                <w:rFonts w:hint="eastAsia" w:ascii="方正书宋_GBK" w:eastAsia="方正书宋_GBK"/>
                <w:b/>
              </w:rPr>
              <w:t>石家庄市京昆高速公路石太管理处</w:t>
            </w:r>
          </w:p>
        </w:tc>
        <w:tc>
          <w:tcPr>
            <w:tcW w:w="1701" w:type="dxa"/>
            <w:tcBorders>
              <w:top w:val="single" w:color="FFFFFF" w:sz="6" w:space="0"/>
              <w:left w:val="single" w:color="FFFFFF" w:sz="6" w:space="0"/>
              <w:right w:val="single" w:color="FFFFFF" w:sz="6" w:space="0"/>
            </w:tcBorders>
            <w:vAlign w:val="center"/>
          </w:tcPr>
          <w:p w14:paraId="4F6CE22F">
            <w:pPr>
              <w:spacing w:line="300" w:lineRule="exact"/>
              <w:jc w:val="right"/>
              <w:rPr>
                <w:rFonts w:ascii="方正书宋_GBK" w:eastAsia="方正书宋_GBK"/>
              </w:rPr>
            </w:pPr>
            <w:r>
              <w:rPr>
                <w:rFonts w:hint="eastAsia" w:ascii="方正书宋_GBK" w:eastAsia="方正书宋_GBK"/>
              </w:rPr>
              <w:t>单位：万元</w:t>
            </w:r>
          </w:p>
        </w:tc>
      </w:tr>
      <w:tr w14:paraId="0DE92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6BC86A10">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471AAF4F">
            <w:pPr>
              <w:spacing w:line="300" w:lineRule="exact"/>
              <w:jc w:val="left"/>
              <w:rPr>
                <w:rFonts w:ascii="方正书宋_GBK" w:eastAsia="方正书宋_GBK"/>
              </w:rPr>
            </w:pPr>
            <w:r>
              <w:rPr>
                <w:rFonts w:ascii="方正书宋_GBK" w:eastAsia="方正书宋_GBK"/>
              </w:rPr>
              <w:t>348-0701-JBN-AD0L</w:t>
            </w:r>
          </w:p>
        </w:tc>
        <w:tc>
          <w:tcPr>
            <w:tcW w:w="1587" w:type="dxa"/>
            <w:vAlign w:val="center"/>
          </w:tcPr>
          <w:p w14:paraId="06CAC20E">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2256DABD">
            <w:pPr>
              <w:spacing w:line="300" w:lineRule="exact"/>
              <w:jc w:val="left"/>
              <w:rPr>
                <w:rFonts w:ascii="方正书宋_GBK" w:eastAsia="方正书宋_GBK"/>
              </w:rPr>
            </w:pPr>
            <w:r>
              <w:rPr>
                <w:rFonts w:hint="eastAsia" w:ascii="方正书宋_GBK" w:eastAsia="方正书宋_GBK"/>
              </w:rPr>
              <w:t>信息化项目运行维护及网站等级保护费</w:t>
            </w:r>
          </w:p>
        </w:tc>
      </w:tr>
      <w:tr w14:paraId="4E5E5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2B85256E">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7168A70A">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120FB78B">
            <w:pPr>
              <w:spacing w:line="300" w:lineRule="exact"/>
              <w:jc w:val="left"/>
              <w:rPr>
                <w:rFonts w:ascii="方正书宋_GBK" w:eastAsia="方正书宋_GBK"/>
              </w:rPr>
            </w:pPr>
            <w:r>
              <w:rPr>
                <w:rFonts w:ascii="方正书宋_GBK" w:eastAsia="方正书宋_GBK"/>
              </w:rPr>
              <w:t>25.00</w:t>
            </w:r>
          </w:p>
        </w:tc>
        <w:tc>
          <w:tcPr>
            <w:tcW w:w="1587" w:type="dxa"/>
            <w:vAlign w:val="center"/>
          </w:tcPr>
          <w:p w14:paraId="7BAF2B36">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170DF22F">
            <w:pPr>
              <w:spacing w:line="300" w:lineRule="exact"/>
              <w:jc w:val="left"/>
              <w:rPr>
                <w:rFonts w:ascii="方正书宋_GBK" w:eastAsia="方正书宋_GBK"/>
              </w:rPr>
            </w:pPr>
            <w:r>
              <w:rPr>
                <w:rFonts w:ascii="方正书宋_GBK" w:eastAsia="方正书宋_GBK"/>
              </w:rPr>
              <w:t>25.00</w:t>
            </w:r>
          </w:p>
        </w:tc>
        <w:tc>
          <w:tcPr>
            <w:tcW w:w="1276" w:type="dxa"/>
            <w:vAlign w:val="center"/>
          </w:tcPr>
          <w:p w14:paraId="061A58C2">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715E073E">
            <w:pPr>
              <w:spacing w:line="300" w:lineRule="exact"/>
              <w:jc w:val="left"/>
              <w:rPr>
                <w:rFonts w:ascii="方正书宋_GBK" w:eastAsia="方正书宋_GBK"/>
              </w:rPr>
            </w:pPr>
          </w:p>
        </w:tc>
      </w:tr>
      <w:tr w14:paraId="20A24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2AFCF638">
            <w:pPr>
              <w:spacing w:line="300" w:lineRule="exact"/>
              <w:jc w:val="left"/>
              <w:outlineLvl w:val="1"/>
            </w:pPr>
          </w:p>
        </w:tc>
        <w:tc>
          <w:tcPr>
            <w:tcW w:w="8278" w:type="dxa"/>
            <w:gridSpan w:val="6"/>
            <w:vAlign w:val="center"/>
          </w:tcPr>
          <w:p w14:paraId="51E5611E">
            <w:pPr>
              <w:spacing w:line="300" w:lineRule="exact"/>
              <w:jc w:val="left"/>
              <w:rPr>
                <w:rFonts w:ascii="方正书宋_GBK" w:eastAsia="方正书宋_GBK"/>
              </w:rPr>
            </w:pPr>
            <w:r>
              <w:rPr>
                <w:rFonts w:hint="eastAsia" w:ascii="方正书宋_GBK" w:eastAsia="方正书宋_GBK"/>
              </w:rPr>
              <w:t>为进一步强化网络安全工作，健全石太管理处网络安全保障体系，提升网络安全防护能力</w:t>
            </w:r>
          </w:p>
        </w:tc>
      </w:tr>
      <w:tr w14:paraId="0D0CC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76E08F43">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644B101A">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17570403">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53B0C98C">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14D2F627">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2B34E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7CC3B222">
            <w:pPr>
              <w:spacing w:line="300" w:lineRule="exact"/>
              <w:jc w:val="left"/>
              <w:outlineLvl w:val="1"/>
            </w:pPr>
          </w:p>
        </w:tc>
        <w:tc>
          <w:tcPr>
            <w:tcW w:w="2410" w:type="dxa"/>
            <w:gridSpan w:val="2"/>
            <w:tcBorders>
              <w:bottom w:val="single" w:color="000000" w:sz="6" w:space="0"/>
            </w:tcBorders>
            <w:vAlign w:val="center"/>
          </w:tcPr>
          <w:p w14:paraId="3620E288">
            <w:pPr>
              <w:spacing w:line="300" w:lineRule="exact"/>
              <w:jc w:val="center"/>
              <w:rPr>
                <w:rFonts w:ascii="方正书宋_GBK" w:eastAsia="方正书宋_GBK"/>
              </w:rPr>
            </w:pPr>
          </w:p>
        </w:tc>
        <w:tc>
          <w:tcPr>
            <w:tcW w:w="1587" w:type="dxa"/>
            <w:tcBorders>
              <w:bottom w:val="single" w:color="000000" w:sz="6" w:space="0"/>
            </w:tcBorders>
            <w:vAlign w:val="center"/>
          </w:tcPr>
          <w:p w14:paraId="46B46DDD">
            <w:pPr>
              <w:spacing w:line="300" w:lineRule="exact"/>
              <w:jc w:val="center"/>
              <w:rPr>
                <w:rFonts w:ascii="方正书宋_GBK" w:eastAsia="方正书宋_GBK"/>
              </w:rPr>
            </w:pPr>
          </w:p>
        </w:tc>
        <w:tc>
          <w:tcPr>
            <w:tcW w:w="1304" w:type="dxa"/>
            <w:tcBorders>
              <w:bottom w:val="single" w:color="000000" w:sz="6" w:space="0"/>
            </w:tcBorders>
            <w:vAlign w:val="center"/>
          </w:tcPr>
          <w:p w14:paraId="4AC777E1">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vAlign w:val="center"/>
          </w:tcPr>
          <w:p w14:paraId="5BD0B502">
            <w:pPr>
              <w:spacing w:line="300" w:lineRule="exact"/>
              <w:jc w:val="center"/>
              <w:rPr>
                <w:rFonts w:ascii="方正书宋_GBK" w:eastAsia="方正书宋_GBK"/>
              </w:rPr>
            </w:pPr>
            <w:r>
              <w:rPr>
                <w:rFonts w:ascii="方正书宋_GBK" w:eastAsia="方正书宋_GBK"/>
              </w:rPr>
              <w:t>100.00</w:t>
            </w:r>
          </w:p>
        </w:tc>
      </w:tr>
      <w:tr w14:paraId="66C73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4774EB05">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7DB53855">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、保障我处机关及</w:t>
            </w:r>
            <w:r>
              <w:rPr>
                <w:rFonts w:ascii="方正书宋_GBK" w:eastAsia="方正书宋_GBK"/>
              </w:rPr>
              <w:t>8</w:t>
            </w:r>
            <w:r>
              <w:rPr>
                <w:rFonts w:hint="eastAsia" w:ascii="方正书宋_GBK" w:eastAsia="方正书宋_GBK"/>
              </w:rPr>
              <w:t>个处直单位联通互联网</w:t>
            </w:r>
          </w:p>
          <w:p w14:paraId="21D40FC6">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、确保内部局域网的正常运转及稳定性、安全性</w:t>
            </w:r>
          </w:p>
        </w:tc>
      </w:tr>
    </w:tbl>
    <w:p w14:paraId="3308334F">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07F39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4C976DA7">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29B704AF">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096C173E">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22BA85A9">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7A157F98">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7E4E0B3A">
            <w:pPr>
              <w:spacing w:line="300" w:lineRule="exact"/>
              <w:jc w:val="center"/>
              <w:rPr>
                <w:rFonts w:ascii="方正书宋_GBK" w:eastAsia="方正书宋_GBK"/>
                <w:b/>
              </w:rPr>
            </w:pPr>
            <w:r>
              <w:rPr>
                <w:rFonts w:hint="eastAsia" w:ascii="方正书宋_GBK" w:eastAsia="方正书宋_GBK"/>
                <w:b/>
              </w:rPr>
              <w:t>指标值确定依据</w:t>
            </w:r>
          </w:p>
        </w:tc>
      </w:tr>
      <w:tr w14:paraId="40610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7C8CD045">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1DC209D5">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1C038637">
            <w:pPr>
              <w:spacing w:line="300" w:lineRule="exact"/>
              <w:jc w:val="left"/>
              <w:rPr>
                <w:rFonts w:ascii="方正书宋_GBK" w:eastAsia="方正书宋_GBK"/>
              </w:rPr>
            </w:pPr>
            <w:r>
              <w:rPr>
                <w:rFonts w:hint="eastAsia" w:ascii="方正书宋_GBK" w:eastAsia="方正书宋_GBK"/>
              </w:rPr>
              <w:t>收费设施（设备）运行正常率</w:t>
            </w:r>
          </w:p>
        </w:tc>
        <w:tc>
          <w:tcPr>
            <w:tcW w:w="2891" w:type="dxa"/>
            <w:vAlign w:val="center"/>
          </w:tcPr>
          <w:p w14:paraId="690A261B">
            <w:pPr>
              <w:spacing w:line="300" w:lineRule="exact"/>
              <w:jc w:val="left"/>
              <w:rPr>
                <w:rFonts w:ascii="方正书宋_GBK" w:eastAsia="方正书宋_GBK"/>
              </w:rPr>
            </w:pPr>
            <w:r>
              <w:rPr>
                <w:rFonts w:hint="eastAsia" w:ascii="方正书宋_GBK" w:eastAsia="方正书宋_GBK"/>
              </w:rPr>
              <w:t>能够正常运行的设施（设备）占全部设施（设备）的比例</w:t>
            </w:r>
          </w:p>
        </w:tc>
        <w:tc>
          <w:tcPr>
            <w:tcW w:w="1276" w:type="dxa"/>
            <w:vAlign w:val="center"/>
          </w:tcPr>
          <w:p w14:paraId="60B6162F">
            <w:pPr>
              <w:spacing w:line="300" w:lineRule="exact"/>
              <w:jc w:val="left"/>
              <w:rPr>
                <w:rFonts w:ascii="方正书宋_GBK" w:eastAsia="方正书宋_GBK"/>
                <w:highlight w:val="yellow"/>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715DBB43">
            <w:pPr>
              <w:spacing w:line="300" w:lineRule="exact"/>
              <w:jc w:val="left"/>
              <w:rPr>
                <w:rFonts w:ascii="方正书宋_GBK" w:eastAsia="方正书宋_GBK"/>
              </w:rPr>
            </w:pPr>
            <w:r>
              <w:rPr>
                <w:rFonts w:hint="eastAsia" w:ascii="方正书宋_GBK" w:eastAsia="方正书宋_GBK"/>
              </w:rPr>
              <w:t>2020年预算绩效目标申报数</w:t>
            </w:r>
          </w:p>
        </w:tc>
      </w:tr>
      <w:tr w14:paraId="3D505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6F1AC5AE">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1A8A32D8">
            <w:pPr>
              <w:spacing w:line="300" w:lineRule="exact"/>
              <w:jc w:val="left"/>
              <w:rPr>
                <w:rFonts w:ascii="方正书宋_GBK" w:eastAsia="方正书宋_GBK"/>
              </w:rPr>
            </w:pPr>
            <w:r>
              <w:rPr>
                <w:rFonts w:hint="eastAsia" w:ascii="方正书宋_GBK" w:eastAsia="方正书宋_GBK"/>
              </w:rPr>
              <w:t>经济效益指标</w:t>
            </w:r>
          </w:p>
        </w:tc>
        <w:tc>
          <w:tcPr>
            <w:tcW w:w="1276" w:type="dxa"/>
            <w:vAlign w:val="center"/>
          </w:tcPr>
          <w:p w14:paraId="702A95C5">
            <w:pPr>
              <w:spacing w:line="300" w:lineRule="exact"/>
              <w:jc w:val="left"/>
              <w:rPr>
                <w:rFonts w:ascii="方正书宋_GBK" w:eastAsia="方正书宋_GBK"/>
              </w:rPr>
            </w:pPr>
            <w:r>
              <w:rPr>
                <w:rFonts w:hint="eastAsia" w:ascii="方正书宋_GBK" w:eastAsia="方正书宋_GBK"/>
              </w:rPr>
              <w:t>业务保障能力提升情况</w:t>
            </w:r>
          </w:p>
        </w:tc>
        <w:tc>
          <w:tcPr>
            <w:tcW w:w="2891" w:type="dxa"/>
            <w:vAlign w:val="center"/>
          </w:tcPr>
          <w:p w14:paraId="03E57E44">
            <w:pPr>
              <w:spacing w:line="300" w:lineRule="exact"/>
              <w:jc w:val="left"/>
              <w:rPr>
                <w:rFonts w:ascii="方正书宋_GBK" w:eastAsia="方正书宋_GBK"/>
              </w:rPr>
            </w:pPr>
            <w:r>
              <w:rPr>
                <w:rFonts w:hint="eastAsia" w:ascii="方正书宋_GBK" w:eastAsia="方正书宋_GBK"/>
              </w:rPr>
              <w:t>购置设备、检修维护、运行保障等工作对高速公路通行费征收、保障行车安全等方面的提升情况</w:t>
            </w:r>
          </w:p>
        </w:tc>
        <w:tc>
          <w:tcPr>
            <w:tcW w:w="1276" w:type="dxa"/>
            <w:vAlign w:val="center"/>
          </w:tcPr>
          <w:p w14:paraId="1FF74582">
            <w:pPr>
              <w:spacing w:line="300" w:lineRule="exact"/>
              <w:jc w:val="left"/>
              <w:rPr>
                <w:rFonts w:ascii="方正书宋_GBK" w:eastAsia="方正书宋_GBK"/>
              </w:rPr>
            </w:pPr>
            <w:r>
              <w:rPr>
                <w:rFonts w:hint="eastAsia" w:ascii="方正书宋_GBK" w:eastAsia="方正书宋_GBK"/>
              </w:rPr>
              <w:t>提升服务质量，保障高速正常运营</w:t>
            </w:r>
          </w:p>
        </w:tc>
        <w:tc>
          <w:tcPr>
            <w:tcW w:w="1701" w:type="dxa"/>
            <w:vAlign w:val="center"/>
          </w:tcPr>
          <w:p w14:paraId="2F0C0A10">
            <w:pPr>
              <w:spacing w:line="300" w:lineRule="exact"/>
              <w:jc w:val="left"/>
              <w:rPr>
                <w:rFonts w:ascii="方正书宋_GBK" w:eastAsia="方正书宋_GBK"/>
              </w:rPr>
            </w:pPr>
            <w:r>
              <w:rPr>
                <w:rFonts w:hint="eastAsia" w:ascii="方正书宋_GBK" w:eastAsia="方正书宋_GBK"/>
              </w:rPr>
              <w:t>按照招标文件及合同的约定，安全、有效、保质保量、及时地完成各服务项目。</w:t>
            </w:r>
          </w:p>
        </w:tc>
      </w:tr>
      <w:tr w14:paraId="66A97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67509DBC">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3306BF4E">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02860DF1">
            <w:pPr>
              <w:spacing w:line="300" w:lineRule="exact"/>
              <w:jc w:val="left"/>
              <w:rPr>
                <w:rFonts w:ascii="方正书宋_GBK" w:eastAsia="方正书宋_GBK"/>
              </w:rPr>
            </w:pPr>
            <w:r>
              <w:rPr>
                <w:rFonts w:hint="eastAsia" w:ascii="方正书宋_GBK" w:eastAsia="方正书宋_GBK"/>
              </w:rPr>
              <w:t>社会公众或服务对象对项目实施效果的满意程度</w:t>
            </w:r>
          </w:p>
        </w:tc>
        <w:tc>
          <w:tcPr>
            <w:tcW w:w="2891" w:type="dxa"/>
            <w:vAlign w:val="center"/>
          </w:tcPr>
          <w:p w14:paraId="2B76A38A">
            <w:pPr>
              <w:spacing w:line="300" w:lineRule="exact"/>
              <w:jc w:val="left"/>
              <w:rPr>
                <w:rFonts w:ascii="方正书宋_GBK" w:eastAsia="方正书宋_GBK"/>
              </w:rPr>
            </w:pPr>
            <w:r>
              <w:rPr>
                <w:rFonts w:hint="eastAsia" w:ascii="方正书宋_GBK" w:eastAsia="方正书宋_GBK"/>
              </w:rPr>
              <w:t>社会公众或服务对象对项目实施效果满意程度的比率，用以反映社会公众或服务对象对项目实施效果满意程度的情况</w:t>
            </w:r>
          </w:p>
        </w:tc>
        <w:tc>
          <w:tcPr>
            <w:tcW w:w="1276" w:type="dxa"/>
            <w:vAlign w:val="center"/>
          </w:tcPr>
          <w:p w14:paraId="007CE52D">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26C62FC8">
            <w:pPr>
              <w:spacing w:line="300" w:lineRule="exact"/>
              <w:jc w:val="left"/>
              <w:rPr>
                <w:rFonts w:ascii="方正书宋_GBK" w:eastAsia="方正书宋_GBK"/>
              </w:rPr>
            </w:pPr>
            <w:r>
              <w:rPr>
                <w:rFonts w:hint="eastAsia" w:ascii="方正书宋_GBK" w:eastAsia="方正书宋_GBK"/>
              </w:rPr>
              <w:t>问卷调查满意度</w:t>
            </w:r>
          </w:p>
        </w:tc>
      </w:tr>
    </w:tbl>
    <w:p w14:paraId="76972EBD">
      <w:pPr>
        <w:spacing w:line="300" w:lineRule="exact"/>
        <w:ind w:firstLine="420" w:firstLineChars="200"/>
        <w:jc w:val="left"/>
      </w:pPr>
    </w:p>
    <w:p w14:paraId="3DC7BBF9">
      <w:pPr>
        <w:spacing w:line="300" w:lineRule="exact"/>
        <w:ind w:firstLine="420" w:firstLineChars="200"/>
        <w:jc w:val="left"/>
      </w:pPr>
      <w:r>
        <w:br w:type="page"/>
      </w:r>
    </w:p>
    <w:p w14:paraId="0315BCC6">
      <w:pPr>
        <w:ind w:firstLine="560" w:firstLineChars="200"/>
        <w:jc w:val="left"/>
        <w:outlineLvl w:val="1"/>
        <w:rPr>
          <w:rFonts w:ascii="方正仿宋_GBK" w:eastAsia="方正仿宋_GBK"/>
          <w:b/>
          <w:sz w:val="28"/>
        </w:rPr>
      </w:pPr>
      <w:r>
        <w:rPr>
          <w:rFonts w:hint="eastAsia" w:ascii="方正仿宋_GBK" w:eastAsia="方正仿宋_GBK"/>
          <w:b/>
          <w:sz w:val="28"/>
        </w:rPr>
        <w:t>166、业务咨询委托费（律师费）绩效目标表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5944E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6282220A">
            <w:pPr>
              <w:spacing w:line="300" w:lineRule="exact"/>
              <w:jc w:val="left"/>
              <w:rPr>
                <w:rFonts w:ascii="方正书宋_GBK" w:eastAsia="方正书宋_GBK"/>
                <w:b/>
              </w:rPr>
            </w:pPr>
            <w:r>
              <w:rPr>
                <w:rFonts w:ascii="方正书宋_GBK" w:eastAsia="方正书宋_GBK"/>
                <w:b/>
              </w:rPr>
              <w:t>348019</w:t>
            </w:r>
            <w:r>
              <w:rPr>
                <w:rFonts w:hint="eastAsia" w:ascii="方正书宋_GBK" w:eastAsia="方正书宋_GBK"/>
                <w:b/>
              </w:rPr>
              <w:t>石家庄市京昆高速公路石太管理处</w:t>
            </w:r>
          </w:p>
        </w:tc>
        <w:tc>
          <w:tcPr>
            <w:tcW w:w="1701" w:type="dxa"/>
            <w:tcBorders>
              <w:top w:val="single" w:color="FFFFFF" w:sz="6" w:space="0"/>
              <w:left w:val="single" w:color="FFFFFF" w:sz="6" w:space="0"/>
              <w:right w:val="single" w:color="FFFFFF" w:sz="6" w:space="0"/>
            </w:tcBorders>
            <w:vAlign w:val="center"/>
          </w:tcPr>
          <w:p w14:paraId="4C4D4497">
            <w:pPr>
              <w:spacing w:line="300" w:lineRule="exact"/>
              <w:jc w:val="right"/>
              <w:rPr>
                <w:rFonts w:ascii="方正书宋_GBK" w:eastAsia="方正书宋_GBK"/>
              </w:rPr>
            </w:pPr>
            <w:r>
              <w:rPr>
                <w:rFonts w:hint="eastAsia" w:ascii="方正书宋_GBK" w:eastAsia="方正书宋_GBK"/>
              </w:rPr>
              <w:t>单位：万元</w:t>
            </w:r>
          </w:p>
        </w:tc>
      </w:tr>
      <w:tr w14:paraId="3787F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00993766">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0C458A60">
            <w:pPr>
              <w:spacing w:line="300" w:lineRule="exact"/>
              <w:jc w:val="left"/>
              <w:rPr>
                <w:rFonts w:ascii="方正书宋_GBK" w:eastAsia="方正书宋_GBK"/>
              </w:rPr>
            </w:pPr>
            <w:r>
              <w:rPr>
                <w:rFonts w:ascii="方正书宋_GBK" w:eastAsia="方正书宋_GBK"/>
              </w:rPr>
              <w:t>348-0701-JBN-18GZ</w:t>
            </w:r>
          </w:p>
        </w:tc>
        <w:tc>
          <w:tcPr>
            <w:tcW w:w="1587" w:type="dxa"/>
            <w:vAlign w:val="center"/>
          </w:tcPr>
          <w:p w14:paraId="6D088743">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47B05FF3">
            <w:pPr>
              <w:spacing w:line="300" w:lineRule="exact"/>
              <w:jc w:val="left"/>
              <w:rPr>
                <w:rFonts w:ascii="方正书宋_GBK" w:eastAsia="方正书宋_GBK"/>
              </w:rPr>
            </w:pPr>
            <w:r>
              <w:rPr>
                <w:rFonts w:hint="eastAsia" w:ascii="方正书宋_GBK" w:eastAsia="方正书宋_GBK"/>
              </w:rPr>
              <w:t>业务咨询委托费（律师费）</w:t>
            </w:r>
          </w:p>
        </w:tc>
      </w:tr>
      <w:tr w14:paraId="731C2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5BF86CBD">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06DA7191">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44B2C7DF">
            <w:pPr>
              <w:spacing w:line="300" w:lineRule="exact"/>
              <w:jc w:val="left"/>
              <w:rPr>
                <w:rFonts w:ascii="方正书宋_GBK" w:eastAsia="方正书宋_GBK"/>
              </w:rPr>
            </w:pPr>
            <w:r>
              <w:rPr>
                <w:rFonts w:ascii="方正书宋_GBK" w:eastAsia="方正书宋_GBK"/>
              </w:rPr>
              <w:t>5.00</w:t>
            </w:r>
          </w:p>
        </w:tc>
        <w:tc>
          <w:tcPr>
            <w:tcW w:w="1587" w:type="dxa"/>
            <w:vAlign w:val="center"/>
          </w:tcPr>
          <w:p w14:paraId="6C95D915">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6574148A">
            <w:pPr>
              <w:spacing w:line="300" w:lineRule="exact"/>
              <w:jc w:val="left"/>
              <w:rPr>
                <w:rFonts w:ascii="方正书宋_GBK" w:eastAsia="方正书宋_GBK"/>
              </w:rPr>
            </w:pPr>
            <w:r>
              <w:rPr>
                <w:rFonts w:ascii="方正书宋_GBK" w:eastAsia="方正书宋_GBK"/>
              </w:rPr>
              <w:t>5.00</w:t>
            </w:r>
          </w:p>
        </w:tc>
        <w:tc>
          <w:tcPr>
            <w:tcW w:w="1276" w:type="dxa"/>
            <w:vAlign w:val="center"/>
          </w:tcPr>
          <w:p w14:paraId="78B2370C">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4AF2C55E">
            <w:pPr>
              <w:spacing w:line="300" w:lineRule="exact"/>
              <w:jc w:val="left"/>
              <w:rPr>
                <w:rFonts w:ascii="方正书宋_GBK" w:eastAsia="方正书宋_GBK"/>
              </w:rPr>
            </w:pPr>
          </w:p>
        </w:tc>
      </w:tr>
      <w:tr w14:paraId="0E5D2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03A783AB">
            <w:pPr>
              <w:spacing w:line="300" w:lineRule="exact"/>
              <w:jc w:val="left"/>
              <w:outlineLvl w:val="1"/>
            </w:pPr>
          </w:p>
        </w:tc>
        <w:tc>
          <w:tcPr>
            <w:tcW w:w="8278" w:type="dxa"/>
            <w:gridSpan w:val="6"/>
            <w:vAlign w:val="center"/>
          </w:tcPr>
          <w:p w14:paraId="6CC1254E">
            <w:pPr>
              <w:spacing w:line="300" w:lineRule="exact"/>
              <w:jc w:val="left"/>
              <w:rPr>
                <w:rFonts w:ascii="方正书宋_GBK" w:eastAsia="方正书宋_GBK"/>
              </w:rPr>
            </w:pPr>
            <w:r>
              <w:rPr>
                <w:rFonts w:hint="eastAsia" w:ascii="方正书宋_GBK" w:eastAsia="方正书宋_GBK"/>
              </w:rPr>
              <w:t>邀请事务所对我处各项法律问题提供专业角度分析解答，对我处职工提供专业法律咨询服务。一年组织两次法律知识宣贯讲座。</w:t>
            </w:r>
          </w:p>
        </w:tc>
      </w:tr>
      <w:tr w14:paraId="3CA3D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0A8874DF">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4C54D5D9">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0A2B3ADD">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4054D3D0">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27E13BE5">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73164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56A1062E">
            <w:pPr>
              <w:spacing w:line="300" w:lineRule="exact"/>
              <w:jc w:val="left"/>
              <w:outlineLvl w:val="1"/>
            </w:pPr>
          </w:p>
        </w:tc>
        <w:tc>
          <w:tcPr>
            <w:tcW w:w="2410" w:type="dxa"/>
            <w:gridSpan w:val="2"/>
            <w:tcBorders>
              <w:bottom w:val="single" w:color="000000" w:sz="6" w:space="0"/>
            </w:tcBorders>
            <w:vAlign w:val="center"/>
          </w:tcPr>
          <w:p w14:paraId="547A86B9">
            <w:pPr>
              <w:spacing w:line="300" w:lineRule="exact"/>
              <w:jc w:val="center"/>
              <w:rPr>
                <w:rFonts w:ascii="方正书宋_GBK" w:eastAsia="方正书宋_GBK"/>
              </w:rPr>
            </w:pPr>
          </w:p>
        </w:tc>
        <w:tc>
          <w:tcPr>
            <w:tcW w:w="1587" w:type="dxa"/>
            <w:tcBorders>
              <w:bottom w:val="single" w:color="000000" w:sz="6" w:space="0"/>
            </w:tcBorders>
            <w:vAlign w:val="center"/>
          </w:tcPr>
          <w:p w14:paraId="29EB3808">
            <w:pPr>
              <w:spacing w:line="300" w:lineRule="exact"/>
              <w:jc w:val="center"/>
              <w:rPr>
                <w:rFonts w:ascii="方正书宋_GBK" w:eastAsia="方正书宋_GBK"/>
              </w:rPr>
            </w:pPr>
          </w:p>
        </w:tc>
        <w:tc>
          <w:tcPr>
            <w:tcW w:w="1304" w:type="dxa"/>
            <w:tcBorders>
              <w:bottom w:val="single" w:color="000000" w:sz="6" w:space="0"/>
            </w:tcBorders>
            <w:vAlign w:val="center"/>
          </w:tcPr>
          <w:p w14:paraId="28D4A5D0">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vAlign w:val="center"/>
          </w:tcPr>
          <w:p w14:paraId="0E33F574">
            <w:pPr>
              <w:spacing w:line="300" w:lineRule="exact"/>
              <w:jc w:val="center"/>
              <w:rPr>
                <w:rFonts w:ascii="方正书宋_GBK" w:eastAsia="方正书宋_GBK"/>
              </w:rPr>
            </w:pPr>
            <w:r>
              <w:rPr>
                <w:rFonts w:ascii="方正书宋_GBK" w:eastAsia="方正书宋_GBK"/>
              </w:rPr>
              <w:t>100.00</w:t>
            </w:r>
          </w:p>
        </w:tc>
      </w:tr>
      <w:tr w14:paraId="1BBC8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334773A5">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083F6FC0">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、对提出的各项问题进行讲解分析，并提出专业意见建议。</w:t>
            </w:r>
          </w:p>
          <w:p w14:paraId="1D03327A">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、完成合同要求的法律知识宣贯工作。</w:t>
            </w:r>
          </w:p>
        </w:tc>
      </w:tr>
    </w:tbl>
    <w:p w14:paraId="234078F7">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3AB0F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68339A68">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55B92E7A">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3E70EE0F">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6010A744">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25243B10">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69CFE397">
            <w:pPr>
              <w:spacing w:line="300" w:lineRule="exact"/>
              <w:jc w:val="center"/>
              <w:rPr>
                <w:rFonts w:ascii="方正书宋_GBK" w:eastAsia="方正书宋_GBK"/>
                <w:b/>
              </w:rPr>
            </w:pPr>
            <w:r>
              <w:rPr>
                <w:rFonts w:hint="eastAsia" w:ascii="方正书宋_GBK" w:eastAsia="方正书宋_GBK"/>
                <w:b/>
              </w:rPr>
              <w:t>指标值确定依据</w:t>
            </w:r>
          </w:p>
        </w:tc>
      </w:tr>
      <w:tr w14:paraId="230CD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7F0AA51B">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143E1BC8">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4FBE928C">
            <w:pPr>
              <w:spacing w:line="300" w:lineRule="exact"/>
              <w:jc w:val="left"/>
              <w:rPr>
                <w:rFonts w:ascii="方正书宋_GBK" w:eastAsia="方正书宋_GBK"/>
              </w:rPr>
            </w:pPr>
            <w:r>
              <w:rPr>
                <w:rFonts w:hint="eastAsia" w:ascii="方正书宋_GBK" w:eastAsia="方正书宋_GBK"/>
              </w:rPr>
              <w:t>法律咨询次数</w:t>
            </w:r>
          </w:p>
        </w:tc>
        <w:tc>
          <w:tcPr>
            <w:tcW w:w="2891" w:type="dxa"/>
            <w:vAlign w:val="center"/>
          </w:tcPr>
          <w:p w14:paraId="33F58E8B">
            <w:pPr>
              <w:spacing w:line="300" w:lineRule="exact"/>
              <w:jc w:val="left"/>
              <w:rPr>
                <w:rFonts w:ascii="方正书宋_GBK" w:eastAsia="方正书宋_GBK"/>
              </w:rPr>
            </w:pPr>
            <w:r>
              <w:rPr>
                <w:rFonts w:hint="eastAsia" w:ascii="方正书宋_GBK" w:eastAsia="方正书宋_GBK"/>
              </w:rPr>
              <w:t>提供专业角度分析和解读，并提出意见建议的次数</w:t>
            </w:r>
          </w:p>
        </w:tc>
        <w:tc>
          <w:tcPr>
            <w:tcW w:w="1276" w:type="dxa"/>
            <w:vAlign w:val="center"/>
          </w:tcPr>
          <w:p w14:paraId="44049B93">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次</w:t>
            </w:r>
          </w:p>
        </w:tc>
        <w:tc>
          <w:tcPr>
            <w:tcW w:w="1701" w:type="dxa"/>
            <w:vAlign w:val="center"/>
          </w:tcPr>
          <w:p w14:paraId="317E5AC0">
            <w:pPr>
              <w:spacing w:line="300" w:lineRule="exact"/>
              <w:jc w:val="left"/>
              <w:rPr>
                <w:rFonts w:ascii="方正书宋_GBK" w:eastAsia="方正书宋_GBK"/>
              </w:rPr>
            </w:pPr>
            <w:r>
              <w:rPr>
                <w:rFonts w:hint="eastAsia" w:ascii="方正书宋_GBK" w:eastAsia="方正书宋_GBK"/>
              </w:rPr>
              <w:t>符合2020年法律咨询合同要求</w:t>
            </w:r>
          </w:p>
        </w:tc>
      </w:tr>
      <w:tr w14:paraId="63442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10ED149D">
            <w:pPr>
              <w:spacing w:line="300" w:lineRule="exact"/>
              <w:jc w:val="center"/>
              <w:rPr>
                <w:rFonts w:ascii="方正书宋_GBK" w:eastAsia="方正书宋_GBK"/>
              </w:rPr>
            </w:pPr>
          </w:p>
        </w:tc>
        <w:tc>
          <w:tcPr>
            <w:tcW w:w="1134" w:type="dxa"/>
            <w:vAlign w:val="center"/>
          </w:tcPr>
          <w:p w14:paraId="574C4BE1">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5636EB75">
            <w:pPr>
              <w:spacing w:line="300" w:lineRule="exact"/>
              <w:jc w:val="left"/>
              <w:rPr>
                <w:rFonts w:ascii="方正书宋_GBK" w:eastAsia="方正书宋_GBK"/>
              </w:rPr>
            </w:pPr>
            <w:r>
              <w:rPr>
                <w:rFonts w:hint="eastAsia" w:ascii="方正书宋_GBK" w:eastAsia="方正书宋_GBK"/>
              </w:rPr>
              <w:t>法律知识讲座次数</w:t>
            </w:r>
          </w:p>
        </w:tc>
        <w:tc>
          <w:tcPr>
            <w:tcW w:w="2891" w:type="dxa"/>
            <w:vAlign w:val="center"/>
          </w:tcPr>
          <w:p w14:paraId="4E10B7EC">
            <w:pPr>
              <w:spacing w:line="300" w:lineRule="exact"/>
              <w:jc w:val="left"/>
              <w:rPr>
                <w:rFonts w:ascii="方正书宋_GBK" w:eastAsia="方正书宋_GBK"/>
              </w:rPr>
            </w:pPr>
            <w:r>
              <w:rPr>
                <w:rFonts w:hint="eastAsia" w:ascii="方正书宋_GBK" w:eastAsia="方正书宋_GBK"/>
              </w:rPr>
              <w:t>依合同要求进行法律讲座次数</w:t>
            </w:r>
          </w:p>
        </w:tc>
        <w:tc>
          <w:tcPr>
            <w:tcW w:w="1276" w:type="dxa"/>
            <w:vAlign w:val="center"/>
          </w:tcPr>
          <w:p w14:paraId="13C9551D">
            <w:pPr>
              <w:spacing w:line="300" w:lineRule="exact"/>
              <w:jc w:val="left"/>
              <w:rPr>
                <w:rFonts w:ascii="方正书宋_GBK" w:eastAsia="方正书宋_GBK"/>
              </w:rPr>
            </w:pPr>
            <w:r>
              <w:rPr>
                <w:rFonts w:hint="eastAsia" w:ascii="方正书宋_GBK" w:eastAsia="方正书宋_GBK"/>
              </w:rPr>
              <w:t>≥1次</w:t>
            </w:r>
          </w:p>
        </w:tc>
        <w:tc>
          <w:tcPr>
            <w:tcW w:w="1701" w:type="dxa"/>
            <w:vAlign w:val="center"/>
          </w:tcPr>
          <w:p w14:paraId="33CDA5AB">
            <w:pPr>
              <w:spacing w:line="300" w:lineRule="exact"/>
              <w:jc w:val="left"/>
              <w:rPr>
                <w:rFonts w:ascii="方正书宋_GBK" w:eastAsia="方正书宋_GBK"/>
              </w:rPr>
            </w:pPr>
            <w:r>
              <w:rPr>
                <w:rFonts w:hint="eastAsia" w:ascii="方正书宋_GBK" w:eastAsia="方正书宋_GBK"/>
              </w:rPr>
              <w:t>符合2020年法律咨询合同要求</w:t>
            </w:r>
          </w:p>
        </w:tc>
      </w:tr>
      <w:tr w14:paraId="6C1A4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6F9B4F62">
            <w:pPr>
              <w:spacing w:line="300" w:lineRule="exact"/>
              <w:jc w:val="center"/>
              <w:rPr>
                <w:rFonts w:ascii="方正书宋_GBK" w:eastAsia="方正书宋_GBK"/>
              </w:rPr>
            </w:pPr>
          </w:p>
        </w:tc>
        <w:tc>
          <w:tcPr>
            <w:tcW w:w="1134" w:type="dxa"/>
            <w:vAlign w:val="center"/>
          </w:tcPr>
          <w:p w14:paraId="50F5790B">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2F670B64">
            <w:pPr>
              <w:spacing w:line="300" w:lineRule="exact"/>
              <w:jc w:val="left"/>
              <w:rPr>
                <w:rFonts w:ascii="方正书宋_GBK" w:eastAsia="方正书宋_GBK"/>
              </w:rPr>
            </w:pPr>
            <w:r>
              <w:rPr>
                <w:rFonts w:hint="eastAsia" w:ascii="方正书宋_GBK" w:eastAsia="方正书宋_GBK"/>
              </w:rPr>
              <w:t>安全生产维稳控制目标是否实现</w:t>
            </w:r>
          </w:p>
        </w:tc>
        <w:tc>
          <w:tcPr>
            <w:tcW w:w="2891" w:type="dxa"/>
            <w:vAlign w:val="center"/>
          </w:tcPr>
          <w:p w14:paraId="41C7C97C">
            <w:pPr>
              <w:spacing w:line="300" w:lineRule="exact"/>
              <w:jc w:val="left"/>
              <w:rPr>
                <w:rFonts w:ascii="方正书宋_GBK" w:eastAsia="方正书宋_GBK"/>
              </w:rPr>
            </w:pPr>
            <w:r>
              <w:rPr>
                <w:rFonts w:ascii="方正书宋_GBK" w:eastAsia="方正书宋_GBK"/>
              </w:rPr>
              <w:t>2019</w:t>
            </w:r>
            <w:r>
              <w:rPr>
                <w:rFonts w:hint="eastAsia" w:ascii="方正书宋_GBK" w:eastAsia="方正书宋_GBK"/>
              </w:rPr>
              <w:t>年安全生产控制目标，本系统内安全生产事故死亡人数和重大事故起数不超过前五年平均数；不发生重大及以上生产安全事故</w:t>
            </w:r>
          </w:p>
        </w:tc>
        <w:tc>
          <w:tcPr>
            <w:tcW w:w="1276" w:type="dxa"/>
            <w:vAlign w:val="center"/>
          </w:tcPr>
          <w:p w14:paraId="4CA6ADBC">
            <w:pPr>
              <w:spacing w:line="300" w:lineRule="exact"/>
              <w:jc w:val="left"/>
              <w:rPr>
                <w:rFonts w:ascii="方正书宋_GBK" w:eastAsia="方正书宋_GBK"/>
              </w:rPr>
            </w:pPr>
            <w:r>
              <w:rPr>
                <w:rFonts w:hint="eastAsia" w:ascii="方正书宋_GBK" w:eastAsia="方正书宋_GBK"/>
              </w:rPr>
              <w:t>实现</w:t>
            </w:r>
          </w:p>
        </w:tc>
        <w:tc>
          <w:tcPr>
            <w:tcW w:w="1701" w:type="dxa"/>
            <w:vAlign w:val="center"/>
          </w:tcPr>
          <w:p w14:paraId="6B5367D5">
            <w:pPr>
              <w:spacing w:line="300" w:lineRule="exact"/>
              <w:jc w:val="left"/>
              <w:rPr>
                <w:rFonts w:ascii="方正书宋_GBK" w:eastAsia="方正书宋_GBK"/>
              </w:rPr>
            </w:pPr>
            <w:r>
              <w:rPr>
                <w:rFonts w:hint="eastAsia" w:ascii="方正书宋_GBK" w:eastAsia="方正书宋_GBK"/>
              </w:rPr>
              <w:t>安全生产目标管理责任书</w:t>
            </w:r>
          </w:p>
        </w:tc>
      </w:tr>
      <w:tr w14:paraId="433B5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69589A2D">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628F9060">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6072A89F">
            <w:pPr>
              <w:spacing w:line="300" w:lineRule="exact"/>
              <w:jc w:val="left"/>
              <w:rPr>
                <w:rFonts w:ascii="方正书宋_GBK" w:eastAsia="方正书宋_GBK"/>
              </w:rPr>
            </w:pPr>
            <w:r>
              <w:rPr>
                <w:rFonts w:hint="eastAsia" w:ascii="方正书宋_GBK" w:eastAsia="方正书宋_GBK"/>
              </w:rPr>
              <w:t>公共服务水平提升情况</w:t>
            </w:r>
          </w:p>
        </w:tc>
        <w:tc>
          <w:tcPr>
            <w:tcW w:w="2891" w:type="dxa"/>
            <w:vAlign w:val="center"/>
          </w:tcPr>
          <w:p w14:paraId="130D9CEB">
            <w:pPr>
              <w:spacing w:line="300" w:lineRule="exact"/>
              <w:jc w:val="left"/>
              <w:rPr>
                <w:rFonts w:ascii="方正书宋_GBK" w:eastAsia="方正书宋_GBK"/>
              </w:rPr>
            </w:pPr>
            <w:r>
              <w:rPr>
                <w:rFonts w:hint="eastAsia" w:ascii="方正书宋_GBK" w:eastAsia="方正书宋_GBK"/>
              </w:rPr>
              <w:t>由执业律师对各项问题进行专业解读分析，并提出意见建议</w:t>
            </w:r>
          </w:p>
        </w:tc>
        <w:tc>
          <w:tcPr>
            <w:tcW w:w="1276" w:type="dxa"/>
            <w:vAlign w:val="center"/>
          </w:tcPr>
          <w:p w14:paraId="7531E910">
            <w:pPr>
              <w:spacing w:line="300" w:lineRule="exact"/>
              <w:jc w:val="left"/>
              <w:rPr>
                <w:rFonts w:ascii="方正书宋_GBK" w:eastAsia="方正书宋_GBK"/>
              </w:rPr>
            </w:pPr>
            <w:r>
              <w:rPr>
                <w:rFonts w:hint="eastAsia" w:ascii="方正书宋_GBK" w:eastAsia="方正书宋_GBK"/>
              </w:rPr>
              <w:t>提升服务质量，保障高速正常运营</w:t>
            </w:r>
          </w:p>
        </w:tc>
        <w:tc>
          <w:tcPr>
            <w:tcW w:w="1701" w:type="dxa"/>
            <w:vAlign w:val="center"/>
          </w:tcPr>
          <w:p w14:paraId="667414EF">
            <w:pPr>
              <w:spacing w:line="300" w:lineRule="exact"/>
              <w:jc w:val="left"/>
              <w:rPr>
                <w:rFonts w:ascii="方正书宋_GBK" w:eastAsia="方正书宋_GBK"/>
              </w:rPr>
            </w:pPr>
            <w:r>
              <w:rPr>
                <w:rFonts w:hint="eastAsia" w:ascii="方正书宋_GBK" w:eastAsia="方正书宋_GBK"/>
              </w:rPr>
              <w:t>符合2020年法律咨询合同要求</w:t>
            </w:r>
          </w:p>
        </w:tc>
      </w:tr>
      <w:tr w14:paraId="22195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5D36D965">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73AF9E43">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6DB60D3C">
            <w:pPr>
              <w:spacing w:line="300" w:lineRule="exact"/>
              <w:jc w:val="left"/>
              <w:rPr>
                <w:rFonts w:ascii="方正书宋_GBK" w:eastAsia="方正书宋_GBK"/>
              </w:rPr>
            </w:pPr>
            <w:r>
              <w:rPr>
                <w:rFonts w:hint="eastAsia" w:ascii="方正书宋_GBK" w:eastAsia="方正书宋_GBK"/>
              </w:rPr>
              <w:t>职工法律知识了解度</w:t>
            </w:r>
          </w:p>
        </w:tc>
        <w:tc>
          <w:tcPr>
            <w:tcW w:w="2891" w:type="dxa"/>
            <w:vAlign w:val="center"/>
          </w:tcPr>
          <w:p w14:paraId="6A96FF56">
            <w:pPr>
              <w:spacing w:line="300" w:lineRule="exact"/>
              <w:jc w:val="left"/>
              <w:rPr>
                <w:rFonts w:ascii="方正书宋_GBK" w:eastAsia="方正书宋_GBK"/>
              </w:rPr>
            </w:pPr>
            <w:r>
              <w:rPr>
                <w:rFonts w:hint="eastAsia" w:ascii="方正书宋_GBK" w:eastAsia="方正书宋_GBK"/>
              </w:rPr>
              <w:t>职工通过参加法律知识讲座对法律的了解程度</w:t>
            </w:r>
          </w:p>
        </w:tc>
        <w:tc>
          <w:tcPr>
            <w:tcW w:w="1276" w:type="dxa"/>
            <w:vAlign w:val="center"/>
          </w:tcPr>
          <w:p w14:paraId="1AC8E0EA">
            <w:pPr>
              <w:spacing w:line="300" w:lineRule="exact"/>
              <w:jc w:val="left"/>
              <w:rPr>
                <w:rFonts w:ascii="方正书宋_GBK" w:eastAsia="方正书宋_GBK"/>
              </w:rPr>
            </w:pPr>
            <w:r>
              <w:rPr>
                <w:rFonts w:hint="eastAsia" w:ascii="方正书宋_GBK" w:eastAsia="方正书宋_GBK"/>
              </w:rPr>
              <w:t>关于法律知识的了解度</w:t>
            </w:r>
          </w:p>
        </w:tc>
        <w:tc>
          <w:tcPr>
            <w:tcW w:w="1701" w:type="dxa"/>
            <w:vAlign w:val="center"/>
          </w:tcPr>
          <w:p w14:paraId="4E579AF3">
            <w:pPr>
              <w:spacing w:line="300" w:lineRule="exact"/>
              <w:jc w:val="left"/>
              <w:rPr>
                <w:rFonts w:ascii="方正书宋_GBK" w:eastAsia="方正书宋_GBK"/>
              </w:rPr>
            </w:pPr>
            <w:r>
              <w:rPr>
                <w:rFonts w:hint="eastAsia" w:ascii="方正书宋_GBK" w:eastAsia="方正书宋_GBK"/>
              </w:rPr>
              <w:t>问卷调查满意度</w:t>
            </w:r>
          </w:p>
        </w:tc>
      </w:tr>
    </w:tbl>
    <w:p w14:paraId="53644351">
      <w:pPr>
        <w:spacing w:line="300" w:lineRule="exact"/>
        <w:ind w:firstLine="420" w:firstLineChars="200"/>
        <w:jc w:val="left"/>
      </w:pPr>
    </w:p>
    <w:p w14:paraId="5D58E895">
      <w:pPr>
        <w:spacing w:line="300" w:lineRule="exact"/>
        <w:ind w:firstLine="420" w:firstLineChars="200"/>
        <w:jc w:val="left"/>
      </w:pPr>
      <w:r>
        <w:br w:type="page"/>
      </w:r>
    </w:p>
    <w:p w14:paraId="67E7BF29">
      <w:pPr>
        <w:ind w:firstLine="560" w:firstLineChars="200"/>
        <w:jc w:val="left"/>
        <w:outlineLvl w:val="1"/>
        <w:rPr>
          <w:rFonts w:ascii="方正仿宋_GBK" w:eastAsia="方正仿宋_GBK"/>
          <w:b/>
          <w:sz w:val="28"/>
        </w:rPr>
      </w:pPr>
      <w:r>
        <w:rPr>
          <w:rFonts w:hint="eastAsia" w:ascii="方正仿宋_GBK" w:eastAsia="方正仿宋_GBK"/>
          <w:b/>
          <w:sz w:val="28"/>
        </w:rPr>
        <w:t>167、应急发电机燃油费绩效目标表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76354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5F6FE78B">
            <w:pPr>
              <w:spacing w:line="300" w:lineRule="exact"/>
              <w:jc w:val="left"/>
              <w:rPr>
                <w:rFonts w:ascii="方正书宋_GBK" w:eastAsia="方正书宋_GBK"/>
                <w:b/>
              </w:rPr>
            </w:pPr>
            <w:r>
              <w:rPr>
                <w:rFonts w:ascii="方正书宋_GBK" w:eastAsia="方正书宋_GBK"/>
                <w:b/>
              </w:rPr>
              <w:t>348019</w:t>
            </w:r>
            <w:r>
              <w:rPr>
                <w:rFonts w:hint="eastAsia" w:ascii="方正书宋_GBK" w:eastAsia="方正书宋_GBK"/>
                <w:b/>
              </w:rPr>
              <w:t>石家庄市京昆高速公路石太管理处</w:t>
            </w:r>
          </w:p>
        </w:tc>
        <w:tc>
          <w:tcPr>
            <w:tcW w:w="1701" w:type="dxa"/>
            <w:tcBorders>
              <w:top w:val="single" w:color="FFFFFF" w:sz="6" w:space="0"/>
              <w:left w:val="single" w:color="FFFFFF" w:sz="6" w:space="0"/>
              <w:right w:val="single" w:color="FFFFFF" w:sz="6" w:space="0"/>
            </w:tcBorders>
            <w:vAlign w:val="center"/>
          </w:tcPr>
          <w:p w14:paraId="354EA415">
            <w:pPr>
              <w:spacing w:line="300" w:lineRule="exact"/>
              <w:jc w:val="right"/>
              <w:rPr>
                <w:rFonts w:ascii="方正书宋_GBK" w:eastAsia="方正书宋_GBK"/>
              </w:rPr>
            </w:pPr>
            <w:r>
              <w:rPr>
                <w:rFonts w:hint="eastAsia" w:ascii="方正书宋_GBK" w:eastAsia="方正书宋_GBK"/>
              </w:rPr>
              <w:t>单位：万元</w:t>
            </w:r>
          </w:p>
        </w:tc>
      </w:tr>
      <w:tr w14:paraId="2759D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616214F9">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424A7D8C">
            <w:pPr>
              <w:spacing w:line="300" w:lineRule="exact"/>
              <w:jc w:val="left"/>
              <w:rPr>
                <w:rFonts w:ascii="方正书宋_GBK" w:eastAsia="方正书宋_GBK"/>
              </w:rPr>
            </w:pPr>
            <w:r>
              <w:rPr>
                <w:rFonts w:ascii="方正书宋_GBK" w:eastAsia="方正书宋_GBK"/>
              </w:rPr>
              <w:t>348-0701-JBN-MR09</w:t>
            </w:r>
          </w:p>
        </w:tc>
        <w:tc>
          <w:tcPr>
            <w:tcW w:w="1587" w:type="dxa"/>
            <w:vAlign w:val="center"/>
          </w:tcPr>
          <w:p w14:paraId="67FCE611">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14E5D133">
            <w:pPr>
              <w:spacing w:line="300" w:lineRule="exact"/>
              <w:jc w:val="left"/>
              <w:rPr>
                <w:rFonts w:ascii="方正书宋_GBK" w:eastAsia="方正书宋_GBK"/>
              </w:rPr>
            </w:pPr>
            <w:r>
              <w:rPr>
                <w:rFonts w:hint="eastAsia" w:ascii="方正书宋_GBK" w:eastAsia="方正书宋_GBK"/>
              </w:rPr>
              <w:t>应急发电机燃油费</w:t>
            </w:r>
          </w:p>
        </w:tc>
      </w:tr>
      <w:tr w14:paraId="13EC2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287F5CF0">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3684AB3C">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014F1ED5">
            <w:pPr>
              <w:spacing w:line="300" w:lineRule="exact"/>
              <w:jc w:val="left"/>
              <w:rPr>
                <w:rFonts w:ascii="方正书宋_GBK" w:eastAsia="方正书宋_GBK"/>
              </w:rPr>
            </w:pPr>
            <w:r>
              <w:rPr>
                <w:rFonts w:ascii="方正书宋_GBK" w:eastAsia="方正书宋_GBK"/>
              </w:rPr>
              <w:t>15.00</w:t>
            </w:r>
          </w:p>
        </w:tc>
        <w:tc>
          <w:tcPr>
            <w:tcW w:w="1587" w:type="dxa"/>
            <w:vAlign w:val="center"/>
          </w:tcPr>
          <w:p w14:paraId="26AB9F2F">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09B2EC4B">
            <w:pPr>
              <w:spacing w:line="300" w:lineRule="exact"/>
              <w:jc w:val="left"/>
              <w:rPr>
                <w:rFonts w:ascii="方正书宋_GBK" w:eastAsia="方正书宋_GBK"/>
              </w:rPr>
            </w:pPr>
            <w:r>
              <w:rPr>
                <w:rFonts w:ascii="方正书宋_GBK" w:eastAsia="方正书宋_GBK"/>
              </w:rPr>
              <w:t>15.00</w:t>
            </w:r>
          </w:p>
        </w:tc>
        <w:tc>
          <w:tcPr>
            <w:tcW w:w="1276" w:type="dxa"/>
            <w:vAlign w:val="center"/>
          </w:tcPr>
          <w:p w14:paraId="533DF242">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1DAB192D">
            <w:pPr>
              <w:spacing w:line="300" w:lineRule="exact"/>
              <w:jc w:val="left"/>
              <w:rPr>
                <w:rFonts w:ascii="方正书宋_GBK" w:eastAsia="方正书宋_GBK"/>
              </w:rPr>
            </w:pPr>
          </w:p>
        </w:tc>
      </w:tr>
      <w:tr w14:paraId="152CA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638EDC8D">
            <w:pPr>
              <w:spacing w:line="300" w:lineRule="exact"/>
              <w:jc w:val="left"/>
              <w:outlineLvl w:val="1"/>
            </w:pPr>
          </w:p>
        </w:tc>
        <w:tc>
          <w:tcPr>
            <w:tcW w:w="8278" w:type="dxa"/>
            <w:gridSpan w:val="6"/>
            <w:vAlign w:val="center"/>
          </w:tcPr>
          <w:p w14:paraId="04A3FB8B">
            <w:pPr>
              <w:spacing w:line="300" w:lineRule="exact"/>
              <w:jc w:val="left"/>
              <w:rPr>
                <w:rFonts w:ascii="方正书宋_GBK" w:eastAsia="方正书宋_GBK"/>
              </w:rPr>
            </w:pPr>
            <w:r>
              <w:rPr>
                <w:rFonts w:hint="eastAsia" w:ascii="方正书宋_GBK" w:eastAsia="方正书宋_GBK"/>
              </w:rPr>
              <w:t>保证收费站设施及机电系统正常运行，保证柴油发电机的良好备用状态，在电力供应不稳停电时，使用柴油应急发电机供电</w:t>
            </w:r>
          </w:p>
        </w:tc>
      </w:tr>
      <w:tr w14:paraId="4976E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283DB2EF">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5440C62B">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712306AD">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3B1F7379">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129BD13D">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530F5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4BB08475">
            <w:pPr>
              <w:spacing w:line="300" w:lineRule="exact"/>
              <w:jc w:val="left"/>
              <w:outlineLvl w:val="1"/>
            </w:pPr>
          </w:p>
        </w:tc>
        <w:tc>
          <w:tcPr>
            <w:tcW w:w="2410" w:type="dxa"/>
            <w:gridSpan w:val="2"/>
            <w:tcBorders>
              <w:bottom w:val="single" w:color="000000" w:sz="6" w:space="0"/>
            </w:tcBorders>
            <w:vAlign w:val="center"/>
          </w:tcPr>
          <w:p w14:paraId="16C22161">
            <w:pPr>
              <w:spacing w:line="300" w:lineRule="exact"/>
              <w:jc w:val="center"/>
              <w:rPr>
                <w:rFonts w:ascii="方正书宋_GBK" w:eastAsia="方正书宋_GBK"/>
              </w:rPr>
            </w:pPr>
          </w:p>
        </w:tc>
        <w:tc>
          <w:tcPr>
            <w:tcW w:w="1587" w:type="dxa"/>
            <w:tcBorders>
              <w:bottom w:val="single" w:color="000000" w:sz="6" w:space="0"/>
            </w:tcBorders>
            <w:vAlign w:val="center"/>
          </w:tcPr>
          <w:p w14:paraId="3DA51867">
            <w:pPr>
              <w:spacing w:line="300" w:lineRule="exact"/>
              <w:jc w:val="center"/>
              <w:rPr>
                <w:rFonts w:ascii="方正书宋_GBK" w:eastAsia="方正书宋_GBK"/>
              </w:rPr>
            </w:pPr>
            <w:r>
              <w:rPr>
                <w:rFonts w:hint="eastAsia" w:ascii="方正书宋_GBK" w:eastAsia="方正书宋_GBK"/>
              </w:rPr>
              <w:t>6</w:t>
            </w:r>
            <w:r>
              <w:rPr>
                <w:rFonts w:ascii="方正书宋_GBK" w:eastAsia="方正书宋_GBK"/>
              </w:rPr>
              <w:t>0.00</w:t>
            </w:r>
          </w:p>
        </w:tc>
        <w:tc>
          <w:tcPr>
            <w:tcW w:w="1304" w:type="dxa"/>
            <w:tcBorders>
              <w:bottom w:val="single" w:color="000000" w:sz="6" w:space="0"/>
            </w:tcBorders>
            <w:vAlign w:val="center"/>
          </w:tcPr>
          <w:p w14:paraId="49DC7088">
            <w:pPr>
              <w:spacing w:line="300" w:lineRule="exact"/>
              <w:jc w:val="center"/>
              <w:rPr>
                <w:rFonts w:ascii="方正书宋_GBK" w:eastAsia="方正书宋_GBK"/>
              </w:rPr>
            </w:pPr>
            <w:r>
              <w:rPr>
                <w:rFonts w:hint="eastAsia" w:ascii="方正书宋_GBK" w:eastAsia="方正书宋_GBK"/>
              </w:rPr>
              <w:t>90</w:t>
            </w:r>
            <w:r>
              <w:rPr>
                <w:rFonts w:ascii="方正书宋_GBK" w:eastAsia="方正书宋_GBK"/>
              </w:rPr>
              <w:t>.00</w:t>
            </w:r>
          </w:p>
        </w:tc>
        <w:tc>
          <w:tcPr>
            <w:tcW w:w="2977" w:type="dxa"/>
            <w:gridSpan w:val="2"/>
            <w:tcBorders>
              <w:bottom w:val="single" w:color="000000" w:sz="6" w:space="0"/>
            </w:tcBorders>
            <w:vAlign w:val="center"/>
          </w:tcPr>
          <w:p w14:paraId="1374F330">
            <w:pPr>
              <w:spacing w:line="300" w:lineRule="exact"/>
              <w:jc w:val="center"/>
              <w:rPr>
                <w:rFonts w:ascii="方正书宋_GBK" w:eastAsia="方正书宋_GBK"/>
              </w:rPr>
            </w:pPr>
            <w:r>
              <w:rPr>
                <w:rFonts w:ascii="方正书宋_GBK" w:eastAsia="方正书宋_GBK"/>
              </w:rPr>
              <w:t>100.00</w:t>
            </w:r>
          </w:p>
        </w:tc>
      </w:tr>
      <w:tr w14:paraId="6EE74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229BC0BE">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4D7B91D8">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、保证收费站设施及机电系统设施正常运行</w:t>
            </w:r>
          </w:p>
          <w:p w14:paraId="71E283C9">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、保障司乘人员安全行驶</w:t>
            </w:r>
          </w:p>
        </w:tc>
      </w:tr>
    </w:tbl>
    <w:p w14:paraId="316BFC8F">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51D70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61345932">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653519B6">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640090E1">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0E40F86E">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0220814C">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301F81BD">
            <w:pPr>
              <w:spacing w:line="300" w:lineRule="exact"/>
              <w:jc w:val="center"/>
              <w:rPr>
                <w:rFonts w:ascii="方正书宋_GBK" w:eastAsia="方正书宋_GBK"/>
                <w:b/>
              </w:rPr>
            </w:pPr>
            <w:r>
              <w:rPr>
                <w:rFonts w:hint="eastAsia" w:ascii="方正书宋_GBK" w:eastAsia="方正书宋_GBK"/>
                <w:b/>
              </w:rPr>
              <w:t>指标值确定依据</w:t>
            </w:r>
          </w:p>
        </w:tc>
      </w:tr>
      <w:tr w14:paraId="709E7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1DB4E92D">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58F1A7E1">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5C0425DD">
            <w:pPr>
              <w:spacing w:line="300" w:lineRule="exact"/>
              <w:jc w:val="left"/>
              <w:rPr>
                <w:rFonts w:ascii="方正书宋_GBK" w:eastAsia="方正书宋_GBK"/>
              </w:rPr>
            </w:pPr>
            <w:r>
              <w:rPr>
                <w:rFonts w:hint="eastAsia" w:ascii="方正书宋_GBK" w:eastAsia="方正书宋_GBK"/>
              </w:rPr>
              <w:t>收费设施（设备）运行正常率</w:t>
            </w:r>
          </w:p>
        </w:tc>
        <w:tc>
          <w:tcPr>
            <w:tcW w:w="2891" w:type="dxa"/>
            <w:vAlign w:val="center"/>
          </w:tcPr>
          <w:p w14:paraId="5A7084C0">
            <w:pPr>
              <w:spacing w:line="300" w:lineRule="exact"/>
              <w:jc w:val="left"/>
              <w:rPr>
                <w:rFonts w:ascii="方正书宋_GBK" w:eastAsia="方正书宋_GBK"/>
              </w:rPr>
            </w:pPr>
            <w:r>
              <w:rPr>
                <w:rFonts w:hint="eastAsia" w:ascii="方正书宋_GBK" w:eastAsia="方正书宋_GBK"/>
              </w:rPr>
              <w:t>能够正常运行的设施（设备）占全部设施（设备）的比例</w:t>
            </w:r>
          </w:p>
        </w:tc>
        <w:tc>
          <w:tcPr>
            <w:tcW w:w="1276" w:type="dxa"/>
            <w:vAlign w:val="center"/>
          </w:tcPr>
          <w:p w14:paraId="612C3EE1">
            <w:pPr>
              <w:spacing w:line="300" w:lineRule="exact"/>
              <w:jc w:val="left"/>
              <w:rPr>
                <w:rFonts w:ascii="方正书宋_GBK" w:eastAsia="方正书宋_GBK"/>
              </w:rPr>
            </w:pPr>
            <w:r>
              <w:rPr>
                <w:rFonts w:hint="eastAsia" w:ascii="方正书宋_GBK" w:eastAsia="方正书宋_GBK"/>
              </w:rPr>
              <w:t>≥90%</w:t>
            </w:r>
          </w:p>
        </w:tc>
        <w:tc>
          <w:tcPr>
            <w:tcW w:w="1701" w:type="dxa"/>
            <w:vAlign w:val="center"/>
          </w:tcPr>
          <w:p w14:paraId="7459C861">
            <w:pPr>
              <w:spacing w:line="300" w:lineRule="exact"/>
              <w:jc w:val="left"/>
              <w:rPr>
                <w:rFonts w:ascii="方正书宋_GBK" w:eastAsia="方正书宋_GBK"/>
              </w:rPr>
            </w:pPr>
            <w:r>
              <w:rPr>
                <w:rFonts w:hint="eastAsia" w:ascii="方正书宋_GBK" w:eastAsia="方正书宋_GBK"/>
              </w:rPr>
              <w:t>《收费公路管理条例》</w:t>
            </w:r>
          </w:p>
        </w:tc>
      </w:tr>
      <w:tr w14:paraId="0A2D8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5C29166C">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6633CE68">
            <w:pPr>
              <w:spacing w:line="300" w:lineRule="exact"/>
              <w:jc w:val="left"/>
              <w:rPr>
                <w:rFonts w:ascii="方正书宋_GBK" w:eastAsia="方正书宋_GBK"/>
              </w:rPr>
            </w:pPr>
            <w:r>
              <w:rPr>
                <w:rFonts w:hint="eastAsia" w:ascii="方正书宋_GBK" w:eastAsia="方正书宋_GBK"/>
              </w:rPr>
              <w:t>经济效益指标</w:t>
            </w:r>
          </w:p>
        </w:tc>
        <w:tc>
          <w:tcPr>
            <w:tcW w:w="1276" w:type="dxa"/>
            <w:vAlign w:val="center"/>
          </w:tcPr>
          <w:p w14:paraId="1F2D81B8">
            <w:pPr>
              <w:spacing w:line="300" w:lineRule="exact"/>
              <w:jc w:val="left"/>
              <w:rPr>
                <w:rFonts w:ascii="方正书宋_GBK" w:eastAsia="方正书宋_GBK"/>
              </w:rPr>
            </w:pPr>
            <w:r>
              <w:rPr>
                <w:rFonts w:hint="eastAsia" w:ascii="方正书宋_GBK" w:eastAsia="方正书宋_GBK"/>
              </w:rPr>
              <w:t>业务保障能力提升情况</w:t>
            </w:r>
          </w:p>
        </w:tc>
        <w:tc>
          <w:tcPr>
            <w:tcW w:w="2891" w:type="dxa"/>
            <w:vAlign w:val="center"/>
          </w:tcPr>
          <w:p w14:paraId="3CB8B7E2">
            <w:pPr>
              <w:spacing w:line="300" w:lineRule="exact"/>
              <w:jc w:val="left"/>
              <w:rPr>
                <w:rFonts w:ascii="方正书宋_GBK" w:eastAsia="方正书宋_GBK"/>
              </w:rPr>
            </w:pPr>
            <w:r>
              <w:rPr>
                <w:rFonts w:hint="eastAsia" w:ascii="方正书宋_GBK" w:eastAsia="方正书宋_GBK"/>
              </w:rPr>
              <w:t>购置设备、检修维护、运行保障等工作对高速公路通行费征收、保障行车安全等方面的提升情况</w:t>
            </w:r>
          </w:p>
        </w:tc>
        <w:tc>
          <w:tcPr>
            <w:tcW w:w="1276" w:type="dxa"/>
          </w:tcPr>
          <w:p w14:paraId="7FFACFA4">
            <w:pPr>
              <w:spacing w:line="300" w:lineRule="exact"/>
              <w:jc w:val="left"/>
              <w:rPr>
                <w:rFonts w:ascii="方正书宋_GBK" w:eastAsia="方正书宋_GBK"/>
              </w:rPr>
            </w:pPr>
            <w:r>
              <w:rPr>
                <w:rFonts w:hint="eastAsia" w:ascii="方正书宋_GBK" w:eastAsia="方正书宋_GBK"/>
              </w:rPr>
              <w:t>保障工作运转正常，提高工作效率</w:t>
            </w:r>
          </w:p>
        </w:tc>
        <w:tc>
          <w:tcPr>
            <w:tcW w:w="1701" w:type="dxa"/>
          </w:tcPr>
          <w:p w14:paraId="05E9534D">
            <w:pPr>
              <w:rPr>
                <w:rFonts w:ascii="方正书宋_GBK" w:eastAsia="方正书宋_GBK"/>
              </w:rPr>
            </w:pPr>
            <w:r>
              <w:rPr>
                <w:rFonts w:hint="eastAsia" w:ascii="方正书宋_GBK" w:eastAsia="方正书宋_GBK"/>
              </w:rPr>
              <w:t>《收费公路管理条例》</w:t>
            </w:r>
          </w:p>
        </w:tc>
      </w:tr>
      <w:tr w14:paraId="4B5CD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4EB00AC8">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055E0041">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4510A75E">
            <w:pPr>
              <w:spacing w:line="300" w:lineRule="exact"/>
              <w:jc w:val="left"/>
              <w:rPr>
                <w:rFonts w:ascii="方正书宋_GBK" w:eastAsia="方正书宋_GBK"/>
              </w:rPr>
            </w:pPr>
            <w:r>
              <w:rPr>
                <w:rFonts w:hint="eastAsia" w:ascii="方正书宋_GBK" w:eastAsia="方正书宋_GBK"/>
              </w:rPr>
              <w:t>社会公众或服务对象对项目实施效果的满意程度</w:t>
            </w:r>
          </w:p>
        </w:tc>
        <w:tc>
          <w:tcPr>
            <w:tcW w:w="2891" w:type="dxa"/>
            <w:vAlign w:val="center"/>
          </w:tcPr>
          <w:p w14:paraId="4A5A9359">
            <w:pPr>
              <w:spacing w:line="300" w:lineRule="exact"/>
              <w:jc w:val="left"/>
              <w:rPr>
                <w:rFonts w:ascii="方正书宋_GBK" w:eastAsia="方正书宋_GBK"/>
              </w:rPr>
            </w:pPr>
            <w:r>
              <w:rPr>
                <w:rFonts w:hint="eastAsia" w:ascii="方正书宋_GBK" w:eastAsia="方正书宋_GBK"/>
              </w:rPr>
              <w:t>社会公众或服务对象对项目实施效果满意程度的比率，用以反映社会公众或服务对象对项目实施效果满意程度的情况</w:t>
            </w:r>
          </w:p>
        </w:tc>
        <w:tc>
          <w:tcPr>
            <w:tcW w:w="1276" w:type="dxa"/>
            <w:vAlign w:val="center"/>
          </w:tcPr>
          <w:p w14:paraId="7CCA61B0">
            <w:pPr>
              <w:spacing w:line="300" w:lineRule="exact"/>
              <w:jc w:val="left"/>
              <w:rPr>
                <w:rFonts w:ascii="宋体" w:hAnsi="宋体" w:cs="宋体"/>
                <w:color w:val="000000"/>
                <w:sz w:val="24"/>
              </w:rPr>
            </w:pPr>
            <w:r>
              <w:rPr>
                <w:rFonts w:hint="eastAsia" w:ascii="方正书宋_GBK" w:eastAsia="方正书宋_GBK"/>
              </w:rPr>
              <w:t>≥90%</w:t>
            </w:r>
          </w:p>
        </w:tc>
        <w:tc>
          <w:tcPr>
            <w:tcW w:w="1701" w:type="dxa"/>
            <w:vAlign w:val="center"/>
          </w:tcPr>
          <w:p w14:paraId="03EDFB3D">
            <w:pPr>
              <w:rPr>
                <w:rFonts w:ascii="宋体" w:hAnsi="宋体" w:cs="宋体"/>
                <w:color w:val="000000"/>
                <w:sz w:val="24"/>
              </w:rPr>
            </w:pPr>
            <w:r>
              <w:rPr>
                <w:rFonts w:hint="eastAsia" w:ascii="方正书宋_GBK" w:eastAsia="方正书宋_GBK"/>
              </w:rPr>
              <w:t>问卷调查满意度</w:t>
            </w:r>
          </w:p>
        </w:tc>
      </w:tr>
    </w:tbl>
    <w:p w14:paraId="0BC0674D">
      <w:pPr>
        <w:spacing w:line="300" w:lineRule="exact"/>
        <w:ind w:firstLine="420" w:firstLineChars="200"/>
        <w:jc w:val="left"/>
      </w:pPr>
    </w:p>
    <w:p w14:paraId="20538A6B">
      <w:pPr>
        <w:spacing w:line="300" w:lineRule="exact"/>
        <w:ind w:firstLine="420" w:firstLineChars="200"/>
        <w:jc w:val="left"/>
      </w:pPr>
      <w:r>
        <w:br w:type="page"/>
      </w:r>
    </w:p>
    <w:p w14:paraId="561FFD53">
      <w:pPr>
        <w:ind w:firstLine="560" w:firstLineChars="200"/>
        <w:jc w:val="left"/>
        <w:outlineLvl w:val="1"/>
        <w:rPr>
          <w:rFonts w:ascii="方正仿宋_GBK" w:eastAsia="方正仿宋_GBK"/>
          <w:b/>
          <w:sz w:val="28"/>
        </w:rPr>
      </w:pPr>
      <w:r>
        <w:rPr>
          <w:rFonts w:hint="eastAsia" w:ascii="方正仿宋_GBK" w:eastAsia="方正仿宋_GBK"/>
          <w:b/>
          <w:sz w:val="28"/>
        </w:rPr>
        <w:t>168、原正定收费站四级伤残职工曹江洪医疗保险（含生育保险）费用绩效目标表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0871A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23274958">
            <w:pPr>
              <w:spacing w:line="300" w:lineRule="exact"/>
              <w:jc w:val="left"/>
              <w:rPr>
                <w:rFonts w:ascii="方正书宋_GBK" w:eastAsia="方正书宋_GBK"/>
                <w:b/>
              </w:rPr>
            </w:pPr>
            <w:r>
              <w:rPr>
                <w:rFonts w:ascii="方正书宋_GBK" w:eastAsia="方正书宋_GBK"/>
                <w:b/>
              </w:rPr>
              <w:t>348019</w:t>
            </w:r>
            <w:r>
              <w:rPr>
                <w:rFonts w:hint="eastAsia" w:ascii="方正书宋_GBK" w:eastAsia="方正书宋_GBK"/>
                <w:b/>
              </w:rPr>
              <w:t>石家庄市京昆高速公路石太管理处</w:t>
            </w:r>
          </w:p>
        </w:tc>
        <w:tc>
          <w:tcPr>
            <w:tcW w:w="1701" w:type="dxa"/>
            <w:tcBorders>
              <w:top w:val="single" w:color="FFFFFF" w:sz="6" w:space="0"/>
              <w:left w:val="single" w:color="FFFFFF" w:sz="6" w:space="0"/>
              <w:right w:val="single" w:color="FFFFFF" w:sz="6" w:space="0"/>
            </w:tcBorders>
            <w:vAlign w:val="center"/>
          </w:tcPr>
          <w:p w14:paraId="4ABD719E">
            <w:pPr>
              <w:spacing w:line="300" w:lineRule="exact"/>
              <w:jc w:val="right"/>
              <w:rPr>
                <w:rFonts w:ascii="方正书宋_GBK" w:eastAsia="方正书宋_GBK"/>
              </w:rPr>
            </w:pPr>
            <w:r>
              <w:rPr>
                <w:rFonts w:hint="eastAsia" w:ascii="方正书宋_GBK" w:eastAsia="方正书宋_GBK"/>
              </w:rPr>
              <w:t>单位：万元</w:t>
            </w:r>
          </w:p>
        </w:tc>
      </w:tr>
      <w:tr w14:paraId="1813B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1D27303B">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1077C2EB">
            <w:pPr>
              <w:spacing w:line="300" w:lineRule="exact"/>
              <w:jc w:val="left"/>
              <w:rPr>
                <w:rFonts w:ascii="方正书宋_GBK" w:eastAsia="方正书宋_GBK"/>
              </w:rPr>
            </w:pPr>
            <w:r>
              <w:rPr>
                <w:rFonts w:ascii="方正书宋_GBK" w:eastAsia="方正书宋_GBK"/>
              </w:rPr>
              <w:t>348-0701-JBN-BK9X</w:t>
            </w:r>
          </w:p>
        </w:tc>
        <w:tc>
          <w:tcPr>
            <w:tcW w:w="1587" w:type="dxa"/>
            <w:vAlign w:val="center"/>
          </w:tcPr>
          <w:p w14:paraId="57CC6E40">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158255C2">
            <w:pPr>
              <w:spacing w:line="300" w:lineRule="exact"/>
              <w:jc w:val="left"/>
              <w:rPr>
                <w:rFonts w:ascii="方正书宋_GBK" w:eastAsia="方正书宋_GBK"/>
              </w:rPr>
            </w:pPr>
            <w:r>
              <w:rPr>
                <w:rFonts w:hint="eastAsia" w:ascii="方正书宋_GBK" w:eastAsia="方正书宋_GBK"/>
              </w:rPr>
              <w:t>原正定收费站四级伤残职工曹江洪医疗保险（含生育保险）费用</w:t>
            </w:r>
          </w:p>
        </w:tc>
      </w:tr>
      <w:tr w14:paraId="67512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7426FB84">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36EF43C8">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0E3B519C">
            <w:pPr>
              <w:spacing w:line="300" w:lineRule="exact"/>
              <w:jc w:val="left"/>
              <w:rPr>
                <w:rFonts w:ascii="方正书宋_GBK" w:eastAsia="方正书宋_GBK"/>
              </w:rPr>
            </w:pPr>
            <w:r>
              <w:rPr>
                <w:rFonts w:ascii="方正书宋_GBK" w:eastAsia="方正书宋_GBK"/>
              </w:rPr>
              <w:t>0.70</w:t>
            </w:r>
          </w:p>
        </w:tc>
        <w:tc>
          <w:tcPr>
            <w:tcW w:w="1587" w:type="dxa"/>
            <w:vAlign w:val="center"/>
          </w:tcPr>
          <w:p w14:paraId="42637AEB">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425B4906">
            <w:pPr>
              <w:spacing w:line="300" w:lineRule="exact"/>
              <w:jc w:val="left"/>
              <w:rPr>
                <w:rFonts w:ascii="方正书宋_GBK" w:eastAsia="方正书宋_GBK"/>
              </w:rPr>
            </w:pPr>
            <w:r>
              <w:rPr>
                <w:rFonts w:ascii="方正书宋_GBK" w:eastAsia="方正书宋_GBK"/>
              </w:rPr>
              <w:t>0.70</w:t>
            </w:r>
          </w:p>
        </w:tc>
        <w:tc>
          <w:tcPr>
            <w:tcW w:w="1276" w:type="dxa"/>
            <w:vAlign w:val="center"/>
          </w:tcPr>
          <w:p w14:paraId="2E000729">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2044290D">
            <w:pPr>
              <w:spacing w:line="300" w:lineRule="exact"/>
              <w:jc w:val="left"/>
              <w:rPr>
                <w:rFonts w:ascii="方正书宋_GBK" w:eastAsia="方正书宋_GBK"/>
              </w:rPr>
            </w:pPr>
          </w:p>
        </w:tc>
      </w:tr>
      <w:tr w14:paraId="37A4C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291EBA89">
            <w:pPr>
              <w:spacing w:line="300" w:lineRule="exact"/>
              <w:jc w:val="left"/>
              <w:outlineLvl w:val="1"/>
            </w:pPr>
          </w:p>
        </w:tc>
        <w:tc>
          <w:tcPr>
            <w:tcW w:w="8278" w:type="dxa"/>
            <w:gridSpan w:val="6"/>
            <w:vAlign w:val="center"/>
          </w:tcPr>
          <w:p w14:paraId="47E60390">
            <w:pPr>
              <w:spacing w:line="300" w:lineRule="exact"/>
              <w:jc w:val="left"/>
              <w:rPr>
                <w:rFonts w:ascii="方正书宋_GBK" w:eastAsia="方正书宋_GBK"/>
              </w:rPr>
            </w:pPr>
            <w:r>
              <w:rPr>
                <w:rFonts w:hint="eastAsia" w:ascii="方正书宋_GBK" w:eastAsia="方正书宋_GBK"/>
              </w:rPr>
              <w:t>经费到位后，按照曹江洪托管单位为其实际缴纳额予以拨付，支付四级伤残人员曹江洪医保费用。</w:t>
            </w:r>
          </w:p>
        </w:tc>
      </w:tr>
      <w:tr w14:paraId="3465E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3B037B4D">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1375F23F">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57A3E2AF">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5452E802">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4A5E8FBD">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6BAE9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71BEE87A">
            <w:pPr>
              <w:spacing w:line="300" w:lineRule="exact"/>
              <w:jc w:val="left"/>
              <w:outlineLvl w:val="1"/>
            </w:pPr>
          </w:p>
        </w:tc>
        <w:tc>
          <w:tcPr>
            <w:tcW w:w="2410" w:type="dxa"/>
            <w:gridSpan w:val="2"/>
            <w:tcBorders>
              <w:bottom w:val="single" w:color="000000" w:sz="6" w:space="0"/>
            </w:tcBorders>
            <w:vAlign w:val="center"/>
          </w:tcPr>
          <w:p w14:paraId="05725E12">
            <w:pPr>
              <w:spacing w:line="300" w:lineRule="exact"/>
              <w:jc w:val="center"/>
              <w:rPr>
                <w:rFonts w:ascii="方正书宋_GBK" w:eastAsia="方正书宋_GBK"/>
              </w:rPr>
            </w:pPr>
          </w:p>
        </w:tc>
        <w:tc>
          <w:tcPr>
            <w:tcW w:w="1587" w:type="dxa"/>
            <w:tcBorders>
              <w:bottom w:val="single" w:color="000000" w:sz="6" w:space="0"/>
            </w:tcBorders>
            <w:vAlign w:val="center"/>
          </w:tcPr>
          <w:p w14:paraId="3D2BAE8B">
            <w:pPr>
              <w:spacing w:line="300" w:lineRule="exact"/>
              <w:jc w:val="center"/>
              <w:rPr>
                <w:rFonts w:ascii="方正书宋_GBK" w:eastAsia="方正书宋_GBK"/>
              </w:rPr>
            </w:pPr>
          </w:p>
        </w:tc>
        <w:tc>
          <w:tcPr>
            <w:tcW w:w="1304" w:type="dxa"/>
            <w:tcBorders>
              <w:bottom w:val="single" w:color="000000" w:sz="6" w:space="0"/>
            </w:tcBorders>
            <w:vAlign w:val="center"/>
          </w:tcPr>
          <w:p w14:paraId="4DC2D9B4">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vAlign w:val="center"/>
          </w:tcPr>
          <w:p w14:paraId="47DC111B">
            <w:pPr>
              <w:spacing w:line="300" w:lineRule="exact"/>
              <w:jc w:val="center"/>
              <w:rPr>
                <w:rFonts w:ascii="方正书宋_GBK" w:eastAsia="方正书宋_GBK"/>
              </w:rPr>
            </w:pPr>
            <w:r>
              <w:rPr>
                <w:rFonts w:ascii="方正书宋_GBK" w:eastAsia="方正书宋_GBK"/>
              </w:rPr>
              <w:t>100.00</w:t>
            </w:r>
          </w:p>
        </w:tc>
      </w:tr>
      <w:tr w14:paraId="2B12E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32B41115">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02EFAC5D">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、督促托管单位按照有关政策及时足额为曹江洪缴纳医保费</w:t>
            </w:r>
          </w:p>
          <w:p w14:paraId="1E104368">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、确保人员思想稳定</w:t>
            </w:r>
          </w:p>
        </w:tc>
      </w:tr>
    </w:tbl>
    <w:p w14:paraId="208204B0">
      <w:pPr>
        <w:spacing w:line="14" w:lineRule="exact"/>
        <w:ind w:firstLine="420" w:firstLineChars="200"/>
        <w:jc w:val="center"/>
        <w:rPr>
          <w:rFonts w:hAnsi="宋体"/>
        </w:rPr>
      </w:pP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24F61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72022CF9">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1F6458E0">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4585AF2E">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5AB00B57">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70CF1BF1">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6CB6EA8F">
            <w:pPr>
              <w:spacing w:line="300" w:lineRule="exact"/>
              <w:jc w:val="center"/>
              <w:rPr>
                <w:rFonts w:ascii="方正书宋_GBK" w:eastAsia="方正书宋_GBK"/>
                <w:b/>
              </w:rPr>
            </w:pPr>
            <w:r>
              <w:rPr>
                <w:rFonts w:hint="eastAsia" w:ascii="方正书宋_GBK" w:eastAsia="方正书宋_GBK"/>
                <w:b/>
              </w:rPr>
              <w:t>指标值确定依据</w:t>
            </w:r>
          </w:p>
        </w:tc>
      </w:tr>
      <w:tr w14:paraId="3D25E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086C7A00">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7D6C7980">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4FAA2963">
            <w:pPr>
              <w:spacing w:line="300" w:lineRule="exact"/>
              <w:jc w:val="left"/>
              <w:rPr>
                <w:rFonts w:ascii="方正书宋_GBK" w:eastAsia="方正书宋_GBK"/>
              </w:rPr>
            </w:pPr>
            <w:r>
              <w:rPr>
                <w:rFonts w:hint="eastAsia" w:ascii="方正书宋_GBK" w:eastAsia="方正书宋_GBK"/>
              </w:rPr>
              <w:t>医保费缴费比率</w:t>
            </w:r>
          </w:p>
        </w:tc>
        <w:tc>
          <w:tcPr>
            <w:tcW w:w="2891" w:type="dxa"/>
            <w:vAlign w:val="center"/>
          </w:tcPr>
          <w:p w14:paraId="3D0186DD">
            <w:pPr>
              <w:spacing w:line="300" w:lineRule="exact"/>
              <w:jc w:val="left"/>
              <w:rPr>
                <w:rFonts w:ascii="方正书宋_GBK" w:eastAsia="方正书宋_GBK"/>
              </w:rPr>
            </w:pPr>
            <w:r>
              <w:rPr>
                <w:rFonts w:hint="eastAsia" w:ascii="方正书宋_GBK" w:eastAsia="方正书宋_GBK"/>
              </w:rPr>
              <w:t>实际缴纳的医保费金额占应当缴纳金额的比率</w:t>
            </w:r>
          </w:p>
        </w:tc>
        <w:tc>
          <w:tcPr>
            <w:tcW w:w="1276" w:type="dxa"/>
            <w:vAlign w:val="center"/>
          </w:tcPr>
          <w:p w14:paraId="7D143D00">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52575FD3">
            <w:pPr>
              <w:spacing w:line="300" w:lineRule="exact"/>
              <w:jc w:val="left"/>
              <w:rPr>
                <w:rFonts w:ascii="方正书宋_GBK" w:eastAsia="方正书宋_GBK"/>
              </w:rPr>
            </w:pPr>
            <w:r>
              <w:rPr>
                <w:rFonts w:hint="eastAsia" w:ascii="方正书宋_GBK" w:eastAsia="方正书宋_GBK"/>
              </w:rPr>
              <w:t>医保缴费单子依据</w:t>
            </w:r>
          </w:p>
        </w:tc>
      </w:tr>
      <w:tr w14:paraId="29BD0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21664B40">
            <w:pPr>
              <w:spacing w:line="300" w:lineRule="exact"/>
              <w:jc w:val="center"/>
              <w:rPr>
                <w:rFonts w:ascii="方正书宋_GBK" w:eastAsia="方正书宋_GBK"/>
              </w:rPr>
            </w:pPr>
          </w:p>
        </w:tc>
        <w:tc>
          <w:tcPr>
            <w:tcW w:w="1134" w:type="dxa"/>
            <w:vAlign w:val="center"/>
          </w:tcPr>
          <w:p w14:paraId="74B54F9D">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753704F5">
            <w:pPr>
              <w:spacing w:line="300" w:lineRule="exact"/>
              <w:jc w:val="left"/>
              <w:rPr>
                <w:rFonts w:ascii="方正书宋_GBK" w:eastAsia="方正书宋_GBK"/>
              </w:rPr>
            </w:pPr>
            <w:r>
              <w:rPr>
                <w:rFonts w:hint="eastAsia" w:ascii="方正书宋_GBK" w:eastAsia="方正书宋_GBK"/>
              </w:rPr>
              <w:t>项目投资完成率</w:t>
            </w:r>
          </w:p>
        </w:tc>
        <w:tc>
          <w:tcPr>
            <w:tcW w:w="2891" w:type="dxa"/>
            <w:vAlign w:val="center"/>
          </w:tcPr>
          <w:p w14:paraId="634D883D">
            <w:pPr>
              <w:spacing w:line="300" w:lineRule="exact"/>
              <w:jc w:val="left"/>
              <w:rPr>
                <w:rFonts w:ascii="方正书宋_GBK" w:eastAsia="方正书宋_GBK"/>
              </w:rPr>
            </w:pPr>
            <w:r>
              <w:rPr>
                <w:rFonts w:hint="eastAsia" w:ascii="方正书宋_GBK" w:eastAsia="方正书宋_GBK"/>
              </w:rPr>
              <w:t>项目实际完成投资占年度计划投资的比例</w:t>
            </w:r>
          </w:p>
        </w:tc>
        <w:tc>
          <w:tcPr>
            <w:tcW w:w="1276" w:type="dxa"/>
            <w:vAlign w:val="center"/>
          </w:tcPr>
          <w:p w14:paraId="1610C9FB">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3D5E5CCB">
            <w:pPr>
              <w:spacing w:line="300" w:lineRule="exact"/>
              <w:jc w:val="left"/>
              <w:rPr>
                <w:rFonts w:ascii="方正书宋_GBK" w:eastAsia="方正书宋_GBK"/>
              </w:rPr>
            </w:pPr>
            <w:r>
              <w:rPr>
                <w:rFonts w:hint="eastAsia" w:ascii="方正书宋_GBK" w:eastAsia="方正书宋_GBK"/>
              </w:rPr>
              <w:t>2020年度工作总结确定数</w:t>
            </w:r>
          </w:p>
        </w:tc>
      </w:tr>
      <w:tr w14:paraId="6649A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5D290AF1">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7223292A">
            <w:pPr>
              <w:spacing w:line="300" w:lineRule="exact"/>
              <w:jc w:val="left"/>
              <w:rPr>
                <w:rFonts w:ascii="方正书宋_GBK" w:eastAsia="方正书宋_GBK"/>
              </w:rPr>
            </w:pPr>
            <w:r>
              <w:rPr>
                <w:rFonts w:hint="eastAsia" w:ascii="方正书宋_GBK" w:eastAsia="方正书宋_GBK"/>
              </w:rPr>
              <w:t>经济效益指标</w:t>
            </w:r>
          </w:p>
        </w:tc>
        <w:tc>
          <w:tcPr>
            <w:tcW w:w="1276" w:type="dxa"/>
            <w:vAlign w:val="center"/>
          </w:tcPr>
          <w:p w14:paraId="4B539C22">
            <w:pPr>
              <w:spacing w:line="300" w:lineRule="exact"/>
              <w:jc w:val="left"/>
              <w:rPr>
                <w:rFonts w:ascii="方正书宋_GBK" w:eastAsia="方正书宋_GBK"/>
              </w:rPr>
            </w:pPr>
            <w:r>
              <w:rPr>
                <w:rFonts w:hint="eastAsia" w:ascii="方正书宋_GBK" w:eastAsia="方正书宋_GBK"/>
              </w:rPr>
              <w:t>公共服务水平提升情况</w:t>
            </w:r>
          </w:p>
        </w:tc>
        <w:tc>
          <w:tcPr>
            <w:tcW w:w="2891" w:type="dxa"/>
            <w:vAlign w:val="center"/>
          </w:tcPr>
          <w:p w14:paraId="6E9351C5">
            <w:pPr>
              <w:spacing w:line="300" w:lineRule="exact"/>
              <w:jc w:val="left"/>
              <w:rPr>
                <w:rFonts w:ascii="方正书宋_GBK" w:eastAsia="方正书宋_GBK"/>
              </w:rPr>
            </w:pPr>
            <w:r>
              <w:rPr>
                <w:rFonts w:hint="eastAsia" w:ascii="方正书宋_GBK" w:eastAsia="方正书宋_GBK"/>
              </w:rPr>
              <w:t>给个人缴纳医疗保险等对公共服务水平方面提升情况</w:t>
            </w:r>
          </w:p>
        </w:tc>
        <w:tc>
          <w:tcPr>
            <w:tcW w:w="1276" w:type="dxa"/>
            <w:vAlign w:val="center"/>
          </w:tcPr>
          <w:p w14:paraId="0935112E">
            <w:pPr>
              <w:spacing w:line="300" w:lineRule="exact"/>
              <w:jc w:val="left"/>
              <w:rPr>
                <w:rFonts w:ascii="方正书宋_GBK" w:eastAsia="方正书宋_GBK"/>
              </w:rPr>
            </w:pPr>
            <w:r>
              <w:rPr>
                <w:rFonts w:hint="eastAsia" w:ascii="方正书宋_GBK" w:eastAsia="方正书宋_GBK"/>
              </w:rPr>
              <w:t>足额给个人缴纳医疗保险</w:t>
            </w:r>
          </w:p>
        </w:tc>
        <w:tc>
          <w:tcPr>
            <w:tcW w:w="1701" w:type="dxa"/>
            <w:vAlign w:val="center"/>
          </w:tcPr>
          <w:p w14:paraId="1F863AE8">
            <w:pPr>
              <w:spacing w:line="300" w:lineRule="exact"/>
              <w:jc w:val="left"/>
              <w:rPr>
                <w:rFonts w:ascii="方正书宋_GBK" w:eastAsia="方正书宋_GBK"/>
              </w:rPr>
            </w:pPr>
            <w:r>
              <w:rPr>
                <w:rFonts w:hint="eastAsia" w:ascii="方正书宋_GBK" w:eastAsia="方正书宋_GBK"/>
              </w:rPr>
              <w:t>2020年度工作总结</w:t>
            </w:r>
          </w:p>
        </w:tc>
      </w:tr>
      <w:tr w14:paraId="405AC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23E8133C">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2B62CE70">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7CF86E0D">
            <w:pPr>
              <w:spacing w:line="300" w:lineRule="exact"/>
              <w:jc w:val="left"/>
              <w:rPr>
                <w:rFonts w:ascii="方正书宋_GBK" w:eastAsia="方正书宋_GBK"/>
              </w:rPr>
            </w:pPr>
            <w:r>
              <w:rPr>
                <w:rFonts w:hint="eastAsia" w:ascii="方正书宋_GBK" w:eastAsia="方正书宋_GBK"/>
              </w:rPr>
              <w:t>社会公众或服务对象对项目实施效果的满意程度</w:t>
            </w:r>
          </w:p>
        </w:tc>
        <w:tc>
          <w:tcPr>
            <w:tcW w:w="2891" w:type="dxa"/>
            <w:vAlign w:val="center"/>
          </w:tcPr>
          <w:p w14:paraId="6879A535">
            <w:pPr>
              <w:spacing w:line="300" w:lineRule="exact"/>
              <w:jc w:val="left"/>
              <w:rPr>
                <w:rFonts w:ascii="方正书宋_GBK" w:eastAsia="方正书宋_GBK"/>
              </w:rPr>
            </w:pPr>
            <w:r>
              <w:rPr>
                <w:rFonts w:hint="eastAsia" w:ascii="方正书宋_GBK" w:eastAsia="方正书宋_GBK"/>
              </w:rPr>
              <w:t>通过调查社会公众或服务对象对项目实施效果满意程度的情况</w:t>
            </w:r>
          </w:p>
        </w:tc>
        <w:tc>
          <w:tcPr>
            <w:tcW w:w="1276" w:type="dxa"/>
            <w:vAlign w:val="center"/>
          </w:tcPr>
          <w:p w14:paraId="04EA16D8">
            <w:pPr>
              <w:spacing w:line="300" w:lineRule="exact"/>
              <w:jc w:val="left"/>
              <w:rPr>
                <w:rFonts w:ascii="方正书宋_GBK" w:eastAsia="方正书宋_GBK"/>
              </w:rPr>
            </w:pPr>
            <w:r>
              <w:rPr>
                <w:rFonts w:hint="eastAsia" w:ascii="方正书宋_GBK" w:eastAsia="方正书宋_GBK"/>
              </w:rPr>
              <w:t>服务对象满意度</w:t>
            </w:r>
          </w:p>
        </w:tc>
        <w:tc>
          <w:tcPr>
            <w:tcW w:w="1701" w:type="dxa"/>
            <w:vAlign w:val="center"/>
          </w:tcPr>
          <w:p w14:paraId="26948EB5">
            <w:pPr>
              <w:spacing w:line="300" w:lineRule="exact"/>
              <w:jc w:val="left"/>
              <w:rPr>
                <w:rFonts w:ascii="方正书宋_GBK" w:eastAsia="方正书宋_GBK"/>
              </w:rPr>
            </w:pPr>
            <w:r>
              <w:rPr>
                <w:rFonts w:hint="eastAsia" w:ascii="方正书宋_GBK" w:eastAsia="方正书宋_GBK"/>
              </w:rPr>
              <w:t>问卷调查满意度</w:t>
            </w:r>
          </w:p>
        </w:tc>
      </w:tr>
    </w:tbl>
    <w:p w14:paraId="2F5EEA2E">
      <w:pPr>
        <w:spacing w:line="300" w:lineRule="exact"/>
        <w:ind w:firstLine="420" w:firstLineChars="200"/>
        <w:jc w:val="left"/>
      </w:pPr>
    </w:p>
    <w:p w14:paraId="7E74B0F9">
      <w:pPr>
        <w:spacing w:line="300" w:lineRule="exact"/>
        <w:ind w:firstLine="420" w:firstLineChars="200"/>
        <w:jc w:val="left"/>
      </w:pPr>
      <w:r>
        <w:br w:type="page"/>
      </w:r>
    </w:p>
    <w:p w14:paraId="2844B2E4">
      <w:pPr>
        <w:ind w:firstLine="560" w:firstLineChars="200"/>
        <w:jc w:val="left"/>
        <w:outlineLvl w:val="1"/>
        <w:rPr>
          <w:rFonts w:ascii="方正仿宋_GBK" w:eastAsia="方正仿宋_GBK"/>
          <w:b/>
          <w:sz w:val="28"/>
        </w:rPr>
      </w:pPr>
      <w:r>
        <w:rPr>
          <w:rFonts w:hint="eastAsia" w:ascii="方正仿宋_GBK" w:eastAsia="方正仿宋_GBK"/>
          <w:b/>
          <w:sz w:val="28"/>
        </w:rPr>
        <w:t>169、政府还贷高速公路还本付息绩效目标表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3674A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64DAFD31">
            <w:pPr>
              <w:spacing w:line="300" w:lineRule="exact"/>
              <w:jc w:val="left"/>
              <w:rPr>
                <w:rFonts w:ascii="方正书宋_GBK" w:eastAsia="方正书宋_GBK"/>
                <w:b/>
              </w:rPr>
            </w:pPr>
            <w:r>
              <w:rPr>
                <w:rFonts w:ascii="方正书宋_GBK" w:eastAsia="方正书宋_GBK"/>
                <w:b/>
              </w:rPr>
              <w:t>348019</w:t>
            </w:r>
            <w:r>
              <w:rPr>
                <w:rFonts w:hint="eastAsia" w:ascii="方正书宋_GBK" w:eastAsia="方正书宋_GBK"/>
                <w:b/>
              </w:rPr>
              <w:t>石家庄市京昆高速公路石太管理处</w:t>
            </w:r>
          </w:p>
        </w:tc>
        <w:tc>
          <w:tcPr>
            <w:tcW w:w="1701" w:type="dxa"/>
            <w:tcBorders>
              <w:top w:val="single" w:color="FFFFFF" w:sz="6" w:space="0"/>
              <w:left w:val="single" w:color="FFFFFF" w:sz="6" w:space="0"/>
              <w:right w:val="single" w:color="FFFFFF" w:sz="6" w:space="0"/>
            </w:tcBorders>
            <w:vAlign w:val="center"/>
          </w:tcPr>
          <w:p w14:paraId="2B131DA7">
            <w:pPr>
              <w:spacing w:line="300" w:lineRule="exact"/>
              <w:jc w:val="right"/>
              <w:rPr>
                <w:rFonts w:ascii="方正书宋_GBK" w:eastAsia="方正书宋_GBK"/>
              </w:rPr>
            </w:pPr>
            <w:r>
              <w:rPr>
                <w:rFonts w:hint="eastAsia" w:ascii="方正书宋_GBK" w:eastAsia="方正书宋_GBK"/>
              </w:rPr>
              <w:t>单位：万元</w:t>
            </w:r>
          </w:p>
        </w:tc>
      </w:tr>
      <w:tr w14:paraId="65859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43BE6D72">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34FF3684">
            <w:pPr>
              <w:spacing w:line="300" w:lineRule="exact"/>
              <w:jc w:val="left"/>
              <w:rPr>
                <w:rFonts w:ascii="方正书宋_GBK" w:eastAsia="方正书宋_GBK"/>
              </w:rPr>
            </w:pPr>
            <w:r>
              <w:rPr>
                <w:rFonts w:ascii="方正书宋_GBK" w:eastAsia="方正书宋_GBK"/>
              </w:rPr>
              <w:t>348-0701-JBN-O5WQ</w:t>
            </w:r>
          </w:p>
        </w:tc>
        <w:tc>
          <w:tcPr>
            <w:tcW w:w="1587" w:type="dxa"/>
            <w:vAlign w:val="center"/>
          </w:tcPr>
          <w:p w14:paraId="2C3FA0DE">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5B3AF925">
            <w:pPr>
              <w:spacing w:line="300" w:lineRule="exact"/>
              <w:jc w:val="left"/>
              <w:rPr>
                <w:rFonts w:ascii="方正书宋_GBK" w:eastAsia="方正书宋_GBK"/>
              </w:rPr>
            </w:pPr>
            <w:r>
              <w:rPr>
                <w:rFonts w:hint="eastAsia" w:ascii="方正书宋_GBK" w:eastAsia="方正书宋_GBK"/>
              </w:rPr>
              <w:t>政府还贷高速公路还本付息</w:t>
            </w:r>
          </w:p>
        </w:tc>
      </w:tr>
      <w:tr w14:paraId="3F9A3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58D9249F">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16D3C468">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50861B03">
            <w:pPr>
              <w:spacing w:line="300" w:lineRule="exact"/>
              <w:jc w:val="left"/>
              <w:rPr>
                <w:rFonts w:ascii="方正书宋_GBK" w:eastAsia="方正书宋_GBK"/>
              </w:rPr>
            </w:pPr>
            <w:r>
              <w:rPr>
                <w:rFonts w:ascii="方正书宋_GBK" w:eastAsia="方正书宋_GBK"/>
              </w:rPr>
              <w:t>39727.87</w:t>
            </w:r>
          </w:p>
        </w:tc>
        <w:tc>
          <w:tcPr>
            <w:tcW w:w="1587" w:type="dxa"/>
            <w:vAlign w:val="center"/>
          </w:tcPr>
          <w:p w14:paraId="2731EAE6">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59F6EE0C">
            <w:pPr>
              <w:spacing w:line="300" w:lineRule="exact"/>
              <w:jc w:val="left"/>
              <w:rPr>
                <w:rFonts w:ascii="方正书宋_GBK" w:eastAsia="方正书宋_GBK"/>
              </w:rPr>
            </w:pPr>
            <w:r>
              <w:rPr>
                <w:rFonts w:ascii="方正书宋_GBK" w:eastAsia="方正书宋_GBK"/>
              </w:rPr>
              <w:t>39727.87</w:t>
            </w:r>
          </w:p>
        </w:tc>
        <w:tc>
          <w:tcPr>
            <w:tcW w:w="1276" w:type="dxa"/>
            <w:vAlign w:val="center"/>
          </w:tcPr>
          <w:p w14:paraId="12375F63">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752E18CB">
            <w:pPr>
              <w:spacing w:line="300" w:lineRule="exact"/>
              <w:jc w:val="left"/>
              <w:rPr>
                <w:rFonts w:ascii="方正书宋_GBK" w:eastAsia="方正书宋_GBK"/>
              </w:rPr>
            </w:pPr>
          </w:p>
        </w:tc>
      </w:tr>
      <w:tr w14:paraId="70D9C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4CB7C375">
            <w:pPr>
              <w:spacing w:line="300" w:lineRule="exact"/>
              <w:jc w:val="left"/>
              <w:outlineLvl w:val="1"/>
            </w:pPr>
          </w:p>
        </w:tc>
        <w:tc>
          <w:tcPr>
            <w:tcW w:w="8278" w:type="dxa"/>
            <w:gridSpan w:val="6"/>
            <w:vAlign w:val="center"/>
          </w:tcPr>
          <w:p w14:paraId="178528BA">
            <w:pPr>
              <w:spacing w:line="300" w:lineRule="exact"/>
              <w:jc w:val="left"/>
              <w:rPr>
                <w:rFonts w:ascii="方正书宋_GBK" w:eastAsia="方正书宋_GBK"/>
              </w:rPr>
            </w:pPr>
            <w:r>
              <w:rPr>
                <w:rFonts w:hint="eastAsia" w:ascii="方正书宋_GBK" w:eastAsia="方正书宋_GBK"/>
              </w:rPr>
              <w:t>用于偿还建设高速的贷款</w:t>
            </w:r>
          </w:p>
        </w:tc>
      </w:tr>
      <w:tr w14:paraId="5178E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0A4BB1DC">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5D2C8259">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02124871">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3065003A">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5CC9A296">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21DD5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1FF56414">
            <w:pPr>
              <w:spacing w:line="300" w:lineRule="exact"/>
              <w:jc w:val="left"/>
              <w:outlineLvl w:val="1"/>
            </w:pPr>
          </w:p>
        </w:tc>
        <w:tc>
          <w:tcPr>
            <w:tcW w:w="2410" w:type="dxa"/>
            <w:gridSpan w:val="2"/>
            <w:tcBorders>
              <w:bottom w:val="single" w:color="000000" w:sz="6" w:space="0"/>
            </w:tcBorders>
            <w:vAlign w:val="center"/>
          </w:tcPr>
          <w:p w14:paraId="46186A46">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vAlign w:val="center"/>
          </w:tcPr>
          <w:p w14:paraId="58100F9F">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14:paraId="6BC6673A">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vAlign w:val="center"/>
          </w:tcPr>
          <w:p w14:paraId="69569463">
            <w:pPr>
              <w:spacing w:line="300" w:lineRule="exact"/>
              <w:jc w:val="center"/>
              <w:rPr>
                <w:rFonts w:ascii="方正书宋_GBK" w:eastAsia="方正书宋_GBK"/>
              </w:rPr>
            </w:pPr>
            <w:r>
              <w:rPr>
                <w:rFonts w:ascii="方正书宋_GBK" w:eastAsia="方正书宋_GBK"/>
              </w:rPr>
              <w:t>100.00</w:t>
            </w:r>
          </w:p>
        </w:tc>
      </w:tr>
      <w:tr w14:paraId="1BF4D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4F869B92">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697FD362">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、定期偿还贷款</w:t>
            </w:r>
          </w:p>
          <w:p w14:paraId="2315F97A">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、提升我单位信誉度</w:t>
            </w:r>
          </w:p>
        </w:tc>
      </w:tr>
    </w:tbl>
    <w:p w14:paraId="6BCF15A3">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2A09C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311FFAEF">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3AA4C7F1">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56FADB13">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528AE23E">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3723E63F">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0F8E3D94">
            <w:pPr>
              <w:spacing w:line="300" w:lineRule="exact"/>
              <w:jc w:val="center"/>
              <w:rPr>
                <w:rFonts w:ascii="方正书宋_GBK" w:eastAsia="方正书宋_GBK"/>
                <w:b/>
              </w:rPr>
            </w:pPr>
            <w:r>
              <w:rPr>
                <w:rFonts w:hint="eastAsia" w:ascii="方正书宋_GBK" w:eastAsia="方正书宋_GBK"/>
                <w:b/>
              </w:rPr>
              <w:t>指标值确定依据</w:t>
            </w:r>
          </w:p>
        </w:tc>
      </w:tr>
      <w:tr w14:paraId="12F1B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4F53B602">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38409C45">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6D2C20B8">
            <w:pPr>
              <w:spacing w:line="300" w:lineRule="exact"/>
              <w:jc w:val="left"/>
              <w:rPr>
                <w:rFonts w:ascii="方正书宋_GBK" w:eastAsia="方正书宋_GBK"/>
              </w:rPr>
            </w:pPr>
            <w:r>
              <w:rPr>
                <w:rFonts w:hint="eastAsia" w:ascii="方正书宋_GBK" w:eastAsia="方正书宋_GBK"/>
              </w:rPr>
              <w:t>收入完成率</w:t>
            </w:r>
          </w:p>
        </w:tc>
        <w:tc>
          <w:tcPr>
            <w:tcW w:w="2891" w:type="dxa"/>
            <w:vAlign w:val="center"/>
          </w:tcPr>
          <w:p w14:paraId="522F4942">
            <w:pPr>
              <w:spacing w:line="300" w:lineRule="exact"/>
              <w:jc w:val="left"/>
              <w:rPr>
                <w:rFonts w:ascii="方正书宋_GBK" w:eastAsia="方正书宋_GBK"/>
              </w:rPr>
            </w:pPr>
            <w:r>
              <w:rPr>
                <w:rFonts w:hint="eastAsia" w:ascii="方正书宋_GBK" w:eastAsia="方正书宋_GBK"/>
              </w:rPr>
              <w:t>通行费实际收入数占通行费计划收入数的比例</w:t>
            </w:r>
          </w:p>
        </w:tc>
        <w:tc>
          <w:tcPr>
            <w:tcW w:w="1276" w:type="dxa"/>
            <w:vAlign w:val="center"/>
          </w:tcPr>
          <w:p w14:paraId="097D2FBD">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47FA9EE0">
            <w:pPr>
              <w:spacing w:line="300" w:lineRule="exact"/>
              <w:jc w:val="left"/>
              <w:rPr>
                <w:rFonts w:ascii="方正书宋_GBK" w:eastAsia="方正书宋_GBK"/>
              </w:rPr>
            </w:pPr>
            <w:r>
              <w:rPr>
                <w:rFonts w:hint="eastAsia" w:ascii="方正书宋_GBK" w:eastAsia="方正书宋_GBK"/>
              </w:rPr>
              <w:t>2020年年初预算数</w:t>
            </w:r>
          </w:p>
        </w:tc>
      </w:tr>
      <w:tr w14:paraId="67CAF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5B3B091E">
            <w:pPr>
              <w:spacing w:line="300" w:lineRule="exact"/>
              <w:jc w:val="center"/>
              <w:rPr>
                <w:rFonts w:ascii="方正书宋_GBK" w:eastAsia="方正书宋_GBK"/>
              </w:rPr>
            </w:pPr>
          </w:p>
        </w:tc>
        <w:tc>
          <w:tcPr>
            <w:tcW w:w="1134" w:type="dxa"/>
            <w:vAlign w:val="center"/>
          </w:tcPr>
          <w:p w14:paraId="03BF98AF">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4EC62DF6">
            <w:pPr>
              <w:spacing w:line="300" w:lineRule="exact"/>
              <w:jc w:val="left"/>
              <w:rPr>
                <w:rFonts w:ascii="方正书宋_GBK" w:eastAsia="方正书宋_GBK"/>
              </w:rPr>
            </w:pPr>
            <w:r>
              <w:rPr>
                <w:rFonts w:hint="eastAsia" w:ascii="方正书宋_GBK" w:eastAsia="方正书宋_GBK"/>
              </w:rPr>
              <w:t>偿还贷款准确率</w:t>
            </w:r>
          </w:p>
        </w:tc>
        <w:tc>
          <w:tcPr>
            <w:tcW w:w="2891" w:type="dxa"/>
            <w:vAlign w:val="center"/>
          </w:tcPr>
          <w:p w14:paraId="11820101">
            <w:pPr>
              <w:spacing w:line="300" w:lineRule="exact"/>
              <w:jc w:val="left"/>
              <w:rPr>
                <w:rFonts w:ascii="方正书宋_GBK" w:eastAsia="方正书宋_GBK"/>
              </w:rPr>
            </w:pPr>
            <w:r>
              <w:rPr>
                <w:rFonts w:hint="eastAsia" w:ascii="方正书宋_GBK" w:eastAsia="方正书宋_GBK"/>
              </w:rPr>
              <w:t>已偿还贷款额占总贷款额的比率</w:t>
            </w:r>
          </w:p>
        </w:tc>
        <w:tc>
          <w:tcPr>
            <w:tcW w:w="1276" w:type="dxa"/>
            <w:vAlign w:val="center"/>
          </w:tcPr>
          <w:p w14:paraId="1B18567C">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64F1A322">
            <w:pPr>
              <w:spacing w:line="300" w:lineRule="exact"/>
              <w:jc w:val="left"/>
              <w:rPr>
                <w:rFonts w:ascii="方正书宋_GBK" w:eastAsia="方正书宋_GBK"/>
              </w:rPr>
            </w:pPr>
            <w:r>
              <w:rPr>
                <w:rFonts w:hint="eastAsia" w:ascii="方正书宋_GBK" w:eastAsia="方正书宋_GBK"/>
              </w:rPr>
              <w:t>根据2016-2019年经验</w:t>
            </w:r>
          </w:p>
        </w:tc>
      </w:tr>
      <w:tr w14:paraId="706D5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0199E0DC">
            <w:pPr>
              <w:spacing w:line="300" w:lineRule="exact"/>
              <w:jc w:val="center"/>
              <w:rPr>
                <w:rFonts w:ascii="方正书宋_GBK" w:eastAsia="方正书宋_GBK"/>
              </w:rPr>
            </w:pPr>
          </w:p>
        </w:tc>
        <w:tc>
          <w:tcPr>
            <w:tcW w:w="1134" w:type="dxa"/>
            <w:vAlign w:val="center"/>
          </w:tcPr>
          <w:p w14:paraId="4D6AFA8E">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14:paraId="6C7257EF">
            <w:pPr>
              <w:spacing w:line="300" w:lineRule="exact"/>
              <w:jc w:val="left"/>
              <w:rPr>
                <w:rFonts w:ascii="方正书宋_GBK" w:eastAsia="方正书宋_GBK"/>
              </w:rPr>
            </w:pPr>
            <w:r>
              <w:rPr>
                <w:rFonts w:hint="eastAsia" w:ascii="方正书宋_GBK" w:eastAsia="方正书宋_GBK"/>
              </w:rPr>
              <w:t>偿还贷款及时率</w:t>
            </w:r>
          </w:p>
        </w:tc>
        <w:tc>
          <w:tcPr>
            <w:tcW w:w="2891" w:type="dxa"/>
            <w:vAlign w:val="center"/>
          </w:tcPr>
          <w:p w14:paraId="2DE04F30">
            <w:pPr>
              <w:spacing w:line="300" w:lineRule="exact"/>
              <w:jc w:val="left"/>
              <w:rPr>
                <w:rFonts w:ascii="方正书宋_GBK" w:eastAsia="方正书宋_GBK"/>
              </w:rPr>
            </w:pPr>
            <w:r>
              <w:rPr>
                <w:rFonts w:hint="eastAsia" w:ascii="方正书宋_GBK" w:eastAsia="方正书宋_GBK"/>
              </w:rPr>
              <w:t>及时偿还贷款额占总贷款额的比率</w:t>
            </w:r>
          </w:p>
        </w:tc>
        <w:tc>
          <w:tcPr>
            <w:tcW w:w="1276" w:type="dxa"/>
            <w:vAlign w:val="center"/>
          </w:tcPr>
          <w:p w14:paraId="4311C89C">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5155BDD9">
            <w:pPr>
              <w:spacing w:line="300" w:lineRule="exact"/>
              <w:jc w:val="left"/>
              <w:rPr>
                <w:rFonts w:ascii="方正书宋_GBK" w:eastAsia="方正书宋_GBK"/>
              </w:rPr>
            </w:pPr>
            <w:r>
              <w:rPr>
                <w:rFonts w:hint="eastAsia" w:ascii="方正书宋_GBK" w:eastAsia="方正书宋_GBK"/>
              </w:rPr>
              <w:t>根据2016-2019年经验</w:t>
            </w:r>
          </w:p>
        </w:tc>
      </w:tr>
      <w:tr w14:paraId="41BF2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07CDD1C7">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46537705">
            <w:pPr>
              <w:spacing w:line="300" w:lineRule="exact"/>
              <w:jc w:val="left"/>
              <w:rPr>
                <w:rFonts w:ascii="方正书宋_GBK" w:eastAsia="方正书宋_GBK"/>
              </w:rPr>
            </w:pPr>
            <w:r>
              <w:rPr>
                <w:rFonts w:hint="eastAsia" w:ascii="方正书宋_GBK" w:eastAsia="方正书宋_GBK"/>
              </w:rPr>
              <w:t>经济效益指标</w:t>
            </w:r>
          </w:p>
        </w:tc>
        <w:tc>
          <w:tcPr>
            <w:tcW w:w="1276" w:type="dxa"/>
            <w:vAlign w:val="center"/>
          </w:tcPr>
          <w:p w14:paraId="6D727BB4">
            <w:pPr>
              <w:spacing w:line="300" w:lineRule="exact"/>
              <w:jc w:val="left"/>
              <w:rPr>
                <w:rFonts w:ascii="方正书宋_GBK" w:eastAsia="方正书宋_GBK"/>
              </w:rPr>
            </w:pPr>
            <w:r>
              <w:rPr>
                <w:rFonts w:hint="eastAsia" w:ascii="方正书宋_GBK" w:eastAsia="方正书宋_GBK"/>
              </w:rPr>
              <w:t>业务保障能力提升情况</w:t>
            </w:r>
          </w:p>
        </w:tc>
        <w:tc>
          <w:tcPr>
            <w:tcW w:w="2891" w:type="dxa"/>
            <w:vAlign w:val="center"/>
          </w:tcPr>
          <w:p w14:paraId="7D748EE2">
            <w:pPr>
              <w:spacing w:line="300" w:lineRule="exact"/>
              <w:jc w:val="left"/>
              <w:rPr>
                <w:rFonts w:ascii="方正书宋_GBK" w:eastAsia="方正书宋_GBK"/>
              </w:rPr>
            </w:pPr>
            <w:r>
              <w:rPr>
                <w:rFonts w:hint="eastAsia" w:ascii="方正书宋_GBK" w:eastAsia="方正书宋_GBK"/>
              </w:rPr>
              <w:t>足额偿还债务工作对安全服务水平方面提升情况</w:t>
            </w:r>
          </w:p>
        </w:tc>
        <w:tc>
          <w:tcPr>
            <w:tcW w:w="1276" w:type="dxa"/>
            <w:vAlign w:val="center"/>
          </w:tcPr>
          <w:p w14:paraId="2852ED24">
            <w:pPr>
              <w:spacing w:line="300" w:lineRule="exact"/>
              <w:jc w:val="left"/>
              <w:rPr>
                <w:rFonts w:ascii="方正书宋_GBK" w:eastAsia="方正书宋_GBK"/>
              </w:rPr>
            </w:pPr>
            <w:r>
              <w:rPr>
                <w:rFonts w:hint="eastAsia" w:ascii="方正书宋_GBK" w:eastAsia="方正书宋_GBK"/>
              </w:rPr>
              <w:t>尽快还清债务</w:t>
            </w:r>
          </w:p>
        </w:tc>
        <w:tc>
          <w:tcPr>
            <w:tcW w:w="1701" w:type="dxa"/>
            <w:vAlign w:val="center"/>
          </w:tcPr>
          <w:p w14:paraId="3C4A84CB">
            <w:pPr>
              <w:spacing w:line="300" w:lineRule="exact"/>
              <w:jc w:val="left"/>
              <w:rPr>
                <w:rFonts w:ascii="方正书宋_GBK" w:eastAsia="方正书宋_GBK"/>
              </w:rPr>
            </w:pPr>
            <w:r>
              <w:rPr>
                <w:rFonts w:hint="eastAsia" w:ascii="方正书宋_GBK" w:eastAsia="方正书宋_GBK"/>
              </w:rPr>
              <w:t>《收费公路管理条例》</w:t>
            </w:r>
          </w:p>
        </w:tc>
      </w:tr>
      <w:tr w14:paraId="18D05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0675BAE4">
            <w:pPr>
              <w:spacing w:line="300" w:lineRule="exact"/>
              <w:jc w:val="center"/>
              <w:rPr>
                <w:rFonts w:ascii="方正书宋_GBK" w:eastAsia="方正书宋_GBK"/>
              </w:rPr>
            </w:pPr>
          </w:p>
        </w:tc>
        <w:tc>
          <w:tcPr>
            <w:tcW w:w="1134" w:type="dxa"/>
            <w:vAlign w:val="center"/>
          </w:tcPr>
          <w:p w14:paraId="4EDAB15B">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22AA2F6A">
            <w:pPr>
              <w:spacing w:line="300" w:lineRule="exact"/>
              <w:jc w:val="left"/>
              <w:rPr>
                <w:rFonts w:ascii="方正书宋_GBK" w:eastAsia="方正书宋_GBK"/>
              </w:rPr>
            </w:pPr>
            <w:r>
              <w:rPr>
                <w:rFonts w:hint="eastAsia" w:ascii="方正书宋_GBK" w:eastAsia="方正书宋_GBK"/>
              </w:rPr>
              <w:t>公共服务水平提升情况</w:t>
            </w:r>
          </w:p>
        </w:tc>
        <w:tc>
          <w:tcPr>
            <w:tcW w:w="2891" w:type="dxa"/>
            <w:vAlign w:val="center"/>
          </w:tcPr>
          <w:p w14:paraId="50A37ACA">
            <w:pPr>
              <w:spacing w:line="300" w:lineRule="exact"/>
              <w:jc w:val="left"/>
              <w:rPr>
                <w:rFonts w:ascii="方正书宋_GBK" w:eastAsia="方正书宋_GBK"/>
              </w:rPr>
            </w:pPr>
            <w:r>
              <w:rPr>
                <w:rFonts w:hint="eastAsia" w:ascii="方正书宋_GBK" w:eastAsia="方正书宋_GBK"/>
              </w:rPr>
              <w:t>足额偿还债务工作对公共服务水平方面提升情况</w:t>
            </w:r>
          </w:p>
        </w:tc>
        <w:tc>
          <w:tcPr>
            <w:tcW w:w="1276" w:type="dxa"/>
            <w:vAlign w:val="center"/>
          </w:tcPr>
          <w:p w14:paraId="1A262559">
            <w:pPr>
              <w:spacing w:line="300" w:lineRule="exact"/>
              <w:jc w:val="left"/>
              <w:rPr>
                <w:rFonts w:ascii="方正书宋_GBK" w:eastAsia="方正书宋_GBK"/>
              </w:rPr>
            </w:pPr>
            <w:r>
              <w:rPr>
                <w:rFonts w:hint="eastAsia" w:ascii="方正书宋_GBK" w:eastAsia="方正书宋_GBK"/>
              </w:rPr>
              <w:t>提升信誉度</w:t>
            </w:r>
          </w:p>
        </w:tc>
        <w:tc>
          <w:tcPr>
            <w:tcW w:w="1701" w:type="dxa"/>
            <w:vAlign w:val="center"/>
          </w:tcPr>
          <w:p w14:paraId="3AE1F8E8">
            <w:pPr>
              <w:spacing w:line="300" w:lineRule="exact"/>
              <w:jc w:val="left"/>
              <w:rPr>
                <w:rFonts w:ascii="方正书宋_GBK" w:eastAsia="方正书宋_GBK"/>
              </w:rPr>
            </w:pPr>
            <w:r>
              <w:rPr>
                <w:rFonts w:hint="eastAsia" w:ascii="方正书宋_GBK" w:eastAsia="方正书宋_GBK"/>
              </w:rPr>
              <w:t>《收费公路管理条例》</w:t>
            </w:r>
          </w:p>
        </w:tc>
      </w:tr>
      <w:tr w14:paraId="3357E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02B88929">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3BE80ED7">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453FE766">
            <w:pPr>
              <w:spacing w:line="300" w:lineRule="exact"/>
              <w:jc w:val="left"/>
              <w:rPr>
                <w:rFonts w:ascii="方正书宋_GBK" w:eastAsia="方正书宋_GBK"/>
              </w:rPr>
            </w:pPr>
            <w:r>
              <w:rPr>
                <w:rFonts w:hint="eastAsia" w:ascii="方正书宋_GBK" w:eastAsia="方正书宋_GBK"/>
              </w:rPr>
              <w:t>社会公众或服务对象对项目实施效果的满意程度</w:t>
            </w:r>
          </w:p>
        </w:tc>
        <w:tc>
          <w:tcPr>
            <w:tcW w:w="2891" w:type="dxa"/>
            <w:vAlign w:val="center"/>
          </w:tcPr>
          <w:p w14:paraId="4B31B491">
            <w:pPr>
              <w:spacing w:line="300" w:lineRule="exact"/>
              <w:jc w:val="left"/>
              <w:rPr>
                <w:rFonts w:ascii="方正书宋_GBK" w:eastAsia="方正书宋_GBK"/>
              </w:rPr>
            </w:pPr>
            <w:r>
              <w:rPr>
                <w:rFonts w:hint="eastAsia" w:ascii="方正书宋_GBK" w:eastAsia="方正书宋_GBK"/>
              </w:rPr>
              <w:t>社会公众或服务对象对项目实施效果满意程度的比率，用以反映社会公众或服务对象对项目实施效果满意程度的情况</w:t>
            </w:r>
          </w:p>
        </w:tc>
        <w:tc>
          <w:tcPr>
            <w:tcW w:w="1276" w:type="dxa"/>
            <w:vAlign w:val="center"/>
          </w:tcPr>
          <w:p w14:paraId="46EA6403">
            <w:pPr>
              <w:spacing w:line="300" w:lineRule="exact"/>
              <w:jc w:val="left"/>
              <w:rPr>
                <w:rFonts w:ascii="方正书宋_GBK" w:eastAsia="方正书宋_GBK"/>
              </w:rPr>
            </w:pPr>
            <w:r>
              <w:rPr>
                <w:rFonts w:hint="eastAsia" w:ascii="方正书宋_GBK" w:eastAsia="方正书宋_GBK"/>
              </w:rPr>
              <w:t>公众满意度</w:t>
            </w:r>
          </w:p>
        </w:tc>
        <w:tc>
          <w:tcPr>
            <w:tcW w:w="1701" w:type="dxa"/>
            <w:vAlign w:val="center"/>
          </w:tcPr>
          <w:p w14:paraId="6E21884D">
            <w:pPr>
              <w:spacing w:line="300" w:lineRule="exact"/>
              <w:jc w:val="left"/>
              <w:rPr>
                <w:rFonts w:ascii="方正书宋_GBK" w:eastAsia="方正书宋_GBK"/>
              </w:rPr>
            </w:pPr>
            <w:r>
              <w:rPr>
                <w:rFonts w:hint="eastAsia" w:ascii="方正书宋_GBK" w:eastAsia="方正书宋_GBK"/>
              </w:rPr>
              <w:t>问卷调查满意度</w:t>
            </w:r>
          </w:p>
        </w:tc>
      </w:tr>
    </w:tbl>
    <w:p w14:paraId="5D12C28D">
      <w:pPr>
        <w:spacing w:line="300" w:lineRule="exact"/>
        <w:ind w:firstLine="420" w:firstLineChars="200"/>
        <w:jc w:val="left"/>
      </w:pPr>
    </w:p>
    <w:p w14:paraId="7B472A95">
      <w:pPr>
        <w:spacing w:line="300" w:lineRule="exact"/>
        <w:ind w:firstLine="420" w:firstLineChars="200"/>
        <w:jc w:val="left"/>
      </w:pPr>
      <w:r>
        <w:br w:type="page"/>
      </w:r>
    </w:p>
    <w:p w14:paraId="44103D3A">
      <w:pPr>
        <w:ind w:firstLine="560" w:firstLineChars="200"/>
        <w:jc w:val="left"/>
        <w:outlineLvl w:val="1"/>
        <w:rPr>
          <w:rFonts w:ascii="方正仿宋_GBK" w:eastAsia="方正仿宋_GBK"/>
          <w:b/>
          <w:sz w:val="28"/>
        </w:rPr>
      </w:pPr>
      <w:r>
        <w:rPr>
          <w:rFonts w:hint="eastAsia" w:ascii="方正仿宋_GBK" w:eastAsia="方正仿宋_GBK"/>
          <w:b/>
          <w:sz w:val="28"/>
        </w:rPr>
        <w:t>170、专用材料购置（被装费）绩效目标表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1B1AD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3984C272">
            <w:pPr>
              <w:spacing w:line="300" w:lineRule="exact"/>
              <w:jc w:val="left"/>
              <w:rPr>
                <w:rFonts w:ascii="方正书宋_GBK" w:eastAsia="方正书宋_GBK"/>
                <w:b/>
              </w:rPr>
            </w:pPr>
            <w:r>
              <w:rPr>
                <w:rFonts w:ascii="方正书宋_GBK" w:eastAsia="方正书宋_GBK"/>
                <w:b/>
              </w:rPr>
              <w:t>348019</w:t>
            </w:r>
            <w:r>
              <w:rPr>
                <w:rFonts w:hint="eastAsia" w:ascii="方正书宋_GBK" w:eastAsia="方正书宋_GBK"/>
                <w:b/>
              </w:rPr>
              <w:t>石家庄市京昆高速公路石太管理处</w:t>
            </w:r>
          </w:p>
        </w:tc>
        <w:tc>
          <w:tcPr>
            <w:tcW w:w="1701" w:type="dxa"/>
            <w:tcBorders>
              <w:top w:val="single" w:color="FFFFFF" w:sz="6" w:space="0"/>
              <w:left w:val="single" w:color="FFFFFF" w:sz="6" w:space="0"/>
              <w:right w:val="single" w:color="FFFFFF" w:sz="6" w:space="0"/>
            </w:tcBorders>
            <w:vAlign w:val="center"/>
          </w:tcPr>
          <w:p w14:paraId="1C45AA79">
            <w:pPr>
              <w:spacing w:line="300" w:lineRule="exact"/>
              <w:jc w:val="right"/>
              <w:rPr>
                <w:rFonts w:ascii="方正书宋_GBK" w:eastAsia="方正书宋_GBK"/>
              </w:rPr>
            </w:pPr>
            <w:r>
              <w:rPr>
                <w:rFonts w:hint="eastAsia" w:ascii="方正书宋_GBK" w:eastAsia="方正书宋_GBK"/>
              </w:rPr>
              <w:t>单位：万元</w:t>
            </w:r>
          </w:p>
        </w:tc>
      </w:tr>
      <w:tr w14:paraId="17058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7F96ED6E">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17EC9516">
            <w:pPr>
              <w:spacing w:line="300" w:lineRule="exact"/>
              <w:jc w:val="left"/>
              <w:rPr>
                <w:rFonts w:ascii="方正书宋_GBK" w:eastAsia="方正书宋_GBK"/>
              </w:rPr>
            </w:pPr>
            <w:r>
              <w:rPr>
                <w:rFonts w:ascii="方正书宋_GBK" w:eastAsia="方正书宋_GBK"/>
              </w:rPr>
              <w:t>348-0701-JBN-CL4G</w:t>
            </w:r>
          </w:p>
        </w:tc>
        <w:tc>
          <w:tcPr>
            <w:tcW w:w="1587" w:type="dxa"/>
            <w:vAlign w:val="center"/>
          </w:tcPr>
          <w:p w14:paraId="7BFBFCC3">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5A787156">
            <w:pPr>
              <w:spacing w:line="300" w:lineRule="exact"/>
              <w:jc w:val="left"/>
              <w:rPr>
                <w:rFonts w:ascii="方正书宋_GBK" w:eastAsia="方正书宋_GBK"/>
              </w:rPr>
            </w:pPr>
            <w:r>
              <w:rPr>
                <w:rFonts w:hint="eastAsia" w:ascii="方正书宋_GBK" w:eastAsia="方正书宋_GBK"/>
              </w:rPr>
              <w:t>专用材料购置（被装费）</w:t>
            </w:r>
          </w:p>
        </w:tc>
      </w:tr>
      <w:tr w14:paraId="62D4D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50234055">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1ECB4E60">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12662B9F">
            <w:pPr>
              <w:spacing w:line="300" w:lineRule="exact"/>
              <w:jc w:val="left"/>
              <w:rPr>
                <w:rFonts w:ascii="方正书宋_GBK" w:eastAsia="方正书宋_GBK"/>
              </w:rPr>
            </w:pPr>
            <w:r>
              <w:rPr>
                <w:rFonts w:ascii="方正书宋_GBK" w:eastAsia="方正书宋_GBK"/>
              </w:rPr>
              <w:t>67.37</w:t>
            </w:r>
          </w:p>
        </w:tc>
        <w:tc>
          <w:tcPr>
            <w:tcW w:w="1587" w:type="dxa"/>
            <w:vAlign w:val="center"/>
          </w:tcPr>
          <w:p w14:paraId="6179F9E3">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7DB740A2">
            <w:pPr>
              <w:spacing w:line="300" w:lineRule="exact"/>
              <w:jc w:val="left"/>
              <w:rPr>
                <w:rFonts w:ascii="方正书宋_GBK" w:eastAsia="方正书宋_GBK"/>
              </w:rPr>
            </w:pPr>
            <w:r>
              <w:rPr>
                <w:rFonts w:ascii="方正书宋_GBK" w:eastAsia="方正书宋_GBK"/>
              </w:rPr>
              <w:t>67.37</w:t>
            </w:r>
          </w:p>
        </w:tc>
        <w:tc>
          <w:tcPr>
            <w:tcW w:w="1276" w:type="dxa"/>
            <w:vAlign w:val="center"/>
          </w:tcPr>
          <w:p w14:paraId="4D349BC6">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0D095A30">
            <w:pPr>
              <w:spacing w:line="300" w:lineRule="exact"/>
              <w:jc w:val="left"/>
              <w:rPr>
                <w:rFonts w:ascii="方正书宋_GBK" w:eastAsia="方正书宋_GBK"/>
              </w:rPr>
            </w:pPr>
          </w:p>
        </w:tc>
      </w:tr>
      <w:tr w14:paraId="260FE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1AD23E45">
            <w:pPr>
              <w:spacing w:line="300" w:lineRule="exact"/>
              <w:jc w:val="left"/>
              <w:outlineLvl w:val="1"/>
            </w:pPr>
          </w:p>
        </w:tc>
        <w:tc>
          <w:tcPr>
            <w:tcW w:w="8278" w:type="dxa"/>
            <w:gridSpan w:val="6"/>
            <w:vAlign w:val="center"/>
          </w:tcPr>
          <w:p w14:paraId="409D9964">
            <w:pPr>
              <w:spacing w:line="300" w:lineRule="exact"/>
              <w:jc w:val="left"/>
              <w:rPr>
                <w:rFonts w:ascii="方正书宋_GBK" w:eastAsia="方正书宋_GBK"/>
              </w:rPr>
            </w:pPr>
            <w:r>
              <w:rPr>
                <w:rFonts w:hint="eastAsia" w:ascii="方正书宋_GBK" w:eastAsia="方正书宋_GBK"/>
              </w:rPr>
              <w:t>为收费、稽查、路政、养护配备制式服装，并进行床上用品及生活用品更换。</w:t>
            </w:r>
          </w:p>
        </w:tc>
      </w:tr>
      <w:tr w14:paraId="7C20B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12B7C09C">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4B130E12">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4B7DC97A">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3A1B8C91">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20AC5A15">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4C427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3CA25ADA">
            <w:pPr>
              <w:spacing w:line="300" w:lineRule="exact"/>
              <w:jc w:val="left"/>
              <w:outlineLvl w:val="1"/>
            </w:pPr>
          </w:p>
        </w:tc>
        <w:tc>
          <w:tcPr>
            <w:tcW w:w="2410" w:type="dxa"/>
            <w:gridSpan w:val="2"/>
            <w:tcBorders>
              <w:bottom w:val="single" w:color="000000" w:sz="6" w:space="0"/>
            </w:tcBorders>
            <w:vAlign w:val="center"/>
          </w:tcPr>
          <w:p w14:paraId="29DEC62E">
            <w:pPr>
              <w:spacing w:line="300" w:lineRule="exact"/>
              <w:jc w:val="center"/>
              <w:rPr>
                <w:rFonts w:ascii="方正书宋_GBK" w:eastAsia="方正书宋_GBK"/>
              </w:rPr>
            </w:pPr>
          </w:p>
        </w:tc>
        <w:tc>
          <w:tcPr>
            <w:tcW w:w="1587" w:type="dxa"/>
            <w:tcBorders>
              <w:bottom w:val="single" w:color="000000" w:sz="6" w:space="0"/>
            </w:tcBorders>
            <w:vAlign w:val="center"/>
          </w:tcPr>
          <w:p w14:paraId="068E78C9">
            <w:pPr>
              <w:spacing w:line="300" w:lineRule="exact"/>
              <w:jc w:val="center"/>
              <w:rPr>
                <w:rFonts w:ascii="方正书宋_GBK" w:eastAsia="方正书宋_GBK"/>
              </w:rPr>
            </w:pPr>
            <w:r>
              <w:rPr>
                <w:rFonts w:hint="eastAsia" w:ascii="方正书宋_GBK" w:eastAsia="方正书宋_GBK"/>
              </w:rPr>
              <w:t>60.00</w:t>
            </w:r>
          </w:p>
        </w:tc>
        <w:tc>
          <w:tcPr>
            <w:tcW w:w="1304" w:type="dxa"/>
            <w:tcBorders>
              <w:bottom w:val="single" w:color="000000" w:sz="6" w:space="0"/>
            </w:tcBorders>
            <w:vAlign w:val="center"/>
          </w:tcPr>
          <w:p w14:paraId="4AF0A0F0">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vAlign w:val="center"/>
          </w:tcPr>
          <w:p w14:paraId="1A28D32C">
            <w:pPr>
              <w:spacing w:line="300" w:lineRule="exact"/>
              <w:jc w:val="center"/>
              <w:rPr>
                <w:rFonts w:ascii="方正书宋_GBK" w:eastAsia="方正书宋_GBK"/>
              </w:rPr>
            </w:pPr>
            <w:r>
              <w:rPr>
                <w:rFonts w:hint="eastAsia" w:ascii="方正书宋_GBK" w:eastAsia="方正书宋_GBK"/>
              </w:rPr>
              <w:t>100.00</w:t>
            </w:r>
          </w:p>
        </w:tc>
      </w:tr>
      <w:tr w14:paraId="6FDB4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6A57DCB4">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509FAE23">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、为我单位工作人员配备制服，达到统一着装标准</w:t>
            </w:r>
          </w:p>
          <w:p w14:paraId="01852D59">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、促成我高速形象的提升</w:t>
            </w:r>
          </w:p>
        </w:tc>
      </w:tr>
    </w:tbl>
    <w:p w14:paraId="790DE3E0">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59E8D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05198CD4">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0492640C">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2776CD30">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5FDE7F03">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790889EB">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429DAF17">
            <w:pPr>
              <w:spacing w:line="300" w:lineRule="exact"/>
              <w:jc w:val="center"/>
              <w:rPr>
                <w:rFonts w:ascii="方正书宋_GBK" w:eastAsia="方正书宋_GBK"/>
                <w:b/>
              </w:rPr>
            </w:pPr>
            <w:r>
              <w:rPr>
                <w:rFonts w:hint="eastAsia" w:ascii="方正书宋_GBK" w:eastAsia="方正书宋_GBK"/>
                <w:b/>
              </w:rPr>
              <w:t>指标值确定依据</w:t>
            </w:r>
          </w:p>
        </w:tc>
      </w:tr>
      <w:tr w14:paraId="5C834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1DCDF1FC">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40DAA2E6">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6A4A841D">
            <w:pPr>
              <w:spacing w:line="300" w:lineRule="exact"/>
              <w:jc w:val="left"/>
              <w:rPr>
                <w:rFonts w:ascii="方正书宋_GBK" w:eastAsia="方正书宋_GBK"/>
              </w:rPr>
            </w:pPr>
            <w:r>
              <w:rPr>
                <w:rFonts w:hint="eastAsia" w:ascii="方正书宋_GBK" w:eastAsia="方正书宋_GBK"/>
              </w:rPr>
              <w:t>被服购置质量合格率</w:t>
            </w:r>
          </w:p>
        </w:tc>
        <w:tc>
          <w:tcPr>
            <w:tcW w:w="2891" w:type="dxa"/>
            <w:vAlign w:val="center"/>
          </w:tcPr>
          <w:p w14:paraId="351929A3">
            <w:pPr>
              <w:spacing w:line="300" w:lineRule="exact"/>
              <w:jc w:val="left"/>
              <w:rPr>
                <w:rFonts w:ascii="方正书宋_GBK" w:eastAsia="方正书宋_GBK"/>
              </w:rPr>
            </w:pPr>
            <w:r>
              <w:rPr>
                <w:rFonts w:hint="eastAsia" w:ascii="方正书宋_GBK" w:eastAsia="方正书宋_GBK"/>
              </w:rPr>
              <w:t>购置质量合格的数量占购置总数量的比率</w:t>
            </w:r>
          </w:p>
        </w:tc>
        <w:tc>
          <w:tcPr>
            <w:tcW w:w="1276" w:type="dxa"/>
            <w:vAlign w:val="center"/>
          </w:tcPr>
          <w:p w14:paraId="203AAEC0">
            <w:pPr>
              <w:spacing w:line="300" w:lineRule="exact"/>
              <w:jc w:val="left"/>
              <w:rPr>
                <w:rFonts w:ascii="方正书宋_GBK" w:eastAsia="方正书宋_GBK"/>
              </w:rPr>
            </w:pPr>
            <w:r>
              <w:rPr>
                <w:rFonts w:hint="eastAsia" w:ascii="方正书宋_GBK" w:eastAsia="方正书宋_GBK"/>
              </w:rPr>
              <w:t>≥90%</w:t>
            </w:r>
          </w:p>
        </w:tc>
        <w:tc>
          <w:tcPr>
            <w:tcW w:w="1701" w:type="dxa"/>
            <w:vAlign w:val="center"/>
          </w:tcPr>
          <w:p w14:paraId="0AD9F510">
            <w:pPr>
              <w:spacing w:line="300" w:lineRule="exact"/>
              <w:jc w:val="left"/>
              <w:rPr>
                <w:rFonts w:ascii="方正书宋_GBK" w:eastAsia="方正书宋_GBK"/>
              </w:rPr>
            </w:pPr>
            <w:r>
              <w:rPr>
                <w:rFonts w:hint="eastAsia" w:ascii="方正书宋_GBK" w:eastAsia="方正书宋_GBK"/>
              </w:rPr>
              <w:t>冀高收费</w:t>
            </w:r>
            <w:r>
              <w:rPr>
                <w:rFonts w:ascii="方正书宋_GBK" w:eastAsia="方正书宋_GBK"/>
              </w:rPr>
              <w:t>[2009]803</w:t>
            </w:r>
            <w:r>
              <w:rPr>
                <w:rFonts w:hint="eastAsia" w:ascii="方正书宋_GBK" w:eastAsia="方正书宋_GBK"/>
              </w:rPr>
              <w:t>号；冀交公路〔</w:t>
            </w:r>
            <w:r>
              <w:rPr>
                <w:rFonts w:ascii="方正书宋_GBK" w:eastAsia="方正书宋_GBK"/>
              </w:rPr>
              <w:t>2010</w:t>
            </w:r>
            <w:r>
              <w:rPr>
                <w:rFonts w:hint="eastAsia" w:ascii="方正书宋_GBK" w:eastAsia="方正书宋_GBK"/>
              </w:rPr>
              <w:t>〕</w:t>
            </w:r>
            <w:r>
              <w:rPr>
                <w:rFonts w:ascii="方正书宋_GBK" w:eastAsia="方正书宋_GBK"/>
              </w:rPr>
              <w:t>557</w:t>
            </w:r>
            <w:r>
              <w:rPr>
                <w:rFonts w:hint="eastAsia" w:ascii="方正书宋_GBK" w:eastAsia="方正书宋_GBK"/>
              </w:rPr>
              <w:t>号</w:t>
            </w:r>
          </w:p>
        </w:tc>
      </w:tr>
      <w:tr w14:paraId="4F497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6564C695">
            <w:pPr>
              <w:spacing w:line="300" w:lineRule="exact"/>
              <w:jc w:val="center"/>
              <w:rPr>
                <w:rFonts w:ascii="方正书宋_GBK" w:eastAsia="方正书宋_GBK"/>
              </w:rPr>
            </w:pPr>
          </w:p>
        </w:tc>
        <w:tc>
          <w:tcPr>
            <w:tcW w:w="1134" w:type="dxa"/>
            <w:vAlign w:val="center"/>
          </w:tcPr>
          <w:p w14:paraId="10A095CB">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2CD832C0">
            <w:pPr>
              <w:spacing w:line="300" w:lineRule="exact"/>
              <w:jc w:val="left"/>
              <w:rPr>
                <w:rFonts w:ascii="方正书宋_GBK" w:eastAsia="方正书宋_GBK"/>
              </w:rPr>
            </w:pPr>
            <w:r>
              <w:rPr>
                <w:rFonts w:hint="eastAsia" w:ascii="方正书宋_GBK" w:eastAsia="方正书宋_GBK"/>
              </w:rPr>
              <w:t>职工配发率</w:t>
            </w:r>
          </w:p>
        </w:tc>
        <w:tc>
          <w:tcPr>
            <w:tcW w:w="2891" w:type="dxa"/>
            <w:vAlign w:val="center"/>
          </w:tcPr>
          <w:p w14:paraId="1DC9A472">
            <w:pPr>
              <w:spacing w:line="300" w:lineRule="exact"/>
              <w:jc w:val="left"/>
              <w:rPr>
                <w:rFonts w:ascii="方正书宋_GBK" w:eastAsia="方正书宋_GBK"/>
              </w:rPr>
            </w:pPr>
            <w:r>
              <w:rPr>
                <w:rFonts w:hint="eastAsia" w:ascii="方正书宋_GBK" w:eastAsia="方正书宋_GBK"/>
              </w:rPr>
              <w:t>职工配发被服的人数占总人数的比率</w:t>
            </w:r>
          </w:p>
        </w:tc>
        <w:tc>
          <w:tcPr>
            <w:tcW w:w="1276" w:type="dxa"/>
            <w:vAlign w:val="center"/>
          </w:tcPr>
          <w:p w14:paraId="46673797">
            <w:pPr>
              <w:spacing w:line="300" w:lineRule="exact"/>
              <w:jc w:val="left"/>
              <w:rPr>
                <w:rFonts w:ascii="方正书宋_GBK" w:eastAsia="方正书宋_GBK"/>
              </w:rPr>
            </w:pPr>
            <w:r>
              <w:rPr>
                <w:rFonts w:hint="eastAsia" w:ascii="方正书宋_GBK" w:eastAsia="方正书宋_GBK"/>
              </w:rPr>
              <w:t>≥90%</w:t>
            </w:r>
          </w:p>
        </w:tc>
        <w:tc>
          <w:tcPr>
            <w:tcW w:w="1701" w:type="dxa"/>
            <w:vAlign w:val="center"/>
          </w:tcPr>
          <w:p w14:paraId="60C15F3A">
            <w:pPr>
              <w:spacing w:line="300" w:lineRule="exact"/>
              <w:jc w:val="left"/>
              <w:rPr>
                <w:rFonts w:ascii="方正书宋_GBK" w:eastAsia="方正书宋_GBK"/>
              </w:rPr>
            </w:pPr>
            <w:r>
              <w:rPr>
                <w:rFonts w:hint="eastAsia" w:ascii="方正书宋_GBK" w:eastAsia="方正书宋_GBK"/>
              </w:rPr>
              <w:t>冀高收费</w:t>
            </w:r>
            <w:r>
              <w:rPr>
                <w:rFonts w:ascii="方正书宋_GBK" w:eastAsia="方正书宋_GBK"/>
              </w:rPr>
              <w:t>[2009]803</w:t>
            </w:r>
            <w:r>
              <w:rPr>
                <w:rFonts w:hint="eastAsia" w:ascii="方正书宋_GBK" w:eastAsia="方正书宋_GBK"/>
              </w:rPr>
              <w:t>号；冀交公路〔</w:t>
            </w:r>
            <w:r>
              <w:rPr>
                <w:rFonts w:ascii="方正书宋_GBK" w:eastAsia="方正书宋_GBK"/>
              </w:rPr>
              <w:t>2010</w:t>
            </w:r>
            <w:r>
              <w:rPr>
                <w:rFonts w:hint="eastAsia" w:ascii="方正书宋_GBK" w:eastAsia="方正书宋_GBK"/>
              </w:rPr>
              <w:t>〕</w:t>
            </w:r>
            <w:r>
              <w:rPr>
                <w:rFonts w:ascii="方正书宋_GBK" w:eastAsia="方正书宋_GBK"/>
              </w:rPr>
              <w:t>557</w:t>
            </w:r>
            <w:r>
              <w:rPr>
                <w:rFonts w:hint="eastAsia" w:ascii="方正书宋_GBK" w:eastAsia="方正书宋_GBK"/>
              </w:rPr>
              <w:t>号</w:t>
            </w:r>
          </w:p>
        </w:tc>
      </w:tr>
      <w:tr w14:paraId="58573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131D780E">
            <w:pPr>
              <w:spacing w:line="300" w:lineRule="exact"/>
              <w:jc w:val="center"/>
              <w:rPr>
                <w:rFonts w:ascii="方正书宋_GBK" w:eastAsia="方正书宋_GBK"/>
              </w:rPr>
            </w:pPr>
          </w:p>
        </w:tc>
        <w:tc>
          <w:tcPr>
            <w:tcW w:w="1134" w:type="dxa"/>
            <w:vAlign w:val="center"/>
          </w:tcPr>
          <w:p w14:paraId="64A4D027">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14:paraId="4DE203F6">
            <w:pPr>
              <w:spacing w:line="300" w:lineRule="exact"/>
              <w:jc w:val="left"/>
              <w:rPr>
                <w:rFonts w:ascii="方正书宋_GBK" w:eastAsia="方正书宋_GBK"/>
              </w:rPr>
            </w:pPr>
            <w:r>
              <w:rPr>
                <w:rFonts w:hint="eastAsia" w:ascii="方正书宋_GBK" w:eastAsia="方正书宋_GBK"/>
              </w:rPr>
              <w:t>配发及时率</w:t>
            </w:r>
          </w:p>
        </w:tc>
        <w:tc>
          <w:tcPr>
            <w:tcW w:w="2891" w:type="dxa"/>
            <w:vAlign w:val="center"/>
          </w:tcPr>
          <w:p w14:paraId="7766383D">
            <w:pPr>
              <w:spacing w:line="300" w:lineRule="exact"/>
              <w:jc w:val="left"/>
              <w:rPr>
                <w:rFonts w:ascii="方正书宋_GBK" w:eastAsia="方正书宋_GBK"/>
              </w:rPr>
            </w:pPr>
            <w:r>
              <w:rPr>
                <w:rFonts w:hint="eastAsia" w:ascii="方正书宋_GBK" w:eastAsia="方正书宋_GBK"/>
              </w:rPr>
              <w:t>按季度及时配发被服</w:t>
            </w:r>
          </w:p>
        </w:tc>
        <w:tc>
          <w:tcPr>
            <w:tcW w:w="1276" w:type="dxa"/>
            <w:vAlign w:val="center"/>
          </w:tcPr>
          <w:p w14:paraId="08BC61AA">
            <w:pPr>
              <w:spacing w:line="300" w:lineRule="exact"/>
              <w:jc w:val="left"/>
              <w:rPr>
                <w:rFonts w:ascii="方正书宋_GBK" w:eastAsia="方正书宋_GBK"/>
              </w:rPr>
            </w:pPr>
            <w:r>
              <w:rPr>
                <w:rFonts w:hint="eastAsia" w:ascii="方正书宋_GBK" w:eastAsia="方正书宋_GBK"/>
              </w:rPr>
              <w:t>≥90%</w:t>
            </w:r>
          </w:p>
        </w:tc>
        <w:tc>
          <w:tcPr>
            <w:tcW w:w="1701" w:type="dxa"/>
            <w:vAlign w:val="center"/>
          </w:tcPr>
          <w:p w14:paraId="1A9F7CFF">
            <w:pPr>
              <w:spacing w:line="300" w:lineRule="exact"/>
              <w:jc w:val="left"/>
              <w:rPr>
                <w:rFonts w:ascii="方正书宋_GBK" w:eastAsia="方正书宋_GBK"/>
              </w:rPr>
            </w:pPr>
            <w:r>
              <w:rPr>
                <w:rFonts w:hint="eastAsia" w:ascii="方正书宋_GBK" w:eastAsia="方正书宋_GBK"/>
              </w:rPr>
              <w:t>冀高收费</w:t>
            </w:r>
            <w:r>
              <w:rPr>
                <w:rFonts w:ascii="方正书宋_GBK" w:eastAsia="方正书宋_GBK"/>
              </w:rPr>
              <w:t>[2009]803</w:t>
            </w:r>
            <w:r>
              <w:rPr>
                <w:rFonts w:hint="eastAsia" w:ascii="方正书宋_GBK" w:eastAsia="方正书宋_GBK"/>
              </w:rPr>
              <w:t>号；冀交公路〔</w:t>
            </w:r>
            <w:r>
              <w:rPr>
                <w:rFonts w:ascii="方正书宋_GBK" w:eastAsia="方正书宋_GBK"/>
              </w:rPr>
              <w:t>2010</w:t>
            </w:r>
            <w:r>
              <w:rPr>
                <w:rFonts w:hint="eastAsia" w:ascii="方正书宋_GBK" w:eastAsia="方正书宋_GBK"/>
              </w:rPr>
              <w:t>〕</w:t>
            </w:r>
            <w:r>
              <w:rPr>
                <w:rFonts w:ascii="方正书宋_GBK" w:eastAsia="方正书宋_GBK"/>
              </w:rPr>
              <w:t>557</w:t>
            </w:r>
            <w:r>
              <w:rPr>
                <w:rFonts w:hint="eastAsia" w:ascii="方正书宋_GBK" w:eastAsia="方正书宋_GBK"/>
              </w:rPr>
              <w:t>号</w:t>
            </w:r>
          </w:p>
        </w:tc>
      </w:tr>
      <w:tr w14:paraId="3ED8F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58236DF4">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218BC705">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475C8190">
            <w:pPr>
              <w:spacing w:line="300" w:lineRule="exact"/>
              <w:jc w:val="left"/>
              <w:rPr>
                <w:rFonts w:ascii="方正书宋_GBK" w:eastAsia="方正书宋_GBK"/>
              </w:rPr>
            </w:pPr>
            <w:r>
              <w:rPr>
                <w:rFonts w:hint="eastAsia" w:ascii="方正书宋_GBK" w:eastAsia="方正书宋_GBK"/>
              </w:rPr>
              <w:t>公共服务水平提升情况</w:t>
            </w:r>
          </w:p>
        </w:tc>
        <w:tc>
          <w:tcPr>
            <w:tcW w:w="2891" w:type="dxa"/>
            <w:vAlign w:val="center"/>
          </w:tcPr>
          <w:p w14:paraId="1760FE44">
            <w:pPr>
              <w:spacing w:line="300" w:lineRule="exact"/>
              <w:jc w:val="left"/>
              <w:rPr>
                <w:rFonts w:ascii="方正书宋_GBK" w:eastAsia="方正书宋_GBK"/>
              </w:rPr>
            </w:pPr>
            <w:r>
              <w:rPr>
                <w:rFonts w:hint="eastAsia" w:ascii="方正书宋_GBK" w:eastAsia="方正书宋_GBK"/>
              </w:rPr>
              <w:t>购置维修设备、应急演练、运营管理、服装购置等对公共服务水平方面提升情况</w:t>
            </w:r>
          </w:p>
        </w:tc>
        <w:tc>
          <w:tcPr>
            <w:tcW w:w="1276" w:type="dxa"/>
            <w:vAlign w:val="center"/>
          </w:tcPr>
          <w:p w14:paraId="0B784922">
            <w:pPr>
              <w:spacing w:line="300" w:lineRule="exact"/>
              <w:jc w:val="left"/>
              <w:rPr>
                <w:rFonts w:ascii="方正书宋_GBK" w:eastAsia="方正书宋_GBK"/>
              </w:rPr>
            </w:pPr>
            <w:r>
              <w:rPr>
                <w:rFonts w:hint="eastAsia" w:ascii="方正书宋_GBK" w:eastAsia="方正书宋_GBK"/>
              </w:rPr>
              <w:t>提升精神面貌程度</w:t>
            </w:r>
          </w:p>
        </w:tc>
        <w:tc>
          <w:tcPr>
            <w:tcW w:w="1701" w:type="dxa"/>
            <w:vAlign w:val="center"/>
          </w:tcPr>
          <w:p w14:paraId="072DF57E">
            <w:pPr>
              <w:spacing w:line="300" w:lineRule="exact"/>
              <w:jc w:val="left"/>
              <w:rPr>
                <w:rFonts w:ascii="方正书宋_GBK" w:eastAsia="方正书宋_GBK"/>
              </w:rPr>
            </w:pPr>
            <w:r>
              <w:rPr>
                <w:rFonts w:hint="eastAsia" w:ascii="方正书宋_GBK" w:eastAsia="方正书宋_GBK"/>
              </w:rPr>
              <w:t>冀高收费</w:t>
            </w:r>
            <w:r>
              <w:rPr>
                <w:rFonts w:ascii="方正书宋_GBK" w:eastAsia="方正书宋_GBK"/>
              </w:rPr>
              <w:t>[2009]803</w:t>
            </w:r>
            <w:r>
              <w:rPr>
                <w:rFonts w:hint="eastAsia" w:ascii="方正书宋_GBK" w:eastAsia="方正书宋_GBK"/>
              </w:rPr>
              <w:t>号；冀交公路〔</w:t>
            </w:r>
            <w:r>
              <w:rPr>
                <w:rFonts w:ascii="方正书宋_GBK" w:eastAsia="方正书宋_GBK"/>
              </w:rPr>
              <w:t>2010</w:t>
            </w:r>
            <w:r>
              <w:rPr>
                <w:rFonts w:hint="eastAsia" w:ascii="方正书宋_GBK" w:eastAsia="方正书宋_GBK"/>
              </w:rPr>
              <w:t>〕</w:t>
            </w:r>
            <w:r>
              <w:rPr>
                <w:rFonts w:ascii="方正书宋_GBK" w:eastAsia="方正书宋_GBK"/>
              </w:rPr>
              <w:t>559</w:t>
            </w:r>
            <w:r>
              <w:rPr>
                <w:rFonts w:hint="eastAsia" w:ascii="方正书宋_GBK" w:eastAsia="方正书宋_GBK"/>
              </w:rPr>
              <w:t>号</w:t>
            </w:r>
          </w:p>
        </w:tc>
      </w:tr>
      <w:tr w14:paraId="72F23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1CFB19B0">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5599CB6B">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2BD1B84E">
            <w:pPr>
              <w:spacing w:line="300" w:lineRule="exact"/>
              <w:jc w:val="left"/>
              <w:rPr>
                <w:rFonts w:ascii="方正书宋_GBK" w:eastAsia="方正书宋_GBK"/>
              </w:rPr>
            </w:pPr>
            <w:r>
              <w:rPr>
                <w:rFonts w:hint="eastAsia" w:ascii="方正书宋_GBK" w:eastAsia="方正书宋_GBK"/>
              </w:rPr>
              <w:t>社会公众或服务对象对项目实施效果的满意程度</w:t>
            </w:r>
          </w:p>
        </w:tc>
        <w:tc>
          <w:tcPr>
            <w:tcW w:w="2891" w:type="dxa"/>
            <w:vAlign w:val="center"/>
          </w:tcPr>
          <w:p w14:paraId="1920D774">
            <w:pPr>
              <w:spacing w:line="300" w:lineRule="exact"/>
              <w:jc w:val="left"/>
              <w:rPr>
                <w:rFonts w:ascii="方正书宋_GBK" w:eastAsia="方正书宋_GBK"/>
              </w:rPr>
            </w:pPr>
            <w:r>
              <w:rPr>
                <w:rFonts w:hint="eastAsia" w:ascii="方正书宋_GBK" w:eastAsia="方正书宋_GBK"/>
              </w:rPr>
              <w:t>社会公众或服务对象对项目实施效果满意程度的比率，用以反映社会公众或服务对象对项目实施效果满意程度的情况</w:t>
            </w:r>
          </w:p>
        </w:tc>
        <w:tc>
          <w:tcPr>
            <w:tcW w:w="1276" w:type="dxa"/>
            <w:vAlign w:val="center"/>
          </w:tcPr>
          <w:p w14:paraId="0BD3EFEC">
            <w:pPr>
              <w:spacing w:line="300" w:lineRule="exact"/>
              <w:jc w:val="left"/>
              <w:rPr>
                <w:rFonts w:ascii="方正书宋_GBK" w:eastAsia="方正书宋_GBK"/>
              </w:rPr>
            </w:pPr>
            <w:r>
              <w:rPr>
                <w:rFonts w:hint="eastAsia" w:ascii="方正书宋_GBK" w:eastAsia="方正书宋_GBK"/>
              </w:rPr>
              <w:t>≥90%</w:t>
            </w:r>
          </w:p>
        </w:tc>
        <w:tc>
          <w:tcPr>
            <w:tcW w:w="1701" w:type="dxa"/>
            <w:vAlign w:val="center"/>
          </w:tcPr>
          <w:p w14:paraId="5601B0FD">
            <w:pPr>
              <w:spacing w:line="300" w:lineRule="exact"/>
              <w:jc w:val="left"/>
              <w:rPr>
                <w:rFonts w:ascii="方正书宋_GBK" w:eastAsia="方正书宋_GBK"/>
              </w:rPr>
            </w:pPr>
            <w:r>
              <w:rPr>
                <w:rFonts w:hint="eastAsia" w:ascii="方正书宋_GBK" w:eastAsia="方正书宋_GBK"/>
              </w:rPr>
              <w:t>问卷调查满意度</w:t>
            </w:r>
          </w:p>
        </w:tc>
      </w:tr>
    </w:tbl>
    <w:p w14:paraId="049061A0">
      <w:pPr>
        <w:spacing w:line="300" w:lineRule="exact"/>
        <w:ind w:firstLine="420" w:firstLineChars="200"/>
        <w:jc w:val="left"/>
      </w:pPr>
    </w:p>
    <w:p w14:paraId="77FCCA34">
      <w:pPr>
        <w:spacing w:line="300" w:lineRule="exact"/>
        <w:ind w:firstLine="420" w:firstLineChars="200"/>
        <w:jc w:val="left"/>
      </w:pPr>
      <w:r>
        <w:br w:type="page"/>
      </w:r>
    </w:p>
    <w:p w14:paraId="19E67421">
      <w:pPr>
        <w:ind w:firstLine="560" w:firstLineChars="200"/>
        <w:jc w:val="left"/>
        <w:outlineLvl w:val="1"/>
        <w:rPr>
          <w:rFonts w:ascii="方正仿宋_GBK" w:eastAsia="方正仿宋_GBK"/>
          <w:b/>
          <w:sz w:val="28"/>
        </w:rPr>
      </w:pPr>
      <w:r>
        <w:rPr>
          <w:rFonts w:hint="eastAsia" w:ascii="方正仿宋_GBK" w:eastAsia="方正仿宋_GBK"/>
          <w:b/>
          <w:sz w:val="28"/>
        </w:rPr>
        <w:t>171、安全生产标准化建设费绩效目标表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72306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76CB3E69">
            <w:pPr>
              <w:spacing w:line="300" w:lineRule="exact"/>
              <w:jc w:val="left"/>
              <w:rPr>
                <w:rFonts w:ascii="方正书宋_GBK" w:eastAsia="方正书宋_GBK"/>
                <w:b/>
              </w:rPr>
            </w:pPr>
            <w:r>
              <w:rPr>
                <w:rFonts w:ascii="方正书宋_GBK" w:eastAsia="方正书宋_GBK"/>
                <w:b/>
              </w:rPr>
              <w:t>348020</w:t>
            </w:r>
            <w:r>
              <w:rPr>
                <w:rFonts w:hint="eastAsia" w:ascii="方正书宋_GBK" w:eastAsia="方正书宋_GBK"/>
                <w:b/>
              </w:rPr>
              <w:t>石家庄市西柏坡高速公路管理处</w:t>
            </w:r>
          </w:p>
        </w:tc>
        <w:tc>
          <w:tcPr>
            <w:tcW w:w="1701" w:type="dxa"/>
            <w:tcBorders>
              <w:top w:val="single" w:color="FFFFFF" w:sz="6" w:space="0"/>
              <w:left w:val="single" w:color="FFFFFF" w:sz="6" w:space="0"/>
              <w:right w:val="single" w:color="FFFFFF" w:sz="6" w:space="0"/>
            </w:tcBorders>
            <w:vAlign w:val="center"/>
          </w:tcPr>
          <w:p w14:paraId="2279BE93">
            <w:pPr>
              <w:spacing w:line="300" w:lineRule="exact"/>
              <w:jc w:val="right"/>
              <w:rPr>
                <w:rFonts w:ascii="方正书宋_GBK" w:eastAsia="方正书宋_GBK"/>
              </w:rPr>
            </w:pPr>
            <w:r>
              <w:rPr>
                <w:rFonts w:hint="eastAsia" w:ascii="方正书宋_GBK" w:eastAsia="方正书宋_GBK"/>
              </w:rPr>
              <w:t>单位：万元</w:t>
            </w:r>
          </w:p>
        </w:tc>
      </w:tr>
      <w:tr w14:paraId="64CDB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55B3AB2D">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21362EA7">
            <w:pPr>
              <w:spacing w:line="300" w:lineRule="exact"/>
              <w:jc w:val="left"/>
              <w:rPr>
                <w:rFonts w:ascii="方正书宋_GBK" w:eastAsia="方正书宋_GBK"/>
              </w:rPr>
            </w:pPr>
            <w:r>
              <w:rPr>
                <w:rFonts w:ascii="方正书宋_GBK" w:eastAsia="方正书宋_GBK"/>
              </w:rPr>
              <w:t>348-0701-JBN-7KGL</w:t>
            </w:r>
          </w:p>
        </w:tc>
        <w:tc>
          <w:tcPr>
            <w:tcW w:w="1587" w:type="dxa"/>
            <w:vAlign w:val="center"/>
          </w:tcPr>
          <w:p w14:paraId="369227E6">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38EC1833">
            <w:pPr>
              <w:spacing w:line="300" w:lineRule="exact"/>
              <w:jc w:val="left"/>
              <w:rPr>
                <w:rFonts w:ascii="方正书宋_GBK" w:eastAsia="方正书宋_GBK"/>
              </w:rPr>
            </w:pPr>
            <w:r>
              <w:rPr>
                <w:rFonts w:hint="eastAsia" w:ascii="方正书宋_GBK" w:eastAsia="方正书宋_GBK"/>
              </w:rPr>
              <w:t>安全生产标准化建设费</w:t>
            </w:r>
          </w:p>
        </w:tc>
      </w:tr>
      <w:tr w14:paraId="50982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5BA3F870">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4D6A884C">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55F16D49">
            <w:pPr>
              <w:spacing w:line="300" w:lineRule="exact"/>
              <w:jc w:val="left"/>
              <w:rPr>
                <w:rFonts w:ascii="方正书宋_GBK" w:eastAsia="方正书宋_GBK"/>
              </w:rPr>
            </w:pPr>
            <w:r>
              <w:rPr>
                <w:rFonts w:ascii="方正书宋_GBK" w:eastAsia="方正书宋_GBK"/>
              </w:rPr>
              <w:t>5.00</w:t>
            </w:r>
          </w:p>
        </w:tc>
        <w:tc>
          <w:tcPr>
            <w:tcW w:w="1587" w:type="dxa"/>
            <w:vAlign w:val="center"/>
          </w:tcPr>
          <w:p w14:paraId="51E6BA94">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2EDC29DA">
            <w:pPr>
              <w:spacing w:line="300" w:lineRule="exact"/>
              <w:jc w:val="left"/>
              <w:rPr>
                <w:rFonts w:ascii="方正书宋_GBK" w:eastAsia="方正书宋_GBK"/>
              </w:rPr>
            </w:pPr>
            <w:r>
              <w:rPr>
                <w:rFonts w:ascii="方正书宋_GBK" w:eastAsia="方正书宋_GBK"/>
              </w:rPr>
              <w:t>5.00</w:t>
            </w:r>
          </w:p>
        </w:tc>
        <w:tc>
          <w:tcPr>
            <w:tcW w:w="1276" w:type="dxa"/>
            <w:vAlign w:val="center"/>
          </w:tcPr>
          <w:p w14:paraId="7EA77FA8">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730ECBF0">
            <w:pPr>
              <w:spacing w:line="300" w:lineRule="exact"/>
              <w:jc w:val="left"/>
              <w:rPr>
                <w:rFonts w:ascii="方正书宋_GBK" w:eastAsia="方正书宋_GBK"/>
              </w:rPr>
            </w:pPr>
          </w:p>
        </w:tc>
      </w:tr>
      <w:tr w14:paraId="16EE8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29259B0F">
            <w:pPr>
              <w:spacing w:line="300" w:lineRule="exact"/>
              <w:jc w:val="left"/>
              <w:outlineLvl w:val="1"/>
            </w:pPr>
          </w:p>
        </w:tc>
        <w:tc>
          <w:tcPr>
            <w:tcW w:w="8278" w:type="dxa"/>
            <w:gridSpan w:val="6"/>
            <w:vAlign w:val="center"/>
          </w:tcPr>
          <w:p w14:paraId="3FF6987C">
            <w:pPr>
              <w:spacing w:line="300" w:lineRule="exact"/>
              <w:jc w:val="left"/>
              <w:rPr>
                <w:rFonts w:ascii="方正书宋_GBK" w:eastAsia="方正书宋_GBK"/>
              </w:rPr>
            </w:pPr>
            <w:r>
              <w:rPr>
                <w:rFonts w:hint="eastAsia" w:ascii="方正书宋_GBK" w:eastAsia="方正书宋_GBK"/>
              </w:rPr>
              <w:t>第一季度开展安全素质培训活动、组织应急演练；第二季度开展</w:t>
            </w:r>
            <w:r>
              <w:rPr>
                <w:rFonts w:hint="cs" w:ascii="方正书宋_GBK" w:eastAsia="方正书宋_GBK"/>
                <w:cs/>
              </w:rPr>
              <w:t>“</w:t>
            </w:r>
            <w:r>
              <w:rPr>
                <w:rFonts w:hint="eastAsia" w:ascii="方正书宋_GBK" w:eastAsia="方正书宋_GBK"/>
              </w:rPr>
              <w:t>安全生产月</w:t>
            </w:r>
            <w:r>
              <w:rPr>
                <w:rFonts w:hint="cs" w:ascii="方正书宋_GBK" w:eastAsia="方正书宋_GBK"/>
                <w:cs/>
              </w:rPr>
              <w:t>”</w:t>
            </w:r>
            <w:r>
              <w:rPr>
                <w:rFonts w:hint="eastAsia" w:ascii="方正书宋_GBK" w:eastAsia="方正书宋_GBK"/>
              </w:rPr>
              <w:t>、安全知识竞赛、技能竞赛、安全专题会议等活动费用。包括制作安全宣传标语、条幅、图片、视频等宣传资料所发生的费用；第三季度</w:t>
            </w:r>
            <w:r>
              <w:rPr>
                <w:rFonts w:hint="cs" w:ascii="方正书宋_GBK" w:eastAsia="方正书宋_GBK"/>
                <w:cs/>
              </w:rPr>
              <w:t>“</w:t>
            </w:r>
            <w:r>
              <w:rPr>
                <w:rFonts w:hint="eastAsia" w:ascii="方正书宋_GBK" w:eastAsia="方正书宋_GBK"/>
              </w:rPr>
              <w:t>平安交通</w:t>
            </w:r>
            <w:r>
              <w:rPr>
                <w:rFonts w:hint="cs" w:ascii="方正书宋_GBK" w:eastAsia="方正书宋_GBK"/>
                <w:cs/>
              </w:rPr>
              <w:t>”</w:t>
            </w:r>
            <w:r>
              <w:rPr>
                <w:rFonts w:hint="eastAsia" w:ascii="方正书宋_GBK" w:eastAsia="方正书宋_GBK"/>
              </w:rPr>
              <w:t>等专项活动，需要设备的采集及维护费用；第四季度安全经验交流、现场观摩等费用。安全生产培训、教育费。</w:t>
            </w:r>
          </w:p>
        </w:tc>
      </w:tr>
      <w:tr w14:paraId="65A33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79A2217A">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71721ADD">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4790A329">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026D0F86">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46AB8AED">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2FC75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6F9DE25D">
            <w:pPr>
              <w:spacing w:line="300" w:lineRule="exact"/>
              <w:jc w:val="left"/>
              <w:outlineLvl w:val="1"/>
            </w:pPr>
          </w:p>
        </w:tc>
        <w:tc>
          <w:tcPr>
            <w:tcW w:w="2410" w:type="dxa"/>
            <w:gridSpan w:val="2"/>
            <w:tcBorders>
              <w:bottom w:val="single" w:color="000000" w:sz="6" w:space="0"/>
            </w:tcBorders>
            <w:vAlign w:val="center"/>
          </w:tcPr>
          <w:p w14:paraId="54CB97CD">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vAlign w:val="center"/>
          </w:tcPr>
          <w:p w14:paraId="2B1422CD">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vAlign w:val="center"/>
          </w:tcPr>
          <w:p w14:paraId="05D0A352">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vAlign w:val="center"/>
          </w:tcPr>
          <w:p w14:paraId="1DCE51CA">
            <w:pPr>
              <w:spacing w:line="300" w:lineRule="exact"/>
              <w:jc w:val="center"/>
              <w:rPr>
                <w:rFonts w:ascii="方正书宋_GBK" w:eastAsia="方正书宋_GBK"/>
              </w:rPr>
            </w:pPr>
            <w:r>
              <w:rPr>
                <w:rFonts w:ascii="方正书宋_GBK" w:eastAsia="方正书宋_GBK"/>
              </w:rPr>
              <w:t>100.00</w:t>
            </w:r>
          </w:p>
        </w:tc>
      </w:tr>
      <w:tr w14:paraId="385F1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682A5D6C">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47865555">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、通过提高全体员工安全意识，落实安全职责。</w:t>
            </w:r>
          </w:p>
          <w:p w14:paraId="4D49DE58">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、促进安全生产管理工作达到制度化、标准化、规范化。</w:t>
            </w:r>
          </w:p>
        </w:tc>
      </w:tr>
    </w:tbl>
    <w:p w14:paraId="068E3D93">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02F41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3365D5C9">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3C8FC04A">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1003A7BC">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5A225458">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1DA4F653">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50F71AAE">
            <w:pPr>
              <w:spacing w:line="300" w:lineRule="exact"/>
              <w:jc w:val="center"/>
              <w:rPr>
                <w:rFonts w:ascii="方正书宋_GBK" w:eastAsia="方正书宋_GBK"/>
                <w:b/>
              </w:rPr>
            </w:pPr>
            <w:r>
              <w:rPr>
                <w:rFonts w:hint="eastAsia" w:ascii="方正书宋_GBK" w:eastAsia="方正书宋_GBK"/>
                <w:b/>
              </w:rPr>
              <w:t>指标值确定依据</w:t>
            </w:r>
          </w:p>
        </w:tc>
      </w:tr>
      <w:tr w14:paraId="7B98A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43B678EB">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5881A577">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1CFA0D20">
            <w:pPr>
              <w:spacing w:line="300" w:lineRule="exact"/>
              <w:jc w:val="left"/>
              <w:rPr>
                <w:rFonts w:ascii="方正书宋_GBK" w:eastAsia="方正书宋_GBK"/>
              </w:rPr>
            </w:pPr>
            <w:r>
              <w:rPr>
                <w:rFonts w:hint="eastAsia" w:ascii="方正书宋_GBK" w:eastAsia="方正书宋_GBK"/>
              </w:rPr>
              <w:t>组织培训班次</w:t>
            </w:r>
          </w:p>
        </w:tc>
        <w:tc>
          <w:tcPr>
            <w:tcW w:w="2891" w:type="dxa"/>
            <w:vAlign w:val="center"/>
          </w:tcPr>
          <w:p w14:paraId="343BC23A">
            <w:pPr>
              <w:spacing w:line="300" w:lineRule="exact"/>
              <w:jc w:val="left"/>
              <w:rPr>
                <w:rFonts w:ascii="方正书宋_GBK" w:eastAsia="方正书宋_GBK"/>
              </w:rPr>
            </w:pPr>
            <w:r>
              <w:rPr>
                <w:rFonts w:hint="eastAsia" w:ascii="方正书宋_GBK" w:eastAsia="方正书宋_GBK"/>
              </w:rPr>
              <w:t>组织培训次数</w:t>
            </w:r>
          </w:p>
        </w:tc>
        <w:tc>
          <w:tcPr>
            <w:tcW w:w="1276" w:type="dxa"/>
            <w:vAlign w:val="center"/>
          </w:tcPr>
          <w:p w14:paraId="0997C450">
            <w:pPr>
              <w:spacing w:line="300" w:lineRule="exact"/>
              <w:jc w:val="left"/>
              <w:rPr>
                <w:rFonts w:ascii="方正书宋_GBK" w:eastAsia="方正书宋_GBK"/>
              </w:rPr>
            </w:pPr>
            <w:r>
              <w:rPr>
                <w:rFonts w:hint="eastAsia" w:ascii="方正书宋_GBK" w:eastAsia="方正书宋_GBK"/>
              </w:rPr>
              <w:t>≥4次</w:t>
            </w:r>
          </w:p>
        </w:tc>
        <w:tc>
          <w:tcPr>
            <w:tcW w:w="1701" w:type="dxa"/>
            <w:vAlign w:val="center"/>
          </w:tcPr>
          <w:p w14:paraId="44049624">
            <w:pPr>
              <w:spacing w:line="300" w:lineRule="exact"/>
              <w:jc w:val="left"/>
              <w:rPr>
                <w:rFonts w:ascii="方正书宋_GBK" w:eastAsia="方正书宋_GBK"/>
              </w:rPr>
            </w:pPr>
            <w:r>
              <w:rPr>
                <w:rFonts w:hint="eastAsia" w:ascii="方正书宋_GBK" w:eastAsia="方正书宋_GBK"/>
              </w:rPr>
              <w:t>2020年工作任务目标</w:t>
            </w:r>
          </w:p>
        </w:tc>
      </w:tr>
      <w:tr w14:paraId="084BF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70CAA904">
            <w:pPr>
              <w:spacing w:line="300" w:lineRule="exact"/>
              <w:jc w:val="center"/>
              <w:rPr>
                <w:rFonts w:ascii="方正书宋_GBK" w:eastAsia="方正书宋_GBK"/>
              </w:rPr>
            </w:pPr>
          </w:p>
        </w:tc>
        <w:tc>
          <w:tcPr>
            <w:tcW w:w="1134" w:type="dxa"/>
            <w:vAlign w:val="center"/>
          </w:tcPr>
          <w:p w14:paraId="4E5364A5">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0AB5589F">
            <w:pPr>
              <w:spacing w:line="300" w:lineRule="exact"/>
              <w:jc w:val="left"/>
              <w:rPr>
                <w:rFonts w:ascii="方正书宋_GBK" w:eastAsia="方正书宋_GBK"/>
              </w:rPr>
            </w:pPr>
            <w:r>
              <w:rPr>
                <w:rFonts w:hint="eastAsia" w:ascii="方正书宋_GBK" w:eastAsia="方正书宋_GBK"/>
              </w:rPr>
              <w:t>组织参观学习人次</w:t>
            </w:r>
          </w:p>
        </w:tc>
        <w:tc>
          <w:tcPr>
            <w:tcW w:w="2891" w:type="dxa"/>
            <w:vAlign w:val="center"/>
          </w:tcPr>
          <w:p w14:paraId="6CBBFE1B">
            <w:pPr>
              <w:spacing w:line="300" w:lineRule="exact"/>
              <w:jc w:val="left"/>
              <w:rPr>
                <w:rFonts w:ascii="方正书宋_GBK" w:eastAsia="方正书宋_GBK"/>
              </w:rPr>
            </w:pPr>
            <w:r>
              <w:rPr>
                <w:rFonts w:hint="eastAsia" w:ascii="方正书宋_GBK" w:eastAsia="方正书宋_GBK"/>
              </w:rPr>
              <w:t>组织前往宣传教育基地参观的人数</w:t>
            </w:r>
          </w:p>
        </w:tc>
        <w:tc>
          <w:tcPr>
            <w:tcW w:w="1276" w:type="dxa"/>
            <w:vAlign w:val="center"/>
          </w:tcPr>
          <w:p w14:paraId="72E7CA0E">
            <w:pPr>
              <w:spacing w:line="300" w:lineRule="exact"/>
              <w:jc w:val="left"/>
              <w:rPr>
                <w:rFonts w:ascii="方正书宋_GBK" w:eastAsia="方正书宋_GBK"/>
              </w:rPr>
            </w:pPr>
            <w:r>
              <w:rPr>
                <w:rFonts w:hint="eastAsia" w:ascii="方正书宋_GBK" w:eastAsia="方正书宋_GBK"/>
              </w:rPr>
              <w:t>≥80人</w:t>
            </w:r>
          </w:p>
        </w:tc>
        <w:tc>
          <w:tcPr>
            <w:tcW w:w="1701" w:type="dxa"/>
            <w:vAlign w:val="center"/>
          </w:tcPr>
          <w:p w14:paraId="40476C0B">
            <w:pPr>
              <w:spacing w:line="300" w:lineRule="exact"/>
              <w:jc w:val="left"/>
              <w:rPr>
                <w:rFonts w:ascii="方正书宋_GBK" w:eastAsia="方正书宋_GBK"/>
              </w:rPr>
            </w:pPr>
            <w:r>
              <w:rPr>
                <w:rFonts w:hint="eastAsia" w:ascii="方正书宋_GBK" w:eastAsia="方正书宋_GBK"/>
              </w:rPr>
              <w:t>2020年工作任务目标</w:t>
            </w:r>
          </w:p>
        </w:tc>
      </w:tr>
      <w:tr w14:paraId="4903E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55B66652">
            <w:pPr>
              <w:spacing w:line="300" w:lineRule="exact"/>
              <w:jc w:val="center"/>
              <w:rPr>
                <w:rFonts w:ascii="方正书宋_GBK" w:eastAsia="方正书宋_GBK"/>
              </w:rPr>
            </w:pPr>
          </w:p>
        </w:tc>
        <w:tc>
          <w:tcPr>
            <w:tcW w:w="1134" w:type="dxa"/>
            <w:vAlign w:val="center"/>
          </w:tcPr>
          <w:p w14:paraId="3FEB851A">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65E4AE1C">
            <w:pPr>
              <w:spacing w:line="300" w:lineRule="exact"/>
              <w:jc w:val="left"/>
              <w:rPr>
                <w:rFonts w:ascii="方正书宋_GBK" w:eastAsia="方正书宋_GBK"/>
              </w:rPr>
            </w:pPr>
            <w:r>
              <w:rPr>
                <w:rFonts w:hint="eastAsia" w:ascii="方正书宋_GBK" w:eastAsia="方正书宋_GBK"/>
              </w:rPr>
              <w:t>组织宣传活动次数</w:t>
            </w:r>
          </w:p>
        </w:tc>
        <w:tc>
          <w:tcPr>
            <w:tcW w:w="2891" w:type="dxa"/>
            <w:vAlign w:val="center"/>
          </w:tcPr>
          <w:p w14:paraId="067B087F">
            <w:pPr>
              <w:spacing w:line="300" w:lineRule="exact"/>
              <w:jc w:val="left"/>
              <w:rPr>
                <w:rFonts w:ascii="方正书宋_GBK" w:eastAsia="方正书宋_GBK"/>
              </w:rPr>
            </w:pPr>
            <w:r>
              <w:rPr>
                <w:rFonts w:hint="eastAsia" w:ascii="方正书宋_GBK" w:eastAsia="方正书宋_GBK"/>
              </w:rPr>
              <w:t>组织宣传活动次数</w:t>
            </w:r>
          </w:p>
        </w:tc>
        <w:tc>
          <w:tcPr>
            <w:tcW w:w="1276" w:type="dxa"/>
            <w:vAlign w:val="center"/>
          </w:tcPr>
          <w:p w14:paraId="44AE1D10">
            <w:pPr>
              <w:spacing w:line="300" w:lineRule="exact"/>
              <w:jc w:val="left"/>
              <w:rPr>
                <w:rFonts w:ascii="方正书宋_GBK" w:eastAsia="方正书宋_GBK"/>
              </w:rPr>
            </w:pPr>
            <w:r>
              <w:rPr>
                <w:rFonts w:hint="eastAsia" w:ascii="方正书宋_GBK" w:eastAsia="方正书宋_GBK"/>
              </w:rPr>
              <w:t>≥4次</w:t>
            </w:r>
          </w:p>
        </w:tc>
        <w:tc>
          <w:tcPr>
            <w:tcW w:w="1701" w:type="dxa"/>
            <w:vAlign w:val="center"/>
          </w:tcPr>
          <w:p w14:paraId="66C2062D">
            <w:pPr>
              <w:spacing w:line="300" w:lineRule="exact"/>
              <w:jc w:val="left"/>
              <w:rPr>
                <w:rFonts w:ascii="方正书宋_GBK" w:eastAsia="方正书宋_GBK"/>
              </w:rPr>
            </w:pPr>
            <w:r>
              <w:rPr>
                <w:rFonts w:hint="eastAsia" w:ascii="方正书宋_GBK" w:eastAsia="方正书宋_GBK"/>
              </w:rPr>
              <w:t>2020年工作任务目标</w:t>
            </w:r>
          </w:p>
        </w:tc>
      </w:tr>
      <w:tr w14:paraId="4F62C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126EC205">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6D8A0B26">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48D1E7DC">
            <w:pPr>
              <w:spacing w:line="300" w:lineRule="exact"/>
              <w:jc w:val="left"/>
              <w:rPr>
                <w:rFonts w:ascii="方正书宋_GBK" w:eastAsia="方正书宋_GBK"/>
              </w:rPr>
            </w:pPr>
            <w:r>
              <w:rPr>
                <w:rFonts w:hint="eastAsia" w:ascii="方正书宋_GBK" w:eastAsia="方正书宋_GBK"/>
              </w:rPr>
              <w:t>受训学员持证上岗率</w:t>
            </w:r>
          </w:p>
        </w:tc>
        <w:tc>
          <w:tcPr>
            <w:tcW w:w="2891" w:type="dxa"/>
            <w:vAlign w:val="center"/>
          </w:tcPr>
          <w:p w14:paraId="602BC2B1">
            <w:pPr>
              <w:spacing w:line="300" w:lineRule="exact"/>
              <w:jc w:val="left"/>
              <w:rPr>
                <w:rFonts w:ascii="方正书宋_GBK" w:eastAsia="方正书宋_GBK"/>
              </w:rPr>
            </w:pPr>
            <w:r>
              <w:rPr>
                <w:rFonts w:hint="eastAsia" w:ascii="方正书宋_GBK" w:eastAsia="方正书宋_GBK"/>
              </w:rPr>
              <w:t>业务培训后持证上岗的学员数量占学员总数量的比率</w:t>
            </w:r>
          </w:p>
        </w:tc>
        <w:tc>
          <w:tcPr>
            <w:tcW w:w="1276" w:type="dxa"/>
            <w:vAlign w:val="center"/>
          </w:tcPr>
          <w:p w14:paraId="2EBDB161">
            <w:pPr>
              <w:spacing w:line="300" w:lineRule="exact"/>
              <w:jc w:val="left"/>
              <w:rPr>
                <w:rFonts w:ascii="方正书宋_GBK" w:eastAsia="方正书宋_GBK"/>
              </w:rPr>
            </w:pPr>
            <w:r>
              <w:rPr>
                <w:rFonts w:ascii="方正书宋_GBK" w:eastAsia="方正书宋_GBK"/>
              </w:rPr>
              <w:t>100%</w:t>
            </w:r>
          </w:p>
        </w:tc>
        <w:tc>
          <w:tcPr>
            <w:tcW w:w="1701" w:type="dxa"/>
            <w:vAlign w:val="center"/>
          </w:tcPr>
          <w:p w14:paraId="396E2645">
            <w:pPr>
              <w:spacing w:line="300" w:lineRule="exact"/>
              <w:jc w:val="left"/>
              <w:rPr>
                <w:rFonts w:ascii="方正书宋_GBK" w:eastAsia="方正书宋_GBK"/>
              </w:rPr>
            </w:pPr>
            <w:r>
              <w:rPr>
                <w:rFonts w:hint="eastAsia" w:ascii="方正书宋_GBK" w:eastAsia="方正书宋_GBK"/>
              </w:rPr>
              <w:t>2020年度工作要求</w:t>
            </w:r>
          </w:p>
        </w:tc>
      </w:tr>
      <w:tr w14:paraId="63B11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21349303">
            <w:pPr>
              <w:spacing w:line="300" w:lineRule="exact"/>
              <w:jc w:val="center"/>
              <w:rPr>
                <w:rFonts w:ascii="方正书宋_GBK" w:eastAsia="方正书宋_GBK"/>
              </w:rPr>
            </w:pPr>
          </w:p>
        </w:tc>
        <w:tc>
          <w:tcPr>
            <w:tcW w:w="1134" w:type="dxa"/>
            <w:vAlign w:val="center"/>
          </w:tcPr>
          <w:p w14:paraId="6FF38DC0">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0B3EF6C8">
            <w:pPr>
              <w:spacing w:line="300" w:lineRule="exact"/>
              <w:jc w:val="left"/>
              <w:rPr>
                <w:rFonts w:ascii="方正书宋_GBK" w:eastAsia="方正书宋_GBK"/>
              </w:rPr>
            </w:pPr>
            <w:r>
              <w:rPr>
                <w:rFonts w:hint="eastAsia" w:ascii="方正书宋_GBK" w:eastAsia="方正书宋_GBK"/>
              </w:rPr>
              <w:t>受训学员满意度</w:t>
            </w:r>
          </w:p>
        </w:tc>
        <w:tc>
          <w:tcPr>
            <w:tcW w:w="2891" w:type="dxa"/>
            <w:vAlign w:val="center"/>
          </w:tcPr>
          <w:p w14:paraId="37288ED1">
            <w:pPr>
              <w:spacing w:line="300" w:lineRule="exact"/>
              <w:jc w:val="left"/>
              <w:rPr>
                <w:rFonts w:ascii="方正书宋_GBK" w:eastAsia="方正书宋_GBK"/>
              </w:rPr>
            </w:pPr>
            <w:r>
              <w:rPr>
                <w:rFonts w:hint="eastAsia" w:ascii="方正书宋_GBK" w:eastAsia="方正书宋_GBK"/>
              </w:rPr>
              <w:t>业务培训后满意的学员数量占学员总数量的比率</w:t>
            </w:r>
          </w:p>
        </w:tc>
        <w:tc>
          <w:tcPr>
            <w:tcW w:w="1276" w:type="dxa"/>
            <w:vAlign w:val="center"/>
          </w:tcPr>
          <w:p w14:paraId="7EB1AA28">
            <w:pPr>
              <w:spacing w:line="300" w:lineRule="exact"/>
              <w:jc w:val="left"/>
              <w:rPr>
                <w:rFonts w:ascii="方正书宋_GBK" w:eastAsia="方正书宋_GBK"/>
              </w:rPr>
            </w:pPr>
            <w:r>
              <w:rPr>
                <w:rFonts w:ascii="方正书宋_GBK" w:eastAsia="方正书宋_GBK"/>
              </w:rPr>
              <w:t>100%</w:t>
            </w:r>
          </w:p>
        </w:tc>
        <w:tc>
          <w:tcPr>
            <w:tcW w:w="1701" w:type="dxa"/>
            <w:vAlign w:val="center"/>
          </w:tcPr>
          <w:p w14:paraId="408EE086">
            <w:pPr>
              <w:spacing w:line="300" w:lineRule="exact"/>
              <w:jc w:val="left"/>
              <w:rPr>
                <w:rFonts w:ascii="方正书宋_GBK" w:eastAsia="方正书宋_GBK"/>
              </w:rPr>
            </w:pPr>
            <w:r>
              <w:rPr>
                <w:rFonts w:hint="eastAsia" w:ascii="方正书宋_GBK" w:eastAsia="方正书宋_GBK"/>
              </w:rPr>
              <w:t>2020年度工作要求</w:t>
            </w:r>
          </w:p>
        </w:tc>
      </w:tr>
      <w:tr w14:paraId="4BBDE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03DABA39">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41FBEE7B">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01DCE44D">
            <w:pPr>
              <w:spacing w:line="300" w:lineRule="exact"/>
              <w:jc w:val="left"/>
              <w:rPr>
                <w:rFonts w:ascii="方正书宋_GBK" w:eastAsia="方正书宋_GBK"/>
              </w:rPr>
            </w:pPr>
            <w:r>
              <w:rPr>
                <w:rFonts w:hint="eastAsia" w:ascii="方正书宋_GBK" w:eastAsia="方正书宋_GBK"/>
              </w:rPr>
              <w:t>服务对象满意度</w:t>
            </w:r>
          </w:p>
        </w:tc>
        <w:tc>
          <w:tcPr>
            <w:tcW w:w="2891" w:type="dxa"/>
            <w:vAlign w:val="center"/>
          </w:tcPr>
          <w:p w14:paraId="51930F5F">
            <w:pPr>
              <w:spacing w:line="300" w:lineRule="exact"/>
              <w:jc w:val="left"/>
              <w:rPr>
                <w:rFonts w:ascii="方正书宋_GBK" w:eastAsia="方正书宋_GBK"/>
              </w:rPr>
            </w:pPr>
            <w:r>
              <w:rPr>
                <w:rFonts w:hint="eastAsia" w:ascii="方正书宋_GBK" w:eastAsia="方正书宋_GBK"/>
              </w:rPr>
              <w:t>调查中满意和较满意的人数占调查总人数的比率</w:t>
            </w:r>
          </w:p>
        </w:tc>
        <w:tc>
          <w:tcPr>
            <w:tcW w:w="1276" w:type="dxa"/>
            <w:vAlign w:val="center"/>
          </w:tcPr>
          <w:p w14:paraId="730E4E1C">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14:paraId="09EEDCA6">
            <w:pPr>
              <w:spacing w:line="300" w:lineRule="exact"/>
              <w:jc w:val="left"/>
              <w:rPr>
                <w:rFonts w:ascii="方正书宋_GBK" w:eastAsia="方正书宋_GBK"/>
              </w:rPr>
            </w:pPr>
            <w:r>
              <w:rPr>
                <w:rFonts w:hint="eastAsia" w:ascii="方正书宋_GBK" w:eastAsia="方正书宋_GBK"/>
              </w:rPr>
              <w:t>问卷调查满意度</w:t>
            </w:r>
          </w:p>
        </w:tc>
      </w:tr>
    </w:tbl>
    <w:p w14:paraId="0B6DCDD9">
      <w:pPr>
        <w:spacing w:line="300" w:lineRule="exact"/>
        <w:ind w:firstLine="420" w:firstLineChars="200"/>
        <w:jc w:val="left"/>
      </w:pPr>
    </w:p>
    <w:p w14:paraId="7145FB47">
      <w:pPr>
        <w:spacing w:line="300" w:lineRule="exact"/>
        <w:ind w:firstLine="420" w:firstLineChars="200"/>
        <w:jc w:val="left"/>
      </w:pPr>
      <w:r>
        <w:br w:type="page"/>
      </w:r>
    </w:p>
    <w:p w14:paraId="18050A3A">
      <w:pPr>
        <w:ind w:firstLine="560" w:firstLineChars="200"/>
        <w:jc w:val="left"/>
        <w:outlineLvl w:val="1"/>
        <w:rPr>
          <w:rFonts w:ascii="方正仿宋_GBK" w:eastAsia="方正仿宋_GBK"/>
          <w:b/>
          <w:sz w:val="28"/>
        </w:rPr>
      </w:pPr>
      <w:r>
        <w:rPr>
          <w:rFonts w:hint="eastAsia" w:ascii="方正仿宋_GBK" w:eastAsia="方正仿宋_GBK"/>
          <w:b/>
          <w:sz w:val="28"/>
        </w:rPr>
        <w:t>172、办公设备购置绩效目标表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77404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513C947E">
            <w:pPr>
              <w:spacing w:line="300" w:lineRule="exact"/>
              <w:jc w:val="left"/>
              <w:rPr>
                <w:rFonts w:ascii="方正书宋_GBK" w:eastAsia="方正书宋_GBK"/>
                <w:b/>
              </w:rPr>
            </w:pPr>
            <w:r>
              <w:rPr>
                <w:rFonts w:ascii="方正书宋_GBK" w:eastAsia="方正书宋_GBK"/>
                <w:b/>
              </w:rPr>
              <w:t>348020</w:t>
            </w:r>
            <w:r>
              <w:rPr>
                <w:rFonts w:hint="eastAsia" w:ascii="方正书宋_GBK" w:eastAsia="方正书宋_GBK"/>
                <w:b/>
              </w:rPr>
              <w:t>石家庄市西柏坡高速公路管理处</w:t>
            </w:r>
          </w:p>
        </w:tc>
        <w:tc>
          <w:tcPr>
            <w:tcW w:w="1701" w:type="dxa"/>
            <w:tcBorders>
              <w:top w:val="single" w:color="FFFFFF" w:sz="6" w:space="0"/>
              <w:left w:val="single" w:color="FFFFFF" w:sz="6" w:space="0"/>
              <w:right w:val="single" w:color="FFFFFF" w:sz="6" w:space="0"/>
            </w:tcBorders>
            <w:vAlign w:val="center"/>
          </w:tcPr>
          <w:p w14:paraId="03593AEA">
            <w:pPr>
              <w:spacing w:line="300" w:lineRule="exact"/>
              <w:jc w:val="right"/>
              <w:rPr>
                <w:rFonts w:ascii="方正书宋_GBK" w:eastAsia="方正书宋_GBK"/>
              </w:rPr>
            </w:pPr>
            <w:r>
              <w:rPr>
                <w:rFonts w:hint="eastAsia" w:ascii="方正书宋_GBK" w:eastAsia="方正书宋_GBK"/>
              </w:rPr>
              <w:t>单位：万元</w:t>
            </w:r>
          </w:p>
        </w:tc>
      </w:tr>
      <w:tr w14:paraId="35A0D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66D82125">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574A5B31">
            <w:pPr>
              <w:spacing w:line="300" w:lineRule="exact"/>
              <w:jc w:val="left"/>
              <w:rPr>
                <w:rFonts w:ascii="方正书宋_GBK" w:eastAsia="方正书宋_GBK"/>
              </w:rPr>
            </w:pPr>
            <w:r>
              <w:rPr>
                <w:rFonts w:ascii="方正书宋_GBK" w:eastAsia="方正书宋_GBK"/>
              </w:rPr>
              <w:t>348-0701-JBN-7QN9</w:t>
            </w:r>
          </w:p>
        </w:tc>
        <w:tc>
          <w:tcPr>
            <w:tcW w:w="1587" w:type="dxa"/>
            <w:vAlign w:val="center"/>
          </w:tcPr>
          <w:p w14:paraId="29B79D16">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72441F1E">
            <w:pPr>
              <w:spacing w:line="300" w:lineRule="exact"/>
              <w:jc w:val="left"/>
              <w:rPr>
                <w:rFonts w:ascii="方正书宋_GBK" w:eastAsia="方正书宋_GBK"/>
              </w:rPr>
            </w:pPr>
            <w:r>
              <w:rPr>
                <w:rFonts w:hint="eastAsia" w:ascii="方正书宋_GBK" w:eastAsia="方正书宋_GBK"/>
              </w:rPr>
              <w:t>办公设备购置</w:t>
            </w:r>
          </w:p>
        </w:tc>
      </w:tr>
      <w:tr w14:paraId="3FF39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661777B0">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0C2A542A">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2B0E39AB">
            <w:pPr>
              <w:spacing w:line="300" w:lineRule="exact"/>
              <w:jc w:val="left"/>
              <w:rPr>
                <w:rFonts w:ascii="方正书宋_GBK" w:eastAsia="方正书宋_GBK"/>
              </w:rPr>
            </w:pPr>
            <w:r>
              <w:rPr>
                <w:rFonts w:ascii="方正书宋_GBK" w:eastAsia="方正书宋_GBK"/>
              </w:rPr>
              <w:t>19.28</w:t>
            </w:r>
          </w:p>
        </w:tc>
        <w:tc>
          <w:tcPr>
            <w:tcW w:w="1587" w:type="dxa"/>
            <w:vAlign w:val="center"/>
          </w:tcPr>
          <w:p w14:paraId="6CE0AB12">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5BF75566">
            <w:pPr>
              <w:spacing w:line="300" w:lineRule="exact"/>
              <w:jc w:val="left"/>
              <w:rPr>
                <w:rFonts w:ascii="方正书宋_GBK" w:eastAsia="方正书宋_GBK"/>
              </w:rPr>
            </w:pPr>
            <w:r>
              <w:rPr>
                <w:rFonts w:ascii="方正书宋_GBK" w:eastAsia="方正书宋_GBK"/>
              </w:rPr>
              <w:t>19.28</w:t>
            </w:r>
          </w:p>
        </w:tc>
        <w:tc>
          <w:tcPr>
            <w:tcW w:w="1276" w:type="dxa"/>
            <w:vAlign w:val="center"/>
          </w:tcPr>
          <w:p w14:paraId="70D13CD7">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00670EB9">
            <w:pPr>
              <w:spacing w:line="300" w:lineRule="exact"/>
              <w:jc w:val="left"/>
              <w:rPr>
                <w:rFonts w:ascii="方正书宋_GBK" w:eastAsia="方正书宋_GBK"/>
              </w:rPr>
            </w:pPr>
          </w:p>
        </w:tc>
      </w:tr>
      <w:tr w14:paraId="32F14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6C9B49C9">
            <w:pPr>
              <w:spacing w:line="300" w:lineRule="exact"/>
              <w:jc w:val="left"/>
              <w:outlineLvl w:val="1"/>
            </w:pPr>
          </w:p>
        </w:tc>
        <w:tc>
          <w:tcPr>
            <w:tcW w:w="8278" w:type="dxa"/>
            <w:gridSpan w:val="6"/>
            <w:vAlign w:val="center"/>
          </w:tcPr>
          <w:p w14:paraId="2E311F7D">
            <w:pPr>
              <w:spacing w:line="300" w:lineRule="exact"/>
              <w:jc w:val="left"/>
              <w:rPr>
                <w:rFonts w:ascii="方正书宋_GBK" w:eastAsia="方正书宋_GBK"/>
              </w:rPr>
            </w:pPr>
            <w:r>
              <w:rPr>
                <w:rFonts w:hint="eastAsia" w:ascii="方正书宋_GBK" w:eastAsia="方正书宋_GBK"/>
              </w:rPr>
              <w:t>第二季度完成招标程序购置办公设备，第三季度进行核查验收，完成后拨付资金。</w:t>
            </w:r>
          </w:p>
        </w:tc>
      </w:tr>
      <w:tr w14:paraId="5F3DE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3E36BAC5">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0E0C0853">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08C504CA">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5AF9694A">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5DDF73C1">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61616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31D713A3">
            <w:pPr>
              <w:spacing w:line="300" w:lineRule="exact"/>
              <w:jc w:val="left"/>
              <w:outlineLvl w:val="1"/>
            </w:pPr>
          </w:p>
        </w:tc>
        <w:tc>
          <w:tcPr>
            <w:tcW w:w="2410" w:type="dxa"/>
            <w:gridSpan w:val="2"/>
            <w:tcBorders>
              <w:bottom w:val="single" w:color="000000" w:sz="6" w:space="0"/>
            </w:tcBorders>
            <w:vAlign w:val="center"/>
          </w:tcPr>
          <w:p w14:paraId="7643C429">
            <w:pPr>
              <w:spacing w:line="300" w:lineRule="exact"/>
              <w:jc w:val="center"/>
              <w:rPr>
                <w:rFonts w:ascii="方正书宋_GBK" w:eastAsia="方正书宋_GBK"/>
              </w:rPr>
            </w:pPr>
          </w:p>
        </w:tc>
        <w:tc>
          <w:tcPr>
            <w:tcW w:w="1587" w:type="dxa"/>
            <w:tcBorders>
              <w:bottom w:val="single" w:color="000000" w:sz="6" w:space="0"/>
            </w:tcBorders>
            <w:vAlign w:val="center"/>
          </w:tcPr>
          <w:p w14:paraId="338919B7">
            <w:pPr>
              <w:spacing w:line="300" w:lineRule="exact"/>
              <w:jc w:val="center"/>
              <w:rPr>
                <w:rFonts w:ascii="方正书宋_GBK" w:eastAsia="方正书宋_GBK"/>
              </w:rPr>
            </w:pPr>
          </w:p>
        </w:tc>
        <w:tc>
          <w:tcPr>
            <w:tcW w:w="1304" w:type="dxa"/>
            <w:tcBorders>
              <w:bottom w:val="single" w:color="000000" w:sz="6" w:space="0"/>
            </w:tcBorders>
            <w:vAlign w:val="center"/>
          </w:tcPr>
          <w:p w14:paraId="4471F8AD">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vAlign w:val="center"/>
          </w:tcPr>
          <w:p w14:paraId="7A8661C8">
            <w:pPr>
              <w:spacing w:line="300" w:lineRule="exact"/>
              <w:jc w:val="center"/>
              <w:rPr>
                <w:rFonts w:ascii="方正书宋_GBK" w:eastAsia="方正书宋_GBK"/>
              </w:rPr>
            </w:pPr>
            <w:r>
              <w:rPr>
                <w:rFonts w:ascii="方正书宋_GBK" w:eastAsia="方正书宋_GBK"/>
              </w:rPr>
              <w:t>100.00</w:t>
            </w:r>
          </w:p>
        </w:tc>
      </w:tr>
      <w:tr w14:paraId="22F72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324B9C21">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6CCBE0E9">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、按照规定采购办公设备，保障产品质量，提升售后服务处理合格率，保障全处日常工作需求。</w:t>
            </w:r>
          </w:p>
        </w:tc>
      </w:tr>
    </w:tbl>
    <w:p w14:paraId="0AAEAC21">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7B42D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640C0DBF">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1C0CAE22">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0D3C637B">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2F6412BA">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2CD49AB7">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281EC681">
            <w:pPr>
              <w:spacing w:line="300" w:lineRule="exact"/>
              <w:jc w:val="center"/>
              <w:rPr>
                <w:rFonts w:ascii="方正书宋_GBK" w:eastAsia="方正书宋_GBK"/>
                <w:b/>
              </w:rPr>
            </w:pPr>
            <w:r>
              <w:rPr>
                <w:rFonts w:hint="eastAsia" w:ascii="方正书宋_GBK" w:eastAsia="方正书宋_GBK"/>
                <w:b/>
              </w:rPr>
              <w:t>指标值确定依据</w:t>
            </w:r>
          </w:p>
        </w:tc>
      </w:tr>
      <w:tr w14:paraId="2115F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2E2A8ACF">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7A5A2373">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28B74AC6">
            <w:pPr>
              <w:spacing w:line="300" w:lineRule="exact"/>
              <w:jc w:val="left"/>
              <w:rPr>
                <w:rFonts w:ascii="方正书宋_GBK" w:eastAsia="方正书宋_GBK"/>
              </w:rPr>
            </w:pPr>
            <w:r>
              <w:rPr>
                <w:rFonts w:hint="eastAsia" w:ascii="方正书宋_GBK" w:eastAsia="方正书宋_GBK"/>
              </w:rPr>
              <w:t>新增设备数量</w:t>
            </w:r>
          </w:p>
        </w:tc>
        <w:tc>
          <w:tcPr>
            <w:tcW w:w="2891" w:type="dxa"/>
            <w:vAlign w:val="center"/>
          </w:tcPr>
          <w:p w14:paraId="5E6D2D9A">
            <w:pPr>
              <w:spacing w:line="300" w:lineRule="exact"/>
              <w:jc w:val="left"/>
              <w:rPr>
                <w:rFonts w:ascii="方正书宋_GBK" w:eastAsia="方正书宋_GBK"/>
              </w:rPr>
            </w:pPr>
            <w:r>
              <w:rPr>
                <w:rFonts w:hint="eastAsia" w:ascii="方正书宋_GBK" w:eastAsia="方正书宋_GBK"/>
              </w:rPr>
              <w:t>新增加设备的数量占预算申报数量的比率</w:t>
            </w:r>
          </w:p>
        </w:tc>
        <w:tc>
          <w:tcPr>
            <w:tcW w:w="1276" w:type="dxa"/>
            <w:vAlign w:val="center"/>
          </w:tcPr>
          <w:p w14:paraId="13C9DD13">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14:paraId="004A7DE1">
            <w:pPr>
              <w:spacing w:line="300" w:lineRule="exact"/>
              <w:jc w:val="left"/>
              <w:rPr>
                <w:rFonts w:ascii="方正书宋_GBK" w:eastAsia="方正书宋_GBK"/>
              </w:rPr>
            </w:pPr>
            <w:r>
              <w:rPr>
                <w:rFonts w:hint="eastAsia" w:ascii="方正书宋_GBK" w:eastAsia="方正书宋_GBK"/>
              </w:rPr>
              <w:t>预算绩效目标申报数</w:t>
            </w:r>
          </w:p>
        </w:tc>
      </w:tr>
      <w:tr w14:paraId="7E7F4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677BE416">
            <w:pPr>
              <w:spacing w:line="300" w:lineRule="exact"/>
              <w:jc w:val="center"/>
              <w:rPr>
                <w:rFonts w:ascii="方正书宋_GBK" w:eastAsia="方正书宋_GBK"/>
              </w:rPr>
            </w:pPr>
          </w:p>
        </w:tc>
        <w:tc>
          <w:tcPr>
            <w:tcW w:w="1134" w:type="dxa"/>
            <w:vAlign w:val="center"/>
          </w:tcPr>
          <w:p w14:paraId="685C78BF">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415389F0">
            <w:pPr>
              <w:spacing w:line="300" w:lineRule="exact"/>
              <w:jc w:val="left"/>
              <w:rPr>
                <w:rFonts w:ascii="方正书宋_GBK" w:eastAsia="方正书宋_GBK"/>
              </w:rPr>
            </w:pPr>
            <w:r>
              <w:rPr>
                <w:rFonts w:hint="eastAsia" w:ascii="方正书宋_GBK" w:eastAsia="方正书宋_GBK"/>
              </w:rPr>
              <w:t>设备质量合格率</w:t>
            </w:r>
          </w:p>
        </w:tc>
        <w:tc>
          <w:tcPr>
            <w:tcW w:w="2891" w:type="dxa"/>
            <w:vAlign w:val="center"/>
          </w:tcPr>
          <w:p w14:paraId="63B5DFA3">
            <w:pPr>
              <w:spacing w:line="300" w:lineRule="exact"/>
              <w:jc w:val="left"/>
              <w:rPr>
                <w:rFonts w:ascii="方正书宋_GBK" w:eastAsia="方正书宋_GBK"/>
              </w:rPr>
            </w:pPr>
            <w:r>
              <w:rPr>
                <w:rFonts w:hint="eastAsia" w:ascii="方正书宋_GBK" w:eastAsia="方正书宋_GBK"/>
              </w:rPr>
              <w:t>设备合格数量占总购置数量的比率</w:t>
            </w:r>
          </w:p>
        </w:tc>
        <w:tc>
          <w:tcPr>
            <w:tcW w:w="1276" w:type="dxa"/>
            <w:vAlign w:val="center"/>
          </w:tcPr>
          <w:p w14:paraId="7C2AD3D8">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14:paraId="0FE290CB">
            <w:pPr>
              <w:spacing w:line="300" w:lineRule="exact"/>
              <w:jc w:val="left"/>
              <w:rPr>
                <w:rFonts w:ascii="方正书宋_GBK" w:eastAsia="方正书宋_GBK"/>
              </w:rPr>
            </w:pPr>
            <w:r>
              <w:rPr>
                <w:rFonts w:hint="eastAsia" w:ascii="方正书宋_GBK" w:eastAsia="方正书宋_GBK"/>
              </w:rPr>
              <w:t>预算绩效目标申报数</w:t>
            </w:r>
          </w:p>
        </w:tc>
      </w:tr>
      <w:tr w14:paraId="2EAB4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054A822A">
            <w:pPr>
              <w:spacing w:line="300" w:lineRule="exact"/>
              <w:jc w:val="center"/>
              <w:rPr>
                <w:rFonts w:ascii="方正书宋_GBK" w:eastAsia="方正书宋_GBK"/>
              </w:rPr>
            </w:pPr>
          </w:p>
        </w:tc>
        <w:tc>
          <w:tcPr>
            <w:tcW w:w="1134" w:type="dxa"/>
            <w:vAlign w:val="center"/>
          </w:tcPr>
          <w:p w14:paraId="26888A6E">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310B0EE0">
            <w:pPr>
              <w:spacing w:line="300" w:lineRule="exact"/>
              <w:jc w:val="left"/>
              <w:rPr>
                <w:rFonts w:ascii="方正书宋_GBK" w:eastAsia="方正书宋_GBK"/>
              </w:rPr>
            </w:pPr>
            <w:r>
              <w:rPr>
                <w:rFonts w:hint="eastAsia" w:ascii="方正书宋_GBK" w:eastAsia="方正书宋_GBK"/>
              </w:rPr>
              <w:t>交付使用率</w:t>
            </w:r>
          </w:p>
        </w:tc>
        <w:tc>
          <w:tcPr>
            <w:tcW w:w="2891" w:type="dxa"/>
            <w:vAlign w:val="center"/>
          </w:tcPr>
          <w:p w14:paraId="5BDFB86A">
            <w:pPr>
              <w:spacing w:line="300" w:lineRule="exact"/>
              <w:jc w:val="left"/>
              <w:rPr>
                <w:rFonts w:ascii="方正书宋_GBK" w:eastAsia="方正书宋_GBK"/>
              </w:rPr>
            </w:pPr>
            <w:r>
              <w:rPr>
                <w:rFonts w:hint="eastAsia" w:ascii="方正书宋_GBK" w:eastAsia="方正书宋_GBK"/>
              </w:rPr>
              <w:t>交付使用状态占总体数量的百分比</w:t>
            </w:r>
          </w:p>
        </w:tc>
        <w:tc>
          <w:tcPr>
            <w:tcW w:w="1276" w:type="dxa"/>
            <w:vAlign w:val="center"/>
          </w:tcPr>
          <w:p w14:paraId="5EF2A659">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14:paraId="7A00F7CE">
            <w:pPr>
              <w:spacing w:line="300" w:lineRule="exact"/>
              <w:jc w:val="left"/>
              <w:rPr>
                <w:rFonts w:ascii="方正书宋_GBK" w:eastAsia="方正书宋_GBK"/>
              </w:rPr>
            </w:pPr>
            <w:r>
              <w:rPr>
                <w:rFonts w:hint="eastAsia" w:ascii="方正书宋_GBK" w:eastAsia="方正书宋_GBK"/>
              </w:rPr>
              <w:t>预算绩效目标申报数</w:t>
            </w:r>
          </w:p>
        </w:tc>
      </w:tr>
      <w:tr w14:paraId="71111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43141928">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0E399654">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50C0CA3A">
            <w:pPr>
              <w:spacing w:line="300" w:lineRule="exact"/>
              <w:jc w:val="left"/>
              <w:rPr>
                <w:rFonts w:ascii="方正书宋_GBK" w:eastAsia="方正书宋_GBK"/>
              </w:rPr>
            </w:pPr>
            <w:r>
              <w:rPr>
                <w:rFonts w:hint="eastAsia" w:ascii="方正书宋_GBK" w:eastAsia="方正书宋_GBK"/>
              </w:rPr>
              <w:t>业务保障能力提升情况</w:t>
            </w:r>
          </w:p>
        </w:tc>
        <w:tc>
          <w:tcPr>
            <w:tcW w:w="2891" w:type="dxa"/>
            <w:vAlign w:val="center"/>
          </w:tcPr>
          <w:p w14:paraId="6D931B91">
            <w:pPr>
              <w:spacing w:line="300" w:lineRule="exact"/>
              <w:jc w:val="left"/>
              <w:rPr>
                <w:rFonts w:ascii="方正书宋_GBK" w:eastAsia="方正书宋_GBK"/>
              </w:rPr>
            </w:pPr>
            <w:r>
              <w:rPr>
                <w:rFonts w:hint="eastAsia" w:ascii="方正书宋_GBK" w:eastAsia="方正书宋_GBK"/>
              </w:rPr>
              <w:t>购置设备、检修维护、运行保障等工作对高速公路通行费征收、保障行车安全等方面的提升情况</w:t>
            </w:r>
          </w:p>
        </w:tc>
        <w:tc>
          <w:tcPr>
            <w:tcW w:w="1276" w:type="dxa"/>
            <w:vAlign w:val="center"/>
          </w:tcPr>
          <w:p w14:paraId="250AC237">
            <w:pPr>
              <w:spacing w:line="300" w:lineRule="exact"/>
              <w:jc w:val="left"/>
              <w:rPr>
                <w:rFonts w:ascii="方正书宋_GBK" w:eastAsia="方正书宋_GBK"/>
              </w:rPr>
            </w:pPr>
            <w:r>
              <w:rPr>
                <w:rFonts w:hint="eastAsia" w:ascii="方正书宋_GBK" w:eastAsia="方正书宋_GBK"/>
              </w:rPr>
              <w:t>提升/未提升</w:t>
            </w:r>
          </w:p>
        </w:tc>
        <w:tc>
          <w:tcPr>
            <w:tcW w:w="1701" w:type="dxa"/>
            <w:vAlign w:val="center"/>
          </w:tcPr>
          <w:p w14:paraId="595D415E">
            <w:pPr>
              <w:spacing w:line="300" w:lineRule="exact"/>
              <w:jc w:val="left"/>
              <w:rPr>
                <w:rFonts w:ascii="方正书宋_GBK" w:eastAsia="方正书宋_GBK"/>
              </w:rPr>
            </w:pPr>
            <w:r>
              <w:rPr>
                <w:rFonts w:hint="eastAsia" w:ascii="方正书宋_GBK" w:eastAsia="方正书宋_GBK"/>
              </w:rPr>
              <w:t>按照招标文件及合同的约定，安全、有效、保质保量、及时地完成各服务项目。</w:t>
            </w:r>
          </w:p>
        </w:tc>
      </w:tr>
      <w:tr w14:paraId="71F0F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396BBA09">
            <w:pPr>
              <w:spacing w:line="300" w:lineRule="exact"/>
              <w:jc w:val="center"/>
              <w:rPr>
                <w:rFonts w:ascii="方正书宋_GBK" w:eastAsia="方正书宋_GBK"/>
              </w:rPr>
            </w:pPr>
          </w:p>
        </w:tc>
        <w:tc>
          <w:tcPr>
            <w:tcW w:w="1134" w:type="dxa"/>
            <w:vAlign w:val="center"/>
          </w:tcPr>
          <w:p w14:paraId="6121AD86">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0997E165">
            <w:pPr>
              <w:spacing w:line="300" w:lineRule="exact"/>
              <w:jc w:val="left"/>
              <w:rPr>
                <w:rFonts w:ascii="方正书宋_GBK" w:eastAsia="方正书宋_GBK"/>
              </w:rPr>
            </w:pPr>
            <w:r>
              <w:rPr>
                <w:rFonts w:hint="eastAsia" w:ascii="方正书宋_GBK" w:eastAsia="方正书宋_GBK"/>
              </w:rPr>
              <w:t>公共服务水平提升情况</w:t>
            </w:r>
          </w:p>
        </w:tc>
        <w:tc>
          <w:tcPr>
            <w:tcW w:w="2891" w:type="dxa"/>
            <w:vAlign w:val="center"/>
          </w:tcPr>
          <w:p w14:paraId="2F82CFD6">
            <w:pPr>
              <w:spacing w:line="300" w:lineRule="exact"/>
              <w:jc w:val="left"/>
              <w:rPr>
                <w:rFonts w:ascii="方正书宋_GBK" w:eastAsia="方正书宋_GBK"/>
              </w:rPr>
            </w:pPr>
            <w:r>
              <w:rPr>
                <w:rFonts w:hint="eastAsia" w:ascii="方正书宋_GBK" w:eastAsia="方正书宋_GBK"/>
              </w:rPr>
              <w:t>购置维修设备、应急演练、运营管理、服装购置等对公共服务水平方面提升情况</w:t>
            </w:r>
          </w:p>
        </w:tc>
        <w:tc>
          <w:tcPr>
            <w:tcW w:w="1276" w:type="dxa"/>
            <w:vAlign w:val="center"/>
          </w:tcPr>
          <w:p w14:paraId="6EB1C818">
            <w:pPr>
              <w:spacing w:line="300" w:lineRule="exact"/>
              <w:jc w:val="left"/>
              <w:rPr>
                <w:rFonts w:ascii="方正书宋_GBK" w:eastAsia="方正书宋_GBK"/>
              </w:rPr>
            </w:pPr>
            <w:r>
              <w:rPr>
                <w:rFonts w:hint="eastAsia" w:ascii="方正书宋_GBK" w:eastAsia="方正书宋_GBK"/>
              </w:rPr>
              <w:t>提升/未提升</w:t>
            </w:r>
          </w:p>
        </w:tc>
        <w:tc>
          <w:tcPr>
            <w:tcW w:w="1701" w:type="dxa"/>
            <w:vAlign w:val="center"/>
          </w:tcPr>
          <w:p w14:paraId="0EA0927E">
            <w:pPr>
              <w:spacing w:line="300" w:lineRule="exact"/>
              <w:jc w:val="left"/>
              <w:rPr>
                <w:rFonts w:ascii="方正书宋_GBK" w:eastAsia="方正书宋_GBK"/>
              </w:rPr>
            </w:pPr>
            <w:r>
              <w:rPr>
                <w:rFonts w:hint="eastAsia" w:ascii="方正书宋_GBK" w:eastAsia="方正书宋_GBK"/>
              </w:rPr>
              <w:t>按照招标文件及合同的约定，安全、有效、保质保量、及时地完成各服务项目。</w:t>
            </w:r>
          </w:p>
        </w:tc>
      </w:tr>
      <w:tr w14:paraId="51321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73C7BDDD">
            <w:pPr>
              <w:spacing w:line="300" w:lineRule="exact"/>
              <w:jc w:val="center"/>
              <w:rPr>
                <w:rFonts w:ascii="方正书宋_GBK" w:eastAsia="方正书宋_GBK"/>
              </w:rPr>
            </w:pPr>
          </w:p>
        </w:tc>
        <w:tc>
          <w:tcPr>
            <w:tcW w:w="1134" w:type="dxa"/>
            <w:vAlign w:val="center"/>
          </w:tcPr>
          <w:p w14:paraId="3E19174D">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6221C084">
            <w:pPr>
              <w:spacing w:line="300" w:lineRule="exact"/>
              <w:jc w:val="left"/>
              <w:rPr>
                <w:rFonts w:ascii="方正书宋_GBK" w:eastAsia="方正书宋_GBK"/>
              </w:rPr>
            </w:pPr>
            <w:r>
              <w:rPr>
                <w:rFonts w:hint="eastAsia" w:ascii="方正书宋_GBK" w:eastAsia="方正书宋_GBK"/>
              </w:rPr>
              <w:t>综合业务保障能力</w:t>
            </w:r>
          </w:p>
        </w:tc>
        <w:tc>
          <w:tcPr>
            <w:tcW w:w="2891" w:type="dxa"/>
            <w:vAlign w:val="center"/>
          </w:tcPr>
          <w:p w14:paraId="1EDED298">
            <w:pPr>
              <w:spacing w:line="300" w:lineRule="exact"/>
              <w:jc w:val="left"/>
              <w:rPr>
                <w:rFonts w:ascii="方正书宋_GBK" w:eastAsia="方正书宋_GBK"/>
              </w:rPr>
            </w:pPr>
            <w:r>
              <w:rPr>
                <w:rFonts w:hint="eastAsia" w:ascii="方正书宋_GBK" w:eastAsia="方正书宋_GBK"/>
              </w:rPr>
              <w:t>保障各项业务、工作开展的情况</w:t>
            </w:r>
          </w:p>
        </w:tc>
        <w:tc>
          <w:tcPr>
            <w:tcW w:w="1276" w:type="dxa"/>
            <w:vAlign w:val="center"/>
          </w:tcPr>
          <w:p w14:paraId="3C82016F">
            <w:pPr>
              <w:spacing w:line="300" w:lineRule="exact"/>
              <w:jc w:val="left"/>
              <w:rPr>
                <w:rFonts w:ascii="方正书宋_GBK" w:eastAsia="方正书宋_GBK"/>
              </w:rPr>
            </w:pPr>
            <w:r>
              <w:rPr>
                <w:rFonts w:hint="eastAsia" w:ascii="方正书宋_GBK" w:eastAsia="方正书宋_GBK"/>
              </w:rPr>
              <w:t>保障/未保障</w:t>
            </w:r>
          </w:p>
        </w:tc>
        <w:tc>
          <w:tcPr>
            <w:tcW w:w="1701" w:type="dxa"/>
            <w:vAlign w:val="center"/>
          </w:tcPr>
          <w:p w14:paraId="538F31CB">
            <w:pPr>
              <w:spacing w:line="300" w:lineRule="exact"/>
              <w:jc w:val="left"/>
              <w:rPr>
                <w:rFonts w:ascii="方正书宋_GBK" w:eastAsia="方正书宋_GBK"/>
              </w:rPr>
            </w:pPr>
            <w:r>
              <w:rPr>
                <w:rFonts w:hint="eastAsia" w:ascii="方正书宋_GBK" w:eastAsia="方正书宋_GBK"/>
              </w:rPr>
              <w:t>预算绩效目标申报数</w:t>
            </w:r>
          </w:p>
        </w:tc>
      </w:tr>
      <w:tr w14:paraId="5066E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63602497">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4E09F213">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5375139B">
            <w:pPr>
              <w:spacing w:line="300" w:lineRule="exact"/>
              <w:jc w:val="left"/>
              <w:rPr>
                <w:rFonts w:ascii="方正书宋_GBK" w:eastAsia="方正书宋_GBK"/>
              </w:rPr>
            </w:pPr>
            <w:r>
              <w:rPr>
                <w:rFonts w:hint="eastAsia" w:ascii="方正书宋_GBK" w:eastAsia="方正书宋_GBK"/>
              </w:rPr>
              <w:t>社会公众或服务对象满意度</w:t>
            </w:r>
          </w:p>
        </w:tc>
        <w:tc>
          <w:tcPr>
            <w:tcW w:w="2891" w:type="dxa"/>
            <w:vAlign w:val="center"/>
          </w:tcPr>
          <w:p w14:paraId="2087FB78">
            <w:pPr>
              <w:spacing w:line="300" w:lineRule="exact"/>
              <w:jc w:val="left"/>
              <w:rPr>
                <w:rFonts w:ascii="方正书宋_GBK" w:eastAsia="方正书宋_GBK"/>
              </w:rPr>
            </w:pPr>
            <w:r>
              <w:rPr>
                <w:rFonts w:hint="eastAsia" w:ascii="方正书宋_GBK" w:eastAsia="方正书宋_GBK"/>
              </w:rPr>
              <w:t>社会公众或服务对象对项目实施效果的满意程度</w:t>
            </w:r>
          </w:p>
        </w:tc>
        <w:tc>
          <w:tcPr>
            <w:tcW w:w="1276" w:type="dxa"/>
            <w:vAlign w:val="center"/>
          </w:tcPr>
          <w:p w14:paraId="7A41BC4C">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14:paraId="273B7E56">
            <w:pPr>
              <w:spacing w:line="300" w:lineRule="exact"/>
              <w:jc w:val="left"/>
              <w:rPr>
                <w:rFonts w:ascii="方正书宋_GBK" w:eastAsia="方正书宋_GBK"/>
              </w:rPr>
            </w:pPr>
            <w:r>
              <w:rPr>
                <w:rFonts w:hint="eastAsia" w:ascii="方正书宋_GBK" w:eastAsia="方正书宋_GBK"/>
              </w:rPr>
              <w:t>通过内部调查问卷。</w:t>
            </w:r>
          </w:p>
        </w:tc>
      </w:tr>
    </w:tbl>
    <w:p w14:paraId="3D3D8189">
      <w:pPr>
        <w:spacing w:line="300" w:lineRule="exact"/>
        <w:ind w:firstLine="420" w:firstLineChars="200"/>
        <w:jc w:val="left"/>
      </w:pPr>
    </w:p>
    <w:p w14:paraId="1E6C5564"/>
    <w:p w14:paraId="64BF4502">
      <w:pPr>
        <w:tabs>
          <w:tab w:val="left" w:pos="3154"/>
        </w:tabs>
      </w:pPr>
      <w:r>
        <w:tab/>
      </w:r>
    </w:p>
    <w:p w14:paraId="3D89B26D">
      <w:pPr>
        <w:tabs>
          <w:tab w:val="left" w:pos="3154"/>
        </w:tabs>
      </w:pPr>
      <w:r>
        <w:br w:type="page"/>
      </w:r>
    </w:p>
    <w:p w14:paraId="6440B7F5">
      <w:pPr>
        <w:ind w:firstLine="560" w:firstLineChars="200"/>
        <w:jc w:val="left"/>
        <w:outlineLvl w:val="1"/>
        <w:rPr>
          <w:rFonts w:ascii="方正仿宋_GBK" w:eastAsia="方正仿宋_GBK"/>
          <w:b/>
          <w:sz w:val="28"/>
        </w:rPr>
      </w:pPr>
      <w:r>
        <w:rPr>
          <w:rFonts w:hint="eastAsia" w:ascii="方正仿宋_GBK" w:eastAsia="方正仿宋_GBK"/>
          <w:b/>
          <w:sz w:val="28"/>
        </w:rPr>
        <w:t>173、保安、保洁、厨师、电工、班车司机、维修工服务费绩效目标表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7F0EB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7AAA05EC">
            <w:pPr>
              <w:spacing w:line="300" w:lineRule="exact"/>
              <w:jc w:val="left"/>
              <w:rPr>
                <w:rFonts w:ascii="方正书宋_GBK" w:eastAsia="方正书宋_GBK"/>
                <w:b/>
              </w:rPr>
            </w:pPr>
            <w:r>
              <w:rPr>
                <w:rFonts w:ascii="方正书宋_GBK" w:eastAsia="方正书宋_GBK"/>
                <w:b/>
              </w:rPr>
              <w:t>348020</w:t>
            </w:r>
            <w:r>
              <w:rPr>
                <w:rFonts w:hint="eastAsia" w:ascii="方正书宋_GBK" w:eastAsia="方正书宋_GBK"/>
                <w:b/>
              </w:rPr>
              <w:t>石家庄市西柏坡高速公路管理处</w:t>
            </w:r>
          </w:p>
        </w:tc>
        <w:tc>
          <w:tcPr>
            <w:tcW w:w="1701" w:type="dxa"/>
            <w:tcBorders>
              <w:top w:val="single" w:color="FFFFFF" w:sz="6" w:space="0"/>
              <w:left w:val="single" w:color="FFFFFF" w:sz="6" w:space="0"/>
              <w:right w:val="single" w:color="FFFFFF" w:sz="6" w:space="0"/>
            </w:tcBorders>
            <w:vAlign w:val="center"/>
          </w:tcPr>
          <w:p w14:paraId="034A7F34">
            <w:pPr>
              <w:spacing w:line="300" w:lineRule="exact"/>
              <w:jc w:val="right"/>
              <w:rPr>
                <w:rFonts w:ascii="方正书宋_GBK" w:eastAsia="方正书宋_GBK"/>
              </w:rPr>
            </w:pPr>
            <w:r>
              <w:rPr>
                <w:rFonts w:hint="eastAsia" w:ascii="方正书宋_GBK" w:eastAsia="方正书宋_GBK"/>
              </w:rPr>
              <w:t>单位：万元</w:t>
            </w:r>
          </w:p>
        </w:tc>
      </w:tr>
      <w:tr w14:paraId="7C0E1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66CF0AF9">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78F241E6">
            <w:pPr>
              <w:spacing w:line="300" w:lineRule="exact"/>
              <w:jc w:val="left"/>
              <w:rPr>
                <w:rFonts w:ascii="方正书宋_GBK" w:eastAsia="方正书宋_GBK"/>
              </w:rPr>
            </w:pPr>
            <w:r>
              <w:rPr>
                <w:rFonts w:ascii="方正书宋_GBK" w:eastAsia="方正书宋_GBK"/>
              </w:rPr>
              <w:t>348-0701-JBN-WLHA</w:t>
            </w:r>
          </w:p>
        </w:tc>
        <w:tc>
          <w:tcPr>
            <w:tcW w:w="1587" w:type="dxa"/>
            <w:vAlign w:val="center"/>
          </w:tcPr>
          <w:p w14:paraId="32BD0A60">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1B5058C5">
            <w:pPr>
              <w:spacing w:line="300" w:lineRule="exact"/>
              <w:jc w:val="left"/>
              <w:rPr>
                <w:rFonts w:ascii="方正书宋_GBK" w:eastAsia="方正书宋_GBK"/>
              </w:rPr>
            </w:pPr>
            <w:r>
              <w:rPr>
                <w:rFonts w:hint="eastAsia" w:ascii="方正书宋_GBK" w:eastAsia="方正书宋_GBK"/>
              </w:rPr>
              <w:t>保安、保洁、厨师、电工、班车司机、维修工服务费</w:t>
            </w:r>
          </w:p>
        </w:tc>
      </w:tr>
      <w:tr w14:paraId="7A7EB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3F38800B">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28BB0992">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2E8FC746">
            <w:pPr>
              <w:spacing w:line="300" w:lineRule="exact"/>
              <w:jc w:val="left"/>
              <w:rPr>
                <w:rFonts w:ascii="方正书宋_GBK" w:eastAsia="方正书宋_GBK"/>
              </w:rPr>
            </w:pPr>
            <w:r>
              <w:rPr>
                <w:rFonts w:ascii="方正书宋_GBK" w:eastAsia="方正书宋_GBK"/>
              </w:rPr>
              <w:t>349.76</w:t>
            </w:r>
          </w:p>
        </w:tc>
        <w:tc>
          <w:tcPr>
            <w:tcW w:w="1587" w:type="dxa"/>
            <w:vAlign w:val="center"/>
          </w:tcPr>
          <w:p w14:paraId="0664F0C1">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35092734">
            <w:pPr>
              <w:spacing w:line="300" w:lineRule="exact"/>
              <w:jc w:val="left"/>
              <w:rPr>
                <w:rFonts w:ascii="方正书宋_GBK" w:eastAsia="方正书宋_GBK"/>
              </w:rPr>
            </w:pPr>
            <w:r>
              <w:rPr>
                <w:rFonts w:ascii="方正书宋_GBK" w:eastAsia="方正书宋_GBK"/>
              </w:rPr>
              <w:t>349.76</w:t>
            </w:r>
          </w:p>
        </w:tc>
        <w:tc>
          <w:tcPr>
            <w:tcW w:w="1276" w:type="dxa"/>
            <w:vAlign w:val="center"/>
          </w:tcPr>
          <w:p w14:paraId="508C6434">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042D0D1A">
            <w:pPr>
              <w:spacing w:line="300" w:lineRule="exact"/>
              <w:jc w:val="left"/>
              <w:rPr>
                <w:rFonts w:ascii="方正书宋_GBK" w:eastAsia="方正书宋_GBK"/>
              </w:rPr>
            </w:pPr>
          </w:p>
        </w:tc>
      </w:tr>
      <w:tr w14:paraId="500F6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1E1CBDA1">
            <w:pPr>
              <w:spacing w:line="300" w:lineRule="exact"/>
              <w:jc w:val="left"/>
              <w:outlineLvl w:val="1"/>
            </w:pPr>
          </w:p>
        </w:tc>
        <w:tc>
          <w:tcPr>
            <w:tcW w:w="8278" w:type="dxa"/>
            <w:gridSpan w:val="6"/>
            <w:vAlign w:val="center"/>
          </w:tcPr>
          <w:p w14:paraId="59681DCB">
            <w:pPr>
              <w:spacing w:line="300" w:lineRule="exact"/>
              <w:jc w:val="left"/>
              <w:rPr>
                <w:rFonts w:ascii="方正书宋_GBK" w:eastAsia="方正书宋_GBK"/>
              </w:rPr>
            </w:pPr>
            <w:r>
              <w:rPr>
                <w:rFonts w:hint="eastAsia" w:ascii="方正书宋_GBK" w:eastAsia="方正书宋_GBK"/>
              </w:rPr>
              <w:t>第二季度完成招标程序，核定服务标准，按合同支付服务费用。</w:t>
            </w:r>
          </w:p>
        </w:tc>
      </w:tr>
      <w:tr w14:paraId="07A7B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1FF9B9EF">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141B4D00">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068A5CF7">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0E77C7AE">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1C48FE11">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7E80F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12C1039F">
            <w:pPr>
              <w:spacing w:line="300" w:lineRule="exact"/>
              <w:jc w:val="left"/>
              <w:outlineLvl w:val="1"/>
            </w:pPr>
          </w:p>
        </w:tc>
        <w:tc>
          <w:tcPr>
            <w:tcW w:w="2410" w:type="dxa"/>
            <w:gridSpan w:val="2"/>
            <w:tcBorders>
              <w:bottom w:val="single" w:color="000000" w:sz="6" w:space="0"/>
            </w:tcBorders>
            <w:vAlign w:val="center"/>
          </w:tcPr>
          <w:p w14:paraId="40C611C7">
            <w:pPr>
              <w:spacing w:line="300" w:lineRule="exact"/>
              <w:jc w:val="center"/>
              <w:rPr>
                <w:rFonts w:ascii="方正书宋_GBK" w:eastAsia="方正书宋_GBK"/>
              </w:rPr>
            </w:pPr>
          </w:p>
        </w:tc>
        <w:tc>
          <w:tcPr>
            <w:tcW w:w="1587" w:type="dxa"/>
            <w:tcBorders>
              <w:bottom w:val="single" w:color="000000" w:sz="6" w:space="0"/>
            </w:tcBorders>
            <w:vAlign w:val="center"/>
          </w:tcPr>
          <w:p w14:paraId="102C9383">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vAlign w:val="center"/>
          </w:tcPr>
          <w:p w14:paraId="4C0D9367">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vAlign w:val="center"/>
          </w:tcPr>
          <w:p w14:paraId="5E07F016">
            <w:pPr>
              <w:spacing w:line="300" w:lineRule="exact"/>
              <w:jc w:val="center"/>
              <w:rPr>
                <w:rFonts w:ascii="方正书宋_GBK" w:eastAsia="方正书宋_GBK"/>
              </w:rPr>
            </w:pPr>
            <w:r>
              <w:rPr>
                <w:rFonts w:ascii="方正书宋_GBK" w:eastAsia="方正书宋_GBK"/>
              </w:rPr>
              <w:t>100.00</w:t>
            </w:r>
          </w:p>
        </w:tc>
      </w:tr>
      <w:tr w14:paraId="0CE11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52607288">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2581BA42">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、各单位服务人员配备到位，保障后勤服务正常运转。</w:t>
            </w:r>
          </w:p>
          <w:p w14:paraId="75048B39">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、提升服务质量，规范操作，增加职工满意度。</w:t>
            </w:r>
          </w:p>
        </w:tc>
      </w:tr>
    </w:tbl>
    <w:p w14:paraId="1B6DF8D7">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09DD4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3AE4F029">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64E6AF7E">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5C828BBB">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1F768B33">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538C4404">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6C459299">
            <w:pPr>
              <w:spacing w:line="300" w:lineRule="exact"/>
              <w:jc w:val="center"/>
              <w:rPr>
                <w:rFonts w:ascii="方正书宋_GBK" w:eastAsia="方正书宋_GBK"/>
                <w:b/>
              </w:rPr>
            </w:pPr>
            <w:r>
              <w:rPr>
                <w:rFonts w:hint="eastAsia" w:ascii="方正书宋_GBK" w:eastAsia="方正书宋_GBK"/>
                <w:b/>
              </w:rPr>
              <w:t>指标值确定依据</w:t>
            </w:r>
          </w:p>
        </w:tc>
      </w:tr>
      <w:tr w14:paraId="7C993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548" w:hRule="atLeast"/>
          <w:jc w:val="center"/>
        </w:trPr>
        <w:tc>
          <w:tcPr>
            <w:tcW w:w="1134" w:type="dxa"/>
            <w:vMerge w:val="restart"/>
            <w:vAlign w:val="center"/>
          </w:tcPr>
          <w:p w14:paraId="36A3D955">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5FB68F45">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19D7DC46">
            <w:pPr>
              <w:spacing w:line="300" w:lineRule="exact"/>
              <w:jc w:val="left"/>
              <w:rPr>
                <w:rFonts w:ascii="方正书宋_GBK" w:eastAsia="方正书宋_GBK"/>
              </w:rPr>
            </w:pPr>
            <w:r>
              <w:rPr>
                <w:rFonts w:hint="eastAsia" w:ascii="方正书宋_GBK" w:eastAsia="方正书宋_GBK"/>
              </w:rPr>
              <w:t>实际完成率</w:t>
            </w:r>
          </w:p>
        </w:tc>
        <w:tc>
          <w:tcPr>
            <w:tcW w:w="2891" w:type="dxa"/>
            <w:vAlign w:val="center"/>
          </w:tcPr>
          <w:p w14:paraId="713B930C">
            <w:pPr>
              <w:spacing w:line="300" w:lineRule="exact"/>
              <w:jc w:val="left"/>
              <w:rPr>
                <w:rFonts w:ascii="方正书宋_GBK" w:eastAsia="方正书宋_GBK"/>
              </w:rPr>
            </w:pPr>
            <w:r>
              <w:rPr>
                <w:rFonts w:hint="eastAsia" w:ascii="方正书宋_GBK" w:eastAsia="方正书宋_GBK"/>
              </w:rPr>
              <w:t>项目实施的实际完成数与计划完成数的比率，用以反映和考核项目产出数量目标的实现程度</w:t>
            </w:r>
          </w:p>
        </w:tc>
        <w:tc>
          <w:tcPr>
            <w:tcW w:w="1276" w:type="dxa"/>
            <w:vAlign w:val="center"/>
          </w:tcPr>
          <w:p w14:paraId="15EEF0BE">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14:paraId="63BD7F9D">
            <w:pPr>
              <w:spacing w:line="300" w:lineRule="exact"/>
              <w:jc w:val="left"/>
              <w:rPr>
                <w:rFonts w:ascii="方正书宋_GBK" w:eastAsia="方正书宋_GBK"/>
              </w:rPr>
            </w:pPr>
            <w:r>
              <w:rPr>
                <w:rFonts w:hint="eastAsia" w:ascii="方正书宋_GBK" w:eastAsia="方正书宋_GBK"/>
              </w:rPr>
              <w:t>按照招标文件及合同的约定，安全、有效、保质保量、及时地完成各服务项目。</w:t>
            </w:r>
          </w:p>
        </w:tc>
      </w:tr>
      <w:tr w14:paraId="44526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670" w:hRule="atLeast"/>
          <w:jc w:val="center"/>
        </w:trPr>
        <w:tc>
          <w:tcPr>
            <w:tcW w:w="1134" w:type="dxa"/>
            <w:vMerge w:val="continue"/>
            <w:vAlign w:val="center"/>
          </w:tcPr>
          <w:p w14:paraId="19B1C88D">
            <w:pPr>
              <w:spacing w:line="300" w:lineRule="exact"/>
              <w:jc w:val="center"/>
              <w:rPr>
                <w:rFonts w:ascii="方正书宋_GBK" w:eastAsia="方正书宋_GBK"/>
              </w:rPr>
            </w:pPr>
          </w:p>
        </w:tc>
        <w:tc>
          <w:tcPr>
            <w:tcW w:w="1134" w:type="dxa"/>
            <w:vAlign w:val="center"/>
          </w:tcPr>
          <w:p w14:paraId="68A6657F">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51923528">
            <w:pPr>
              <w:spacing w:line="300" w:lineRule="exact"/>
              <w:jc w:val="left"/>
              <w:rPr>
                <w:rFonts w:ascii="方正书宋_GBK" w:eastAsia="方正书宋_GBK"/>
              </w:rPr>
            </w:pPr>
            <w:r>
              <w:rPr>
                <w:rFonts w:hint="eastAsia" w:ascii="方正书宋_GBK" w:eastAsia="方正书宋_GBK"/>
              </w:rPr>
              <w:t>保安保洁司机维修工厨师等人员工作任务完工率</w:t>
            </w:r>
          </w:p>
        </w:tc>
        <w:tc>
          <w:tcPr>
            <w:tcW w:w="2891" w:type="dxa"/>
            <w:vAlign w:val="center"/>
          </w:tcPr>
          <w:p w14:paraId="4A35EEE9">
            <w:pPr>
              <w:spacing w:line="300" w:lineRule="exact"/>
              <w:jc w:val="left"/>
              <w:rPr>
                <w:rFonts w:ascii="方正书宋_GBK" w:eastAsia="方正书宋_GBK"/>
              </w:rPr>
            </w:pPr>
            <w:r>
              <w:rPr>
                <w:rFonts w:hint="eastAsia" w:ascii="方正书宋_GBK" w:eastAsia="方正书宋_GBK"/>
              </w:rPr>
              <w:t>保安保洁司机维修工厨师等人员工作任务完成占总任务比率</w:t>
            </w:r>
          </w:p>
        </w:tc>
        <w:tc>
          <w:tcPr>
            <w:tcW w:w="1276" w:type="dxa"/>
            <w:vAlign w:val="center"/>
          </w:tcPr>
          <w:p w14:paraId="0C23DD0C">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14:paraId="232ECC4D">
            <w:pPr>
              <w:spacing w:line="300" w:lineRule="exact"/>
              <w:jc w:val="left"/>
              <w:rPr>
                <w:rFonts w:ascii="方正书宋_GBK" w:eastAsia="方正书宋_GBK"/>
              </w:rPr>
            </w:pPr>
            <w:r>
              <w:rPr>
                <w:rFonts w:hint="eastAsia" w:ascii="方正书宋_GBK" w:eastAsia="方正书宋_GBK"/>
              </w:rPr>
              <w:t>按照招标文件及合同的约定，安全、有效、保质保量、及时地完成各服务项目。</w:t>
            </w:r>
          </w:p>
        </w:tc>
      </w:tr>
      <w:tr w14:paraId="22681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694" w:hRule="atLeast"/>
          <w:jc w:val="center"/>
        </w:trPr>
        <w:tc>
          <w:tcPr>
            <w:tcW w:w="1134" w:type="dxa"/>
            <w:vMerge w:val="continue"/>
            <w:vAlign w:val="center"/>
          </w:tcPr>
          <w:p w14:paraId="714F0839">
            <w:pPr>
              <w:spacing w:line="300" w:lineRule="exact"/>
              <w:jc w:val="center"/>
              <w:rPr>
                <w:rFonts w:ascii="方正书宋_GBK" w:eastAsia="方正书宋_GBK"/>
              </w:rPr>
            </w:pPr>
          </w:p>
        </w:tc>
        <w:tc>
          <w:tcPr>
            <w:tcW w:w="1134" w:type="dxa"/>
            <w:vAlign w:val="center"/>
          </w:tcPr>
          <w:p w14:paraId="5C799277">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14:paraId="18139517">
            <w:pPr>
              <w:spacing w:line="300" w:lineRule="exact"/>
              <w:jc w:val="left"/>
              <w:rPr>
                <w:rFonts w:ascii="方正书宋_GBK" w:eastAsia="方正书宋_GBK"/>
              </w:rPr>
            </w:pPr>
            <w:r>
              <w:rPr>
                <w:rFonts w:hint="eastAsia" w:ascii="方正书宋_GBK" w:eastAsia="方正书宋_GBK"/>
              </w:rPr>
              <w:t>保安保洁司机维修工厨师等人员出勤率</w:t>
            </w:r>
          </w:p>
        </w:tc>
        <w:tc>
          <w:tcPr>
            <w:tcW w:w="2891" w:type="dxa"/>
            <w:vAlign w:val="center"/>
          </w:tcPr>
          <w:p w14:paraId="1CD08D50">
            <w:pPr>
              <w:spacing w:line="300" w:lineRule="exact"/>
              <w:jc w:val="left"/>
              <w:rPr>
                <w:rFonts w:ascii="方正书宋_GBK" w:eastAsia="方正书宋_GBK"/>
              </w:rPr>
            </w:pPr>
            <w:r>
              <w:rPr>
                <w:rFonts w:hint="eastAsia" w:ascii="方正书宋_GBK" w:eastAsia="方正书宋_GBK"/>
              </w:rPr>
              <w:t>保安保洁司机维修工厨师等人员按时到岗到位次数占总出勤次数的比率</w:t>
            </w:r>
          </w:p>
        </w:tc>
        <w:tc>
          <w:tcPr>
            <w:tcW w:w="1276" w:type="dxa"/>
            <w:vAlign w:val="center"/>
          </w:tcPr>
          <w:p w14:paraId="7CC40EC8">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14:paraId="56E0FBA8">
            <w:pPr>
              <w:spacing w:line="300" w:lineRule="exact"/>
              <w:jc w:val="left"/>
              <w:rPr>
                <w:rFonts w:ascii="方正书宋_GBK" w:eastAsia="方正书宋_GBK"/>
              </w:rPr>
            </w:pPr>
            <w:r>
              <w:rPr>
                <w:rFonts w:hint="eastAsia" w:ascii="方正书宋_GBK" w:eastAsia="方正书宋_GBK"/>
              </w:rPr>
              <w:t>按照招标文件及合同的约定，安全、有效、保质保量、及时地完成各服务项目。</w:t>
            </w:r>
          </w:p>
        </w:tc>
      </w:tr>
      <w:tr w14:paraId="30463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676" w:hRule="atLeast"/>
          <w:jc w:val="center"/>
        </w:trPr>
        <w:tc>
          <w:tcPr>
            <w:tcW w:w="1134" w:type="dxa"/>
            <w:vMerge w:val="restart"/>
            <w:vAlign w:val="center"/>
          </w:tcPr>
          <w:p w14:paraId="5D5E353C">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317421FD">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5E519905">
            <w:pPr>
              <w:spacing w:line="300" w:lineRule="exact"/>
              <w:jc w:val="left"/>
              <w:rPr>
                <w:rFonts w:ascii="方正书宋_GBK" w:eastAsia="方正书宋_GBK"/>
              </w:rPr>
            </w:pPr>
            <w:r>
              <w:rPr>
                <w:rFonts w:hint="eastAsia" w:ascii="方正书宋_GBK" w:eastAsia="方正书宋_GBK"/>
              </w:rPr>
              <w:t>业务保障能力提升情况</w:t>
            </w:r>
          </w:p>
        </w:tc>
        <w:tc>
          <w:tcPr>
            <w:tcW w:w="2891" w:type="dxa"/>
            <w:vAlign w:val="center"/>
          </w:tcPr>
          <w:p w14:paraId="1A0D6930">
            <w:pPr>
              <w:spacing w:line="300" w:lineRule="exact"/>
              <w:jc w:val="left"/>
              <w:rPr>
                <w:rFonts w:ascii="方正书宋_GBK" w:eastAsia="方正书宋_GBK"/>
              </w:rPr>
            </w:pPr>
            <w:r>
              <w:rPr>
                <w:rFonts w:hint="eastAsia" w:ascii="方正书宋_GBK" w:eastAsia="方正书宋_GBK"/>
              </w:rPr>
              <w:t>购置设备、检修维护、运行保障等工作对高速公路通行费征收、保障行车安全等方面的提升情况</w:t>
            </w:r>
          </w:p>
        </w:tc>
        <w:tc>
          <w:tcPr>
            <w:tcW w:w="1276" w:type="dxa"/>
            <w:vAlign w:val="center"/>
          </w:tcPr>
          <w:p w14:paraId="66EE0CAB">
            <w:pPr>
              <w:spacing w:line="300" w:lineRule="exact"/>
              <w:jc w:val="left"/>
              <w:rPr>
                <w:rFonts w:ascii="方正书宋_GBK" w:eastAsia="方正书宋_GBK"/>
              </w:rPr>
            </w:pPr>
            <w:r>
              <w:rPr>
                <w:rFonts w:hint="eastAsia" w:ascii="方正书宋_GBK" w:eastAsia="方正书宋_GBK"/>
              </w:rPr>
              <w:t>保障/未保障</w:t>
            </w:r>
          </w:p>
        </w:tc>
        <w:tc>
          <w:tcPr>
            <w:tcW w:w="1701" w:type="dxa"/>
            <w:vAlign w:val="center"/>
          </w:tcPr>
          <w:p w14:paraId="4D45D845">
            <w:pPr>
              <w:spacing w:line="300" w:lineRule="exact"/>
              <w:jc w:val="left"/>
              <w:rPr>
                <w:rFonts w:ascii="方正书宋_GBK" w:eastAsia="方正书宋_GBK"/>
              </w:rPr>
            </w:pPr>
            <w:r>
              <w:rPr>
                <w:rFonts w:hint="eastAsia" w:ascii="方正书宋_GBK" w:eastAsia="方正书宋_GBK"/>
              </w:rPr>
              <w:t>按照招标文件及合同的约定，安全、有效、保质保量、及时地完成各服务项目。</w:t>
            </w:r>
          </w:p>
        </w:tc>
      </w:tr>
      <w:tr w14:paraId="5023A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558" w:hRule="atLeast"/>
          <w:jc w:val="center"/>
        </w:trPr>
        <w:tc>
          <w:tcPr>
            <w:tcW w:w="1134" w:type="dxa"/>
            <w:vMerge w:val="continue"/>
            <w:vAlign w:val="center"/>
          </w:tcPr>
          <w:p w14:paraId="262E3D16">
            <w:pPr>
              <w:spacing w:line="300" w:lineRule="exact"/>
              <w:jc w:val="center"/>
              <w:rPr>
                <w:rFonts w:ascii="方正书宋_GBK" w:eastAsia="方正书宋_GBK"/>
              </w:rPr>
            </w:pPr>
          </w:p>
        </w:tc>
        <w:tc>
          <w:tcPr>
            <w:tcW w:w="1134" w:type="dxa"/>
            <w:vAlign w:val="center"/>
          </w:tcPr>
          <w:p w14:paraId="5CB802B9">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6DAFB112">
            <w:pPr>
              <w:spacing w:line="300" w:lineRule="exact"/>
              <w:jc w:val="left"/>
              <w:rPr>
                <w:rFonts w:ascii="方正书宋_GBK" w:eastAsia="方正书宋_GBK"/>
              </w:rPr>
            </w:pPr>
            <w:r>
              <w:rPr>
                <w:rFonts w:hint="eastAsia" w:ascii="方正书宋_GBK" w:eastAsia="方正书宋_GBK"/>
              </w:rPr>
              <w:t>公共服务水平提升情况</w:t>
            </w:r>
          </w:p>
        </w:tc>
        <w:tc>
          <w:tcPr>
            <w:tcW w:w="2891" w:type="dxa"/>
            <w:vAlign w:val="center"/>
          </w:tcPr>
          <w:p w14:paraId="6D447AA9">
            <w:pPr>
              <w:spacing w:line="300" w:lineRule="exact"/>
              <w:jc w:val="left"/>
              <w:rPr>
                <w:rFonts w:ascii="方正书宋_GBK" w:eastAsia="方正书宋_GBK"/>
              </w:rPr>
            </w:pPr>
            <w:r>
              <w:rPr>
                <w:rFonts w:hint="eastAsia" w:ascii="方正书宋_GBK" w:eastAsia="方正书宋_GBK"/>
              </w:rPr>
              <w:t>购置维修设备、应急演练、运营管理、服装购置等对公共服务水平方面提升情况</w:t>
            </w:r>
          </w:p>
        </w:tc>
        <w:tc>
          <w:tcPr>
            <w:tcW w:w="1276" w:type="dxa"/>
            <w:vAlign w:val="center"/>
          </w:tcPr>
          <w:p w14:paraId="50635A93">
            <w:pPr>
              <w:spacing w:line="300" w:lineRule="exact"/>
              <w:jc w:val="left"/>
              <w:rPr>
                <w:rFonts w:ascii="方正书宋_GBK" w:eastAsia="方正书宋_GBK"/>
              </w:rPr>
            </w:pPr>
            <w:r>
              <w:rPr>
                <w:rFonts w:hint="eastAsia" w:ascii="方正书宋_GBK" w:eastAsia="方正书宋_GBK"/>
              </w:rPr>
              <w:t>提升公共服务水平</w:t>
            </w:r>
          </w:p>
        </w:tc>
        <w:tc>
          <w:tcPr>
            <w:tcW w:w="1701" w:type="dxa"/>
            <w:vAlign w:val="center"/>
          </w:tcPr>
          <w:p w14:paraId="786431F9">
            <w:pPr>
              <w:spacing w:line="300" w:lineRule="exact"/>
              <w:jc w:val="left"/>
              <w:rPr>
                <w:rFonts w:ascii="方正书宋_GBK" w:eastAsia="方正书宋_GBK"/>
              </w:rPr>
            </w:pPr>
            <w:r>
              <w:rPr>
                <w:rFonts w:hint="eastAsia" w:ascii="方正书宋_GBK" w:eastAsia="方正书宋_GBK"/>
              </w:rPr>
              <w:t>按照招标文件及合同的约定，安全、有效、保质保量、及时地完成各服务项目。</w:t>
            </w:r>
          </w:p>
        </w:tc>
      </w:tr>
      <w:tr w14:paraId="0AB96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699" w:hRule="atLeast"/>
          <w:jc w:val="center"/>
        </w:trPr>
        <w:tc>
          <w:tcPr>
            <w:tcW w:w="1134" w:type="dxa"/>
            <w:vMerge w:val="continue"/>
            <w:vAlign w:val="center"/>
          </w:tcPr>
          <w:p w14:paraId="67B593F5">
            <w:pPr>
              <w:spacing w:line="300" w:lineRule="exact"/>
              <w:jc w:val="center"/>
              <w:rPr>
                <w:rFonts w:ascii="方正书宋_GBK" w:eastAsia="方正书宋_GBK"/>
              </w:rPr>
            </w:pPr>
          </w:p>
        </w:tc>
        <w:tc>
          <w:tcPr>
            <w:tcW w:w="1134" w:type="dxa"/>
            <w:vAlign w:val="center"/>
          </w:tcPr>
          <w:p w14:paraId="49572C10">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2607F665">
            <w:pPr>
              <w:spacing w:line="300" w:lineRule="exact"/>
              <w:jc w:val="left"/>
              <w:rPr>
                <w:rFonts w:ascii="方正书宋_GBK" w:eastAsia="方正书宋_GBK"/>
              </w:rPr>
            </w:pPr>
            <w:r>
              <w:rPr>
                <w:rFonts w:hint="eastAsia" w:ascii="方正书宋_GBK" w:eastAsia="方正书宋_GBK"/>
              </w:rPr>
              <w:t>工作完成率</w:t>
            </w:r>
          </w:p>
        </w:tc>
        <w:tc>
          <w:tcPr>
            <w:tcW w:w="2891" w:type="dxa"/>
            <w:vAlign w:val="center"/>
          </w:tcPr>
          <w:p w14:paraId="4912A4D0">
            <w:pPr>
              <w:spacing w:line="300" w:lineRule="exact"/>
              <w:jc w:val="left"/>
              <w:rPr>
                <w:rFonts w:ascii="方正书宋_GBK" w:eastAsia="方正书宋_GBK"/>
              </w:rPr>
            </w:pPr>
            <w:r>
              <w:rPr>
                <w:rFonts w:hint="eastAsia" w:ascii="方正书宋_GBK" w:eastAsia="方正书宋_GBK"/>
              </w:rPr>
              <w:t>保障各项业务工作畅通</w:t>
            </w:r>
          </w:p>
        </w:tc>
        <w:tc>
          <w:tcPr>
            <w:tcW w:w="1276" w:type="dxa"/>
            <w:vAlign w:val="center"/>
          </w:tcPr>
          <w:p w14:paraId="6386A67A">
            <w:pPr>
              <w:spacing w:line="300" w:lineRule="exact"/>
              <w:jc w:val="left"/>
              <w:rPr>
                <w:rFonts w:ascii="方正书宋_GBK" w:eastAsia="方正书宋_GBK"/>
              </w:rPr>
            </w:pPr>
            <w:r>
              <w:rPr>
                <w:rFonts w:hint="eastAsia" w:ascii="方正书宋_GBK" w:eastAsia="方正书宋_GBK"/>
              </w:rPr>
              <w:t>保障后勤各项工作顺利完成</w:t>
            </w:r>
          </w:p>
        </w:tc>
        <w:tc>
          <w:tcPr>
            <w:tcW w:w="1701" w:type="dxa"/>
            <w:vAlign w:val="center"/>
          </w:tcPr>
          <w:p w14:paraId="4E8E20D1">
            <w:pPr>
              <w:spacing w:line="300" w:lineRule="exact"/>
              <w:jc w:val="left"/>
              <w:rPr>
                <w:rFonts w:ascii="方正书宋_GBK" w:eastAsia="方正书宋_GBK"/>
              </w:rPr>
            </w:pPr>
            <w:r>
              <w:rPr>
                <w:rFonts w:hint="eastAsia" w:ascii="方正书宋_GBK" w:eastAsia="方正书宋_GBK"/>
              </w:rPr>
              <w:t>按照招标文件及合同的约定，安全、有效、保质保量、及时地完成各服务项目。</w:t>
            </w:r>
          </w:p>
        </w:tc>
      </w:tr>
      <w:tr w14:paraId="0879E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971" w:hRule="atLeast"/>
          <w:jc w:val="center"/>
        </w:trPr>
        <w:tc>
          <w:tcPr>
            <w:tcW w:w="1134" w:type="dxa"/>
            <w:vAlign w:val="center"/>
          </w:tcPr>
          <w:p w14:paraId="7A7B5EBF">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14CCBB82">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5CA059F9">
            <w:pPr>
              <w:spacing w:line="300" w:lineRule="exact"/>
              <w:jc w:val="left"/>
              <w:rPr>
                <w:rFonts w:ascii="方正书宋_GBK" w:eastAsia="方正书宋_GBK"/>
              </w:rPr>
            </w:pPr>
            <w:r>
              <w:rPr>
                <w:rFonts w:hint="eastAsia" w:ascii="方正书宋_GBK" w:eastAsia="方正书宋_GBK"/>
              </w:rPr>
              <w:t>社会公众或服务对象满意度</w:t>
            </w:r>
          </w:p>
        </w:tc>
        <w:tc>
          <w:tcPr>
            <w:tcW w:w="2891" w:type="dxa"/>
            <w:vAlign w:val="center"/>
          </w:tcPr>
          <w:p w14:paraId="6492E150">
            <w:pPr>
              <w:spacing w:line="300" w:lineRule="exact"/>
              <w:jc w:val="left"/>
              <w:rPr>
                <w:rFonts w:ascii="方正书宋_GBK" w:eastAsia="方正书宋_GBK"/>
              </w:rPr>
            </w:pPr>
            <w:r>
              <w:rPr>
                <w:rFonts w:hint="eastAsia" w:ascii="方正书宋_GBK" w:eastAsia="方正书宋_GBK"/>
              </w:rPr>
              <w:t>社会公众或服务对象对项目实施效果的满意程度</w:t>
            </w:r>
          </w:p>
        </w:tc>
        <w:tc>
          <w:tcPr>
            <w:tcW w:w="1276" w:type="dxa"/>
            <w:vAlign w:val="center"/>
          </w:tcPr>
          <w:p w14:paraId="3529D60D">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14:paraId="62AB7E62">
            <w:pPr>
              <w:spacing w:line="300" w:lineRule="exact"/>
              <w:jc w:val="left"/>
              <w:rPr>
                <w:rFonts w:ascii="方正书宋_GBK" w:eastAsia="方正书宋_GBK"/>
              </w:rPr>
            </w:pPr>
            <w:r>
              <w:rPr>
                <w:rFonts w:hint="eastAsia" w:ascii="方正书宋_GBK" w:eastAsia="方正书宋_GBK"/>
              </w:rPr>
              <w:t>通过内部调查问卷。</w:t>
            </w:r>
          </w:p>
        </w:tc>
      </w:tr>
    </w:tbl>
    <w:p w14:paraId="721BF606">
      <w:pPr>
        <w:spacing w:line="300" w:lineRule="exact"/>
        <w:ind w:firstLine="420" w:firstLineChars="200"/>
        <w:jc w:val="left"/>
      </w:pPr>
    </w:p>
    <w:p w14:paraId="7BAB7A9E">
      <w:pPr>
        <w:spacing w:line="300" w:lineRule="exact"/>
        <w:ind w:firstLine="420" w:firstLineChars="200"/>
        <w:jc w:val="left"/>
      </w:pPr>
      <w:r>
        <w:br w:type="page"/>
      </w:r>
    </w:p>
    <w:p w14:paraId="5B7B8DFF">
      <w:pPr>
        <w:ind w:firstLine="560" w:firstLineChars="200"/>
        <w:jc w:val="left"/>
        <w:outlineLvl w:val="1"/>
        <w:rPr>
          <w:rFonts w:ascii="方正仿宋_GBK" w:eastAsia="方正仿宋_GBK"/>
          <w:b/>
          <w:sz w:val="28"/>
        </w:rPr>
      </w:pPr>
      <w:r>
        <w:rPr>
          <w:rFonts w:hint="eastAsia" w:ascii="方正仿宋_GBK" w:eastAsia="方正仿宋_GBK"/>
          <w:b/>
          <w:sz w:val="28"/>
        </w:rPr>
        <w:t>174、拆账中心费绩效目标表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2B931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36E13B7D">
            <w:pPr>
              <w:spacing w:line="300" w:lineRule="exact"/>
              <w:jc w:val="left"/>
              <w:rPr>
                <w:rFonts w:ascii="方正书宋_GBK" w:eastAsia="方正书宋_GBK"/>
                <w:b/>
              </w:rPr>
            </w:pPr>
            <w:r>
              <w:rPr>
                <w:rFonts w:ascii="方正书宋_GBK" w:eastAsia="方正书宋_GBK"/>
                <w:b/>
              </w:rPr>
              <w:t>348020</w:t>
            </w:r>
            <w:r>
              <w:rPr>
                <w:rFonts w:hint="eastAsia" w:ascii="方正书宋_GBK" w:eastAsia="方正书宋_GBK"/>
                <w:b/>
              </w:rPr>
              <w:t>石家庄市西柏坡高速公路管理处</w:t>
            </w:r>
          </w:p>
        </w:tc>
        <w:tc>
          <w:tcPr>
            <w:tcW w:w="1701" w:type="dxa"/>
            <w:tcBorders>
              <w:top w:val="single" w:color="FFFFFF" w:sz="6" w:space="0"/>
              <w:left w:val="single" w:color="FFFFFF" w:sz="6" w:space="0"/>
              <w:right w:val="single" w:color="FFFFFF" w:sz="6" w:space="0"/>
            </w:tcBorders>
            <w:vAlign w:val="center"/>
          </w:tcPr>
          <w:p w14:paraId="3C9794D0">
            <w:pPr>
              <w:spacing w:line="300" w:lineRule="exact"/>
              <w:jc w:val="right"/>
              <w:rPr>
                <w:rFonts w:ascii="方正书宋_GBK" w:eastAsia="方正书宋_GBK"/>
              </w:rPr>
            </w:pPr>
            <w:r>
              <w:rPr>
                <w:rFonts w:hint="eastAsia" w:ascii="方正书宋_GBK" w:eastAsia="方正书宋_GBK"/>
              </w:rPr>
              <w:t>单位：万元</w:t>
            </w:r>
          </w:p>
        </w:tc>
      </w:tr>
      <w:tr w14:paraId="32A0A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2ABC7DA7">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655E1B27">
            <w:pPr>
              <w:spacing w:line="300" w:lineRule="exact"/>
              <w:jc w:val="left"/>
              <w:rPr>
                <w:rFonts w:ascii="方正书宋_GBK" w:eastAsia="方正书宋_GBK"/>
              </w:rPr>
            </w:pPr>
            <w:r>
              <w:rPr>
                <w:rFonts w:ascii="方正书宋_GBK" w:eastAsia="方正书宋_GBK"/>
              </w:rPr>
              <w:t>348-0701-JBN-FZEQ</w:t>
            </w:r>
          </w:p>
        </w:tc>
        <w:tc>
          <w:tcPr>
            <w:tcW w:w="1587" w:type="dxa"/>
            <w:vAlign w:val="center"/>
          </w:tcPr>
          <w:p w14:paraId="12E4C3CD">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1654CE24">
            <w:pPr>
              <w:spacing w:line="300" w:lineRule="exact"/>
              <w:jc w:val="left"/>
              <w:rPr>
                <w:rFonts w:ascii="方正书宋_GBK" w:eastAsia="方正书宋_GBK"/>
              </w:rPr>
            </w:pPr>
            <w:r>
              <w:rPr>
                <w:rFonts w:hint="eastAsia" w:ascii="方正书宋_GBK" w:eastAsia="方正书宋_GBK"/>
              </w:rPr>
              <w:t>拆账中心费</w:t>
            </w:r>
          </w:p>
        </w:tc>
      </w:tr>
      <w:tr w14:paraId="11140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6D903074">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2A49B5F0">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64367AE2">
            <w:pPr>
              <w:spacing w:line="300" w:lineRule="exact"/>
              <w:jc w:val="left"/>
              <w:rPr>
                <w:rFonts w:ascii="方正书宋_GBK" w:eastAsia="方正书宋_GBK"/>
              </w:rPr>
            </w:pPr>
            <w:r>
              <w:rPr>
                <w:rFonts w:ascii="方正书宋_GBK" w:eastAsia="方正书宋_GBK"/>
              </w:rPr>
              <w:t>7.41</w:t>
            </w:r>
          </w:p>
        </w:tc>
        <w:tc>
          <w:tcPr>
            <w:tcW w:w="1587" w:type="dxa"/>
            <w:vAlign w:val="center"/>
          </w:tcPr>
          <w:p w14:paraId="438C08BE">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2936A170">
            <w:pPr>
              <w:spacing w:line="300" w:lineRule="exact"/>
              <w:jc w:val="left"/>
              <w:rPr>
                <w:rFonts w:ascii="方正书宋_GBK" w:eastAsia="方正书宋_GBK"/>
              </w:rPr>
            </w:pPr>
            <w:r>
              <w:rPr>
                <w:rFonts w:ascii="方正书宋_GBK" w:eastAsia="方正书宋_GBK"/>
              </w:rPr>
              <w:t>7.41</w:t>
            </w:r>
          </w:p>
        </w:tc>
        <w:tc>
          <w:tcPr>
            <w:tcW w:w="1276" w:type="dxa"/>
            <w:vAlign w:val="center"/>
          </w:tcPr>
          <w:p w14:paraId="600EDB12">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1D17454E">
            <w:pPr>
              <w:spacing w:line="300" w:lineRule="exact"/>
              <w:jc w:val="left"/>
              <w:rPr>
                <w:rFonts w:ascii="方正书宋_GBK" w:eastAsia="方正书宋_GBK"/>
              </w:rPr>
            </w:pPr>
          </w:p>
        </w:tc>
      </w:tr>
      <w:tr w14:paraId="2CABE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74FE53C4">
            <w:pPr>
              <w:spacing w:line="300" w:lineRule="exact"/>
              <w:jc w:val="left"/>
              <w:outlineLvl w:val="1"/>
            </w:pPr>
          </w:p>
        </w:tc>
        <w:tc>
          <w:tcPr>
            <w:tcW w:w="8278" w:type="dxa"/>
            <w:gridSpan w:val="6"/>
            <w:vAlign w:val="center"/>
          </w:tcPr>
          <w:p w14:paraId="138E6238">
            <w:pPr>
              <w:spacing w:line="300" w:lineRule="exact"/>
              <w:jc w:val="left"/>
              <w:rPr>
                <w:rFonts w:ascii="方正书宋_GBK" w:eastAsia="方正书宋_GBK"/>
              </w:rPr>
            </w:pPr>
            <w:r>
              <w:rPr>
                <w:rFonts w:hint="eastAsia" w:ascii="方正书宋_GBK" w:eastAsia="方正书宋_GBK"/>
              </w:rPr>
              <w:t>一片区结算中心经费需分配到各成员单位予以执行，我单位需按规定金额缴纳结算中心拆账费用。</w:t>
            </w:r>
          </w:p>
        </w:tc>
      </w:tr>
      <w:tr w14:paraId="47EEF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5EC3C32C">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1A52E81D">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7C699C11">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2DC94A01">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4F85D638">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0511D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2E56C72A">
            <w:pPr>
              <w:spacing w:line="300" w:lineRule="exact"/>
              <w:jc w:val="left"/>
              <w:outlineLvl w:val="1"/>
            </w:pPr>
          </w:p>
        </w:tc>
        <w:tc>
          <w:tcPr>
            <w:tcW w:w="2410" w:type="dxa"/>
            <w:gridSpan w:val="2"/>
            <w:tcBorders>
              <w:bottom w:val="single" w:color="000000" w:sz="6" w:space="0"/>
            </w:tcBorders>
            <w:vAlign w:val="center"/>
          </w:tcPr>
          <w:p w14:paraId="3BDE19CC">
            <w:pPr>
              <w:spacing w:line="300" w:lineRule="exact"/>
              <w:jc w:val="center"/>
              <w:rPr>
                <w:rFonts w:ascii="方正书宋_GBK" w:eastAsia="方正书宋_GBK"/>
              </w:rPr>
            </w:pPr>
          </w:p>
        </w:tc>
        <w:tc>
          <w:tcPr>
            <w:tcW w:w="1587" w:type="dxa"/>
            <w:tcBorders>
              <w:bottom w:val="single" w:color="000000" w:sz="6" w:space="0"/>
            </w:tcBorders>
            <w:vAlign w:val="center"/>
          </w:tcPr>
          <w:p w14:paraId="6A844DF0">
            <w:pPr>
              <w:spacing w:line="300" w:lineRule="exact"/>
              <w:jc w:val="center"/>
              <w:rPr>
                <w:rFonts w:ascii="方正书宋_GBK" w:eastAsia="方正书宋_GBK"/>
              </w:rPr>
            </w:pPr>
          </w:p>
        </w:tc>
        <w:tc>
          <w:tcPr>
            <w:tcW w:w="1304" w:type="dxa"/>
            <w:tcBorders>
              <w:bottom w:val="single" w:color="000000" w:sz="6" w:space="0"/>
            </w:tcBorders>
            <w:vAlign w:val="center"/>
          </w:tcPr>
          <w:p w14:paraId="55D775F5">
            <w:pPr>
              <w:spacing w:line="300" w:lineRule="exact"/>
              <w:jc w:val="center"/>
              <w:rPr>
                <w:rFonts w:ascii="方正书宋_GBK" w:eastAsia="方正书宋_GBK"/>
              </w:rPr>
            </w:pPr>
          </w:p>
        </w:tc>
        <w:tc>
          <w:tcPr>
            <w:tcW w:w="2977" w:type="dxa"/>
            <w:gridSpan w:val="2"/>
            <w:tcBorders>
              <w:bottom w:val="single" w:color="000000" w:sz="6" w:space="0"/>
            </w:tcBorders>
            <w:vAlign w:val="center"/>
          </w:tcPr>
          <w:p w14:paraId="675C3849">
            <w:pPr>
              <w:spacing w:line="300" w:lineRule="exact"/>
              <w:jc w:val="center"/>
              <w:rPr>
                <w:rFonts w:ascii="方正书宋_GBK" w:eastAsia="方正书宋_GBK"/>
              </w:rPr>
            </w:pPr>
            <w:r>
              <w:rPr>
                <w:rFonts w:ascii="方正书宋_GBK" w:eastAsia="方正书宋_GBK"/>
              </w:rPr>
              <w:t>100.00</w:t>
            </w:r>
          </w:p>
        </w:tc>
      </w:tr>
      <w:tr w14:paraId="4E083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0DDEC56A">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2B883C85">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、依据《河北省高速公路联网收费一片区管委会关于</w:t>
            </w:r>
            <w:r>
              <w:rPr>
                <w:rFonts w:ascii="方正书宋_GBK" w:eastAsia="方正书宋_GBK"/>
              </w:rPr>
              <w:t>2019</w:t>
            </w:r>
            <w:r>
              <w:rPr>
                <w:rFonts w:hint="eastAsia" w:ascii="方正书宋_GBK" w:eastAsia="方正书宋_GBK"/>
              </w:rPr>
              <w:t>年度预算分配和执行的通知》，支付年度拆分费用</w:t>
            </w:r>
            <w:r>
              <w:rPr>
                <w:rFonts w:ascii="方正书宋_GBK" w:eastAsia="方正书宋_GBK"/>
              </w:rPr>
              <w:t>,</w:t>
            </w:r>
            <w:r>
              <w:rPr>
                <w:rFonts w:hint="eastAsia" w:ascii="方正书宋_GBK" w:eastAsia="方正书宋_GBK"/>
              </w:rPr>
              <w:t>保证通行费拆分金额即时到账，准时上缴国库。</w:t>
            </w:r>
          </w:p>
        </w:tc>
      </w:tr>
    </w:tbl>
    <w:p w14:paraId="11F9E68E">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054F1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20C68263">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39FF5DD3">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7275CEB7">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28B3BFD3">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772830B5">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79C7EA05">
            <w:pPr>
              <w:spacing w:line="300" w:lineRule="exact"/>
              <w:jc w:val="center"/>
              <w:rPr>
                <w:rFonts w:ascii="方正书宋_GBK" w:eastAsia="方正书宋_GBK"/>
                <w:b/>
              </w:rPr>
            </w:pPr>
            <w:r>
              <w:rPr>
                <w:rFonts w:hint="eastAsia" w:ascii="方正书宋_GBK" w:eastAsia="方正书宋_GBK"/>
                <w:b/>
              </w:rPr>
              <w:t>指标值确定依据</w:t>
            </w:r>
          </w:p>
        </w:tc>
      </w:tr>
      <w:tr w14:paraId="74EF5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1DE3FC88">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31905CB9">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755A008A">
            <w:pPr>
              <w:spacing w:line="300" w:lineRule="exact"/>
              <w:jc w:val="left"/>
              <w:rPr>
                <w:rFonts w:ascii="方正书宋_GBK" w:eastAsia="方正书宋_GBK"/>
              </w:rPr>
            </w:pPr>
            <w:r>
              <w:rPr>
                <w:rFonts w:hint="eastAsia" w:ascii="方正书宋_GBK" w:eastAsia="方正书宋_GBK"/>
              </w:rPr>
              <w:t>拆账中心完成情况</w:t>
            </w:r>
          </w:p>
        </w:tc>
        <w:tc>
          <w:tcPr>
            <w:tcW w:w="2891" w:type="dxa"/>
            <w:vAlign w:val="center"/>
          </w:tcPr>
          <w:p w14:paraId="70B84D7D">
            <w:pPr>
              <w:spacing w:line="300" w:lineRule="exact"/>
              <w:jc w:val="left"/>
              <w:rPr>
                <w:rFonts w:ascii="方正书宋_GBK" w:eastAsia="方正书宋_GBK"/>
              </w:rPr>
            </w:pPr>
            <w:r>
              <w:rPr>
                <w:rFonts w:hint="eastAsia" w:ascii="方正书宋_GBK" w:eastAsia="方正书宋_GBK"/>
              </w:rPr>
              <w:t>全年拆账次数</w:t>
            </w:r>
          </w:p>
        </w:tc>
        <w:tc>
          <w:tcPr>
            <w:tcW w:w="1276" w:type="dxa"/>
            <w:vAlign w:val="center"/>
          </w:tcPr>
          <w:p w14:paraId="27911879">
            <w:pPr>
              <w:spacing w:line="300" w:lineRule="exact"/>
              <w:jc w:val="left"/>
              <w:rPr>
                <w:rFonts w:ascii="方正书宋_GBK" w:eastAsia="方正书宋_GBK"/>
              </w:rPr>
            </w:pPr>
            <w:r>
              <w:rPr>
                <w:rFonts w:hint="eastAsia" w:ascii="方正书宋_GBK" w:eastAsia="方正书宋_GBK"/>
              </w:rPr>
              <w:t>≥250天</w:t>
            </w:r>
          </w:p>
        </w:tc>
        <w:tc>
          <w:tcPr>
            <w:tcW w:w="1701" w:type="dxa"/>
            <w:vAlign w:val="center"/>
          </w:tcPr>
          <w:p w14:paraId="5CAAE58F">
            <w:pPr>
              <w:spacing w:line="300" w:lineRule="exact"/>
              <w:jc w:val="left"/>
              <w:rPr>
                <w:rFonts w:ascii="方正书宋_GBK" w:eastAsia="方正书宋_GBK"/>
              </w:rPr>
            </w:pPr>
            <w:r>
              <w:rPr>
                <w:rFonts w:hint="eastAsia" w:ascii="方正书宋_GBK" w:eastAsia="方正书宋_GBK"/>
              </w:rPr>
              <w:t>2020年度工作安排</w:t>
            </w:r>
          </w:p>
        </w:tc>
      </w:tr>
      <w:tr w14:paraId="698B0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2879C2F5">
            <w:pPr>
              <w:spacing w:line="300" w:lineRule="exact"/>
              <w:jc w:val="center"/>
              <w:rPr>
                <w:rFonts w:ascii="方正书宋_GBK" w:eastAsia="方正书宋_GBK"/>
              </w:rPr>
            </w:pPr>
          </w:p>
        </w:tc>
        <w:tc>
          <w:tcPr>
            <w:tcW w:w="1134" w:type="dxa"/>
            <w:vAlign w:val="center"/>
          </w:tcPr>
          <w:p w14:paraId="0FD737E4">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14:paraId="13F323E7">
            <w:pPr>
              <w:spacing w:line="300" w:lineRule="exact"/>
              <w:jc w:val="left"/>
              <w:rPr>
                <w:rFonts w:ascii="方正书宋_GBK" w:eastAsia="方正书宋_GBK"/>
              </w:rPr>
            </w:pPr>
            <w:r>
              <w:rPr>
                <w:rFonts w:hint="eastAsia" w:ascii="方正书宋_GBK" w:eastAsia="方正书宋_GBK"/>
              </w:rPr>
              <w:t>拆账中心完成情况</w:t>
            </w:r>
          </w:p>
        </w:tc>
        <w:tc>
          <w:tcPr>
            <w:tcW w:w="2891" w:type="dxa"/>
            <w:vAlign w:val="center"/>
          </w:tcPr>
          <w:p w14:paraId="04B917D1">
            <w:pPr>
              <w:spacing w:line="300" w:lineRule="exact"/>
              <w:jc w:val="left"/>
              <w:rPr>
                <w:rFonts w:ascii="方正书宋_GBK" w:eastAsia="方正书宋_GBK"/>
              </w:rPr>
            </w:pPr>
            <w:r>
              <w:rPr>
                <w:rFonts w:hint="eastAsia" w:ascii="方正书宋_GBK" w:eastAsia="方正书宋_GBK"/>
              </w:rPr>
              <w:t>拆账超出时间占正常时间比率</w:t>
            </w:r>
          </w:p>
        </w:tc>
        <w:tc>
          <w:tcPr>
            <w:tcW w:w="1276" w:type="dxa"/>
            <w:vAlign w:val="center"/>
          </w:tcPr>
          <w:p w14:paraId="02F34407">
            <w:pPr>
              <w:spacing w:line="300" w:lineRule="exact"/>
              <w:jc w:val="left"/>
              <w:rPr>
                <w:rFonts w:ascii="方正书宋_GBK" w:eastAsia="方正书宋_GBK"/>
              </w:rPr>
            </w:pPr>
            <w:r>
              <w:rPr>
                <w:rFonts w:hint="eastAsia" w:ascii="方正书宋_GBK" w:eastAsia="方正书宋_GBK"/>
              </w:rPr>
              <w:t>＜1</w:t>
            </w:r>
            <w:r>
              <w:rPr>
                <w:rFonts w:ascii="方正书宋_GBK" w:eastAsia="方正书宋_GBK"/>
              </w:rPr>
              <w:t>5%</w:t>
            </w:r>
          </w:p>
        </w:tc>
        <w:tc>
          <w:tcPr>
            <w:tcW w:w="1701" w:type="dxa"/>
            <w:vAlign w:val="center"/>
          </w:tcPr>
          <w:p w14:paraId="2F21E9F8">
            <w:pPr>
              <w:spacing w:line="300" w:lineRule="exact"/>
              <w:jc w:val="left"/>
              <w:rPr>
                <w:rFonts w:ascii="方正书宋_GBK" w:eastAsia="方正书宋_GBK"/>
              </w:rPr>
            </w:pPr>
            <w:r>
              <w:rPr>
                <w:rFonts w:hint="eastAsia" w:ascii="方正书宋_GBK" w:eastAsia="方正书宋_GBK"/>
              </w:rPr>
              <w:t>2020年度工作安排</w:t>
            </w:r>
          </w:p>
        </w:tc>
      </w:tr>
      <w:tr w14:paraId="14868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35FDA57E">
            <w:pPr>
              <w:spacing w:line="300" w:lineRule="exact"/>
              <w:jc w:val="center"/>
              <w:rPr>
                <w:rFonts w:ascii="方正书宋_GBK" w:eastAsia="方正书宋_GBK"/>
              </w:rPr>
            </w:pPr>
          </w:p>
        </w:tc>
        <w:tc>
          <w:tcPr>
            <w:tcW w:w="1134" w:type="dxa"/>
            <w:vAlign w:val="center"/>
          </w:tcPr>
          <w:p w14:paraId="1BD09052">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7F7D5FF7">
            <w:pPr>
              <w:spacing w:line="300" w:lineRule="exact"/>
              <w:jc w:val="left"/>
              <w:rPr>
                <w:rFonts w:ascii="方正书宋_GBK" w:eastAsia="方正书宋_GBK"/>
              </w:rPr>
            </w:pPr>
            <w:r>
              <w:rPr>
                <w:rFonts w:hint="eastAsia" w:ascii="方正书宋_GBK" w:eastAsia="方正书宋_GBK"/>
              </w:rPr>
              <w:t>拆账中心完成情况</w:t>
            </w:r>
          </w:p>
        </w:tc>
        <w:tc>
          <w:tcPr>
            <w:tcW w:w="2891" w:type="dxa"/>
            <w:vAlign w:val="center"/>
          </w:tcPr>
          <w:p w14:paraId="3DDCEB81">
            <w:pPr>
              <w:spacing w:line="300" w:lineRule="exact"/>
              <w:jc w:val="left"/>
              <w:rPr>
                <w:rFonts w:ascii="方正书宋_GBK" w:eastAsia="方正书宋_GBK"/>
              </w:rPr>
            </w:pPr>
            <w:r>
              <w:rPr>
                <w:rFonts w:hint="eastAsia" w:ascii="方正书宋_GBK" w:eastAsia="方正书宋_GBK"/>
              </w:rPr>
              <w:t>全年拆账金额的准确率</w:t>
            </w:r>
          </w:p>
        </w:tc>
        <w:tc>
          <w:tcPr>
            <w:tcW w:w="1276" w:type="dxa"/>
            <w:vAlign w:val="center"/>
          </w:tcPr>
          <w:p w14:paraId="0DEB7636">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14:paraId="7968B5E3">
            <w:pPr>
              <w:spacing w:line="300" w:lineRule="exact"/>
              <w:jc w:val="left"/>
              <w:rPr>
                <w:rFonts w:ascii="方正书宋_GBK" w:eastAsia="方正书宋_GBK"/>
              </w:rPr>
            </w:pPr>
            <w:r>
              <w:rPr>
                <w:rFonts w:hint="eastAsia" w:ascii="方正书宋_GBK" w:eastAsia="方正书宋_GBK"/>
              </w:rPr>
              <w:t>2020年度工作安排</w:t>
            </w:r>
          </w:p>
        </w:tc>
      </w:tr>
      <w:tr w14:paraId="61E99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0E72EAB7">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1CF24CDE">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2FDBC7B5">
            <w:pPr>
              <w:spacing w:line="300" w:lineRule="exact"/>
              <w:jc w:val="left"/>
              <w:rPr>
                <w:rFonts w:ascii="方正书宋_GBK" w:eastAsia="方正书宋_GBK"/>
              </w:rPr>
            </w:pPr>
            <w:r>
              <w:rPr>
                <w:rFonts w:hint="eastAsia" w:ascii="方正书宋_GBK" w:eastAsia="方正书宋_GBK"/>
              </w:rPr>
              <w:t>拆账中心完成情况</w:t>
            </w:r>
          </w:p>
        </w:tc>
        <w:tc>
          <w:tcPr>
            <w:tcW w:w="2891" w:type="dxa"/>
            <w:vAlign w:val="center"/>
          </w:tcPr>
          <w:p w14:paraId="2AD056D0">
            <w:pPr>
              <w:spacing w:line="300" w:lineRule="exact"/>
              <w:jc w:val="left"/>
              <w:rPr>
                <w:rFonts w:ascii="方正书宋_GBK" w:eastAsia="方正书宋_GBK"/>
              </w:rPr>
            </w:pPr>
            <w:r>
              <w:rPr>
                <w:rFonts w:hint="eastAsia" w:ascii="方正书宋_GBK" w:eastAsia="方正书宋_GBK"/>
              </w:rPr>
              <w:t>拆分完毕后，资金到账时间的及时率</w:t>
            </w:r>
          </w:p>
        </w:tc>
        <w:tc>
          <w:tcPr>
            <w:tcW w:w="1276" w:type="dxa"/>
            <w:vAlign w:val="center"/>
          </w:tcPr>
          <w:p w14:paraId="5EAB7CE1">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14:paraId="237350C1">
            <w:pPr>
              <w:spacing w:line="300" w:lineRule="exact"/>
              <w:jc w:val="left"/>
              <w:rPr>
                <w:rFonts w:ascii="方正书宋_GBK" w:eastAsia="方正书宋_GBK"/>
              </w:rPr>
            </w:pPr>
            <w:r>
              <w:rPr>
                <w:rFonts w:hint="eastAsia" w:ascii="方正书宋_GBK" w:eastAsia="方正书宋_GBK"/>
              </w:rPr>
              <w:t>2020年度工作安排</w:t>
            </w:r>
          </w:p>
        </w:tc>
      </w:tr>
      <w:tr w14:paraId="59575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4471FA63">
            <w:pPr>
              <w:spacing w:line="300" w:lineRule="exact"/>
              <w:jc w:val="center"/>
              <w:rPr>
                <w:rFonts w:ascii="方正书宋_GBK" w:eastAsia="方正书宋_GBK"/>
              </w:rPr>
            </w:pPr>
          </w:p>
        </w:tc>
        <w:tc>
          <w:tcPr>
            <w:tcW w:w="1134" w:type="dxa"/>
            <w:vAlign w:val="center"/>
          </w:tcPr>
          <w:p w14:paraId="3016E62C">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03769CAB">
            <w:pPr>
              <w:spacing w:line="300" w:lineRule="exact"/>
              <w:jc w:val="left"/>
              <w:rPr>
                <w:rFonts w:ascii="方正书宋_GBK" w:eastAsia="方正书宋_GBK"/>
              </w:rPr>
            </w:pPr>
            <w:r>
              <w:rPr>
                <w:rFonts w:hint="eastAsia" w:ascii="方正书宋_GBK" w:eastAsia="方正书宋_GBK"/>
              </w:rPr>
              <w:t>拆账中心完成情况</w:t>
            </w:r>
          </w:p>
        </w:tc>
        <w:tc>
          <w:tcPr>
            <w:tcW w:w="2891" w:type="dxa"/>
            <w:vAlign w:val="center"/>
          </w:tcPr>
          <w:p w14:paraId="7BA31057">
            <w:pPr>
              <w:spacing w:line="300" w:lineRule="exact"/>
              <w:jc w:val="left"/>
              <w:rPr>
                <w:rFonts w:ascii="方正书宋_GBK" w:eastAsia="方正书宋_GBK"/>
              </w:rPr>
            </w:pPr>
            <w:r>
              <w:rPr>
                <w:rFonts w:hint="eastAsia" w:ascii="方正书宋_GBK" w:eastAsia="方正书宋_GBK"/>
              </w:rPr>
              <w:t>拆账准确次数占拆账总次数的比率</w:t>
            </w:r>
          </w:p>
        </w:tc>
        <w:tc>
          <w:tcPr>
            <w:tcW w:w="1276" w:type="dxa"/>
            <w:vAlign w:val="center"/>
          </w:tcPr>
          <w:p w14:paraId="131C1867">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14:paraId="1A372420">
            <w:pPr>
              <w:spacing w:line="300" w:lineRule="exact"/>
              <w:jc w:val="left"/>
              <w:rPr>
                <w:rFonts w:ascii="方正书宋_GBK" w:eastAsia="方正书宋_GBK"/>
              </w:rPr>
            </w:pPr>
            <w:r>
              <w:rPr>
                <w:rFonts w:hint="eastAsia" w:ascii="方正书宋_GBK" w:eastAsia="方正书宋_GBK"/>
              </w:rPr>
              <w:t>2020年度工作安排</w:t>
            </w:r>
          </w:p>
        </w:tc>
      </w:tr>
      <w:tr w14:paraId="2A833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57394D33">
            <w:pPr>
              <w:spacing w:line="300" w:lineRule="exact"/>
              <w:jc w:val="center"/>
              <w:rPr>
                <w:rFonts w:ascii="方正书宋_GBK" w:eastAsia="方正书宋_GBK"/>
              </w:rPr>
            </w:pPr>
          </w:p>
        </w:tc>
        <w:tc>
          <w:tcPr>
            <w:tcW w:w="1134" w:type="dxa"/>
            <w:vAlign w:val="center"/>
          </w:tcPr>
          <w:p w14:paraId="05D4DEE1">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31A4486E">
            <w:pPr>
              <w:spacing w:line="300" w:lineRule="exact"/>
              <w:jc w:val="left"/>
              <w:rPr>
                <w:rFonts w:ascii="方正书宋_GBK" w:eastAsia="方正书宋_GBK"/>
              </w:rPr>
            </w:pPr>
            <w:r>
              <w:rPr>
                <w:rFonts w:hint="eastAsia" w:ascii="方正书宋_GBK" w:eastAsia="方正书宋_GBK"/>
              </w:rPr>
              <w:t>拆账中心完成情况</w:t>
            </w:r>
          </w:p>
        </w:tc>
        <w:tc>
          <w:tcPr>
            <w:tcW w:w="2891" w:type="dxa"/>
            <w:vAlign w:val="center"/>
          </w:tcPr>
          <w:p w14:paraId="331DB22E">
            <w:pPr>
              <w:spacing w:line="300" w:lineRule="exact"/>
              <w:jc w:val="left"/>
              <w:rPr>
                <w:rFonts w:ascii="方正书宋_GBK" w:eastAsia="方正书宋_GBK"/>
              </w:rPr>
            </w:pPr>
            <w:r>
              <w:rPr>
                <w:rFonts w:hint="eastAsia" w:ascii="方正书宋_GBK" w:eastAsia="方正书宋_GBK"/>
              </w:rPr>
              <w:t>拆账的及时性完成率</w:t>
            </w:r>
          </w:p>
        </w:tc>
        <w:tc>
          <w:tcPr>
            <w:tcW w:w="1276" w:type="dxa"/>
            <w:vAlign w:val="center"/>
          </w:tcPr>
          <w:p w14:paraId="37125923">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14:paraId="2ED00FF2">
            <w:pPr>
              <w:spacing w:line="300" w:lineRule="exact"/>
              <w:jc w:val="left"/>
              <w:rPr>
                <w:rFonts w:ascii="方正书宋_GBK" w:eastAsia="方正书宋_GBK"/>
              </w:rPr>
            </w:pPr>
            <w:r>
              <w:rPr>
                <w:rFonts w:hint="eastAsia" w:ascii="方正书宋_GBK" w:eastAsia="方正书宋_GBK"/>
              </w:rPr>
              <w:t>2020年度工作安排</w:t>
            </w:r>
          </w:p>
        </w:tc>
      </w:tr>
      <w:tr w14:paraId="3B4E6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0AA7A0F9">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3C136125">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1A0E3915">
            <w:pPr>
              <w:spacing w:line="300" w:lineRule="exact"/>
              <w:jc w:val="left"/>
              <w:rPr>
                <w:rFonts w:ascii="方正书宋_GBK" w:eastAsia="方正书宋_GBK"/>
              </w:rPr>
            </w:pPr>
            <w:r>
              <w:rPr>
                <w:rFonts w:hint="eastAsia" w:ascii="方正书宋_GBK" w:eastAsia="方正书宋_GBK"/>
              </w:rPr>
              <w:t>社会公众或服务对象对项目实施效果的满意程度</w:t>
            </w:r>
          </w:p>
        </w:tc>
        <w:tc>
          <w:tcPr>
            <w:tcW w:w="2891" w:type="dxa"/>
            <w:vAlign w:val="center"/>
          </w:tcPr>
          <w:p w14:paraId="52A765F5">
            <w:pPr>
              <w:spacing w:line="300" w:lineRule="exact"/>
              <w:jc w:val="left"/>
              <w:rPr>
                <w:rFonts w:ascii="方正书宋_GBK" w:eastAsia="方正书宋_GBK"/>
              </w:rPr>
            </w:pPr>
            <w:r>
              <w:rPr>
                <w:rFonts w:hint="eastAsia" w:ascii="方正书宋_GBK" w:eastAsia="方正书宋_GBK"/>
              </w:rPr>
              <w:t>社会公众或服务对象对项目实施效果满意程度的比率，用以反映社会公众或服务对象对项目实施效果满意程度的情况</w:t>
            </w:r>
          </w:p>
        </w:tc>
        <w:tc>
          <w:tcPr>
            <w:tcW w:w="1276" w:type="dxa"/>
            <w:vAlign w:val="center"/>
          </w:tcPr>
          <w:p w14:paraId="75ADC128">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14:paraId="57910BF4">
            <w:pPr>
              <w:spacing w:line="300" w:lineRule="exact"/>
              <w:jc w:val="left"/>
              <w:rPr>
                <w:rFonts w:ascii="方正书宋_GBK" w:eastAsia="方正书宋_GBK"/>
              </w:rPr>
            </w:pPr>
            <w:r>
              <w:rPr>
                <w:rFonts w:hint="eastAsia" w:ascii="方正书宋_GBK" w:eastAsia="方正书宋_GBK"/>
              </w:rPr>
              <w:t>问卷调查满意度</w:t>
            </w:r>
          </w:p>
        </w:tc>
      </w:tr>
    </w:tbl>
    <w:p w14:paraId="08D4F764">
      <w:pPr>
        <w:spacing w:line="300" w:lineRule="exact"/>
        <w:ind w:firstLine="420" w:firstLineChars="200"/>
        <w:jc w:val="left"/>
      </w:pPr>
    </w:p>
    <w:p w14:paraId="51154674">
      <w:pPr>
        <w:spacing w:line="300" w:lineRule="exact"/>
        <w:ind w:firstLine="420" w:firstLineChars="200"/>
        <w:jc w:val="left"/>
      </w:pPr>
      <w:r>
        <w:br w:type="page"/>
      </w:r>
    </w:p>
    <w:p w14:paraId="0394D631">
      <w:pPr>
        <w:ind w:firstLine="560" w:firstLineChars="200"/>
        <w:jc w:val="left"/>
        <w:outlineLvl w:val="1"/>
        <w:rPr>
          <w:rFonts w:ascii="方正仿宋_GBK" w:eastAsia="方正仿宋_GBK"/>
          <w:b/>
          <w:sz w:val="28"/>
        </w:rPr>
      </w:pPr>
      <w:r>
        <w:rPr>
          <w:rFonts w:hint="eastAsia" w:ascii="方正仿宋_GBK" w:eastAsia="方正仿宋_GBK"/>
          <w:b/>
          <w:sz w:val="28"/>
        </w:rPr>
        <w:t>175、党组织活动经费绩效目标表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4AC1B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41598594">
            <w:pPr>
              <w:spacing w:line="300" w:lineRule="exact"/>
              <w:jc w:val="left"/>
              <w:rPr>
                <w:rFonts w:ascii="方正书宋_GBK" w:eastAsia="方正书宋_GBK"/>
                <w:b/>
              </w:rPr>
            </w:pPr>
            <w:r>
              <w:rPr>
                <w:rFonts w:ascii="方正书宋_GBK" w:eastAsia="方正书宋_GBK"/>
                <w:b/>
              </w:rPr>
              <w:t>348020</w:t>
            </w:r>
            <w:r>
              <w:rPr>
                <w:rFonts w:hint="eastAsia" w:ascii="方正书宋_GBK" w:eastAsia="方正书宋_GBK"/>
                <w:b/>
              </w:rPr>
              <w:t>石家庄市西柏坡高速公路管理处</w:t>
            </w:r>
          </w:p>
        </w:tc>
        <w:tc>
          <w:tcPr>
            <w:tcW w:w="1701" w:type="dxa"/>
            <w:tcBorders>
              <w:top w:val="single" w:color="FFFFFF" w:sz="6" w:space="0"/>
              <w:left w:val="single" w:color="FFFFFF" w:sz="6" w:space="0"/>
              <w:right w:val="single" w:color="FFFFFF" w:sz="6" w:space="0"/>
            </w:tcBorders>
            <w:vAlign w:val="center"/>
          </w:tcPr>
          <w:p w14:paraId="193F61F9">
            <w:pPr>
              <w:spacing w:line="300" w:lineRule="exact"/>
              <w:jc w:val="right"/>
              <w:rPr>
                <w:rFonts w:ascii="方正书宋_GBK" w:eastAsia="方正书宋_GBK"/>
              </w:rPr>
            </w:pPr>
            <w:r>
              <w:rPr>
                <w:rFonts w:hint="eastAsia" w:ascii="方正书宋_GBK" w:eastAsia="方正书宋_GBK"/>
              </w:rPr>
              <w:t>单位：万元</w:t>
            </w:r>
          </w:p>
        </w:tc>
      </w:tr>
      <w:tr w14:paraId="24EF8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2E42F6CD">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418F9CB6">
            <w:pPr>
              <w:spacing w:line="300" w:lineRule="exact"/>
              <w:jc w:val="left"/>
              <w:rPr>
                <w:rFonts w:ascii="方正书宋_GBK" w:eastAsia="方正书宋_GBK"/>
              </w:rPr>
            </w:pPr>
            <w:r>
              <w:rPr>
                <w:rFonts w:ascii="方正书宋_GBK" w:eastAsia="方正书宋_GBK"/>
              </w:rPr>
              <w:t>348-0701-YBN-M6W0</w:t>
            </w:r>
          </w:p>
        </w:tc>
        <w:tc>
          <w:tcPr>
            <w:tcW w:w="1587" w:type="dxa"/>
            <w:vAlign w:val="center"/>
          </w:tcPr>
          <w:p w14:paraId="5ADD3825">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03CA73A5">
            <w:pPr>
              <w:spacing w:line="300" w:lineRule="exact"/>
              <w:jc w:val="left"/>
              <w:rPr>
                <w:rFonts w:ascii="方正书宋_GBK" w:eastAsia="方正书宋_GBK"/>
              </w:rPr>
            </w:pPr>
            <w:r>
              <w:rPr>
                <w:rFonts w:hint="eastAsia" w:ascii="方正书宋_GBK" w:eastAsia="方正书宋_GBK"/>
              </w:rPr>
              <w:t>党组织活动经费</w:t>
            </w:r>
          </w:p>
        </w:tc>
      </w:tr>
      <w:tr w14:paraId="3C536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038D7CFE">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06DFA0E9">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0A96787C">
            <w:pPr>
              <w:spacing w:line="300" w:lineRule="exact"/>
              <w:jc w:val="left"/>
              <w:rPr>
                <w:rFonts w:ascii="方正书宋_GBK" w:eastAsia="方正书宋_GBK"/>
              </w:rPr>
            </w:pPr>
            <w:r>
              <w:rPr>
                <w:rFonts w:ascii="方正书宋_GBK" w:eastAsia="方正书宋_GBK"/>
              </w:rPr>
              <w:t>6.00</w:t>
            </w:r>
          </w:p>
        </w:tc>
        <w:tc>
          <w:tcPr>
            <w:tcW w:w="1587" w:type="dxa"/>
            <w:vAlign w:val="center"/>
          </w:tcPr>
          <w:p w14:paraId="4E075098">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0D3568CC">
            <w:pPr>
              <w:spacing w:line="300" w:lineRule="exact"/>
              <w:jc w:val="left"/>
              <w:rPr>
                <w:rFonts w:ascii="方正书宋_GBK" w:eastAsia="方正书宋_GBK"/>
              </w:rPr>
            </w:pPr>
            <w:r>
              <w:rPr>
                <w:rFonts w:ascii="方正书宋_GBK" w:eastAsia="方正书宋_GBK"/>
              </w:rPr>
              <w:t>6.00</w:t>
            </w:r>
          </w:p>
        </w:tc>
        <w:tc>
          <w:tcPr>
            <w:tcW w:w="1276" w:type="dxa"/>
            <w:vAlign w:val="center"/>
          </w:tcPr>
          <w:p w14:paraId="18C1C8EE">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49AE1D0F">
            <w:pPr>
              <w:spacing w:line="300" w:lineRule="exact"/>
              <w:jc w:val="left"/>
              <w:rPr>
                <w:rFonts w:ascii="方正书宋_GBK" w:eastAsia="方正书宋_GBK"/>
              </w:rPr>
            </w:pPr>
          </w:p>
        </w:tc>
      </w:tr>
      <w:tr w14:paraId="041FA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5A97601E">
            <w:pPr>
              <w:spacing w:line="300" w:lineRule="exact"/>
              <w:jc w:val="left"/>
              <w:outlineLvl w:val="1"/>
            </w:pPr>
          </w:p>
        </w:tc>
        <w:tc>
          <w:tcPr>
            <w:tcW w:w="8278" w:type="dxa"/>
            <w:gridSpan w:val="6"/>
            <w:vAlign w:val="center"/>
          </w:tcPr>
          <w:p w14:paraId="2AEE1D6D">
            <w:pPr>
              <w:spacing w:line="300" w:lineRule="exact"/>
              <w:jc w:val="left"/>
              <w:rPr>
                <w:rFonts w:ascii="方正书宋_GBK" w:eastAsia="方正书宋_GBK"/>
              </w:rPr>
            </w:pPr>
            <w:r>
              <w:rPr>
                <w:rFonts w:hint="eastAsia" w:ascii="方正书宋_GBK" w:eastAsia="方正书宋_GBK"/>
              </w:rPr>
              <w:t>通过组织形式多样的党团群活动，</w:t>
            </w:r>
            <w:r>
              <w:rPr>
                <w:rFonts w:ascii="方正书宋_GBK" w:eastAsia="方正书宋_GBK"/>
              </w:rPr>
              <w:t>3</w:t>
            </w:r>
            <w:r>
              <w:rPr>
                <w:rFonts w:hint="eastAsia" w:ascii="方正书宋_GBK" w:eastAsia="方正书宋_GBK"/>
              </w:rPr>
              <w:t>月举办</w:t>
            </w:r>
            <w:r>
              <w:rPr>
                <w:rFonts w:hint="cs" w:ascii="方正书宋_GBK" w:eastAsia="方正书宋_GBK"/>
                <w:cs/>
              </w:rPr>
              <w:t>“</w:t>
            </w:r>
            <w:r>
              <w:rPr>
                <w:rFonts w:hint="eastAsia" w:ascii="方正书宋_GBK" w:eastAsia="方正书宋_GBK"/>
              </w:rPr>
              <w:t>赶考日</w:t>
            </w:r>
            <w:r>
              <w:rPr>
                <w:rFonts w:hint="cs" w:ascii="方正书宋_GBK" w:eastAsia="方正书宋_GBK"/>
                <w:cs/>
              </w:rPr>
              <w:t>”</w:t>
            </w:r>
            <w:r>
              <w:rPr>
                <w:rFonts w:hint="eastAsia" w:ascii="方正书宋_GBK" w:eastAsia="方正书宋_GBK"/>
              </w:rPr>
              <w:t>宣教活动</w:t>
            </w:r>
            <w:r>
              <w:rPr>
                <w:rFonts w:ascii="方正书宋_GBK" w:eastAsia="方正书宋_GBK"/>
              </w:rPr>
              <w:t>1</w:t>
            </w:r>
            <w:r>
              <w:rPr>
                <w:rFonts w:hint="eastAsia" w:ascii="方正书宋_GBK" w:eastAsia="方正书宋_GBK"/>
              </w:rPr>
              <w:t>次，</w:t>
            </w:r>
            <w:r>
              <w:rPr>
                <w:rFonts w:ascii="方正书宋_GBK" w:eastAsia="方正书宋_GBK"/>
              </w:rPr>
              <w:t>6</w:t>
            </w:r>
            <w:r>
              <w:rPr>
                <w:rFonts w:hint="eastAsia" w:ascii="方正书宋_GBK" w:eastAsia="方正书宋_GBK"/>
              </w:rPr>
              <w:t>月组织</w:t>
            </w:r>
            <w:r>
              <w:rPr>
                <w:rFonts w:hint="cs" w:ascii="方正书宋_GBK" w:eastAsia="方正书宋_GBK"/>
                <w:cs/>
              </w:rPr>
              <w:t>“</w:t>
            </w:r>
            <w:r>
              <w:rPr>
                <w:rFonts w:hint="eastAsia" w:ascii="方正书宋_GBK" w:eastAsia="方正书宋_GBK"/>
              </w:rPr>
              <w:t>迎七一</w:t>
            </w:r>
            <w:r>
              <w:rPr>
                <w:rFonts w:hint="cs" w:ascii="方正书宋_GBK" w:eastAsia="方正书宋_GBK"/>
                <w:cs/>
              </w:rPr>
              <w:t>”</w:t>
            </w:r>
            <w:r>
              <w:rPr>
                <w:rFonts w:hint="eastAsia" w:ascii="方正书宋_GBK" w:eastAsia="方正书宋_GBK"/>
              </w:rPr>
              <w:t>讲党课活动，</w:t>
            </w:r>
            <w:r>
              <w:rPr>
                <w:rFonts w:ascii="方正书宋_GBK" w:eastAsia="方正书宋_GBK"/>
              </w:rPr>
              <w:t>7</w:t>
            </w:r>
            <w:r>
              <w:rPr>
                <w:rFonts w:hint="eastAsia" w:ascii="方正书宋_GBK" w:eastAsia="方正书宋_GBK"/>
              </w:rPr>
              <w:t>月赴西柏坡纪念馆重温入党誓词参观活动</w:t>
            </w:r>
            <w:r>
              <w:rPr>
                <w:rFonts w:ascii="方正书宋_GBK" w:eastAsia="方正书宋_GBK"/>
              </w:rPr>
              <w:t>1</w:t>
            </w:r>
            <w:r>
              <w:rPr>
                <w:rFonts w:hint="eastAsia" w:ascii="方正书宋_GBK" w:eastAsia="方正书宋_GBK"/>
              </w:rPr>
              <w:t>次，以此激发广大干部职工干事创业的热情和积极性。</w:t>
            </w:r>
          </w:p>
        </w:tc>
      </w:tr>
      <w:tr w14:paraId="796C2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3CF0E5C1">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1C1719D7">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1998B371">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33E56856">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180E5188">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61B86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48241948">
            <w:pPr>
              <w:spacing w:line="300" w:lineRule="exact"/>
              <w:jc w:val="left"/>
              <w:outlineLvl w:val="1"/>
            </w:pPr>
          </w:p>
        </w:tc>
        <w:tc>
          <w:tcPr>
            <w:tcW w:w="2410" w:type="dxa"/>
            <w:gridSpan w:val="2"/>
            <w:tcBorders>
              <w:bottom w:val="single" w:color="000000" w:sz="6" w:space="0"/>
            </w:tcBorders>
            <w:vAlign w:val="center"/>
          </w:tcPr>
          <w:p w14:paraId="003A50C2">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vAlign w:val="center"/>
          </w:tcPr>
          <w:p w14:paraId="2FB8CC9B">
            <w:pPr>
              <w:spacing w:line="300" w:lineRule="exact"/>
              <w:jc w:val="center"/>
              <w:rPr>
                <w:rFonts w:ascii="方正书宋_GBK" w:eastAsia="方正书宋_GBK"/>
              </w:rPr>
            </w:pPr>
            <w:r>
              <w:rPr>
                <w:rFonts w:ascii="方正书宋_GBK" w:eastAsia="方正书宋_GBK"/>
              </w:rPr>
              <w:t>55.00</w:t>
            </w:r>
          </w:p>
        </w:tc>
        <w:tc>
          <w:tcPr>
            <w:tcW w:w="1304" w:type="dxa"/>
            <w:tcBorders>
              <w:bottom w:val="single" w:color="000000" w:sz="6" w:space="0"/>
            </w:tcBorders>
            <w:vAlign w:val="center"/>
          </w:tcPr>
          <w:p w14:paraId="610717F6">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vAlign w:val="center"/>
          </w:tcPr>
          <w:p w14:paraId="188694E5">
            <w:pPr>
              <w:spacing w:line="300" w:lineRule="exact"/>
              <w:jc w:val="center"/>
              <w:rPr>
                <w:rFonts w:ascii="方正书宋_GBK" w:eastAsia="方正书宋_GBK"/>
              </w:rPr>
            </w:pPr>
            <w:r>
              <w:rPr>
                <w:rFonts w:ascii="方正书宋_GBK" w:eastAsia="方正书宋_GBK"/>
              </w:rPr>
              <w:t>100.00</w:t>
            </w:r>
          </w:p>
        </w:tc>
      </w:tr>
      <w:tr w14:paraId="6951F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52BA4F28">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091731C7">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、通过举办培训班、参观学习活动，使干部职工深刻领会党和国家的大政方针、树立廉洁自律意识、提高党务工作实践能力、更好掌握业务技能。</w:t>
            </w:r>
          </w:p>
          <w:p w14:paraId="73DE4359">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、通过组织形式多样的党团群活动，激发广大干部职工工作热情和积极性。</w:t>
            </w:r>
          </w:p>
        </w:tc>
      </w:tr>
    </w:tbl>
    <w:p w14:paraId="78A1C8C1">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57D04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55A0C136">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7ED2EF3E">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05FE7121">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63A8956C">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161204D4">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0D272EF6">
            <w:pPr>
              <w:spacing w:line="300" w:lineRule="exact"/>
              <w:jc w:val="center"/>
              <w:rPr>
                <w:rFonts w:ascii="方正书宋_GBK" w:eastAsia="方正书宋_GBK"/>
                <w:b/>
              </w:rPr>
            </w:pPr>
            <w:r>
              <w:rPr>
                <w:rFonts w:hint="eastAsia" w:ascii="方正书宋_GBK" w:eastAsia="方正书宋_GBK"/>
                <w:b/>
              </w:rPr>
              <w:t>指标值确定依据</w:t>
            </w:r>
          </w:p>
        </w:tc>
      </w:tr>
      <w:tr w14:paraId="510D2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3BAD3B34">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40C77A35">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4C8B45AB">
            <w:pPr>
              <w:spacing w:line="300" w:lineRule="exact"/>
              <w:jc w:val="left"/>
              <w:rPr>
                <w:rFonts w:ascii="方正书宋_GBK" w:eastAsia="方正书宋_GBK"/>
              </w:rPr>
            </w:pPr>
            <w:r>
              <w:rPr>
                <w:rFonts w:hint="eastAsia" w:ascii="方正书宋_GBK" w:eastAsia="方正书宋_GBK"/>
              </w:rPr>
              <w:t>组织培训</w:t>
            </w:r>
            <w:r>
              <w:rPr>
                <w:rFonts w:ascii="方正书宋_GBK" w:eastAsia="方正书宋_GBK"/>
              </w:rPr>
              <w:t>3</w:t>
            </w:r>
            <w:r>
              <w:rPr>
                <w:rFonts w:hint="eastAsia" w:ascii="方正书宋_GBK" w:eastAsia="方正书宋_GBK"/>
              </w:rPr>
              <w:t>班次</w:t>
            </w:r>
          </w:p>
        </w:tc>
        <w:tc>
          <w:tcPr>
            <w:tcW w:w="2891" w:type="dxa"/>
            <w:vAlign w:val="center"/>
          </w:tcPr>
          <w:p w14:paraId="06884909">
            <w:pPr>
              <w:spacing w:line="300" w:lineRule="exact"/>
              <w:jc w:val="left"/>
              <w:rPr>
                <w:rFonts w:ascii="方正书宋_GBK" w:eastAsia="方正书宋_GBK"/>
              </w:rPr>
            </w:pPr>
            <w:r>
              <w:rPr>
                <w:rFonts w:hint="eastAsia" w:ascii="方正书宋_GBK" w:eastAsia="方正书宋_GBK"/>
              </w:rPr>
              <w:t>项目实施的实际完成数与计划完成数的比率，用以反映和考核项目产出数量目标的实现程度</w:t>
            </w:r>
          </w:p>
        </w:tc>
        <w:tc>
          <w:tcPr>
            <w:tcW w:w="1276" w:type="dxa"/>
            <w:vAlign w:val="center"/>
          </w:tcPr>
          <w:p w14:paraId="66263B3D">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次</w:t>
            </w:r>
          </w:p>
        </w:tc>
        <w:tc>
          <w:tcPr>
            <w:tcW w:w="1701" w:type="dxa"/>
            <w:vAlign w:val="center"/>
          </w:tcPr>
          <w:p w14:paraId="2793FDAA">
            <w:pPr>
              <w:spacing w:line="300" w:lineRule="exact"/>
              <w:jc w:val="left"/>
              <w:rPr>
                <w:rFonts w:ascii="方正书宋_GBK" w:eastAsia="方正书宋_GBK"/>
              </w:rPr>
            </w:pPr>
            <w:r>
              <w:rPr>
                <w:rFonts w:hint="eastAsia" w:ascii="方正书宋_GBK" w:eastAsia="方正书宋_GBK"/>
              </w:rPr>
              <w:t>项目实施情况（实际组织班次）</w:t>
            </w:r>
          </w:p>
        </w:tc>
      </w:tr>
      <w:tr w14:paraId="7B72F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4C163BC0">
            <w:pPr>
              <w:spacing w:line="300" w:lineRule="exact"/>
              <w:jc w:val="center"/>
              <w:rPr>
                <w:rFonts w:ascii="方正书宋_GBK" w:eastAsia="方正书宋_GBK"/>
              </w:rPr>
            </w:pPr>
          </w:p>
        </w:tc>
        <w:tc>
          <w:tcPr>
            <w:tcW w:w="1134" w:type="dxa"/>
            <w:vAlign w:val="center"/>
          </w:tcPr>
          <w:p w14:paraId="0601BE20">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1BF47C78">
            <w:pPr>
              <w:spacing w:line="300" w:lineRule="exact"/>
              <w:jc w:val="left"/>
              <w:rPr>
                <w:rFonts w:ascii="方正书宋_GBK" w:eastAsia="方正书宋_GBK"/>
              </w:rPr>
            </w:pPr>
            <w:r>
              <w:rPr>
                <w:rFonts w:hint="eastAsia" w:ascii="方正书宋_GBK" w:eastAsia="方正书宋_GBK"/>
              </w:rPr>
              <w:t>组织前往宣传教育基地参观人次</w:t>
            </w:r>
          </w:p>
        </w:tc>
        <w:tc>
          <w:tcPr>
            <w:tcW w:w="2891" w:type="dxa"/>
            <w:vAlign w:val="center"/>
          </w:tcPr>
          <w:p w14:paraId="54C81D27">
            <w:pPr>
              <w:spacing w:line="300" w:lineRule="exact"/>
              <w:jc w:val="left"/>
              <w:rPr>
                <w:rFonts w:ascii="方正书宋_GBK" w:eastAsia="方正书宋_GBK"/>
              </w:rPr>
            </w:pPr>
            <w:r>
              <w:rPr>
                <w:rFonts w:hint="eastAsia" w:ascii="方正书宋_GBK" w:eastAsia="方正书宋_GBK"/>
              </w:rPr>
              <w:t>项目实施的实际完成数与计划完成数的比率，用以反映和考核项目产出数量目标的实现程度</w:t>
            </w:r>
          </w:p>
        </w:tc>
        <w:tc>
          <w:tcPr>
            <w:tcW w:w="1276" w:type="dxa"/>
            <w:vAlign w:val="center"/>
          </w:tcPr>
          <w:p w14:paraId="4FD94A3B">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60</w:t>
            </w:r>
            <w:r>
              <w:rPr>
                <w:rFonts w:hint="eastAsia" w:ascii="方正书宋_GBK" w:eastAsia="方正书宋_GBK"/>
              </w:rPr>
              <w:t>人</w:t>
            </w:r>
          </w:p>
        </w:tc>
        <w:tc>
          <w:tcPr>
            <w:tcW w:w="1701" w:type="dxa"/>
            <w:vAlign w:val="center"/>
          </w:tcPr>
          <w:p w14:paraId="3EB05780">
            <w:pPr>
              <w:spacing w:line="300" w:lineRule="exact"/>
              <w:jc w:val="left"/>
              <w:rPr>
                <w:rFonts w:ascii="方正书宋_GBK" w:eastAsia="方正书宋_GBK"/>
              </w:rPr>
            </w:pPr>
            <w:r>
              <w:rPr>
                <w:rFonts w:hint="eastAsia" w:ascii="方正书宋_GBK" w:eastAsia="方正书宋_GBK"/>
              </w:rPr>
              <w:t>项目实施情况（实际参加人数）</w:t>
            </w:r>
          </w:p>
        </w:tc>
      </w:tr>
      <w:tr w14:paraId="63840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0FCC9DC7">
            <w:pPr>
              <w:spacing w:line="300" w:lineRule="exact"/>
              <w:jc w:val="center"/>
              <w:rPr>
                <w:rFonts w:ascii="方正书宋_GBK" w:eastAsia="方正书宋_GBK"/>
              </w:rPr>
            </w:pPr>
          </w:p>
        </w:tc>
        <w:tc>
          <w:tcPr>
            <w:tcW w:w="1134" w:type="dxa"/>
            <w:vAlign w:val="center"/>
          </w:tcPr>
          <w:p w14:paraId="3EAE34BD">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1CDF30B5">
            <w:pPr>
              <w:spacing w:line="300" w:lineRule="exact"/>
              <w:jc w:val="left"/>
              <w:rPr>
                <w:rFonts w:ascii="方正书宋_GBK" w:eastAsia="方正书宋_GBK"/>
              </w:rPr>
            </w:pPr>
            <w:r>
              <w:rPr>
                <w:rFonts w:hint="eastAsia" w:ascii="方正书宋_GBK" w:eastAsia="方正书宋_GBK"/>
              </w:rPr>
              <w:t>组织宣传活动次数</w:t>
            </w:r>
          </w:p>
        </w:tc>
        <w:tc>
          <w:tcPr>
            <w:tcW w:w="2891" w:type="dxa"/>
            <w:vAlign w:val="center"/>
          </w:tcPr>
          <w:p w14:paraId="1DA1651B">
            <w:pPr>
              <w:spacing w:line="300" w:lineRule="exact"/>
              <w:jc w:val="left"/>
              <w:rPr>
                <w:rFonts w:ascii="方正书宋_GBK" w:eastAsia="方正书宋_GBK"/>
              </w:rPr>
            </w:pPr>
            <w:r>
              <w:rPr>
                <w:rFonts w:hint="eastAsia" w:ascii="方正书宋_GBK" w:eastAsia="方正书宋_GBK"/>
              </w:rPr>
              <w:t>项目实施的实际完成数与计划完成数的比率，用以反映和考核项目产出数量目标的实现程度</w:t>
            </w:r>
          </w:p>
        </w:tc>
        <w:tc>
          <w:tcPr>
            <w:tcW w:w="1276" w:type="dxa"/>
            <w:vAlign w:val="center"/>
          </w:tcPr>
          <w:p w14:paraId="1D7F2C4E">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w:t>
            </w:r>
            <w:r>
              <w:rPr>
                <w:rFonts w:hint="eastAsia" w:ascii="方正书宋_GBK" w:eastAsia="方正书宋_GBK"/>
              </w:rPr>
              <w:t>次</w:t>
            </w:r>
          </w:p>
        </w:tc>
        <w:tc>
          <w:tcPr>
            <w:tcW w:w="1701" w:type="dxa"/>
            <w:vAlign w:val="center"/>
          </w:tcPr>
          <w:p w14:paraId="17EA5C9A">
            <w:pPr>
              <w:spacing w:line="300" w:lineRule="exact"/>
              <w:jc w:val="left"/>
              <w:rPr>
                <w:rFonts w:ascii="方正书宋_GBK" w:eastAsia="方正书宋_GBK"/>
              </w:rPr>
            </w:pPr>
            <w:r>
              <w:rPr>
                <w:rFonts w:hint="eastAsia" w:ascii="方正书宋_GBK" w:eastAsia="方正书宋_GBK"/>
              </w:rPr>
              <w:t>项目实施情况（实际宣传次数）</w:t>
            </w:r>
          </w:p>
        </w:tc>
      </w:tr>
      <w:tr w14:paraId="4AE91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726179CA">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4C358692">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6512A507">
            <w:pPr>
              <w:spacing w:line="300" w:lineRule="exact"/>
              <w:jc w:val="left"/>
              <w:rPr>
                <w:rFonts w:ascii="方正书宋_GBK" w:eastAsia="方正书宋_GBK"/>
              </w:rPr>
            </w:pPr>
            <w:r>
              <w:rPr>
                <w:rFonts w:hint="eastAsia" w:ascii="方正书宋_GBK" w:eastAsia="方正书宋_GBK"/>
              </w:rPr>
              <w:t>工作完成率</w:t>
            </w:r>
          </w:p>
        </w:tc>
        <w:tc>
          <w:tcPr>
            <w:tcW w:w="2891" w:type="dxa"/>
            <w:vAlign w:val="center"/>
          </w:tcPr>
          <w:p w14:paraId="13F01E2E">
            <w:pPr>
              <w:spacing w:line="300" w:lineRule="exact"/>
              <w:jc w:val="left"/>
              <w:rPr>
                <w:rFonts w:ascii="方正书宋_GBK" w:eastAsia="方正书宋_GBK"/>
              </w:rPr>
            </w:pPr>
            <w:r>
              <w:rPr>
                <w:rFonts w:hint="eastAsia" w:ascii="方正书宋_GBK" w:eastAsia="方正书宋_GBK"/>
              </w:rPr>
              <w:t>保障党组织活动、党务工作顺利进行</w:t>
            </w:r>
          </w:p>
        </w:tc>
        <w:tc>
          <w:tcPr>
            <w:tcW w:w="1276" w:type="dxa"/>
            <w:vAlign w:val="center"/>
          </w:tcPr>
          <w:p w14:paraId="4EBB88AC">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14:paraId="12BA12B9">
            <w:pPr>
              <w:spacing w:line="300" w:lineRule="exact"/>
              <w:jc w:val="left"/>
              <w:rPr>
                <w:rFonts w:ascii="方正书宋_GBK" w:eastAsia="方正书宋_GBK"/>
              </w:rPr>
            </w:pPr>
            <w:r>
              <w:rPr>
                <w:rFonts w:hint="eastAsia" w:ascii="方正书宋_GBK" w:eastAsia="方正书宋_GBK"/>
              </w:rPr>
              <w:t>2020年工作完成率</w:t>
            </w:r>
          </w:p>
        </w:tc>
      </w:tr>
      <w:tr w14:paraId="14B34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49F60821">
            <w:pPr>
              <w:spacing w:line="300" w:lineRule="exact"/>
              <w:jc w:val="center"/>
              <w:rPr>
                <w:rFonts w:ascii="方正书宋_GBK" w:eastAsia="方正书宋_GBK"/>
              </w:rPr>
            </w:pPr>
          </w:p>
        </w:tc>
        <w:tc>
          <w:tcPr>
            <w:tcW w:w="1134" w:type="dxa"/>
            <w:vAlign w:val="center"/>
          </w:tcPr>
          <w:p w14:paraId="3D0BC0D8">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57B4DE9E">
            <w:pPr>
              <w:spacing w:line="300" w:lineRule="exact"/>
              <w:jc w:val="left"/>
              <w:rPr>
                <w:rFonts w:ascii="方正书宋_GBK" w:eastAsia="方正书宋_GBK"/>
              </w:rPr>
            </w:pPr>
            <w:r>
              <w:rPr>
                <w:rFonts w:hint="eastAsia" w:ascii="方正书宋_GBK" w:eastAsia="方正书宋_GBK"/>
              </w:rPr>
              <w:t>业务能力提升情况</w:t>
            </w:r>
          </w:p>
        </w:tc>
        <w:tc>
          <w:tcPr>
            <w:tcW w:w="2891" w:type="dxa"/>
            <w:vAlign w:val="center"/>
          </w:tcPr>
          <w:p w14:paraId="6D37085B">
            <w:pPr>
              <w:spacing w:line="300" w:lineRule="exact"/>
              <w:jc w:val="left"/>
              <w:rPr>
                <w:rFonts w:ascii="方正书宋_GBK" w:eastAsia="方正书宋_GBK"/>
              </w:rPr>
            </w:pPr>
            <w:r>
              <w:rPr>
                <w:rFonts w:hint="eastAsia" w:ascii="方正书宋_GBK" w:eastAsia="方正书宋_GBK"/>
              </w:rPr>
              <w:t>党组织活动、党务工作能力等提升情况</w:t>
            </w:r>
          </w:p>
        </w:tc>
        <w:tc>
          <w:tcPr>
            <w:tcW w:w="1276" w:type="dxa"/>
            <w:vAlign w:val="center"/>
          </w:tcPr>
          <w:p w14:paraId="3F122418">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14:paraId="0262FB11">
            <w:pPr>
              <w:spacing w:line="300" w:lineRule="exact"/>
              <w:jc w:val="left"/>
              <w:rPr>
                <w:rFonts w:ascii="方正书宋_GBK" w:eastAsia="方正书宋_GBK"/>
              </w:rPr>
            </w:pPr>
            <w:r>
              <w:rPr>
                <w:rFonts w:hint="eastAsia" w:ascii="方正书宋_GBK" w:eastAsia="方正书宋_GBK"/>
              </w:rPr>
              <w:t>2020年工作完成率</w:t>
            </w:r>
          </w:p>
        </w:tc>
      </w:tr>
      <w:tr w14:paraId="2E0BF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10A7EF20">
            <w:pPr>
              <w:spacing w:line="300" w:lineRule="exact"/>
              <w:jc w:val="center"/>
              <w:rPr>
                <w:rFonts w:ascii="方正书宋_GBK" w:eastAsia="方正书宋_GBK"/>
              </w:rPr>
            </w:pPr>
          </w:p>
        </w:tc>
        <w:tc>
          <w:tcPr>
            <w:tcW w:w="1134" w:type="dxa"/>
            <w:vAlign w:val="center"/>
          </w:tcPr>
          <w:p w14:paraId="056256B1">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666A1BAB">
            <w:pPr>
              <w:spacing w:line="300" w:lineRule="exact"/>
              <w:jc w:val="left"/>
              <w:rPr>
                <w:rFonts w:ascii="方正书宋_GBK" w:eastAsia="方正书宋_GBK"/>
              </w:rPr>
            </w:pPr>
            <w:r>
              <w:rPr>
                <w:rFonts w:hint="eastAsia" w:ascii="方正书宋_GBK" w:eastAsia="方正书宋_GBK"/>
              </w:rPr>
              <w:t>干事创业能力提升情况</w:t>
            </w:r>
          </w:p>
        </w:tc>
        <w:tc>
          <w:tcPr>
            <w:tcW w:w="2891" w:type="dxa"/>
            <w:vAlign w:val="center"/>
          </w:tcPr>
          <w:p w14:paraId="23270CD3">
            <w:pPr>
              <w:spacing w:line="300" w:lineRule="exact"/>
              <w:jc w:val="left"/>
              <w:rPr>
                <w:rFonts w:ascii="方正书宋_GBK" w:eastAsia="方正书宋_GBK"/>
              </w:rPr>
            </w:pPr>
            <w:r>
              <w:rPr>
                <w:rFonts w:hint="eastAsia" w:ascii="方正书宋_GBK" w:eastAsia="方正书宋_GBK"/>
              </w:rPr>
              <w:t>以党务工作的顺利开展激发全体干部职工干事创业的积极性</w:t>
            </w:r>
          </w:p>
        </w:tc>
        <w:tc>
          <w:tcPr>
            <w:tcW w:w="1276" w:type="dxa"/>
            <w:vAlign w:val="center"/>
          </w:tcPr>
          <w:p w14:paraId="15C6FBD6">
            <w:pPr>
              <w:spacing w:line="300" w:lineRule="exact"/>
              <w:jc w:val="left"/>
              <w:rPr>
                <w:rFonts w:ascii="方正书宋_GBK" w:eastAsia="方正书宋_GBK"/>
              </w:rPr>
            </w:pPr>
            <w:r>
              <w:rPr>
                <w:rFonts w:hint="eastAsia" w:ascii="方正书宋_GBK" w:eastAsia="方正书宋_GBK"/>
              </w:rPr>
              <w:t>提升/未提升</w:t>
            </w:r>
          </w:p>
        </w:tc>
        <w:tc>
          <w:tcPr>
            <w:tcW w:w="1701" w:type="dxa"/>
            <w:vAlign w:val="center"/>
          </w:tcPr>
          <w:p w14:paraId="1E1C4639">
            <w:pPr>
              <w:spacing w:line="300" w:lineRule="exact"/>
              <w:jc w:val="left"/>
              <w:rPr>
                <w:rFonts w:ascii="方正书宋_GBK" w:eastAsia="方正书宋_GBK"/>
              </w:rPr>
            </w:pPr>
            <w:r>
              <w:rPr>
                <w:rFonts w:hint="eastAsia" w:ascii="方正书宋_GBK" w:eastAsia="方正书宋_GBK"/>
              </w:rPr>
              <w:t>2020年工作完成率</w:t>
            </w:r>
          </w:p>
        </w:tc>
      </w:tr>
      <w:tr w14:paraId="76B9F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745EC49F">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19B75115">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599CF36D">
            <w:pPr>
              <w:spacing w:line="300" w:lineRule="exact"/>
              <w:jc w:val="left"/>
              <w:rPr>
                <w:rFonts w:ascii="方正书宋_GBK" w:eastAsia="方正书宋_GBK"/>
              </w:rPr>
            </w:pPr>
            <w:r>
              <w:rPr>
                <w:rFonts w:hint="eastAsia" w:ascii="方正书宋_GBK" w:eastAsia="方正书宋_GBK"/>
              </w:rPr>
              <w:t>调查中满意和较满意的人数占调查总人数的比率</w:t>
            </w:r>
          </w:p>
        </w:tc>
        <w:tc>
          <w:tcPr>
            <w:tcW w:w="2891" w:type="dxa"/>
            <w:vAlign w:val="center"/>
          </w:tcPr>
          <w:p w14:paraId="49EB2825">
            <w:pPr>
              <w:spacing w:line="300" w:lineRule="exact"/>
              <w:jc w:val="left"/>
              <w:rPr>
                <w:rFonts w:ascii="方正书宋_GBK" w:eastAsia="方正书宋_GBK"/>
              </w:rPr>
            </w:pPr>
            <w:r>
              <w:rPr>
                <w:rFonts w:hint="eastAsia" w:ascii="方正书宋_GBK" w:eastAsia="方正书宋_GBK"/>
              </w:rPr>
              <w:t>服务对象对项目实施效果的满意程度</w:t>
            </w:r>
          </w:p>
        </w:tc>
        <w:tc>
          <w:tcPr>
            <w:tcW w:w="1276" w:type="dxa"/>
            <w:vAlign w:val="center"/>
          </w:tcPr>
          <w:p w14:paraId="5A80306E">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14:paraId="200E08D4">
            <w:pPr>
              <w:spacing w:line="300" w:lineRule="exact"/>
              <w:jc w:val="left"/>
              <w:rPr>
                <w:rFonts w:ascii="方正书宋_GBK" w:eastAsia="方正书宋_GBK"/>
              </w:rPr>
            </w:pPr>
            <w:r>
              <w:rPr>
                <w:rFonts w:hint="eastAsia" w:ascii="方正书宋_GBK" w:eastAsia="方正书宋_GBK"/>
              </w:rPr>
              <w:t>最终满意度</w:t>
            </w:r>
          </w:p>
        </w:tc>
      </w:tr>
    </w:tbl>
    <w:p w14:paraId="6FA1C42B">
      <w:pPr>
        <w:spacing w:line="300" w:lineRule="exact"/>
        <w:ind w:firstLine="420" w:firstLineChars="200"/>
        <w:jc w:val="left"/>
      </w:pPr>
    </w:p>
    <w:p w14:paraId="20DA9AB1">
      <w:pPr>
        <w:spacing w:line="300" w:lineRule="exact"/>
        <w:ind w:firstLine="420" w:firstLineChars="200"/>
        <w:jc w:val="left"/>
        <w:rPr>
          <w:rFonts w:ascii="方正仿宋_GBK" w:eastAsia="方正仿宋_GBK"/>
          <w:b/>
        </w:rPr>
      </w:pPr>
      <w:r>
        <w:br w:type="page"/>
      </w:r>
    </w:p>
    <w:p w14:paraId="5CBA353F">
      <w:pPr>
        <w:ind w:firstLine="560" w:firstLineChars="200"/>
        <w:jc w:val="left"/>
        <w:outlineLvl w:val="1"/>
        <w:rPr>
          <w:rFonts w:ascii="方正仿宋_GBK" w:eastAsia="方正仿宋_GBK"/>
          <w:b/>
          <w:sz w:val="28"/>
        </w:rPr>
      </w:pPr>
      <w:r>
        <w:rPr>
          <w:rFonts w:hint="eastAsia" w:ascii="方正仿宋_GBK" w:eastAsia="方正仿宋_GBK"/>
          <w:b/>
          <w:sz w:val="28"/>
        </w:rPr>
        <w:t>176、地方政府专项债券付息服务费、兑付服务费绩效目标表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7A080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669F7B06">
            <w:pPr>
              <w:spacing w:line="300" w:lineRule="exact"/>
              <w:jc w:val="left"/>
              <w:rPr>
                <w:rFonts w:ascii="方正书宋_GBK" w:eastAsia="方正书宋_GBK"/>
                <w:b/>
              </w:rPr>
            </w:pPr>
            <w:r>
              <w:rPr>
                <w:rFonts w:ascii="方正书宋_GBK" w:eastAsia="方正书宋_GBK"/>
                <w:b/>
              </w:rPr>
              <w:t>348020</w:t>
            </w:r>
            <w:r>
              <w:rPr>
                <w:rFonts w:hint="eastAsia" w:ascii="方正书宋_GBK" w:eastAsia="方正书宋_GBK"/>
                <w:b/>
              </w:rPr>
              <w:t>石家庄市西柏坡高速公路管理处</w:t>
            </w:r>
          </w:p>
        </w:tc>
        <w:tc>
          <w:tcPr>
            <w:tcW w:w="1701" w:type="dxa"/>
            <w:tcBorders>
              <w:top w:val="single" w:color="FFFFFF" w:sz="6" w:space="0"/>
              <w:left w:val="single" w:color="FFFFFF" w:sz="6" w:space="0"/>
              <w:right w:val="single" w:color="FFFFFF" w:sz="6" w:space="0"/>
            </w:tcBorders>
            <w:vAlign w:val="center"/>
          </w:tcPr>
          <w:p w14:paraId="398AE5A0">
            <w:pPr>
              <w:spacing w:line="300" w:lineRule="exact"/>
              <w:jc w:val="right"/>
              <w:rPr>
                <w:rFonts w:ascii="方正书宋_GBK" w:eastAsia="方正书宋_GBK"/>
              </w:rPr>
            </w:pPr>
            <w:r>
              <w:rPr>
                <w:rFonts w:hint="eastAsia" w:ascii="方正书宋_GBK" w:eastAsia="方正书宋_GBK"/>
              </w:rPr>
              <w:t>单位：万元</w:t>
            </w:r>
          </w:p>
        </w:tc>
      </w:tr>
      <w:tr w14:paraId="663DE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4F8E55B9">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105899CB">
            <w:pPr>
              <w:spacing w:line="300" w:lineRule="exact"/>
              <w:jc w:val="left"/>
              <w:rPr>
                <w:rFonts w:ascii="方正书宋_GBK" w:eastAsia="方正书宋_GBK"/>
              </w:rPr>
            </w:pPr>
            <w:r>
              <w:rPr>
                <w:rFonts w:ascii="方正书宋_GBK" w:eastAsia="方正书宋_GBK"/>
              </w:rPr>
              <w:t>348-0701-JBN-TZ2K</w:t>
            </w:r>
          </w:p>
        </w:tc>
        <w:tc>
          <w:tcPr>
            <w:tcW w:w="1587" w:type="dxa"/>
            <w:vAlign w:val="center"/>
          </w:tcPr>
          <w:p w14:paraId="622E1744">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2DE77EAA">
            <w:pPr>
              <w:spacing w:line="300" w:lineRule="exact"/>
              <w:jc w:val="left"/>
              <w:rPr>
                <w:rFonts w:ascii="方正书宋_GBK" w:eastAsia="方正书宋_GBK"/>
              </w:rPr>
            </w:pPr>
            <w:r>
              <w:rPr>
                <w:rFonts w:hint="eastAsia" w:ascii="方正书宋_GBK" w:eastAsia="方正书宋_GBK"/>
              </w:rPr>
              <w:t>地方政府专项债券付息服务费、兑付服务费</w:t>
            </w:r>
          </w:p>
        </w:tc>
      </w:tr>
      <w:tr w14:paraId="0A158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6A262C9B">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06F4AE85">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72F326FC">
            <w:pPr>
              <w:spacing w:line="300" w:lineRule="exact"/>
              <w:jc w:val="left"/>
              <w:rPr>
                <w:rFonts w:ascii="方正书宋_GBK" w:eastAsia="方正书宋_GBK"/>
              </w:rPr>
            </w:pPr>
            <w:r>
              <w:rPr>
                <w:rFonts w:ascii="方正书宋_GBK" w:eastAsia="方正书宋_GBK"/>
              </w:rPr>
              <w:t>0.02</w:t>
            </w:r>
          </w:p>
        </w:tc>
        <w:tc>
          <w:tcPr>
            <w:tcW w:w="1587" w:type="dxa"/>
            <w:vAlign w:val="center"/>
          </w:tcPr>
          <w:p w14:paraId="696904CD">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474F40FF">
            <w:pPr>
              <w:spacing w:line="300" w:lineRule="exact"/>
              <w:jc w:val="left"/>
              <w:rPr>
                <w:rFonts w:ascii="方正书宋_GBK" w:eastAsia="方正书宋_GBK"/>
              </w:rPr>
            </w:pPr>
            <w:r>
              <w:rPr>
                <w:rFonts w:ascii="方正书宋_GBK" w:eastAsia="方正书宋_GBK"/>
              </w:rPr>
              <w:t>0.02</w:t>
            </w:r>
          </w:p>
        </w:tc>
        <w:tc>
          <w:tcPr>
            <w:tcW w:w="1276" w:type="dxa"/>
            <w:vAlign w:val="center"/>
          </w:tcPr>
          <w:p w14:paraId="51267D37">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01CFD21A">
            <w:pPr>
              <w:spacing w:line="300" w:lineRule="exact"/>
              <w:jc w:val="left"/>
              <w:rPr>
                <w:rFonts w:ascii="方正书宋_GBK" w:eastAsia="方正书宋_GBK"/>
              </w:rPr>
            </w:pPr>
          </w:p>
        </w:tc>
      </w:tr>
      <w:tr w14:paraId="6416C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6C4AC727">
            <w:pPr>
              <w:spacing w:line="300" w:lineRule="exact"/>
              <w:jc w:val="left"/>
              <w:outlineLvl w:val="1"/>
            </w:pPr>
          </w:p>
        </w:tc>
        <w:tc>
          <w:tcPr>
            <w:tcW w:w="8278" w:type="dxa"/>
            <w:gridSpan w:val="6"/>
            <w:vAlign w:val="center"/>
          </w:tcPr>
          <w:p w14:paraId="55B92AD0">
            <w:pPr>
              <w:spacing w:line="300" w:lineRule="exact"/>
              <w:jc w:val="left"/>
              <w:rPr>
                <w:rFonts w:ascii="方正书宋_GBK" w:eastAsia="方正书宋_GBK"/>
              </w:rPr>
            </w:pPr>
            <w:r>
              <w:rPr>
                <w:rFonts w:hint="eastAsia" w:ascii="方正书宋_GBK" w:eastAsia="方正书宋_GBK"/>
              </w:rPr>
              <w:t>用于支付高速公路政府专项债券</w:t>
            </w:r>
            <w:r>
              <w:rPr>
                <w:rFonts w:ascii="方正书宋_GBK" w:eastAsia="方正书宋_GBK"/>
              </w:rPr>
              <w:t>1</w:t>
            </w:r>
            <w:r>
              <w:rPr>
                <w:rFonts w:hint="eastAsia" w:ascii="方正书宋_GBK" w:eastAsia="方正书宋_GBK"/>
              </w:rPr>
              <w:t>亿元所产生的利息所产生的服务费。</w:t>
            </w:r>
          </w:p>
        </w:tc>
      </w:tr>
      <w:tr w14:paraId="1E14A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7213CE5C">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681D278B">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73F0C957">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4AC51756">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7591F2F2">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7119E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01C64A67">
            <w:pPr>
              <w:spacing w:line="300" w:lineRule="exact"/>
              <w:jc w:val="left"/>
              <w:outlineLvl w:val="1"/>
            </w:pPr>
          </w:p>
        </w:tc>
        <w:tc>
          <w:tcPr>
            <w:tcW w:w="2410" w:type="dxa"/>
            <w:gridSpan w:val="2"/>
            <w:tcBorders>
              <w:bottom w:val="single" w:color="000000" w:sz="6" w:space="0"/>
            </w:tcBorders>
            <w:vAlign w:val="center"/>
          </w:tcPr>
          <w:p w14:paraId="49F19924">
            <w:pPr>
              <w:spacing w:line="300" w:lineRule="exact"/>
              <w:jc w:val="center"/>
              <w:rPr>
                <w:rFonts w:ascii="方正书宋_GBK" w:eastAsia="方正书宋_GBK"/>
              </w:rPr>
            </w:pPr>
          </w:p>
        </w:tc>
        <w:tc>
          <w:tcPr>
            <w:tcW w:w="1587" w:type="dxa"/>
            <w:tcBorders>
              <w:bottom w:val="single" w:color="000000" w:sz="6" w:space="0"/>
            </w:tcBorders>
            <w:vAlign w:val="center"/>
          </w:tcPr>
          <w:p w14:paraId="75892575">
            <w:pPr>
              <w:spacing w:line="300" w:lineRule="exact"/>
              <w:jc w:val="center"/>
              <w:rPr>
                <w:rFonts w:ascii="方正书宋_GBK" w:eastAsia="方正书宋_GBK"/>
              </w:rPr>
            </w:pPr>
          </w:p>
        </w:tc>
        <w:tc>
          <w:tcPr>
            <w:tcW w:w="1304" w:type="dxa"/>
            <w:tcBorders>
              <w:bottom w:val="single" w:color="000000" w:sz="6" w:space="0"/>
            </w:tcBorders>
            <w:vAlign w:val="center"/>
          </w:tcPr>
          <w:p w14:paraId="72FA9BAD">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vAlign w:val="center"/>
          </w:tcPr>
          <w:p w14:paraId="57398F88">
            <w:pPr>
              <w:spacing w:line="300" w:lineRule="exact"/>
              <w:jc w:val="center"/>
              <w:rPr>
                <w:rFonts w:ascii="方正书宋_GBK" w:eastAsia="方正书宋_GBK"/>
              </w:rPr>
            </w:pPr>
            <w:r>
              <w:rPr>
                <w:rFonts w:ascii="方正书宋_GBK" w:eastAsia="方正书宋_GBK"/>
              </w:rPr>
              <w:t>100.00</w:t>
            </w:r>
          </w:p>
        </w:tc>
      </w:tr>
      <w:tr w14:paraId="27668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60EDB329">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5AE5D71D">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、及时准确偿还债券利息，保证无逾期支付现象发生。</w:t>
            </w:r>
          </w:p>
          <w:p w14:paraId="0D5BDB5F">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、积极与主管部门、市财政进行沟通安排预算资金，化解相应债务风险，提高单位信誉度。</w:t>
            </w:r>
          </w:p>
        </w:tc>
      </w:tr>
    </w:tbl>
    <w:p w14:paraId="7E22C474">
      <w:pPr>
        <w:spacing w:line="14" w:lineRule="exact"/>
        <w:ind w:firstLine="420" w:firstLineChars="200"/>
        <w:jc w:val="center"/>
        <w:rPr>
          <w:rFonts w:hAnsi="宋体"/>
        </w:rPr>
      </w:pP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2F572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51C40A79">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2178A189">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5D04CF29">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0074FE34">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655AED6D">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2876DF15">
            <w:pPr>
              <w:spacing w:line="300" w:lineRule="exact"/>
              <w:jc w:val="center"/>
              <w:rPr>
                <w:rFonts w:ascii="方正书宋_GBK" w:eastAsia="方正书宋_GBK"/>
                <w:b/>
              </w:rPr>
            </w:pPr>
            <w:r>
              <w:rPr>
                <w:rFonts w:hint="eastAsia" w:ascii="方正书宋_GBK" w:eastAsia="方正书宋_GBK"/>
                <w:b/>
              </w:rPr>
              <w:t>指标值确定依据</w:t>
            </w:r>
          </w:p>
        </w:tc>
      </w:tr>
      <w:tr w14:paraId="2F8EE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121CFC76">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1872F054">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03C32477">
            <w:pPr>
              <w:spacing w:line="300" w:lineRule="exact"/>
              <w:jc w:val="left"/>
              <w:rPr>
                <w:rFonts w:ascii="方正书宋_GBK" w:eastAsia="方正书宋_GBK"/>
              </w:rPr>
            </w:pPr>
            <w:r>
              <w:rPr>
                <w:rFonts w:hint="eastAsia" w:ascii="方正书宋_GBK" w:eastAsia="方正书宋_GBK"/>
              </w:rPr>
              <w:t>服务费支付率</w:t>
            </w:r>
          </w:p>
        </w:tc>
        <w:tc>
          <w:tcPr>
            <w:tcW w:w="2891" w:type="dxa"/>
            <w:vAlign w:val="center"/>
          </w:tcPr>
          <w:p w14:paraId="61D60691">
            <w:pPr>
              <w:spacing w:line="300" w:lineRule="exact"/>
              <w:jc w:val="left"/>
              <w:rPr>
                <w:rFonts w:ascii="方正书宋_GBK" w:eastAsia="方正书宋_GBK"/>
              </w:rPr>
            </w:pPr>
            <w:r>
              <w:rPr>
                <w:rFonts w:hint="eastAsia" w:ascii="方正书宋_GBK" w:eastAsia="方正书宋_GBK"/>
              </w:rPr>
              <w:t>已支付服务费占应支付服务费的比例</w:t>
            </w:r>
          </w:p>
        </w:tc>
        <w:tc>
          <w:tcPr>
            <w:tcW w:w="1276" w:type="dxa"/>
            <w:vAlign w:val="center"/>
          </w:tcPr>
          <w:p w14:paraId="3FE03EB2">
            <w:pPr>
              <w:spacing w:line="300" w:lineRule="exact"/>
              <w:jc w:val="left"/>
              <w:rPr>
                <w:rFonts w:ascii="方正书宋_GBK" w:eastAsia="方正书宋_GBK"/>
              </w:rPr>
            </w:pPr>
            <w:r>
              <w:rPr>
                <w:rFonts w:ascii="方正书宋_GBK" w:eastAsia="方正书宋_GBK"/>
              </w:rPr>
              <w:t>100%</w:t>
            </w:r>
          </w:p>
        </w:tc>
        <w:tc>
          <w:tcPr>
            <w:tcW w:w="1701" w:type="dxa"/>
            <w:vAlign w:val="center"/>
          </w:tcPr>
          <w:p w14:paraId="16FD1751">
            <w:pPr>
              <w:spacing w:line="300" w:lineRule="exact"/>
              <w:jc w:val="left"/>
              <w:rPr>
                <w:rFonts w:ascii="方正书宋_GBK" w:eastAsia="方正书宋_GBK"/>
              </w:rPr>
            </w:pPr>
            <w:r>
              <w:rPr>
                <w:rFonts w:hint="eastAsia" w:ascii="方正书宋_GBK" w:eastAsia="方正书宋_GBK"/>
              </w:rPr>
              <w:t>2020年工作计划</w:t>
            </w:r>
          </w:p>
        </w:tc>
      </w:tr>
      <w:tr w14:paraId="480E9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3DE8BEA3">
            <w:pPr>
              <w:spacing w:line="300" w:lineRule="exact"/>
              <w:jc w:val="center"/>
              <w:rPr>
                <w:rFonts w:ascii="方正书宋_GBK" w:eastAsia="方正书宋_GBK"/>
              </w:rPr>
            </w:pPr>
          </w:p>
        </w:tc>
        <w:tc>
          <w:tcPr>
            <w:tcW w:w="1134" w:type="dxa"/>
            <w:vAlign w:val="center"/>
          </w:tcPr>
          <w:p w14:paraId="617E4B8B">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03168BD0">
            <w:pPr>
              <w:spacing w:line="300" w:lineRule="exact"/>
              <w:jc w:val="left"/>
              <w:rPr>
                <w:rFonts w:ascii="方正书宋_GBK" w:eastAsia="方正书宋_GBK"/>
              </w:rPr>
            </w:pPr>
            <w:r>
              <w:rPr>
                <w:rFonts w:hint="eastAsia" w:ascii="方正书宋_GBK" w:eastAsia="方正书宋_GBK"/>
              </w:rPr>
              <w:t>支付服务费</w:t>
            </w:r>
          </w:p>
        </w:tc>
        <w:tc>
          <w:tcPr>
            <w:tcW w:w="2891" w:type="dxa"/>
            <w:vAlign w:val="center"/>
          </w:tcPr>
          <w:p w14:paraId="60E9ED94">
            <w:pPr>
              <w:spacing w:line="300" w:lineRule="exact"/>
              <w:jc w:val="left"/>
              <w:rPr>
                <w:rFonts w:ascii="方正书宋_GBK" w:eastAsia="方正书宋_GBK"/>
              </w:rPr>
            </w:pPr>
            <w:r>
              <w:rPr>
                <w:rFonts w:hint="eastAsia" w:ascii="方正书宋_GBK" w:eastAsia="方正书宋_GBK"/>
              </w:rPr>
              <w:t>支付服务费</w:t>
            </w:r>
          </w:p>
        </w:tc>
        <w:tc>
          <w:tcPr>
            <w:tcW w:w="1276" w:type="dxa"/>
            <w:vAlign w:val="center"/>
          </w:tcPr>
          <w:p w14:paraId="4E1A9E11">
            <w:pPr>
              <w:spacing w:line="300" w:lineRule="exact"/>
              <w:jc w:val="left"/>
              <w:rPr>
                <w:rFonts w:ascii="方正书宋_GBK" w:eastAsia="方正书宋_GBK"/>
              </w:rPr>
            </w:pPr>
            <w:r>
              <w:rPr>
                <w:rFonts w:hint="eastAsia" w:ascii="方正书宋_GBK" w:eastAsia="方正书宋_GBK"/>
              </w:rPr>
              <w:t>支付服务费</w:t>
            </w:r>
          </w:p>
        </w:tc>
        <w:tc>
          <w:tcPr>
            <w:tcW w:w="1701" w:type="dxa"/>
            <w:vAlign w:val="center"/>
          </w:tcPr>
          <w:p w14:paraId="72253801">
            <w:pPr>
              <w:spacing w:line="300" w:lineRule="exact"/>
              <w:jc w:val="left"/>
              <w:rPr>
                <w:rFonts w:ascii="方正书宋_GBK" w:eastAsia="方正书宋_GBK"/>
              </w:rPr>
            </w:pPr>
            <w:r>
              <w:rPr>
                <w:rFonts w:hint="eastAsia" w:ascii="方正书宋_GBK" w:eastAsia="方正书宋_GBK"/>
              </w:rPr>
              <w:t>2020年工作计划</w:t>
            </w:r>
          </w:p>
        </w:tc>
      </w:tr>
      <w:tr w14:paraId="36C22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5992A95E">
            <w:pPr>
              <w:spacing w:line="300" w:lineRule="exact"/>
              <w:jc w:val="center"/>
              <w:rPr>
                <w:rFonts w:ascii="方正书宋_GBK" w:eastAsia="方正书宋_GBK"/>
              </w:rPr>
            </w:pPr>
          </w:p>
        </w:tc>
        <w:tc>
          <w:tcPr>
            <w:tcW w:w="1134" w:type="dxa"/>
            <w:vAlign w:val="center"/>
          </w:tcPr>
          <w:p w14:paraId="799CAB05">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14:paraId="5C66E662">
            <w:pPr>
              <w:spacing w:line="300" w:lineRule="exact"/>
              <w:jc w:val="left"/>
              <w:rPr>
                <w:rFonts w:ascii="方正书宋_GBK" w:eastAsia="方正书宋_GBK"/>
              </w:rPr>
            </w:pPr>
            <w:r>
              <w:rPr>
                <w:rFonts w:hint="eastAsia" w:ascii="方正书宋_GBK" w:eastAsia="方正书宋_GBK"/>
              </w:rPr>
              <w:t>服务费支付及时率</w:t>
            </w:r>
          </w:p>
        </w:tc>
        <w:tc>
          <w:tcPr>
            <w:tcW w:w="2891" w:type="dxa"/>
            <w:vAlign w:val="center"/>
          </w:tcPr>
          <w:p w14:paraId="574BB4AE">
            <w:pPr>
              <w:spacing w:line="300" w:lineRule="exact"/>
              <w:jc w:val="left"/>
              <w:rPr>
                <w:rFonts w:ascii="方正书宋_GBK" w:eastAsia="方正书宋_GBK"/>
              </w:rPr>
            </w:pPr>
            <w:r>
              <w:rPr>
                <w:rFonts w:hint="eastAsia" w:ascii="方正书宋_GBK" w:eastAsia="方正书宋_GBK"/>
              </w:rPr>
              <w:t>实际支付服务费时间与计划支付时间的比例</w:t>
            </w:r>
          </w:p>
        </w:tc>
        <w:tc>
          <w:tcPr>
            <w:tcW w:w="1276" w:type="dxa"/>
            <w:vAlign w:val="center"/>
          </w:tcPr>
          <w:p w14:paraId="08874426">
            <w:pPr>
              <w:spacing w:line="300" w:lineRule="exact"/>
              <w:jc w:val="left"/>
              <w:rPr>
                <w:rFonts w:ascii="方正书宋_GBK" w:eastAsia="方正书宋_GBK"/>
              </w:rPr>
            </w:pPr>
            <w:r>
              <w:rPr>
                <w:rFonts w:ascii="方正书宋_GBK" w:eastAsia="方正书宋_GBK"/>
              </w:rPr>
              <w:t>100%</w:t>
            </w:r>
          </w:p>
        </w:tc>
        <w:tc>
          <w:tcPr>
            <w:tcW w:w="1701" w:type="dxa"/>
            <w:vAlign w:val="center"/>
          </w:tcPr>
          <w:p w14:paraId="6D85C603">
            <w:pPr>
              <w:spacing w:line="300" w:lineRule="exact"/>
              <w:jc w:val="left"/>
              <w:rPr>
                <w:rFonts w:ascii="方正书宋_GBK" w:eastAsia="方正书宋_GBK"/>
              </w:rPr>
            </w:pPr>
            <w:r>
              <w:rPr>
                <w:rFonts w:hint="eastAsia" w:ascii="方正书宋_GBK" w:eastAsia="方正书宋_GBK"/>
              </w:rPr>
              <w:t>2020年工作计划</w:t>
            </w:r>
          </w:p>
        </w:tc>
      </w:tr>
      <w:tr w14:paraId="0DFC6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1B88C8C5">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623F05CF">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7DE97DD9">
            <w:pPr>
              <w:spacing w:line="300" w:lineRule="exact"/>
              <w:jc w:val="left"/>
              <w:rPr>
                <w:rFonts w:ascii="方正书宋_GBK" w:eastAsia="方正书宋_GBK"/>
              </w:rPr>
            </w:pPr>
            <w:r>
              <w:rPr>
                <w:rFonts w:hint="eastAsia" w:ascii="方正书宋_GBK" w:eastAsia="方正书宋_GBK"/>
              </w:rPr>
              <w:t>服务费支付违约率</w:t>
            </w:r>
          </w:p>
        </w:tc>
        <w:tc>
          <w:tcPr>
            <w:tcW w:w="2891" w:type="dxa"/>
            <w:vAlign w:val="center"/>
          </w:tcPr>
          <w:p w14:paraId="7027B1D4">
            <w:pPr>
              <w:spacing w:line="300" w:lineRule="exact"/>
              <w:jc w:val="left"/>
              <w:rPr>
                <w:rFonts w:ascii="方正书宋_GBK" w:eastAsia="方正书宋_GBK"/>
              </w:rPr>
            </w:pPr>
            <w:r>
              <w:rPr>
                <w:rFonts w:hint="eastAsia" w:ascii="方正书宋_GBK" w:eastAsia="方正书宋_GBK"/>
              </w:rPr>
              <w:t>到期未支付服务费占应支付服务费的比例</w:t>
            </w:r>
          </w:p>
        </w:tc>
        <w:tc>
          <w:tcPr>
            <w:tcW w:w="1276" w:type="dxa"/>
            <w:vAlign w:val="center"/>
          </w:tcPr>
          <w:p w14:paraId="01BCCB8F">
            <w:pPr>
              <w:spacing w:line="300" w:lineRule="exact"/>
              <w:jc w:val="left"/>
              <w:rPr>
                <w:rFonts w:ascii="方正书宋_GBK" w:eastAsia="方正书宋_GBK"/>
              </w:rPr>
            </w:pPr>
            <w:r>
              <w:rPr>
                <w:rFonts w:ascii="方正书宋_GBK" w:eastAsia="方正书宋_GBK"/>
              </w:rPr>
              <w:t>0%</w:t>
            </w:r>
          </w:p>
        </w:tc>
        <w:tc>
          <w:tcPr>
            <w:tcW w:w="1701" w:type="dxa"/>
            <w:vAlign w:val="center"/>
          </w:tcPr>
          <w:p w14:paraId="2839F0EC">
            <w:pPr>
              <w:spacing w:line="300" w:lineRule="exact"/>
              <w:jc w:val="left"/>
              <w:rPr>
                <w:rFonts w:ascii="方正书宋_GBK" w:eastAsia="方正书宋_GBK"/>
              </w:rPr>
            </w:pPr>
            <w:r>
              <w:rPr>
                <w:rFonts w:hint="eastAsia" w:ascii="方正书宋_GBK" w:eastAsia="方正书宋_GBK"/>
              </w:rPr>
              <w:t>2020年工作计划</w:t>
            </w:r>
          </w:p>
        </w:tc>
      </w:tr>
      <w:tr w14:paraId="010A2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61C514A0">
            <w:pPr>
              <w:spacing w:line="300" w:lineRule="exact"/>
              <w:jc w:val="center"/>
              <w:rPr>
                <w:rFonts w:ascii="方正书宋_GBK" w:eastAsia="方正书宋_GBK"/>
              </w:rPr>
            </w:pPr>
          </w:p>
        </w:tc>
        <w:tc>
          <w:tcPr>
            <w:tcW w:w="1134" w:type="dxa"/>
            <w:vAlign w:val="center"/>
          </w:tcPr>
          <w:p w14:paraId="78EAFC28">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08691FBA">
            <w:pPr>
              <w:spacing w:line="300" w:lineRule="exact"/>
              <w:jc w:val="left"/>
              <w:rPr>
                <w:rFonts w:ascii="方正书宋_GBK" w:eastAsia="方正书宋_GBK"/>
              </w:rPr>
            </w:pPr>
            <w:r>
              <w:rPr>
                <w:rFonts w:hint="eastAsia" w:ascii="方正书宋_GBK" w:eastAsia="方正书宋_GBK"/>
              </w:rPr>
              <w:t>单位信誉提升率</w:t>
            </w:r>
          </w:p>
        </w:tc>
        <w:tc>
          <w:tcPr>
            <w:tcW w:w="2891" w:type="dxa"/>
            <w:vAlign w:val="center"/>
          </w:tcPr>
          <w:p w14:paraId="2578FD61">
            <w:pPr>
              <w:spacing w:line="300" w:lineRule="exact"/>
              <w:jc w:val="left"/>
              <w:rPr>
                <w:rFonts w:ascii="方正书宋_GBK" w:eastAsia="方正书宋_GBK"/>
              </w:rPr>
            </w:pPr>
            <w:r>
              <w:rPr>
                <w:rFonts w:hint="eastAsia" w:ascii="方正书宋_GBK" w:eastAsia="方正书宋_GBK"/>
              </w:rPr>
              <w:t>信誉提升情况</w:t>
            </w:r>
          </w:p>
        </w:tc>
        <w:tc>
          <w:tcPr>
            <w:tcW w:w="1276" w:type="dxa"/>
            <w:vAlign w:val="center"/>
          </w:tcPr>
          <w:p w14:paraId="7B93766C">
            <w:pPr>
              <w:spacing w:line="300" w:lineRule="exact"/>
              <w:jc w:val="left"/>
              <w:rPr>
                <w:rFonts w:ascii="方正书宋_GBK" w:eastAsia="方正书宋_GBK"/>
              </w:rPr>
            </w:pPr>
            <w:r>
              <w:rPr>
                <w:rFonts w:hint="eastAsia" w:ascii="方正书宋_GBK" w:eastAsia="方正书宋_GBK"/>
              </w:rPr>
              <w:t>提升/未提升</w:t>
            </w:r>
          </w:p>
        </w:tc>
        <w:tc>
          <w:tcPr>
            <w:tcW w:w="1701" w:type="dxa"/>
            <w:vAlign w:val="center"/>
          </w:tcPr>
          <w:p w14:paraId="3EE568C9">
            <w:pPr>
              <w:spacing w:line="300" w:lineRule="exact"/>
              <w:jc w:val="left"/>
              <w:rPr>
                <w:rFonts w:ascii="方正书宋_GBK" w:eastAsia="方正书宋_GBK"/>
              </w:rPr>
            </w:pPr>
            <w:r>
              <w:rPr>
                <w:rFonts w:hint="eastAsia" w:ascii="方正书宋_GBK" w:eastAsia="方正书宋_GBK"/>
              </w:rPr>
              <w:t>2020年工作计划</w:t>
            </w:r>
          </w:p>
        </w:tc>
      </w:tr>
      <w:tr w14:paraId="313D1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4F29A0E0">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55FA2CC2">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43B30FB9">
            <w:pPr>
              <w:spacing w:line="300" w:lineRule="exact"/>
              <w:jc w:val="left"/>
              <w:rPr>
                <w:rFonts w:ascii="方正书宋_GBK" w:eastAsia="方正书宋_GBK"/>
              </w:rPr>
            </w:pPr>
            <w:r>
              <w:rPr>
                <w:rFonts w:hint="eastAsia" w:ascii="方正书宋_GBK" w:eastAsia="方正书宋_GBK"/>
              </w:rPr>
              <w:t>投资者满意度</w:t>
            </w:r>
          </w:p>
        </w:tc>
        <w:tc>
          <w:tcPr>
            <w:tcW w:w="2891" w:type="dxa"/>
            <w:vAlign w:val="center"/>
          </w:tcPr>
          <w:p w14:paraId="1F161A40">
            <w:pPr>
              <w:spacing w:line="300" w:lineRule="exact"/>
              <w:jc w:val="left"/>
              <w:rPr>
                <w:rFonts w:ascii="方正书宋_GBK" w:eastAsia="方正书宋_GBK"/>
              </w:rPr>
            </w:pPr>
            <w:r>
              <w:rPr>
                <w:rFonts w:hint="eastAsia" w:ascii="方正书宋_GBK" w:eastAsia="方正书宋_GBK"/>
              </w:rPr>
              <w:t>投资者对债券利息支付情况的满意情况</w:t>
            </w:r>
          </w:p>
        </w:tc>
        <w:tc>
          <w:tcPr>
            <w:tcW w:w="1276" w:type="dxa"/>
            <w:vAlign w:val="center"/>
          </w:tcPr>
          <w:p w14:paraId="4693CD7A">
            <w:pPr>
              <w:spacing w:line="300" w:lineRule="exact"/>
              <w:jc w:val="left"/>
              <w:rPr>
                <w:rFonts w:ascii="方正书宋_GBK" w:eastAsia="方正书宋_GBK"/>
              </w:rPr>
            </w:pPr>
            <w:r>
              <w:rPr>
                <w:rFonts w:ascii="方正书宋_GBK" w:eastAsia="方正书宋_GBK"/>
              </w:rPr>
              <w:t>100%</w:t>
            </w:r>
          </w:p>
        </w:tc>
        <w:tc>
          <w:tcPr>
            <w:tcW w:w="1701" w:type="dxa"/>
            <w:vAlign w:val="center"/>
          </w:tcPr>
          <w:p w14:paraId="607CFA50">
            <w:pPr>
              <w:spacing w:line="300" w:lineRule="exact"/>
              <w:jc w:val="left"/>
              <w:rPr>
                <w:rFonts w:ascii="方正书宋_GBK" w:eastAsia="方正书宋_GBK"/>
              </w:rPr>
            </w:pPr>
            <w:r>
              <w:rPr>
                <w:rFonts w:hint="eastAsia" w:ascii="方正书宋_GBK" w:eastAsia="方正书宋_GBK"/>
              </w:rPr>
              <w:t>2020年工作计划</w:t>
            </w:r>
          </w:p>
        </w:tc>
      </w:tr>
    </w:tbl>
    <w:p w14:paraId="01FE28A7">
      <w:pPr>
        <w:spacing w:line="300" w:lineRule="exact"/>
        <w:ind w:firstLine="420" w:firstLineChars="200"/>
        <w:jc w:val="left"/>
      </w:pPr>
    </w:p>
    <w:p w14:paraId="4873A010">
      <w:pPr>
        <w:spacing w:line="300" w:lineRule="exact"/>
        <w:ind w:firstLine="420" w:firstLineChars="200"/>
        <w:jc w:val="left"/>
      </w:pPr>
      <w:r>
        <w:br w:type="page"/>
      </w:r>
    </w:p>
    <w:p w14:paraId="0B704C1D">
      <w:pPr>
        <w:ind w:firstLine="560" w:firstLineChars="200"/>
        <w:jc w:val="left"/>
        <w:outlineLvl w:val="1"/>
        <w:rPr>
          <w:rFonts w:ascii="方正仿宋_GBK" w:eastAsia="方正仿宋_GBK"/>
          <w:b/>
          <w:sz w:val="28"/>
        </w:rPr>
      </w:pPr>
      <w:r>
        <w:rPr>
          <w:rFonts w:hint="eastAsia" w:ascii="方正仿宋_GBK" w:eastAsia="方正仿宋_GBK"/>
          <w:b/>
          <w:sz w:val="28"/>
        </w:rPr>
        <w:t>177、服务区收入及养护工区出租收入用于高速公路还本付息绩效目标表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1D132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62913CA7">
            <w:pPr>
              <w:spacing w:line="300" w:lineRule="exact"/>
              <w:jc w:val="left"/>
              <w:rPr>
                <w:rFonts w:ascii="方正书宋_GBK" w:eastAsia="方正书宋_GBK"/>
                <w:b/>
              </w:rPr>
            </w:pPr>
            <w:r>
              <w:rPr>
                <w:rFonts w:ascii="方正书宋_GBK" w:eastAsia="方正书宋_GBK"/>
                <w:b/>
              </w:rPr>
              <w:t>348020</w:t>
            </w:r>
            <w:r>
              <w:rPr>
                <w:rFonts w:hint="eastAsia" w:ascii="方正书宋_GBK" w:eastAsia="方正书宋_GBK"/>
                <w:b/>
              </w:rPr>
              <w:t>石家庄市西柏坡高速公路管理处</w:t>
            </w:r>
          </w:p>
        </w:tc>
        <w:tc>
          <w:tcPr>
            <w:tcW w:w="1701" w:type="dxa"/>
            <w:tcBorders>
              <w:top w:val="single" w:color="FFFFFF" w:sz="6" w:space="0"/>
              <w:left w:val="single" w:color="FFFFFF" w:sz="6" w:space="0"/>
              <w:right w:val="single" w:color="FFFFFF" w:sz="6" w:space="0"/>
            </w:tcBorders>
            <w:vAlign w:val="center"/>
          </w:tcPr>
          <w:p w14:paraId="3652274C">
            <w:pPr>
              <w:spacing w:line="300" w:lineRule="exact"/>
              <w:jc w:val="right"/>
              <w:rPr>
                <w:rFonts w:ascii="方正书宋_GBK" w:eastAsia="方正书宋_GBK"/>
              </w:rPr>
            </w:pPr>
            <w:r>
              <w:rPr>
                <w:rFonts w:hint="eastAsia" w:ascii="方正书宋_GBK" w:eastAsia="方正书宋_GBK"/>
              </w:rPr>
              <w:t>单位：万元</w:t>
            </w:r>
          </w:p>
        </w:tc>
      </w:tr>
      <w:tr w14:paraId="6488A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7B68526C">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78CF04D6">
            <w:pPr>
              <w:spacing w:line="300" w:lineRule="exact"/>
              <w:jc w:val="left"/>
              <w:rPr>
                <w:rFonts w:ascii="方正书宋_GBK" w:eastAsia="方正书宋_GBK"/>
              </w:rPr>
            </w:pPr>
            <w:r>
              <w:rPr>
                <w:rFonts w:ascii="方正书宋_GBK" w:eastAsia="方正书宋_GBK"/>
              </w:rPr>
              <w:t>348-0701-JBN-5IC4</w:t>
            </w:r>
          </w:p>
        </w:tc>
        <w:tc>
          <w:tcPr>
            <w:tcW w:w="1587" w:type="dxa"/>
            <w:vAlign w:val="center"/>
          </w:tcPr>
          <w:p w14:paraId="03DE098C">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3F425E57">
            <w:pPr>
              <w:spacing w:line="300" w:lineRule="exact"/>
              <w:jc w:val="left"/>
              <w:rPr>
                <w:rFonts w:ascii="方正书宋_GBK" w:eastAsia="方正书宋_GBK"/>
              </w:rPr>
            </w:pPr>
            <w:r>
              <w:rPr>
                <w:rFonts w:hint="eastAsia" w:ascii="方正书宋_GBK" w:eastAsia="方正书宋_GBK"/>
              </w:rPr>
              <w:t>服务区收入及养护工区出租收入用于高速公路还本付息</w:t>
            </w:r>
          </w:p>
        </w:tc>
      </w:tr>
      <w:tr w14:paraId="54118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2DA28A1C">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1B2159AE">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647913F3">
            <w:pPr>
              <w:spacing w:line="300" w:lineRule="exact"/>
              <w:jc w:val="left"/>
              <w:rPr>
                <w:rFonts w:ascii="方正书宋_GBK" w:eastAsia="方正书宋_GBK"/>
              </w:rPr>
            </w:pPr>
            <w:r>
              <w:rPr>
                <w:rFonts w:ascii="方正书宋_GBK" w:eastAsia="方正书宋_GBK"/>
              </w:rPr>
              <w:t>2739.60</w:t>
            </w:r>
          </w:p>
        </w:tc>
        <w:tc>
          <w:tcPr>
            <w:tcW w:w="1587" w:type="dxa"/>
            <w:vAlign w:val="center"/>
          </w:tcPr>
          <w:p w14:paraId="2B482644">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6D6D62E0">
            <w:pPr>
              <w:spacing w:line="300" w:lineRule="exact"/>
              <w:jc w:val="left"/>
              <w:rPr>
                <w:rFonts w:ascii="方正书宋_GBK" w:eastAsia="方正书宋_GBK"/>
              </w:rPr>
            </w:pPr>
            <w:r>
              <w:rPr>
                <w:rFonts w:ascii="方正书宋_GBK" w:eastAsia="方正书宋_GBK"/>
              </w:rPr>
              <w:t>2739.60</w:t>
            </w:r>
          </w:p>
        </w:tc>
        <w:tc>
          <w:tcPr>
            <w:tcW w:w="1276" w:type="dxa"/>
            <w:vAlign w:val="center"/>
          </w:tcPr>
          <w:p w14:paraId="7197E32E">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10D42CD6">
            <w:pPr>
              <w:spacing w:line="300" w:lineRule="exact"/>
              <w:jc w:val="left"/>
              <w:rPr>
                <w:rFonts w:ascii="方正书宋_GBK" w:eastAsia="方正书宋_GBK"/>
              </w:rPr>
            </w:pPr>
          </w:p>
        </w:tc>
      </w:tr>
      <w:tr w14:paraId="76BBA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37C2059A">
            <w:pPr>
              <w:spacing w:line="300" w:lineRule="exact"/>
              <w:jc w:val="left"/>
              <w:outlineLvl w:val="1"/>
            </w:pPr>
          </w:p>
        </w:tc>
        <w:tc>
          <w:tcPr>
            <w:tcW w:w="8278" w:type="dxa"/>
            <w:gridSpan w:val="6"/>
            <w:vAlign w:val="center"/>
          </w:tcPr>
          <w:p w14:paraId="245905B3">
            <w:pPr>
              <w:spacing w:line="300" w:lineRule="exact"/>
              <w:jc w:val="left"/>
              <w:rPr>
                <w:rFonts w:ascii="方正书宋_GBK" w:eastAsia="方正书宋_GBK"/>
              </w:rPr>
            </w:pPr>
            <w:r>
              <w:rPr>
                <w:rFonts w:hint="eastAsia" w:ascii="方正书宋_GBK" w:eastAsia="方正书宋_GBK"/>
              </w:rPr>
              <w:t>预计</w:t>
            </w:r>
            <w:r>
              <w:rPr>
                <w:rFonts w:ascii="方正书宋_GBK" w:eastAsia="方正书宋_GBK"/>
              </w:rPr>
              <w:t>2020</w:t>
            </w:r>
            <w:r>
              <w:rPr>
                <w:rFonts w:hint="eastAsia" w:ascii="方正书宋_GBK" w:eastAsia="方正书宋_GBK"/>
              </w:rPr>
              <w:t>年服务区租赁收入及养护工区租赁收入</w:t>
            </w:r>
            <w:r>
              <w:rPr>
                <w:rFonts w:ascii="方正书宋_GBK" w:eastAsia="方正书宋_GBK"/>
              </w:rPr>
              <w:t>3163.22</w:t>
            </w:r>
            <w:r>
              <w:rPr>
                <w:rFonts w:hint="eastAsia" w:ascii="方正书宋_GBK" w:eastAsia="方正书宋_GBK"/>
              </w:rPr>
              <w:t>万元，服务区运营管理支出</w:t>
            </w:r>
            <w:r>
              <w:rPr>
                <w:rFonts w:ascii="方正书宋_GBK" w:eastAsia="方正书宋_GBK"/>
              </w:rPr>
              <w:t>423.62</w:t>
            </w:r>
            <w:r>
              <w:rPr>
                <w:rFonts w:hint="eastAsia" w:ascii="方正书宋_GBK" w:eastAsia="方正书宋_GBK"/>
              </w:rPr>
              <w:t>万元，服务区租赁收入及养护工区租赁收入用于高速公路还本付息</w:t>
            </w:r>
            <w:r>
              <w:rPr>
                <w:rFonts w:ascii="方正书宋_GBK" w:eastAsia="方正书宋_GBK"/>
              </w:rPr>
              <w:t>2739.6</w:t>
            </w:r>
            <w:r>
              <w:rPr>
                <w:rFonts w:hint="eastAsia" w:ascii="方正书宋_GBK" w:eastAsia="方正书宋_GBK"/>
              </w:rPr>
              <w:t>万元。</w:t>
            </w:r>
          </w:p>
        </w:tc>
      </w:tr>
      <w:tr w14:paraId="1A03F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482F8FCC">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0137266C">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71678254">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22BFB395">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0B0856BF">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3888B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690CE188">
            <w:pPr>
              <w:spacing w:line="300" w:lineRule="exact"/>
              <w:jc w:val="left"/>
              <w:outlineLvl w:val="1"/>
            </w:pPr>
          </w:p>
        </w:tc>
        <w:tc>
          <w:tcPr>
            <w:tcW w:w="2410" w:type="dxa"/>
            <w:gridSpan w:val="2"/>
            <w:tcBorders>
              <w:bottom w:val="single" w:color="000000" w:sz="6" w:space="0"/>
            </w:tcBorders>
            <w:vAlign w:val="center"/>
          </w:tcPr>
          <w:p w14:paraId="5756975E">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vAlign w:val="center"/>
          </w:tcPr>
          <w:p w14:paraId="302C2058">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vAlign w:val="center"/>
          </w:tcPr>
          <w:p w14:paraId="20BC186A">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vAlign w:val="center"/>
          </w:tcPr>
          <w:p w14:paraId="6790B522">
            <w:pPr>
              <w:spacing w:line="300" w:lineRule="exact"/>
              <w:jc w:val="center"/>
              <w:rPr>
                <w:rFonts w:ascii="方正书宋_GBK" w:eastAsia="方正书宋_GBK"/>
              </w:rPr>
            </w:pPr>
            <w:r>
              <w:rPr>
                <w:rFonts w:ascii="方正书宋_GBK" w:eastAsia="方正书宋_GBK"/>
              </w:rPr>
              <w:t>100.00</w:t>
            </w:r>
          </w:p>
        </w:tc>
      </w:tr>
      <w:tr w14:paraId="64464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53324697">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4AA7B198">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w:t>
            </w:r>
            <w:r>
              <w:rPr>
                <w:rFonts w:ascii="方正书宋_GBK" w:eastAsia="方正书宋_GBK"/>
              </w:rPr>
              <w:t>2020</w:t>
            </w:r>
            <w:r>
              <w:rPr>
                <w:rFonts w:hint="eastAsia" w:ascii="方正书宋_GBK" w:eastAsia="方正书宋_GBK"/>
              </w:rPr>
              <w:t>年按时偿还本息，无贷款违约发生。</w:t>
            </w:r>
          </w:p>
          <w:p w14:paraId="6F92DA19">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、通过及时准确偿还项目贷款，化解债务风险，提高我单位信誉度。</w:t>
            </w:r>
          </w:p>
        </w:tc>
      </w:tr>
    </w:tbl>
    <w:p w14:paraId="371F6A71">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79EE7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1B091728">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07F47C64">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748144AE">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58E314AE">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5FA5FB66">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2D3C60C4">
            <w:pPr>
              <w:spacing w:line="300" w:lineRule="exact"/>
              <w:jc w:val="center"/>
              <w:rPr>
                <w:rFonts w:ascii="方正书宋_GBK" w:eastAsia="方正书宋_GBK"/>
                <w:b/>
              </w:rPr>
            </w:pPr>
            <w:r>
              <w:rPr>
                <w:rFonts w:hint="eastAsia" w:ascii="方正书宋_GBK" w:eastAsia="方正书宋_GBK"/>
                <w:b/>
              </w:rPr>
              <w:t>指标值确定依据</w:t>
            </w:r>
          </w:p>
        </w:tc>
      </w:tr>
      <w:tr w14:paraId="2358F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40F0FE12">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6FBD3376">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49723BC4">
            <w:pPr>
              <w:spacing w:line="300" w:lineRule="exact"/>
              <w:jc w:val="left"/>
              <w:rPr>
                <w:rFonts w:ascii="方正书宋_GBK" w:eastAsia="方正书宋_GBK"/>
              </w:rPr>
            </w:pPr>
            <w:r>
              <w:rPr>
                <w:rFonts w:hint="eastAsia" w:ascii="方正书宋_GBK" w:eastAsia="方正书宋_GBK"/>
              </w:rPr>
              <w:t>偿还贷款及时率</w:t>
            </w:r>
          </w:p>
        </w:tc>
        <w:tc>
          <w:tcPr>
            <w:tcW w:w="2891" w:type="dxa"/>
            <w:vAlign w:val="center"/>
          </w:tcPr>
          <w:p w14:paraId="3E02E8BF">
            <w:pPr>
              <w:spacing w:line="300" w:lineRule="exact"/>
              <w:jc w:val="left"/>
              <w:rPr>
                <w:rFonts w:ascii="方正书宋_GBK" w:eastAsia="方正书宋_GBK"/>
              </w:rPr>
            </w:pPr>
            <w:r>
              <w:rPr>
                <w:rFonts w:hint="eastAsia" w:ascii="方正书宋_GBK" w:eastAsia="方正书宋_GBK"/>
              </w:rPr>
              <w:t>及时偿还贷款额占总贷款额的比率</w:t>
            </w:r>
          </w:p>
        </w:tc>
        <w:tc>
          <w:tcPr>
            <w:tcW w:w="1276" w:type="dxa"/>
            <w:vAlign w:val="center"/>
          </w:tcPr>
          <w:p w14:paraId="54525ECD">
            <w:pPr>
              <w:spacing w:line="300" w:lineRule="exact"/>
              <w:jc w:val="left"/>
              <w:rPr>
                <w:rFonts w:ascii="方正书宋_GBK" w:eastAsia="方正书宋_GBK"/>
              </w:rPr>
            </w:pPr>
            <w:r>
              <w:rPr>
                <w:rFonts w:ascii="方正书宋_GBK" w:eastAsia="方正书宋_GBK"/>
              </w:rPr>
              <w:t>100%</w:t>
            </w:r>
          </w:p>
        </w:tc>
        <w:tc>
          <w:tcPr>
            <w:tcW w:w="1701" w:type="dxa"/>
            <w:vAlign w:val="center"/>
          </w:tcPr>
          <w:p w14:paraId="473F79BC">
            <w:pPr>
              <w:spacing w:line="300" w:lineRule="exact"/>
              <w:jc w:val="left"/>
              <w:rPr>
                <w:rFonts w:ascii="方正书宋_GBK" w:eastAsia="方正书宋_GBK"/>
              </w:rPr>
            </w:pPr>
            <w:r>
              <w:rPr>
                <w:rFonts w:hint="eastAsia" w:ascii="方正书宋_GBK" w:eastAsia="方正书宋_GBK"/>
              </w:rPr>
              <w:t>根据历年经验</w:t>
            </w:r>
          </w:p>
        </w:tc>
      </w:tr>
      <w:tr w14:paraId="463A7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291E20B0">
            <w:pPr>
              <w:spacing w:line="300" w:lineRule="exact"/>
              <w:jc w:val="center"/>
              <w:rPr>
                <w:rFonts w:ascii="方正书宋_GBK" w:eastAsia="方正书宋_GBK"/>
              </w:rPr>
            </w:pPr>
          </w:p>
        </w:tc>
        <w:tc>
          <w:tcPr>
            <w:tcW w:w="1134" w:type="dxa"/>
            <w:vAlign w:val="center"/>
          </w:tcPr>
          <w:p w14:paraId="0D39E98A">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4AE4477C">
            <w:pPr>
              <w:spacing w:line="300" w:lineRule="exact"/>
              <w:jc w:val="left"/>
              <w:rPr>
                <w:rFonts w:ascii="方正书宋_GBK" w:eastAsia="方正书宋_GBK"/>
              </w:rPr>
            </w:pPr>
            <w:r>
              <w:rPr>
                <w:rFonts w:hint="eastAsia" w:ascii="方正书宋_GBK" w:eastAsia="方正书宋_GBK"/>
              </w:rPr>
              <w:t>偿还贷款准确率</w:t>
            </w:r>
          </w:p>
        </w:tc>
        <w:tc>
          <w:tcPr>
            <w:tcW w:w="2891" w:type="dxa"/>
            <w:vAlign w:val="center"/>
          </w:tcPr>
          <w:p w14:paraId="2180EBF2">
            <w:pPr>
              <w:spacing w:line="300" w:lineRule="exact"/>
              <w:jc w:val="left"/>
              <w:rPr>
                <w:rFonts w:ascii="方正书宋_GBK" w:eastAsia="方正书宋_GBK"/>
              </w:rPr>
            </w:pPr>
            <w:r>
              <w:rPr>
                <w:rFonts w:hint="eastAsia" w:ascii="方正书宋_GBK" w:eastAsia="方正书宋_GBK"/>
              </w:rPr>
              <w:t>已偿还贷款额占总贷款额的比率</w:t>
            </w:r>
          </w:p>
        </w:tc>
        <w:tc>
          <w:tcPr>
            <w:tcW w:w="1276" w:type="dxa"/>
            <w:vAlign w:val="center"/>
          </w:tcPr>
          <w:p w14:paraId="2A0AE2DB">
            <w:pPr>
              <w:spacing w:line="300" w:lineRule="exact"/>
              <w:jc w:val="left"/>
              <w:rPr>
                <w:rFonts w:ascii="方正书宋_GBK" w:eastAsia="方正书宋_GBK"/>
              </w:rPr>
            </w:pPr>
            <w:r>
              <w:rPr>
                <w:rFonts w:ascii="方正书宋_GBK" w:eastAsia="方正书宋_GBK"/>
              </w:rPr>
              <w:t>100%</w:t>
            </w:r>
          </w:p>
        </w:tc>
        <w:tc>
          <w:tcPr>
            <w:tcW w:w="1701" w:type="dxa"/>
            <w:vAlign w:val="center"/>
          </w:tcPr>
          <w:p w14:paraId="036EADCF">
            <w:pPr>
              <w:spacing w:line="300" w:lineRule="exact"/>
              <w:jc w:val="left"/>
              <w:rPr>
                <w:rFonts w:ascii="方正书宋_GBK" w:eastAsia="方正书宋_GBK"/>
              </w:rPr>
            </w:pPr>
            <w:r>
              <w:rPr>
                <w:rFonts w:hint="eastAsia" w:ascii="方正书宋_GBK" w:eastAsia="方正书宋_GBK"/>
              </w:rPr>
              <w:t>根据历年经验</w:t>
            </w:r>
          </w:p>
        </w:tc>
      </w:tr>
      <w:tr w14:paraId="04173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60393AEF">
            <w:pPr>
              <w:spacing w:line="300" w:lineRule="exact"/>
              <w:jc w:val="center"/>
              <w:rPr>
                <w:rFonts w:ascii="方正书宋_GBK" w:eastAsia="方正书宋_GBK"/>
              </w:rPr>
            </w:pPr>
          </w:p>
        </w:tc>
        <w:tc>
          <w:tcPr>
            <w:tcW w:w="1134" w:type="dxa"/>
            <w:vAlign w:val="center"/>
          </w:tcPr>
          <w:p w14:paraId="1099A4EC">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223CD8F8">
            <w:pPr>
              <w:spacing w:line="300" w:lineRule="exact"/>
              <w:jc w:val="left"/>
              <w:rPr>
                <w:rFonts w:ascii="方正书宋_GBK" w:eastAsia="方正书宋_GBK"/>
              </w:rPr>
            </w:pPr>
            <w:r>
              <w:rPr>
                <w:rFonts w:hint="eastAsia" w:ascii="方正书宋_GBK" w:eastAsia="方正书宋_GBK"/>
              </w:rPr>
              <w:t>降低偿还贷款逾期率</w:t>
            </w:r>
          </w:p>
        </w:tc>
        <w:tc>
          <w:tcPr>
            <w:tcW w:w="2891" w:type="dxa"/>
            <w:vAlign w:val="center"/>
          </w:tcPr>
          <w:p w14:paraId="108E8477">
            <w:pPr>
              <w:spacing w:line="300" w:lineRule="exact"/>
              <w:jc w:val="left"/>
              <w:rPr>
                <w:rFonts w:ascii="方正书宋_GBK" w:eastAsia="方正书宋_GBK"/>
              </w:rPr>
            </w:pPr>
            <w:r>
              <w:rPr>
                <w:rFonts w:hint="eastAsia" w:ascii="方正书宋_GBK" w:eastAsia="方正书宋_GBK"/>
              </w:rPr>
              <w:t>逾期偿还贷款金额</w:t>
            </w:r>
          </w:p>
        </w:tc>
        <w:tc>
          <w:tcPr>
            <w:tcW w:w="1276" w:type="dxa"/>
            <w:vAlign w:val="center"/>
          </w:tcPr>
          <w:p w14:paraId="051F13BC">
            <w:pPr>
              <w:spacing w:line="300" w:lineRule="exact"/>
              <w:jc w:val="left"/>
              <w:rPr>
                <w:rFonts w:ascii="方正书宋_GBK" w:eastAsia="方正书宋_GBK"/>
              </w:rPr>
            </w:pPr>
            <w:r>
              <w:rPr>
                <w:rFonts w:hint="eastAsia" w:ascii="方正书宋_GBK" w:eastAsia="方正书宋_GBK"/>
              </w:rPr>
              <w:t>0</w:t>
            </w:r>
          </w:p>
        </w:tc>
        <w:tc>
          <w:tcPr>
            <w:tcW w:w="1701" w:type="dxa"/>
            <w:vAlign w:val="center"/>
          </w:tcPr>
          <w:p w14:paraId="39BC4875">
            <w:pPr>
              <w:spacing w:line="300" w:lineRule="exact"/>
              <w:jc w:val="left"/>
              <w:rPr>
                <w:rFonts w:ascii="方正书宋_GBK" w:eastAsia="方正书宋_GBK"/>
              </w:rPr>
            </w:pPr>
            <w:r>
              <w:rPr>
                <w:rFonts w:hint="eastAsia" w:ascii="方正书宋_GBK" w:eastAsia="方正书宋_GBK"/>
              </w:rPr>
              <w:t>根据历年经验</w:t>
            </w:r>
          </w:p>
        </w:tc>
      </w:tr>
      <w:tr w14:paraId="42B65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74195EB4">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322DA041">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35E9D467">
            <w:pPr>
              <w:spacing w:line="300" w:lineRule="exact"/>
              <w:jc w:val="left"/>
              <w:rPr>
                <w:rFonts w:ascii="方正书宋_GBK" w:eastAsia="方正书宋_GBK"/>
              </w:rPr>
            </w:pPr>
            <w:r>
              <w:rPr>
                <w:rFonts w:hint="eastAsia" w:ascii="方正书宋_GBK" w:eastAsia="方正书宋_GBK"/>
              </w:rPr>
              <w:t>提升信誉度</w:t>
            </w:r>
          </w:p>
        </w:tc>
        <w:tc>
          <w:tcPr>
            <w:tcW w:w="2891" w:type="dxa"/>
            <w:vAlign w:val="center"/>
          </w:tcPr>
          <w:p w14:paraId="1F55DA26">
            <w:pPr>
              <w:spacing w:line="300" w:lineRule="exact"/>
              <w:jc w:val="left"/>
              <w:rPr>
                <w:rFonts w:ascii="方正书宋_GBK" w:eastAsia="方正书宋_GBK"/>
              </w:rPr>
            </w:pPr>
            <w:r>
              <w:rPr>
                <w:rFonts w:hint="eastAsia" w:ascii="方正书宋_GBK" w:eastAsia="方正书宋_GBK"/>
              </w:rPr>
              <w:t>足额及时偿还贷款</w:t>
            </w:r>
          </w:p>
        </w:tc>
        <w:tc>
          <w:tcPr>
            <w:tcW w:w="1276" w:type="dxa"/>
            <w:vAlign w:val="center"/>
          </w:tcPr>
          <w:p w14:paraId="58AF2301">
            <w:pPr>
              <w:spacing w:line="300" w:lineRule="exact"/>
              <w:jc w:val="left"/>
              <w:rPr>
                <w:rFonts w:ascii="方正书宋_GBK" w:eastAsia="方正书宋_GBK"/>
              </w:rPr>
            </w:pPr>
            <w:r>
              <w:rPr>
                <w:rFonts w:ascii="方正书宋_GBK" w:eastAsia="方正书宋_GBK"/>
              </w:rPr>
              <w:t>100%</w:t>
            </w:r>
          </w:p>
        </w:tc>
        <w:tc>
          <w:tcPr>
            <w:tcW w:w="1701" w:type="dxa"/>
            <w:vAlign w:val="center"/>
          </w:tcPr>
          <w:p w14:paraId="598E46E1">
            <w:pPr>
              <w:spacing w:line="300" w:lineRule="exact"/>
              <w:jc w:val="left"/>
              <w:rPr>
                <w:rFonts w:ascii="方正书宋_GBK" w:eastAsia="方正书宋_GBK"/>
              </w:rPr>
            </w:pPr>
            <w:r>
              <w:rPr>
                <w:rFonts w:hint="eastAsia" w:ascii="方正书宋_GBK" w:eastAsia="方正书宋_GBK"/>
              </w:rPr>
              <w:t>根据历年经验</w:t>
            </w:r>
          </w:p>
        </w:tc>
      </w:tr>
      <w:tr w14:paraId="2BC34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1D9A733D">
            <w:pPr>
              <w:spacing w:line="300" w:lineRule="exact"/>
              <w:jc w:val="center"/>
              <w:rPr>
                <w:rFonts w:ascii="方正书宋_GBK" w:eastAsia="方正书宋_GBK"/>
              </w:rPr>
            </w:pPr>
          </w:p>
        </w:tc>
        <w:tc>
          <w:tcPr>
            <w:tcW w:w="1134" w:type="dxa"/>
            <w:vAlign w:val="center"/>
          </w:tcPr>
          <w:p w14:paraId="183F8B26">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7A6D5F26">
            <w:pPr>
              <w:spacing w:line="300" w:lineRule="exact"/>
              <w:jc w:val="left"/>
              <w:rPr>
                <w:rFonts w:ascii="方正书宋_GBK" w:eastAsia="方正书宋_GBK"/>
              </w:rPr>
            </w:pPr>
            <w:r>
              <w:rPr>
                <w:rFonts w:hint="eastAsia" w:ascii="方正书宋_GBK" w:eastAsia="方正书宋_GBK"/>
              </w:rPr>
              <w:t>公共服务水平提升情况</w:t>
            </w:r>
          </w:p>
        </w:tc>
        <w:tc>
          <w:tcPr>
            <w:tcW w:w="2891" w:type="dxa"/>
            <w:vAlign w:val="center"/>
          </w:tcPr>
          <w:p w14:paraId="3C4EECAA">
            <w:pPr>
              <w:spacing w:line="300" w:lineRule="exact"/>
              <w:jc w:val="left"/>
              <w:rPr>
                <w:rFonts w:ascii="方正书宋_GBK" w:eastAsia="方正书宋_GBK"/>
              </w:rPr>
            </w:pPr>
            <w:r>
              <w:rPr>
                <w:rFonts w:hint="eastAsia" w:ascii="方正书宋_GBK" w:eastAsia="方正书宋_GBK"/>
              </w:rPr>
              <w:t>公共服务水平提升情况</w:t>
            </w:r>
          </w:p>
        </w:tc>
        <w:tc>
          <w:tcPr>
            <w:tcW w:w="1276" w:type="dxa"/>
            <w:vAlign w:val="center"/>
          </w:tcPr>
          <w:p w14:paraId="4D5A7964">
            <w:pPr>
              <w:spacing w:line="300" w:lineRule="exact"/>
              <w:jc w:val="left"/>
              <w:rPr>
                <w:rFonts w:ascii="方正书宋_GBK" w:eastAsia="方正书宋_GBK"/>
              </w:rPr>
            </w:pPr>
            <w:r>
              <w:rPr>
                <w:rFonts w:hint="eastAsia" w:ascii="方正书宋_GBK" w:eastAsia="方正书宋_GBK"/>
              </w:rPr>
              <w:t>提升/未提升</w:t>
            </w:r>
          </w:p>
        </w:tc>
        <w:tc>
          <w:tcPr>
            <w:tcW w:w="1701" w:type="dxa"/>
            <w:vAlign w:val="center"/>
          </w:tcPr>
          <w:p w14:paraId="2636DC0E">
            <w:pPr>
              <w:spacing w:line="300" w:lineRule="exact"/>
              <w:jc w:val="left"/>
              <w:rPr>
                <w:rFonts w:ascii="方正书宋_GBK" w:eastAsia="方正书宋_GBK"/>
              </w:rPr>
            </w:pPr>
            <w:r>
              <w:rPr>
                <w:rFonts w:hint="eastAsia" w:ascii="方正书宋_GBK" w:eastAsia="方正书宋_GBK"/>
              </w:rPr>
              <w:t>通过调查问卷</w:t>
            </w:r>
          </w:p>
        </w:tc>
      </w:tr>
      <w:tr w14:paraId="05A92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5A96BB1A">
            <w:pPr>
              <w:spacing w:line="300" w:lineRule="exact"/>
              <w:jc w:val="center"/>
              <w:rPr>
                <w:rFonts w:ascii="方正书宋_GBK" w:eastAsia="方正书宋_GBK"/>
              </w:rPr>
            </w:pPr>
          </w:p>
        </w:tc>
        <w:tc>
          <w:tcPr>
            <w:tcW w:w="1134" w:type="dxa"/>
            <w:vAlign w:val="center"/>
          </w:tcPr>
          <w:p w14:paraId="5CEC9E80">
            <w:pPr>
              <w:spacing w:line="300" w:lineRule="exact"/>
              <w:jc w:val="left"/>
              <w:rPr>
                <w:rFonts w:ascii="方正书宋_GBK" w:eastAsia="方正书宋_GBK"/>
              </w:rPr>
            </w:pPr>
            <w:r>
              <w:rPr>
                <w:rFonts w:hint="eastAsia" w:ascii="方正书宋_GBK" w:eastAsia="方正书宋_GBK"/>
              </w:rPr>
              <w:t>经济效益指标</w:t>
            </w:r>
          </w:p>
        </w:tc>
        <w:tc>
          <w:tcPr>
            <w:tcW w:w="1276" w:type="dxa"/>
            <w:vAlign w:val="center"/>
          </w:tcPr>
          <w:p w14:paraId="319D3CAF">
            <w:pPr>
              <w:spacing w:line="300" w:lineRule="exact"/>
              <w:jc w:val="left"/>
              <w:rPr>
                <w:rFonts w:ascii="方正书宋_GBK" w:eastAsia="方正书宋_GBK"/>
              </w:rPr>
            </w:pPr>
            <w:r>
              <w:rPr>
                <w:rFonts w:hint="eastAsia" w:ascii="方正书宋_GBK" w:eastAsia="方正书宋_GBK"/>
              </w:rPr>
              <w:t>工作完成率</w:t>
            </w:r>
          </w:p>
        </w:tc>
        <w:tc>
          <w:tcPr>
            <w:tcW w:w="2891" w:type="dxa"/>
            <w:vAlign w:val="center"/>
          </w:tcPr>
          <w:p w14:paraId="2A169164">
            <w:pPr>
              <w:spacing w:line="300" w:lineRule="exact"/>
              <w:jc w:val="left"/>
              <w:rPr>
                <w:rFonts w:ascii="方正书宋_GBK" w:eastAsia="方正书宋_GBK"/>
              </w:rPr>
            </w:pPr>
            <w:r>
              <w:rPr>
                <w:rFonts w:hint="eastAsia" w:ascii="方正书宋_GBK" w:eastAsia="方正书宋_GBK"/>
              </w:rPr>
              <w:t>年度收费任务完成率</w:t>
            </w:r>
          </w:p>
        </w:tc>
        <w:tc>
          <w:tcPr>
            <w:tcW w:w="1276" w:type="dxa"/>
            <w:vAlign w:val="center"/>
          </w:tcPr>
          <w:p w14:paraId="3F490D15">
            <w:pPr>
              <w:spacing w:line="300" w:lineRule="exact"/>
              <w:jc w:val="left"/>
              <w:rPr>
                <w:rFonts w:ascii="方正书宋_GBK" w:eastAsia="方正书宋_GBK"/>
              </w:rPr>
            </w:pPr>
            <w:r>
              <w:rPr>
                <w:rFonts w:ascii="方正书宋_GBK" w:eastAsia="方正书宋_GBK"/>
              </w:rPr>
              <w:t>100%</w:t>
            </w:r>
          </w:p>
        </w:tc>
        <w:tc>
          <w:tcPr>
            <w:tcW w:w="1701" w:type="dxa"/>
            <w:vAlign w:val="center"/>
          </w:tcPr>
          <w:p w14:paraId="409E63CA">
            <w:pPr>
              <w:spacing w:line="300" w:lineRule="exact"/>
              <w:jc w:val="left"/>
              <w:rPr>
                <w:rFonts w:ascii="方正书宋_GBK" w:eastAsia="方正书宋_GBK"/>
              </w:rPr>
            </w:pPr>
            <w:r>
              <w:rPr>
                <w:rFonts w:hint="eastAsia" w:ascii="方正书宋_GBK" w:eastAsia="方正书宋_GBK"/>
              </w:rPr>
              <w:t>2020年度收费任务完成比率</w:t>
            </w:r>
          </w:p>
        </w:tc>
      </w:tr>
      <w:tr w14:paraId="2EF49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3EAEE697">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55864C7A">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29CF2EF3">
            <w:pPr>
              <w:spacing w:line="300" w:lineRule="exact"/>
              <w:jc w:val="left"/>
              <w:rPr>
                <w:rFonts w:ascii="方正书宋_GBK" w:eastAsia="方正书宋_GBK"/>
              </w:rPr>
            </w:pPr>
            <w:r>
              <w:rPr>
                <w:rFonts w:hint="eastAsia" w:ascii="方正书宋_GBK" w:eastAsia="方正书宋_GBK"/>
              </w:rPr>
              <w:t>社会公众满意度</w:t>
            </w:r>
          </w:p>
        </w:tc>
        <w:tc>
          <w:tcPr>
            <w:tcW w:w="2891" w:type="dxa"/>
            <w:vAlign w:val="center"/>
          </w:tcPr>
          <w:p w14:paraId="7F8B9264">
            <w:pPr>
              <w:spacing w:line="300" w:lineRule="exact"/>
              <w:jc w:val="left"/>
              <w:rPr>
                <w:rFonts w:ascii="方正书宋_GBK" w:eastAsia="方正书宋_GBK"/>
              </w:rPr>
            </w:pPr>
            <w:r>
              <w:rPr>
                <w:rFonts w:hint="eastAsia" w:ascii="方正书宋_GBK" w:eastAsia="方正书宋_GBK"/>
              </w:rPr>
              <w:t>社会公众或服务对象满意度</w:t>
            </w:r>
          </w:p>
        </w:tc>
        <w:tc>
          <w:tcPr>
            <w:tcW w:w="1276" w:type="dxa"/>
            <w:vAlign w:val="center"/>
          </w:tcPr>
          <w:p w14:paraId="6F4055B6">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14:paraId="5667F230">
            <w:pPr>
              <w:spacing w:line="300" w:lineRule="exact"/>
              <w:jc w:val="left"/>
              <w:rPr>
                <w:rFonts w:ascii="方正书宋_GBK" w:eastAsia="方正书宋_GBK"/>
              </w:rPr>
            </w:pPr>
            <w:r>
              <w:rPr>
                <w:rFonts w:hint="eastAsia" w:ascii="方正书宋_GBK" w:eastAsia="方正书宋_GBK"/>
              </w:rPr>
              <w:t>通过调查问卷</w:t>
            </w:r>
          </w:p>
        </w:tc>
      </w:tr>
    </w:tbl>
    <w:p w14:paraId="77FD673D">
      <w:pPr>
        <w:spacing w:line="300" w:lineRule="exact"/>
        <w:ind w:firstLine="420" w:firstLineChars="200"/>
        <w:jc w:val="left"/>
      </w:pPr>
    </w:p>
    <w:p w14:paraId="170400BD">
      <w:pPr>
        <w:spacing w:line="300" w:lineRule="exact"/>
        <w:ind w:firstLine="420" w:firstLineChars="200"/>
        <w:jc w:val="left"/>
      </w:pPr>
      <w:r>
        <w:br w:type="page"/>
      </w:r>
    </w:p>
    <w:p w14:paraId="1AE33DEE">
      <w:pPr>
        <w:ind w:firstLine="560" w:firstLineChars="200"/>
        <w:jc w:val="left"/>
        <w:outlineLvl w:val="1"/>
        <w:rPr>
          <w:rFonts w:ascii="方正仿宋_GBK" w:eastAsia="方正仿宋_GBK"/>
          <w:b/>
          <w:sz w:val="28"/>
        </w:rPr>
      </w:pPr>
      <w:r>
        <w:rPr>
          <w:rFonts w:hint="eastAsia" w:ascii="方正仿宋_GBK" w:eastAsia="方正仿宋_GBK"/>
          <w:b/>
          <w:sz w:val="28"/>
        </w:rPr>
        <w:t>178、服务区支出绩效目标表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69011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10767E09">
            <w:pPr>
              <w:spacing w:line="300" w:lineRule="exact"/>
              <w:jc w:val="left"/>
              <w:rPr>
                <w:rFonts w:ascii="方正书宋_GBK" w:eastAsia="方正书宋_GBK"/>
                <w:b/>
              </w:rPr>
            </w:pPr>
            <w:r>
              <w:rPr>
                <w:rFonts w:ascii="方正书宋_GBK" w:eastAsia="方正书宋_GBK"/>
                <w:b/>
              </w:rPr>
              <w:t>348020</w:t>
            </w:r>
            <w:r>
              <w:rPr>
                <w:rFonts w:hint="eastAsia" w:ascii="方正书宋_GBK" w:eastAsia="方正书宋_GBK"/>
                <w:b/>
              </w:rPr>
              <w:t>石家庄市西柏坡高速公路管理处</w:t>
            </w:r>
          </w:p>
        </w:tc>
        <w:tc>
          <w:tcPr>
            <w:tcW w:w="1701" w:type="dxa"/>
            <w:tcBorders>
              <w:top w:val="single" w:color="FFFFFF" w:sz="6" w:space="0"/>
              <w:left w:val="single" w:color="FFFFFF" w:sz="6" w:space="0"/>
              <w:right w:val="single" w:color="FFFFFF" w:sz="6" w:space="0"/>
            </w:tcBorders>
            <w:vAlign w:val="center"/>
          </w:tcPr>
          <w:p w14:paraId="71FD4431">
            <w:pPr>
              <w:spacing w:line="300" w:lineRule="exact"/>
              <w:jc w:val="right"/>
              <w:rPr>
                <w:rFonts w:ascii="方正书宋_GBK" w:eastAsia="方正书宋_GBK"/>
              </w:rPr>
            </w:pPr>
            <w:r>
              <w:rPr>
                <w:rFonts w:hint="eastAsia" w:ascii="方正书宋_GBK" w:eastAsia="方正书宋_GBK"/>
              </w:rPr>
              <w:t>单位：万元</w:t>
            </w:r>
          </w:p>
        </w:tc>
      </w:tr>
      <w:tr w14:paraId="6E532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73C49399">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6DCEA1B1">
            <w:pPr>
              <w:spacing w:line="300" w:lineRule="exact"/>
              <w:jc w:val="left"/>
              <w:rPr>
                <w:rFonts w:ascii="方正书宋_GBK" w:eastAsia="方正书宋_GBK"/>
              </w:rPr>
            </w:pPr>
            <w:r>
              <w:rPr>
                <w:rFonts w:ascii="方正书宋_GBK" w:eastAsia="方正书宋_GBK"/>
              </w:rPr>
              <w:t>348-0701-JBN-5ZNG</w:t>
            </w:r>
          </w:p>
        </w:tc>
        <w:tc>
          <w:tcPr>
            <w:tcW w:w="1587" w:type="dxa"/>
            <w:vAlign w:val="center"/>
          </w:tcPr>
          <w:p w14:paraId="7B17AA06">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160293DB">
            <w:pPr>
              <w:spacing w:line="300" w:lineRule="exact"/>
              <w:jc w:val="left"/>
              <w:rPr>
                <w:rFonts w:ascii="方正书宋_GBK" w:eastAsia="方正书宋_GBK"/>
              </w:rPr>
            </w:pPr>
            <w:r>
              <w:rPr>
                <w:rFonts w:hint="eastAsia" w:ascii="方正书宋_GBK" w:eastAsia="方正书宋_GBK"/>
              </w:rPr>
              <w:t>服务区支出</w:t>
            </w:r>
          </w:p>
        </w:tc>
      </w:tr>
      <w:tr w14:paraId="62B81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6DA2CDF3">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1691AA8E">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3D39A612">
            <w:pPr>
              <w:spacing w:line="300" w:lineRule="exact"/>
              <w:jc w:val="left"/>
              <w:rPr>
                <w:rFonts w:ascii="方正书宋_GBK" w:eastAsia="方正书宋_GBK"/>
              </w:rPr>
            </w:pPr>
            <w:r>
              <w:rPr>
                <w:rFonts w:ascii="方正书宋_GBK" w:eastAsia="方正书宋_GBK"/>
              </w:rPr>
              <w:t>423.62</w:t>
            </w:r>
          </w:p>
        </w:tc>
        <w:tc>
          <w:tcPr>
            <w:tcW w:w="1587" w:type="dxa"/>
            <w:vAlign w:val="center"/>
          </w:tcPr>
          <w:p w14:paraId="5FB067F5">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2A0BA26E">
            <w:pPr>
              <w:spacing w:line="300" w:lineRule="exact"/>
              <w:jc w:val="left"/>
              <w:rPr>
                <w:rFonts w:ascii="方正书宋_GBK" w:eastAsia="方正书宋_GBK"/>
              </w:rPr>
            </w:pPr>
            <w:r>
              <w:rPr>
                <w:rFonts w:ascii="方正书宋_GBK" w:eastAsia="方正书宋_GBK"/>
              </w:rPr>
              <w:t>423.62</w:t>
            </w:r>
          </w:p>
        </w:tc>
        <w:tc>
          <w:tcPr>
            <w:tcW w:w="1276" w:type="dxa"/>
            <w:vAlign w:val="center"/>
          </w:tcPr>
          <w:p w14:paraId="2D813949">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7DFE88F3">
            <w:pPr>
              <w:spacing w:line="300" w:lineRule="exact"/>
              <w:jc w:val="left"/>
              <w:rPr>
                <w:rFonts w:ascii="方正书宋_GBK" w:eastAsia="方正书宋_GBK"/>
              </w:rPr>
            </w:pPr>
          </w:p>
        </w:tc>
      </w:tr>
      <w:tr w14:paraId="080D2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0FDDCF91">
            <w:pPr>
              <w:spacing w:line="300" w:lineRule="exact"/>
              <w:jc w:val="left"/>
              <w:outlineLvl w:val="1"/>
            </w:pPr>
          </w:p>
        </w:tc>
        <w:tc>
          <w:tcPr>
            <w:tcW w:w="8278" w:type="dxa"/>
            <w:gridSpan w:val="6"/>
            <w:vAlign w:val="center"/>
          </w:tcPr>
          <w:p w14:paraId="11092DB9">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w:t>
            </w:r>
            <w:r>
              <w:rPr>
                <w:rFonts w:ascii="方正书宋_GBK" w:eastAsia="方正书宋_GBK"/>
              </w:rPr>
              <w:t>10</w:t>
            </w:r>
            <w:r>
              <w:rPr>
                <w:rFonts w:hint="eastAsia" w:ascii="方正书宋_GBK" w:eastAsia="方正书宋_GBK"/>
              </w:rPr>
              <w:t>月将完成全部招标并签订合同，</w:t>
            </w:r>
            <w:r>
              <w:rPr>
                <w:rFonts w:ascii="方正书宋_GBK" w:eastAsia="方正书宋_GBK"/>
              </w:rPr>
              <w:t>11</w:t>
            </w:r>
            <w:r>
              <w:rPr>
                <w:rFonts w:hint="eastAsia" w:ascii="方正书宋_GBK" w:eastAsia="方正书宋_GBK"/>
              </w:rPr>
              <w:t>月进行入场施工，后续根据工程实时进展情况完成相应付款。</w:t>
            </w:r>
          </w:p>
        </w:tc>
      </w:tr>
      <w:tr w14:paraId="6E5D9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2038BF13">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35D3705D">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055791E7">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345996EF">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221FCB30">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169F0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7095A568">
            <w:pPr>
              <w:spacing w:line="300" w:lineRule="exact"/>
              <w:jc w:val="left"/>
              <w:outlineLvl w:val="1"/>
            </w:pPr>
          </w:p>
        </w:tc>
        <w:tc>
          <w:tcPr>
            <w:tcW w:w="2410" w:type="dxa"/>
            <w:gridSpan w:val="2"/>
            <w:tcBorders>
              <w:bottom w:val="single" w:color="000000" w:sz="6" w:space="0"/>
            </w:tcBorders>
            <w:vAlign w:val="center"/>
          </w:tcPr>
          <w:p w14:paraId="5551AA0E">
            <w:pPr>
              <w:spacing w:line="300" w:lineRule="exact"/>
              <w:jc w:val="center"/>
              <w:rPr>
                <w:rFonts w:ascii="方正书宋_GBK" w:eastAsia="方正书宋_GBK"/>
              </w:rPr>
            </w:pPr>
            <w:r>
              <w:rPr>
                <w:rFonts w:ascii="方正书宋_GBK" w:eastAsia="方正书宋_GBK"/>
              </w:rPr>
              <w:t>48.00</w:t>
            </w:r>
          </w:p>
        </w:tc>
        <w:tc>
          <w:tcPr>
            <w:tcW w:w="1587" w:type="dxa"/>
            <w:tcBorders>
              <w:bottom w:val="single" w:color="000000" w:sz="6" w:space="0"/>
            </w:tcBorders>
            <w:vAlign w:val="center"/>
          </w:tcPr>
          <w:p w14:paraId="618980BC">
            <w:pPr>
              <w:spacing w:line="300" w:lineRule="exact"/>
              <w:jc w:val="center"/>
              <w:rPr>
                <w:rFonts w:ascii="方正书宋_GBK" w:eastAsia="方正书宋_GBK"/>
              </w:rPr>
            </w:pPr>
            <w:r>
              <w:rPr>
                <w:rFonts w:ascii="方正书宋_GBK" w:eastAsia="方正书宋_GBK"/>
              </w:rPr>
              <w:t>53.00</w:t>
            </w:r>
          </w:p>
        </w:tc>
        <w:tc>
          <w:tcPr>
            <w:tcW w:w="1304" w:type="dxa"/>
            <w:tcBorders>
              <w:bottom w:val="single" w:color="000000" w:sz="6" w:space="0"/>
            </w:tcBorders>
            <w:vAlign w:val="center"/>
          </w:tcPr>
          <w:p w14:paraId="0F0822E9">
            <w:pPr>
              <w:spacing w:line="300" w:lineRule="exact"/>
              <w:jc w:val="center"/>
              <w:rPr>
                <w:rFonts w:ascii="方正书宋_GBK" w:eastAsia="方正书宋_GBK"/>
              </w:rPr>
            </w:pPr>
            <w:r>
              <w:rPr>
                <w:rFonts w:ascii="方正书宋_GBK" w:eastAsia="方正书宋_GBK"/>
              </w:rPr>
              <w:t>86.00</w:t>
            </w:r>
          </w:p>
        </w:tc>
        <w:tc>
          <w:tcPr>
            <w:tcW w:w="2977" w:type="dxa"/>
            <w:gridSpan w:val="2"/>
            <w:tcBorders>
              <w:bottom w:val="single" w:color="000000" w:sz="6" w:space="0"/>
            </w:tcBorders>
            <w:vAlign w:val="center"/>
          </w:tcPr>
          <w:p w14:paraId="0CF139D7">
            <w:pPr>
              <w:spacing w:line="300" w:lineRule="exact"/>
              <w:jc w:val="center"/>
              <w:rPr>
                <w:rFonts w:ascii="方正书宋_GBK" w:eastAsia="方正书宋_GBK"/>
              </w:rPr>
            </w:pPr>
            <w:r>
              <w:rPr>
                <w:rFonts w:ascii="方正书宋_GBK" w:eastAsia="方正书宋_GBK"/>
              </w:rPr>
              <w:t>100.00</w:t>
            </w:r>
          </w:p>
        </w:tc>
      </w:tr>
      <w:tr w14:paraId="72E9D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3E57306B">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1F69B5AA">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、服务区作为西柏坡高速公路的窗口单位代表了整条高速的形象，为更好的提升服务区的形象建设，通过服务区及加油站租赁收入完善服务区各项设施设备，美化服务区环境，提升服务人员素质。</w:t>
            </w:r>
          </w:p>
          <w:p w14:paraId="18A842BC">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、提高服务区品质，以此带给司乘人员及游客更优质的服务，全面打造</w:t>
            </w:r>
            <w:r>
              <w:rPr>
                <w:rFonts w:ascii="方正书宋_GBK" w:eastAsia="方正书宋_GBK"/>
              </w:rPr>
              <w:t>“</w:t>
            </w:r>
            <w:r>
              <w:rPr>
                <w:rFonts w:hint="eastAsia" w:ascii="方正书宋_GBK" w:eastAsia="方正书宋_GBK"/>
              </w:rPr>
              <w:t>管理规范、设施先进、环境整洁、群众满意</w:t>
            </w:r>
            <w:r>
              <w:rPr>
                <w:rFonts w:hint="cs" w:ascii="方正书宋_GBK" w:eastAsia="方正书宋_GBK"/>
                <w:cs/>
              </w:rPr>
              <w:t>”</w:t>
            </w:r>
            <w:r>
              <w:rPr>
                <w:rFonts w:hint="eastAsia" w:ascii="方正书宋_GBK" w:eastAsia="方正书宋_GBK"/>
              </w:rPr>
              <w:t>的服务。</w:t>
            </w:r>
          </w:p>
        </w:tc>
      </w:tr>
    </w:tbl>
    <w:p w14:paraId="23FF426D">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13F5C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0F481EF3">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26B2322A">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1AFFA820">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000E7EEB">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09DE2B3C">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662EB794">
            <w:pPr>
              <w:spacing w:line="300" w:lineRule="exact"/>
              <w:jc w:val="center"/>
              <w:rPr>
                <w:rFonts w:ascii="方正书宋_GBK" w:eastAsia="方正书宋_GBK"/>
                <w:b/>
              </w:rPr>
            </w:pPr>
            <w:r>
              <w:rPr>
                <w:rFonts w:hint="eastAsia" w:ascii="方正书宋_GBK" w:eastAsia="方正书宋_GBK"/>
                <w:b/>
              </w:rPr>
              <w:t>指标值确定依据</w:t>
            </w:r>
          </w:p>
        </w:tc>
      </w:tr>
      <w:tr w14:paraId="4037B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6F8E07E4">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6D9F4231">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7B697720">
            <w:pPr>
              <w:spacing w:line="300" w:lineRule="exact"/>
              <w:jc w:val="left"/>
              <w:rPr>
                <w:rFonts w:ascii="方正书宋_GBK" w:eastAsia="方正书宋_GBK"/>
              </w:rPr>
            </w:pPr>
            <w:r>
              <w:rPr>
                <w:rFonts w:hint="eastAsia" w:ascii="方正书宋_GBK" w:eastAsia="方正书宋_GBK"/>
              </w:rPr>
              <w:t>客运周转量</w:t>
            </w:r>
          </w:p>
        </w:tc>
        <w:tc>
          <w:tcPr>
            <w:tcW w:w="2891" w:type="dxa"/>
            <w:vAlign w:val="center"/>
          </w:tcPr>
          <w:p w14:paraId="3A2938E9">
            <w:pPr>
              <w:spacing w:line="300" w:lineRule="exact"/>
              <w:jc w:val="left"/>
              <w:rPr>
                <w:rFonts w:ascii="方正书宋_GBK" w:eastAsia="方正书宋_GBK"/>
              </w:rPr>
            </w:pPr>
            <w:r>
              <w:rPr>
                <w:rFonts w:hint="eastAsia" w:ascii="方正书宋_GBK" w:eastAsia="方正书宋_GBK"/>
              </w:rPr>
              <w:t>服务区旅客数较上年的增长比率</w:t>
            </w:r>
          </w:p>
        </w:tc>
        <w:tc>
          <w:tcPr>
            <w:tcW w:w="1276" w:type="dxa"/>
            <w:vAlign w:val="center"/>
          </w:tcPr>
          <w:p w14:paraId="7331C626">
            <w:pPr>
              <w:spacing w:line="300" w:lineRule="exact"/>
              <w:jc w:val="left"/>
              <w:rPr>
                <w:rFonts w:ascii="方正书宋_GBK" w:eastAsia="方正书宋_GBK"/>
              </w:rPr>
            </w:pPr>
            <w:r>
              <w:rPr>
                <w:rFonts w:hint="eastAsia" w:ascii="方正书宋_GBK" w:eastAsia="方正书宋_GBK"/>
              </w:rPr>
              <w:t>≥1</w:t>
            </w:r>
            <w:r>
              <w:rPr>
                <w:rFonts w:ascii="方正书宋_GBK" w:eastAsia="方正书宋_GBK"/>
              </w:rPr>
              <w:t>0%</w:t>
            </w:r>
          </w:p>
        </w:tc>
        <w:tc>
          <w:tcPr>
            <w:tcW w:w="1701" w:type="dxa"/>
            <w:vAlign w:val="center"/>
          </w:tcPr>
          <w:p w14:paraId="5D650812">
            <w:pPr>
              <w:spacing w:line="300" w:lineRule="exact"/>
              <w:jc w:val="left"/>
              <w:rPr>
                <w:rFonts w:ascii="方正书宋_GBK" w:eastAsia="方正书宋_GBK"/>
              </w:rPr>
            </w:pPr>
            <w:r>
              <w:rPr>
                <w:rFonts w:hint="eastAsia" w:ascii="方正书宋_GBK" w:eastAsia="方正书宋_GBK"/>
              </w:rPr>
              <w:t>根据客流量调查</w:t>
            </w:r>
          </w:p>
        </w:tc>
      </w:tr>
      <w:tr w14:paraId="1A00B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14D561D8">
            <w:pPr>
              <w:spacing w:line="300" w:lineRule="exact"/>
              <w:jc w:val="center"/>
              <w:rPr>
                <w:rFonts w:ascii="方正书宋_GBK" w:eastAsia="方正书宋_GBK"/>
              </w:rPr>
            </w:pPr>
          </w:p>
        </w:tc>
        <w:tc>
          <w:tcPr>
            <w:tcW w:w="1134" w:type="dxa"/>
            <w:vAlign w:val="center"/>
          </w:tcPr>
          <w:p w14:paraId="1ECBE8AD">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0D330070">
            <w:pPr>
              <w:spacing w:line="300" w:lineRule="exact"/>
              <w:jc w:val="left"/>
              <w:rPr>
                <w:rFonts w:ascii="方正书宋_GBK" w:eastAsia="方正书宋_GBK"/>
              </w:rPr>
            </w:pPr>
            <w:r>
              <w:rPr>
                <w:rFonts w:hint="eastAsia" w:ascii="方正书宋_GBK" w:eastAsia="方正书宋_GBK"/>
              </w:rPr>
              <w:t>交通配套设施养护工程量</w:t>
            </w:r>
          </w:p>
        </w:tc>
        <w:tc>
          <w:tcPr>
            <w:tcW w:w="2891" w:type="dxa"/>
            <w:vAlign w:val="center"/>
          </w:tcPr>
          <w:p w14:paraId="1A80A9D4">
            <w:pPr>
              <w:spacing w:line="300" w:lineRule="exact"/>
              <w:jc w:val="left"/>
              <w:rPr>
                <w:rFonts w:ascii="方正书宋_GBK" w:eastAsia="方正书宋_GBK"/>
              </w:rPr>
            </w:pPr>
            <w:r>
              <w:rPr>
                <w:rFonts w:hint="eastAsia" w:ascii="方正书宋_GBK" w:eastAsia="方正书宋_GBK"/>
              </w:rPr>
              <w:t>实际完成的交通配套设施养护工程量</w:t>
            </w:r>
          </w:p>
        </w:tc>
        <w:tc>
          <w:tcPr>
            <w:tcW w:w="1276" w:type="dxa"/>
            <w:vAlign w:val="center"/>
          </w:tcPr>
          <w:p w14:paraId="7276837D">
            <w:pPr>
              <w:spacing w:line="300" w:lineRule="exact"/>
              <w:jc w:val="left"/>
              <w:rPr>
                <w:rFonts w:ascii="方正书宋_GBK" w:eastAsia="方正书宋_GBK"/>
              </w:rPr>
            </w:pPr>
            <w:r>
              <w:rPr>
                <w:rFonts w:hint="eastAsia" w:ascii="方正书宋_GBK" w:eastAsia="方正书宋_GBK"/>
              </w:rPr>
              <w:t>≥90</w:t>
            </w:r>
            <w:r>
              <w:rPr>
                <w:rFonts w:ascii="方正书宋_GBK" w:eastAsia="方正书宋_GBK"/>
              </w:rPr>
              <w:t>%</w:t>
            </w:r>
          </w:p>
        </w:tc>
        <w:tc>
          <w:tcPr>
            <w:tcW w:w="1701" w:type="dxa"/>
            <w:vAlign w:val="center"/>
          </w:tcPr>
          <w:p w14:paraId="39C11067">
            <w:pPr>
              <w:spacing w:line="300" w:lineRule="exact"/>
              <w:jc w:val="left"/>
              <w:rPr>
                <w:rFonts w:ascii="方正书宋_GBK" w:eastAsia="方正书宋_GBK"/>
              </w:rPr>
            </w:pPr>
            <w:r>
              <w:rPr>
                <w:rFonts w:hint="eastAsia" w:ascii="方正书宋_GBK" w:eastAsia="方正书宋_GBK"/>
              </w:rPr>
              <w:t>根据配套设施的实际养护量</w:t>
            </w:r>
          </w:p>
        </w:tc>
      </w:tr>
      <w:tr w14:paraId="49DAE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309A95F8">
            <w:pPr>
              <w:spacing w:line="300" w:lineRule="exact"/>
              <w:jc w:val="center"/>
              <w:rPr>
                <w:rFonts w:ascii="方正书宋_GBK" w:eastAsia="方正书宋_GBK"/>
              </w:rPr>
            </w:pPr>
          </w:p>
        </w:tc>
        <w:tc>
          <w:tcPr>
            <w:tcW w:w="1134" w:type="dxa"/>
            <w:vAlign w:val="center"/>
          </w:tcPr>
          <w:p w14:paraId="00B34DAD">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14:paraId="4E5A9E0D">
            <w:pPr>
              <w:spacing w:line="300" w:lineRule="exact"/>
              <w:jc w:val="left"/>
              <w:rPr>
                <w:rFonts w:ascii="方正书宋_GBK" w:eastAsia="方正书宋_GBK"/>
              </w:rPr>
            </w:pPr>
            <w:r>
              <w:rPr>
                <w:rFonts w:hint="eastAsia" w:ascii="方正书宋_GBK" w:eastAsia="方正书宋_GBK"/>
              </w:rPr>
              <w:t>收入完成率</w:t>
            </w:r>
          </w:p>
        </w:tc>
        <w:tc>
          <w:tcPr>
            <w:tcW w:w="2891" w:type="dxa"/>
            <w:vAlign w:val="center"/>
          </w:tcPr>
          <w:p w14:paraId="58AEB97A">
            <w:pPr>
              <w:spacing w:line="300" w:lineRule="exact"/>
              <w:jc w:val="left"/>
              <w:rPr>
                <w:rFonts w:ascii="方正书宋_GBK" w:eastAsia="方正书宋_GBK"/>
              </w:rPr>
            </w:pPr>
            <w:r>
              <w:rPr>
                <w:rFonts w:hint="eastAsia" w:ascii="方正书宋_GBK" w:eastAsia="方正书宋_GBK"/>
              </w:rPr>
              <w:t>国有资产出租实际收入数占租赁收入计划收入数的比例</w:t>
            </w:r>
          </w:p>
        </w:tc>
        <w:tc>
          <w:tcPr>
            <w:tcW w:w="1276" w:type="dxa"/>
            <w:vAlign w:val="center"/>
          </w:tcPr>
          <w:p w14:paraId="20310AAE">
            <w:pPr>
              <w:spacing w:line="300" w:lineRule="exact"/>
              <w:jc w:val="left"/>
              <w:rPr>
                <w:rFonts w:ascii="方正书宋_GBK" w:eastAsia="方正书宋_GBK"/>
              </w:rPr>
            </w:pPr>
            <w:r>
              <w:rPr>
                <w:rFonts w:hint="eastAsia" w:ascii="方正书宋_GBK" w:eastAsia="方正书宋_GBK"/>
              </w:rPr>
              <w:t>≥90</w:t>
            </w:r>
            <w:r>
              <w:rPr>
                <w:rFonts w:ascii="方正书宋_GBK" w:eastAsia="方正书宋_GBK"/>
              </w:rPr>
              <w:t>%</w:t>
            </w:r>
          </w:p>
        </w:tc>
        <w:tc>
          <w:tcPr>
            <w:tcW w:w="1701" w:type="dxa"/>
            <w:vAlign w:val="center"/>
          </w:tcPr>
          <w:p w14:paraId="3BE9A981">
            <w:pPr>
              <w:spacing w:line="300" w:lineRule="exact"/>
              <w:jc w:val="left"/>
              <w:rPr>
                <w:rFonts w:ascii="方正书宋_GBK" w:eastAsia="方正书宋_GBK"/>
              </w:rPr>
            </w:pPr>
            <w:r>
              <w:rPr>
                <w:rFonts w:hint="eastAsia" w:ascii="方正书宋_GBK" w:eastAsia="方正书宋_GBK"/>
              </w:rPr>
              <w:t>年初预算数</w:t>
            </w:r>
          </w:p>
        </w:tc>
      </w:tr>
      <w:tr w14:paraId="61E7E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23AC0948">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4A7D5A8E">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7423BA80">
            <w:pPr>
              <w:spacing w:line="300" w:lineRule="exact"/>
              <w:jc w:val="left"/>
              <w:rPr>
                <w:rFonts w:ascii="方正书宋_GBK" w:eastAsia="方正书宋_GBK"/>
              </w:rPr>
            </w:pPr>
            <w:r>
              <w:rPr>
                <w:rFonts w:hint="eastAsia" w:ascii="方正书宋_GBK" w:eastAsia="方正书宋_GBK"/>
              </w:rPr>
              <w:t>对经济效益发展作用</w:t>
            </w:r>
          </w:p>
        </w:tc>
        <w:tc>
          <w:tcPr>
            <w:tcW w:w="2891" w:type="dxa"/>
            <w:vAlign w:val="center"/>
          </w:tcPr>
          <w:p w14:paraId="14F042BC">
            <w:pPr>
              <w:spacing w:line="300" w:lineRule="exact"/>
              <w:jc w:val="left"/>
              <w:rPr>
                <w:rFonts w:ascii="方正书宋_GBK" w:eastAsia="方正书宋_GBK"/>
              </w:rPr>
            </w:pPr>
            <w:r>
              <w:rPr>
                <w:rFonts w:hint="eastAsia" w:ascii="方正书宋_GBK" w:eastAsia="方正书宋_GBK"/>
              </w:rPr>
              <w:t>公共服务水平提升情况</w:t>
            </w:r>
          </w:p>
        </w:tc>
        <w:tc>
          <w:tcPr>
            <w:tcW w:w="1276" w:type="dxa"/>
            <w:vAlign w:val="center"/>
          </w:tcPr>
          <w:p w14:paraId="353762C2">
            <w:pPr>
              <w:spacing w:line="300" w:lineRule="exact"/>
              <w:jc w:val="left"/>
              <w:rPr>
                <w:rFonts w:ascii="方正书宋_GBK" w:eastAsia="方正书宋_GBK"/>
              </w:rPr>
            </w:pPr>
            <w:r>
              <w:rPr>
                <w:rFonts w:hint="eastAsia" w:ascii="方正书宋_GBK" w:eastAsia="方正书宋_GBK"/>
              </w:rPr>
              <w:t>提升/未提升</w:t>
            </w:r>
          </w:p>
        </w:tc>
        <w:tc>
          <w:tcPr>
            <w:tcW w:w="1701" w:type="dxa"/>
            <w:vAlign w:val="center"/>
          </w:tcPr>
          <w:p w14:paraId="25ECFA10">
            <w:pPr>
              <w:spacing w:line="300" w:lineRule="exact"/>
              <w:jc w:val="left"/>
              <w:rPr>
                <w:rFonts w:ascii="方正书宋_GBK" w:eastAsia="方正书宋_GBK"/>
              </w:rPr>
            </w:pPr>
            <w:r>
              <w:rPr>
                <w:rFonts w:hint="eastAsia" w:ascii="方正书宋_GBK" w:eastAsia="方正书宋_GBK"/>
              </w:rPr>
              <w:t>根据《收费公路管理条例》</w:t>
            </w:r>
          </w:p>
        </w:tc>
      </w:tr>
      <w:tr w14:paraId="3FEB3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224162CB">
            <w:pPr>
              <w:spacing w:line="300" w:lineRule="exact"/>
              <w:jc w:val="center"/>
              <w:rPr>
                <w:rFonts w:ascii="方正书宋_GBK" w:eastAsia="方正书宋_GBK"/>
              </w:rPr>
            </w:pPr>
          </w:p>
        </w:tc>
        <w:tc>
          <w:tcPr>
            <w:tcW w:w="1134" w:type="dxa"/>
            <w:vAlign w:val="center"/>
          </w:tcPr>
          <w:p w14:paraId="210209A5">
            <w:pPr>
              <w:spacing w:line="300" w:lineRule="exact"/>
              <w:jc w:val="left"/>
              <w:rPr>
                <w:rFonts w:ascii="方正书宋_GBK" w:eastAsia="方正书宋_GBK"/>
              </w:rPr>
            </w:pPr>
            <w:r>
              <w:rPr>
                <w:rFonts w:hint="eastAsia" w:ascii="方正书宋_GBK" w:eastAsia="方正书宋_GBK"/>
              </w:rPr>
              <w:t>经济效益指标</w:t>
            </w:r>
          </w:p>
        </w:tc>
        <w:tc>
          <w:tcPr>
            <w:tcW w:w="1276" w:type="dxa"/>
            <w:vAlign w:val="center"/>
          </w:tcPr>
          <w:p w14:paraId="4B464999">
            <w:pPr>
              <w:spacing w:line="300" w:lineRule="exact"/>
              <w:jc w:val="left"/>
              <w:rPr>
                <w:rFonts w:ascii="方正书宋_GBK" w:eastAsia="方正书宋_GBK"/>
              </w:rPr>
            </w:pPr>
            <w:r>
              <w:rPr>
                <w:rFonts w:hint="eastAsia" w:ascii="方正书宋_GBK" w:eastAsia="方正书宋_GBK"/>
              </w:rPr>
              <w:t>拉动经济发展</w:t>
            </w:r>
          </w:p>
        </w:tc>
        <w:tc>
          <w:tcPr>
            <w:tcW w:w="2891" w:type="dxa"/>
            <w:vAlign w:val="center"/>
          </w:tcPr>
          <w:p w14:paraId="3E698A2D">
            <w:pPr>
              <w:spacing w:line="300" w:lineRule="exact"/>
              <w:jc w:val="left"/>
              <w:rPr>
                <w:rFonts w:ascii="方正书宋_GBK" w:eastAsia="方正书宋_GBK"/>
              </w:rPr>
            </w:pPr>
            <w:r>
              <w:rPr>
                <w:rFonts w:hint="eastAsia" w:ascii="方正书宋_GBK" w:eastAsia="方正书宋_GBK"/>
              </w:rPr>
              <w:t>业务保障能力提升情况</w:t>
            </w:r>
          </w:p>
        </w:tc>
        <w:tc>
          <w:tcPr>
            <w:tcW w:w="1276" w:type="dxa"/>
            <w:vAlign w:val="center"/>
          </w:tcPr>
          <w:p w14:paraId="448CB782">
            <w:pPr>
              <w:spacing w:line="300" w:lineRule="exact"/>
              <w:jc w:val="left"/>
              <w:rPr>
                <w:rFonts w:ascii="方正书宋_GBK" w:eastAsia="方正书宋_GBK"/>
              </w:rPr>
            </w:pPr>
            <w:r>
              <w:rPr>
                <w:rFonts w:hint="eastAsia" w:ascii="方正书宋_GBK" w:eastAsia="方正书宋_GBK"/>
              </w:rPr>
              <w:t>提升/未提升</w:t>
            </w:r>
          </w:p>
        </w:tc>
        <w:tc>
          <w:tcPr>
            <w:tcW w:w="1701" w:type="dxa"/>
            <w:vAlign w:val="center"/>
          </w:tcPr>
          <w:p w14:paraId="6D1B96DF">
            <w:pPr>
              <w:spacing w:line="300" w:lineRule="exact"/>
              <w:jc w:val="left"/>
              <w:rPr>
                <w:rFonts w:ascii="方正书宋_GBK" w:eastAsia="方正书宋_GBK"/>
              </w:rPr>
            </w:pPr>
            <w:r>
              <w:rPr>
                <w:rFonts w:hint="eastAsia" w:ascii="方正书宋_GBK" w:eastAsia="方正书宋_GBK"/>
              </w:rPr>
              <w:t>根据《收费公路管理条例》</w:t>
            </w:r>
          </w:p>
        </w:tc>
      </w:tr>
      <w:tr w14:paraId="0DC04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795456CC">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296B9D74">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09C4E0E1">
            <w:pPr>
              <w:spacing w:line="300" w:lineRule="exact"/>
              <w:jc w:val="left"/>
              <w:rPr>
                <w:rFonts w:ascii="方正书宋_GBK" w:eastAsia="方正书宋_GBK"/>
              </w:rPr>
            </w:pPr>
            <w:r>
              <w:rPr>
                <w:rFonts w:hint="eastAsia" w:ascii="方正书宋_GBK" w:eastAsia="方正书宋_GBK"/>
              </w:rPr>
              <w:t>社会公众或服务对象满意度</w:t>
            </w:r>
          </w:p>
        </w:tc>
        <w:tc>
          <w:tcPr>
            <w:tcW w:w="2891" w:type="dxa"/>
            <w:vAlign w:val="center"/>
          </w:tcPr>
          <w:p w14:paraId="3BB5C3E0">
            <w:pPr>
              <w:spacing w:line="300" w:lineRule="exact"/>
              <w:jc w:val="left"/>
              <w:rPr>
                <w:rFonts w:ascii="方正书宋_GBK" w:eastAsia="方正书宋_GBK"/>
              </w:rPr>
            </w:pPr>
            <w:r>
              <w:rPr>
                <w:rFonts w:hint="eastAsia" w:ascii="方正书宋_GBK" w:eastAsia="方正书宋_GBK"/>
              </w:rPr>
              <w:t>社会公众或服务对象对项目实施效果的满意程度</w:t>
            </w:r>
          </w:p>
        </w:tc>
        <w:tc>
          <w:tcPr>
            <w:tcW w:w="1276" w:type="dxa"/>
            <w:vAlign w:val="center"/>
          </w:tcPr>
          <w:p w14:paraId="7C68CC3A">
            <w:pPr>
              <w:spacing w:line="300" w:lineRule="exact"/>
              <w:jc w:val="left"/>
              <w:rPr>
                <w:rFonts w:ascii="方正书宋_GBK" w:eastAsia="方正书宋_GBK"/>
              </w:rPr>
            </w:pPr>
            <w:r>
              <w:rPr>
                <w:rFonts w:hint="eastAsia" w:ascii="方正书宋_GBK" w:eastAsia="方正书宋_GBK"/>
              </w:rPr>
              <w:t>≥90</w:t>
            </w:r>
            <w:r>
              <w:rPr>
                <w:rFonts w:ascii="方正书宋_GBK" w:eastAsia="方正书宋_GBK"/>
              </w:rPr>
              <w:t>%</w:t>
            </w:r>
          </w:p>
        </w:tc>
        <w:tc>
          <w:tcPr>
            <w:tcW w:w="1701" w:type="dxa"/>
            <w:vAlign w:val="center"/>
          </w:tcPr>
          <w:p w14:paraId="78E6A8DE">
            <w:pPr>
              <w:spacing w:line="300" w:lineRule="exact"/>
              <w:jc w:val="left"/>
              <w:rPr>
                <w:rFonts w:ascii="方正书宋_GBK" w:eastAsia="方正书宋_GBK"/>
              </w:rPr>
            </w:pPr>
            <w:r>
              <w:rPr>
                <w:rFonts w:hint="eastAsia" w:ascii="方正书宋_GBK" w:eastAsia="方正书宋_GBK"/>
              </w:rPr>
              <w:t>问卷调查满意度</w:t>
            </w:r>
          </w:p>
        </w:tc>
      </w:tr>
    </w:tbl>
    <w:p w14:paraId="7A84D3E7">
      <w:pPr>
        <w:spacing w:line="300" w:lineRule="exact"/>
        <w:ind w:firstLine="420" w:firstLineChars="200"/>
        <w:jc w:val="left"/>
      </w:pPr>
    </w:p>
    <w:p w14:paraId="5C14D54A">
      <w:pPr>
        <w:spacing w:line="300" w:lineRule="exact"/>
        <w:ind w:firstLine="420" w:firstLineChars="200"/>
        <w:jc w:val="left"/>
      </w:pPr>
      <w:r>
        <w:br w:type="page"/>
      </w:r>
    </w:p>
    <w:p w14:paraId="529CF382">
      <w:pPr>
        <w:ind w:firstLine="560" w:firstLineChars="200"/>
        <w:jc w:val="left"/>
        <w:outlineLvl w:val="1"/>
        <w:rPr>
          <w:rFonts w:ascii="方正仿宋_GBK" w:eastAsia="方正仿宋_GBK"/>
          <w:b/>
          <w:sz w:val="28"/>
        </w:rPr>
      </w:pPr>
      <w:r>
        <w:rPr>
          <w:rFonts w:hint="eastAsia" w:ascii="方正仿宋_GBK" w:eastAsia="方正仿宋_GBK"/>
          <w:b/>
          <w:sz w:val="28"/>
        </w:rPr>
        <w:t>179、高速救援服务费绩效目标表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21611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5BA02994">
            <w:pPr>
              <w:spacing w:line="300" w:lineRule="exact"/>
              <w:jc w:val="left"/>
              <w:rPr>
                <w:rFonts w:ascii="方正书宋_GBK" w:eastAsia="方正书宋_GBK"/>
                <w:b/>
              </w:rPr>
            </w:pPr>
            <w:r>
              <w:rPr>
                <w:rFonts w:ascii="方正书宋_GBK" w:eastAsia="方正书宋_GBK"/>
                <w:b/>
              </w:rPr>
              <w:t>348020</w:t>
            </w:r>
            <w:r>
              <w:rPr>
                <w:rFonts w:hint="eastAsia" w:ascii="方正书宋_GBK" w:eastAsia="方正书宋_GBK"/>
                <w:b/>
              </w:rPr>
              <w:t>石家庄市西柏坡高速公路管理处</w:t>
            </w:r>
          </w:p>
        </w:tc>
        <w:tc>
          <w:tcPr>
            <w:tcW w:w="1701" w:type="dxa"/>
            <w:tcBorders>
              <w:top w:val="single" w:color="FFFFFF" w:sz="6" w:space="0"/>
              <w:left w:val="single" w:color="FFFFFF" w:sz="6" w:space="0"/>
              <w:right w:val="single" w:color="FFFFFF" w:sz="6" w:space="0"/>
            </w:tcBorders>
            <w:vAlign w:val="center"/>
          </w:tcPr>
          <w:p w14:paraId="260A0BC7">
            <w:pPr>
              <w:spacing w:line="300" w:lineRule="exact"/>
              <w:jc w:val="right"/>
              <w:rPr>
                <w:rFonts w:ascii="方正书宋_GBK" w:eastAsia="方正书宋_GBK"/>
              </w:rPr>
            </w:pPr>
            <w:r>
              <w:rPr>
                <w:rFonts w:hint="eastAsia" w:ascii="方正书宋_GBK" w:eastAsia="方正书宋_GBK"/>
              </w:rPr>
              <w:t>单位：万元</w:t>
            </w:r>
          </w:p>
        </w:tc>
      </w:tr>
      <w:tr w14:paraId="403D8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24A65B98">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6C6299AA">
            <w:pPr>
              <w:spacing w:line="300" w:lineRule="exact"/>
              <w:jc w:val="left"/>
              <w:rPr>
                <w:rFonts w:ascii="方正书宋_GBK" w:eastAsia="方正书宋_GBK"/>
              </w:rPr>
            </w:pPr>
            <w:r>
              <w:rPr>
                <w:rFonts w:ascii="方正书宋_GBK" w:eastAsia="方正书宋_GBK"/>
              </w:rPr>
              <w:t>348-0701-JBN-OFPE</w:t>
            </w:r>
          </w:p>
        </w:tc>
        <w:tc>
          <w:tcPr>
            <w:tcW w:w="1587" w:type="dxa"/>
            <w:vAlign w:val="center"/>
          </w:tcPr>
          <w:p w14:paraId="1A1944C4">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69858D41">
            <w:pPr>
              <w:spacing w:line="300" w:lineRule="exact"/>
              <w:jc w:val="left"/>
              <w:rPr>
                <w:rFonts w:ascii="方正书宋_GBK" w:eastAsia="方正书宋_GBK"/>
              </w:rPr>
            </w:pPr>
            <w:r>
              <w:rPr>
                <w:rFonts w:hint="eastAsia" w:ascii="方正书宋_GBK" w:eastAsia="方正书宋_GBK"/>
              </w:rPr>
              <w:t>高速救援服务费</w:t>
            </w:r>
          </w:p>
        </w:tc>
      </w:tr>
      <w:tr w14:paraId="7F0DC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19E2F672">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5D211460">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5808B13F">
            <w:pPr>
              <w:spacing w:line="300" w:lineRule="exact"/>
              <w:jc w:val="left"/>
              <w:rPr>
                <w:rFonts w:ascii="方正书宋_GBK" w:eastAsia="方正书宋_GBK"/>
              </w:rPr>
            </w:pPr>
            <w:r>
              <w:rPr>
                <w:rFonts w:ascii="方正书宋_GBK" w:eastAsia="方正书宋_GBK"/>
              </w:rPr>
              <w:t>13.21</w:t>
            </w:r>
          </w:p>
        </w:tc>
        <w:tc>
          <w:tcPr>
            <w:tcW w:w="1587" w:type="dxa"/>
            <w:vAlign w:val="center"/>
          </w:tcPr>
          <w:p w14:paraId="69A3A778">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4088E4C7">
            <w:pPr>
              <w:spacing w:line="300" w:lineRule="exact"/>
              <w:jc w:val="left"/>
              <w:rPr>
                <w:rFonts w:ascii="方正书宋_GBK" w:eastAsia="方正书宋_GBK"/>
              </w:rPr>
            </w:pPr>
            <w:r>
              <w:rPr>
                <w:rFonts w:ascii="方正书宋_GBK" w:eastAsia="方正书宋_GBK"/>
              </w:rPr>
              <w:t>13.21</w:t>
            </w:r>
          </w:p>
        </w:tc>
        <w:tc>
          <w:tcPr>
            <w:tcW w:w="1276" w:type="dxa"/>
            <w:vAlign w:val="center"/>
          </w:tcPr>
          <w:p w14:paraId="234789F0">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4A06FC97">
            <w:pPr>
              <w:spacing w:line="300" w:lineRule="exact"/>
              <w:jc w:val="left"/>
              <w:rPr>
                <w:rFonts w:ascii="方正书宋_GBK" w:eastAsia="方正书宋_GBK"/>
              </w:rPr>
            </w:pPr>
          </w:p>
        </w:tc>
      </w:tr>
      <w:tr w14:paraId="3A61F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372F0447">
            <w:pPr>
              <w:spacing w:line="300" w:lineRule="exact"/>
              <w:jc w:val="left"/>
              <w:outlineLvl w:val="1"/>
            </w:pPr>
          </w:p>
        </w:tc>
        <w:tc>
          <w:tcPr>
            <w:tcW w:w="8278" w:type="dxa"/>
            <w:gridSpan w:val="6"/>
            <w:vAlign w:val="center"/>
          </w:tcPr>
          <w:p w14:paraId="6B4D02EB">
            <w:pPr>
              <w:spacing w:line="300" w:lineRule="exact"/>
              <w:jc w:val="left"/>
              <w:rPr>
                <w:rFonts w:ascii="方正书宋_GBK" w:eastAsia="方正书宋_GBK"/>
              </w:rPr>
            </w:pPr>
            <w:r>
              <w:rPr>
                <w:rFonts w:hint="eastAsia" w:ascii="方正书宋_GBK" w:eastAsia="方正书宋_GBK"/>
              </w:rPr>
              <w:t>根据预算规定，最晚三季度完成招标工作，定于第三季度进行招标，完成后第四季度拨付款项。</w:t>
            </w:r>
          </w:p>
        </w:tc>
      </w:tr>
      <w:tr w14:paraId="3F2E1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39262E5A">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639290ED">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0D180FC3">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619FACF3">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419D0591">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6ACF7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73A90EE5">
            <w:pPr>
              <w:spacing w:line="300" w:lineRule="exact"/>
              <w:jc w:val="left"/>
              <w:outlineLvl w:val="1"/>
            </w:pPr>
          </w:p>
        </w:tc>
        <w:tc>
          <w:tcPr>
            <w:tcW w:w="2410" w:type="dxa"/>
            <w:gridSpan w:val="2"/>
            <w:tcBorders>
              <w:bottom w:val="single" w:color="000000" w:sz="6" w:space="0"/>
            </w:tcBorders>
            <w:vAlign w:val="center"/>
          </w:tcPr>
          <w:p w14:paraId="54EF9C65">
            <w:pPr>
              <w:spacing w:line="300" w:lineRule="exact"/>
              <w:jc w:val="center"/>
              <w:rPr>
                <w:rFonts w:ascii="方正书宋_GBK" w:eastAsia="方正书宋_GBK"/>
              </w:rPr>
            </w:pPr>
          </w:p>
        </w:tc>
        <w:tc>
          <w:tcPr>
            <w:tcW w:w="1587" w:type="dxa"/>
            <w:tcBorders>
              <w:bottom w:val="single" w:color="000000" w:sz="6" w:space="0"/>
            </w:tcBorders>
            <w:vAlign w:val="center"/>
          </w:tcPr>
          <w:p w14:paraId="59A13593">
            <w:pPr>
              <w:spacing w:line="300" w:lineRule="exact"/>
              <w:jc w:val="center"/>
              <w:rPr>
                <w:rFonts w:ascii="方正书宋_GBK" w:eastAsia="方正书宋_GBK"/>
              </w:rPr>
            </w:pPr>
          </w:p>
        </w:tc>
        <w:tc>
          <w:tcPr>
            <w:tcW w:w="1304" w:type="dxa"/>
            <w:tcBorders>
              <w:bottom w:val="single" w:color="000000" w:sz="6" w:space="0"/>
            </w:tcBorders>
            <w:vAlign w:val="center"/>
          </w:tcPr>
          <w:p w14:paraId="07E9EA56">
            <w:pPr>
              <w:spacing w:line="300" w:lineRule="exact"/>
              <w:jc w:val="center"/>
              <w:rPr>
                <w:rFonts w:ascii="方正书宋_GBK" w:eastAsia="方正书宋_GBK"/>
              </w:rPr>
            </w:pPr>
          </w:p>
        </w:tc>
        <w:tc>
          <w:tcPr>
            <w:tcW w:w="2977" w:type="dxa"/>
            <w:gridSpan w:val="2"/>
            <w:tcBorders>
              <w:bottom w:val="single" w:color="000000" w:sz="6" w:space="0"/>
            </w:tcBorders>
            <w:vAlign w:val="center"/>
          </w:tcPr>
          <w:p w14:paraId="41F4ED5B">
            <w:pPr>
              <w:spacing w:line="300" w:lineRule="exact"/>
              <w:jc w:val="center"/>
              <w:rPr>
                <w:rFonts w:ascii="方正书宋_GBK" w:eastAsia="方正书宋_GBK"/>
              </w:rPr>
            </w:pPr>
            <w:r>
              <w:rPr>
                <w:rFonts w:ascii="方正书宋_GBK" w:eastAsia="方正书宋_GBK"/>
              </w:rPr>
              <w:t>100.00</w:t>
            </w:r>
          </w:p>
        </w:tc>
      </w:tr>
      <w:tr w14:paraId="29364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0786E037">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7E5F2721">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、为规范高速公路车辆救援服务工作，维护救援企业和车辆当事人的合法权益，做好高速公路安全保畅服务工作，本着车辆救援服务企业经营和社会公益性并重的原则，对车辆救援服务单位给予适当的补贴。</w:t>
            </w:r>
          </w:p>
        </w:tc>
      </w:tr>
    </w:tbl>
    <w:p w14:paraId="77158D10">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2597C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334D3747">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285F912D">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28B9781F">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4CF5A4F4">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40CB12F6">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225DBAAA">
            <w:pPr>
              <w:spacing w:line="300" w:lineRule="exact"/>
              <w:jc w:val="center"/>
              <w:rPr>
                <w:rFonts w:ascii="方正书宋_GBK" w:eastAsia="方正书宋_GBK"/>
                <w:b/>
              </w:rPr>
            </w:pPr>
            <w:r>
              <w:rPr>
                <w:rFonts w:hint="eastAsia" w:ascii="方正书宋_GBK" w:eastAsia="方正书宋_GBK"/>
                <w:b/>
              </w:rPr>
              <w:t>指标值确定依据</w:t>
            </w:r>
          </w:p>
        </w:tc>
      </w:tr>
      <w:tr w14:paraId="00D8B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33EF2B43">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6B737106">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14:paraId="31060AAD">
            <w:pPr>
              <w:spacing w:line="300" w:lineRule="exact"/>
              <w:jc w:val="left"/>
              <w:rPr>
                <w:rFonts w:ascii="方正书宋_GBK" w:eastAsia="方正书宋_GBK"/>
              </w:rPr>
            </w:pPr>
            <w:r>
              <w:rPr>
                <w:rFonts w:hint="eastAsia" w:ascii="方正书宋_GBK" w:eastAsia="方正书宋_GBK"/>
              </w:rPr>
              <w:t>补贴的人数</w:t>
            </w:r>
          </w:p>
        </w:tc>
        <w:tc>
          <w:tcPr>
            <w:tcW w:w="2891" w:type="dxa"/>
            <w:vAlign w:val="center"/>
          </w:tcPr>
          <w:p w14:paraId="4AB67A1E">
            <w:pPr>
              <w:spacing w:line="300" w:lineRule="exact"/>
              <w:jc w:val="left"/>
              <w:rPr>
                <w:rFonts w:ascii="方正书宋_GBK" w:eastAsia="方正书宋_GBK"/>
              </w:rPr>
            </w:pPr>
            <w:r>
              <w:rPr>
                <w:rFonts w:hint="eastAsia" w:ascii="方正书宋_GBK" w:eastAsia="方正书宋_GBK"/>
              </w:rPr>
              <w:t>享受补贴政策的人数</w:t>
            </w:r>
          </w:p>
        </w:tc>
        <w:tc>
          <w:tcPr>
            <w:tcW w:w="1276" w:type="dxa"/>
            <w:vAlign w:val="center"/>
          </w:tcPr>
          <w:p w14:paraId="395D8862">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14</w:t>
            </w:r>
            <w:r>
              <w:rPr>
                <w:rFonts w:hint="eastAsia" w:ascii="方正书宋_GBK" w:eastAsia="方正书宋_GBK"/>
              </w:rPr>
              <w:t>人</w:t>
            </w:r>
          </w:p>
        </w:tc>
        <w:tc>
          <w:tcPr>
            <w:tcW w:w="1701" w:type="dxa"/>
            <w:vAlign w:val="center"/>
          </w:tcPr>
          <w:p w14:paraId="0C1811BC">
            <w:pPr>
              <w:spacing w:line="300" w:lineRule="exact"/>
              <w:jc w:val="left"/>
              <w:rPr>
                <w:rFonts w:ascii="方正书宋_GBK" w:eastAsia="方正书宋_GBK"/>
              </w:rPr>
            </w:pPr>
            <w:r>
              <w:rPr>
                <w:rFonts w:hint="eastAsia" w:ascii="方正书宋_GBK" w:eastAsia="方正书宋_GBK"/>
              </w:rPr>
              <w:t>根据文件支持</w:t>
            </w:r>
          </w:p>
        </w:tc>
      </w:tr>
      <w:tr w14:paraId="69460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54C229B4">
            <w:pPr>
              <w:spacing w:line="300" w:lineRule="exact"/>
              <w:jc w:val="center"/>
              <w:rPr>
                <w:rFonts w:ascii="方正书宋_GBK" w:eastAsia="方正书宋_GBK"/>
              </w:rPr>
            </w:pPr>
          </w:p>
        </w:tc>
        <w:tc>
          <w:tcPr>
            <w:tcW w:w="1134" w:type="dxa"/>
            <w:vAlign w:val="center"/>
          </w:tcPr>
          <w:p w14:paraId="45658954">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28746990">
            <w:pPr>
              <w:spacing w:line="300" w:lineRule="exact"/>
              <w:jc w:val="left"/>
              <w:rPr>
                <w:rFonts w:ascii="方正书宋_GBK" w:eastAsia="方正书宋_GBK"/>
              </w:rPr>
            </w:pPr>
            <w:r>
              <w:rPr>
                <w:rFonts w:hint="eastAsia" w:ascii="方正书宋_GBK" w:eastAsia="方正书宋_GBK"/>
              </w:rPr>
              <w:t>补贴占地面积</w:t>
            </w:r>
          </w:p>
        </w:tc>
        <w:tc>
          <w:tcPr>
            <w:tcW w:w="2891" w:type="dxa"/>
            <w:vAlign w:val="center"/>
          </w:tcPr>
          <w:p w14:paraId="64ED7401">
            <w:pPr>
              <w:spacing w:line="300" w:lineRule="exact"/>
              <w:jc w:val="left"/>
              <w:rPr>
                <w:rFonts w:ascii="方正书宋_GBK" w:eastAsia="方正书宋_GBK"/>
              </w:rPr>
            </w:pPr>
            <w:r>
              <w:rPr>
                <w:rFonts w:hint="eastAsia" w:ascii="方正书宋_GBK" w:eastAsia="方正书宋_GBK"/>
              </w:rPr>
              <w:t>享受补贴政策的面积</w:t>
            </w:r>
          </w:p>
        </w:tc>
        <w:tc>
          <w:tcPr>
            <w:tcW w:w="1276" w:type="dxa"/>
            <w:vAlign w:val="center"/>
          </w:tcPr>
          <w:p w14:paraId="2F8EB30D">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亩</w:t>
            </w:r>
          </w:p>
        </w:tc>
        <w:tc>
          <w:tcPr>
            <w:tcW w:w="1701" w:type="dxa"/>
            <w:vAlign w:val="center"/>
          </w:tcPr>
          <w:p w14:paraId="77793FD8">
            <w:pPr>
              <w:spacing w:line="300" w:lineRule="exact"/>
              <w:jc w:val="left"/>
              <w:rPr>
                <w:rFonts w:ascii="方正书宋_GBK" w:eastAsia="方正书宋_GBK"/>
              </w:rPr>
            </w:pPr>
            <w:r>
              <w:rPr>
                <w:rFonts w:hint="eastAsia" w:ascii="方正书宋_GBK" w:eastAsia="方正书宋_GBK"/>
              </w:rPr>
              <w:t>根据文件支持</w:t>
            </w:r>
          </w:p>
        </w:tc>
      </w:tr>
      <w:tr w14:paraId="5A2DD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5A6453E0">
            <w:pPr>
              <w:spacing w:line="300" w:lineRule="exact"/>
              <w:jc w:val="center"/>
              <w:rPr>
                <w:rFonts w:ascii="方正书宋_GBK" w:eastAsia="方正书宋_GBK"/>
              </w:rPr>
            </w:pPr>
          </w:p>
        </w:tc>
        <w:tc>
          <w:tcPr>
            <w:tcW w:w="1134" w:type="dxa"/>
            <w:vAlign w:val="center"/>
          </w:tcPr>
          <w:p w14:paraId="551BE7FB">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1D105040">
            <w:pPr>
              <w:spacing w:line="300" w:lineRule="exact"/>
              <w:jc w:val="left"/>
              <w:rPr>
                <w:rFonts w:ascii="方正书宋_GBK" w:eastAsia="方正书宋_GBK"/>
              </w:rPr>
            </w:pPr>
            <w:r>
              <w:rPr>
                <w:rFonts w:hint="eastAsia" w:ascii="方正书宋_GBK" w:eastAsia="方正书宋_GBK"/>
              </w:rPr>
              <w:t>补贴车辆数量</w:t>
            </w:r>
          </w:p>
        </w:tc>
        <w:tc>
          <w:tcPr>
            <w:tcW w:w="2891" w:type="dxa"/>
            <w:vAlign w:val="center"/>
          </w:tcPr>
          <w:p w14:paraId="0A24FBD0">
            <w:pPr>
              <w:spacing w:line="300" w:lineRule="exact"/>
              <w:jc w:val="left"/>
              <w:rPr>
                <w:rFonts w:ascii="方正书宋_GBK" w:eastAsia="方正书宋_GBK"/>
              </w:rPr>
            </w:pPr>
            <w:r>
              <w:rPr>
                <w:rFonts w:hint="eastAsia" w:ascii="方正书宋_GBK" w:eastAsia="方正书宋_GBK"/>
              </w:rPr>
              <w:t>享受补贴政策的数量</w:t>
            </w:r>
          </w:p>
        </w:tc>
        <w:tc>
          <w:tcPr>
            <w:tcW w:w="1276" w:type="dxa"/>
            <w:vAlign w:val="center"/>
          </w:tcPr>
          <w:p w14:paraId="45948B4A">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辆</w:t>
            </w:r>
          </w:p>
        </w:tc>
        <w:tc>
          <w:tcPr>
            <w:tcW w:w="1701" w:type="dxa"/>
            <w:vAlign w:val="center"/>
          </w:tcPr>
          <w:p w14:paraId="29B3D062">
            <w:pPr>
              <w:spacing w:line="300" w:lineRule="exact"/>
              <w:jc w:val="left"/>
              <w:rPr>
                <w:rFonts w:ascii="方正书宋_GBK" w:eastAsia="方正书宋_GBK"/>
              </w:rPr>
            </w:pPr>
            <w:r>
              <w:rPr>
                <w:rFonts w:hint="eastAsia" w:ascii="方正书宋_GBK" w:eastAsia="方正书宋_GBK"/>
              </w:rPr>
              <w:t>根据文件支持</w:t>
            </w:r>
          </w:p>
        </w:tc>
      </w:tr>
      <w:tr w14:paraId="0D686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54CDCEDE">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1DD0D233">
            <w:pPr>
              <w:spacing w:line="300" w:lineRule="exact"/>
              <w:jc w:val="left"/>
              <w:rPr>
                <w:rFonts w:ascii="方正书宋_GBK" w:eastAsia="方正书宋_GBK"/>
              </w:rPr>
            </w:pPr>
            <w:r>
              <w:rPr>
                <w:rFonts w:hint="eastAsia" w:ascii="方正书宋_GBK" w:eastAsia="方正书宋_GBK"/>
              </w:rPr>
              <w:t>经济效益指标</w:t>
            </w:r>
          </w:p>
        </w:tc>
        <w:tc>
          <w:tcPr>
            <w:tcW w:w="1276" w:type="dxa"/>
            <w:vAlign w:val="center"/>
          </w:tcPr>
          <w:p w14:paraId="42B28596">
            <w:pPr>
              <w:spacing w:line="300" w:lineRule="exact"/>
              <w:jc w:val="left"/>
              <w:rPr>
                <w:rFonts w:ascii="方正书宋_GBK" w:eastAsia="方正书宋_GBK"/>
              </w:rPr>
            </w:pPr>
            <w:r>
              <w:rPr>
                <w:rFonts w:hint="eastAsia" w:ascii="方正书宋_GBK" w:eastAsia="方正书宋_GBK"/>
              </w:rPr>
              <w:t>基本公共服务水平</w:t>
            </w:r>
          </w:p>
        </w:tc>
        <w:tc>
          <w:tcPr>
            <w:tcW w:w="2891" w:type="dxa"/>
            <w:vAlign w:val="center"/>
          </w:tcPr>
          <w:p w14:paraId="40202045">
            <w:pPr>
              <w:spacing w:line="300" w:lineRule="exact"/>
              <w:jc w:val="left"/>
              <w:rPr>
                <w:rFonts w:ascii="方正书宋_GBK" w:eastAsia="方正书宋_GBK"/>
              </w:rPr>
            </w:pPr>
            <w:r>
              <w:rPr>
                <w:rFonts w:hint="eastAsia" w:ascii="方正书宋_GBK" w:eastAsia="方正书宋_GBK"/>
              </w:rPr>
              <w:t>在购置设备、运行保障等工作方面对高速公路运行保畅、行车安全等方面的提升情况</w:t>
            </w:r>
          </w:p>
        </w:tc>
        <w:tc>
          <w:tcPr>
            <w:tcW w:w="1276" w:type="dxa"/>
            <w:vAlign w:val="center"/>
          </w:tcPr>
          <w:p w14:paraId="0F99C55B">
            <w:pPr>
              <w:spacing w:line="300" w:lineRule="exact"/>
              <w:jc w:val="left"/>
              <w:rPr>
                <w:rFonts w:ascii="方正书宋_GBK" w:eastAsia="方正书宋_GBK"/>
              </w:rPr>
            </w:pPr>
            <w:r>
              <w:rPr>
                <w:rFonts w:hint="eastAsia" w:ascii="方正书宋_GBK" w:eastAsia="方正书宋_GBK"/>
              </w:rPr>
              <w:t>提升/未提升</w:t>
            </w:r>
          </w:p>
        </w:tc>
        <w:tc>
          <w:tcPr>
            <w:tcW w:w="1701" w:type="dxa"/>
            <w:vAlign w:val="center"/>
          </w:tcPr>
          <w:p w14:paraId="2C5B7A8B">
            <w:pPr>
              <w:spacing w:line="300" w:lineRule="exact"/>
              <w:jc w:val="left"/>
              <w:rPr>
                <w:rFonts w:ascii="方正书宋_GBK" w:eastAsia="方正书宋_GBK"/>
              </w:rPr>
            </w:pPr>
            <w:r>
              <w:rPr>
                <w:rFonts w:hint="eastAsia" w:ascii="方正书宋_GBK" w:eastAsia="方正书宋_GBK"/>
              </w:rPr>
              <w:t>《收费公路管理条例》</w:t>
            </w:r>
          </w:p>
        </w:tc>
      </w:tr>
      <w:tr w14:paraId="5D2D3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7E70D432">
            <w:pPr>
              <w:spacing w:line="300" w:lineRule="exact"/>
              <w:jc w:val="center"/>
              <w:rPr>
                <w:rFonts w:ascii="方正书宋_GBK" w:eastAsia="方正书宋_GBK"/>
              </w:rPr>
            </w:pPr>
          </w:p>
        </w:tc>
        <w:tc>
          <w:tcPr>
            <w:tcW w:w="1134" w:type="dxa"/>
            <w:vAlign w:val="center"/>
          </w:tcPr>
          <w:p w14:paraId="68F2CE47">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52A8E427">
            <w:pPr>
              <w:spacing w:line="300" w:lineRule="exact"/>
              <w:jc w:val="left"/>
              <w:rPr>
                <w:rFonts w:ascii="方正书宋_GBK" w:eastAsia="方正书宋_GBK"/>
              </w:rPr>
            </w:pPr>
            <w:r>
              <w:rPr>
                <w:rFonts w:hint="eastAsia" w:ascii="方正书宋_GBK" w:eastAsia="方正书宋_GBK"/>
              </w:rPr>
              <w:t>对经济发展的促进作用</w:t>
            </w:r>
          </w:p>
        </w:tc>
        <w:tc>
          <w:tcPr>
            <w:tcW w:w="2891" w:type="dxa"/>
            <w:vAlign w:val="center"/>
          </w:tcPr>
          <w:p w14:paraId="0DCE2F5D">
            <w:pPr>
              <w:spacing w:line="300" w:lineRule="exact"/>
              <w:jc w:val="left"/>
              <w:rPr>
                <w:rFonts w:ascii="方正书宋_GBK" w:eastAsia="方正书宋_GBK"/>
              </w:rPr>
            </w:pPr>
            <w:r>
              <w:rPr>
                <w:rFonts w:hint="eastAsia" w:ascii="方正书宋_GBK" w:eastAsia="方正书宋_GBK"/>
              </w:rPr>
              <w:t>在应急演练、运营管理等方面对公共服务水平的提升情况</w:t>
            </w:r>
          </w:p>
        </w:tc>
        <w:tc>
          <w:tcPr>
            <w:tcW w:w="1276" w:type="dxa"/>
            <w:vAlign w:val="center"/>
          </w:tcPr>
          <w:p w14:paraId="5A073BA8">
            <w:pPr>
              <w:spacing w:line="300" w:lineRule="exact"/>
              <w:jc w:val="left"/>
              <w:rPr>
                <w:rFonts w:ascii="方正书宋_GBK" w:eastAsia="方正书宋_GBK"/>
              </w:rPr>
            </w:pPr>
            <w:r>
              <w:rPr>
                <w:rFonts w:hint="eastAsia" w:ascii="方正书宋_GBK" w:eastAsia="方正书宋_GBK"/>
              </w:rPr>
              <w:t>提升/未提升</w:t>
            </w:r>
          </w:p>
        </w:tc>
        <w:tc>
          <w:tcPr>
            <w:tcW w:w="1701" w:type="dxa"/>
            <w:vAlign w:val="center"/>
          </w:tcPr>
          <w:p w14:paraId="3F5A7F10">
            <w:pPr>
              <w:spacing w:line="300" w:lineRule="exact"/>
              <w:jc w:val="left"/>
              <w:rPr>
                <w:rFonts w:ascii="方正书宋_GBK" w:eastAsia="方正书宋_GBK"/>
              </w:rPr>
            </w:pPr>
            <w:r>
              <w:rPr>
                <w:rFonts w:hint="eastAsia" w:ascii="方正书宋_GBK" w:eastAsia="方正书宋_GBK"/>
              </w:rPr>
              <w:t>《收费公路管理条例》</w:t>
            </w:r>
          </w:p>
        </w:tc>
      </w:tr>
      <w:tr w14:paraId="4F76C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43A11E6F">
            <w:pPr>
              <w:spacing w:line="300" w:lineRule="exact"/>
              <w:jc w:val="center"/>
              <w:rPr>
                <w:rFonts w:ascii="方正书宋_GBK" w:eastAsia="方正书宋_GBK"/>
              </w:rPr>
            </w:pPr>
          </w:p>
        </w:tc>
        <w:tc>
          <w:tcPr>
            <w:tcW w:w="1134" w:type="dxa"/>
            <w:vAlign w:val="center"/>
          </w:tcPr>
          <w:p w14:paraId="386BC067">
            <w:pPr>
              <w:spacing w:line="300" w:lineRule="exact"/>
              <w:jc w:val="left"/>
              <w:rPr>
                <w:rFonts w:ascii="方正书宋_GBK" w:eastAsia="方正书宋_GBK"/>
              </w:rPr>
            </w:pPr>
            <w:r>
              <w:rPr>
                <w:rFonts w:hint="eastAsia" w:ascii="方正书宋_GBK" w:eastAsia="方正书宋_GBK"/>
              </w:rPr>
              <w:t>可持续影响指标</w:t>
            </w:r>
          </w:p>
        </w:tc>
        <w:tc>
          <w:tcPr>
            <w:tcW w:w="1276" w:type="dxa"/>
            <w:vAlign w:val="center"/>
          </w:tcPr>
          <w:p w14:paraId="5FC4ABAF">
            <w:pPr>
              <w:spacing w:line="300" w:lineRule="exact"/>
              <w:jc w:val="left"/>
              <w:rPr>
                <w:rFonts w:ascii="方正书宋_GBK" w:eastAsia="方正书宋_GBK"/>
              </w:rPr>
            </w:pPr>
            <w:r>
              <w:rPr>
                <w:rFonts w:hint="eastAsia" w:ascii="方正书宋_GBK" w:eastAsia="方正书宋_GBK"/>
              </w:rPr>
              <w:t>基本公共服务水平</w:t>
            </w:r>
          </w:p>
        </w:tc>
        <w:tc>
          <w:tcPr>
            <w:tcW w:w="2891" w:type="dxa"/>
            <w:vAlign w:val="center"/>
          </w:tcPr>
          <w:p w14:paraId="35C2385E">
            <w:pPr>
              <w:spacing w:line="300" w:lineRule="exact"/>
              <w:jc w:val="left"/>
              <w:rPr>
                <w:rFonts w:ascii="方正书宋_GBK" w:eastAsia="方正书宋_GBK"/>
              </w:rPr>
            </w:pPr>
            <w:r>
              <w:rPr>
                <w:rFonts w:hint="eastAsia" w:ascii="方正书宋_GBK" w:eastAsia="方正书宋_GBK"/>
              </w:rPr>
              <w:t>在及时救援的同时，保障道路畅通安全</w:t>
            </w:r>
          </w:p>
        </w:tc>
        <w:tc>
          <w:tcPr>
            <w:tcW w:w="1276" w:type="dxa"/>
            <w:vAlign w:val="center"/>
          </w:tcPr>
          <w:p w14:paraId="144F42F9">
            <w:pPr>
              <w:spacing w:line="300" w:lineRule="exact"/>
              <w:jc w:val="left"/>
              <w:rPr>
                <w:rFonts w:ascii="方正书宋_GBK" w:eastAsia="方正书宋_GBK"/>
              </w:rPr>
            </w:pPr>
            <w:r>
              <w:rPr>
                <w:rFonts w:hint="eastAsia" w:ascii="方正书宋_GBK" w:eastAsia="方正书宋_GBK"/>
              </w:rPr>
              <w:t>保障/未保障</w:t>
            </w:r>
          </w:p>
        </w:tc>
        <w:tc>
          <w:tcPr>
            <w:tcW w:w="1701" w:type="dxa"/>
            <w:vAlign w:val="center"/>
          </w:tcPr>
          <w:p w14:paraId="54D61219">
            <w:pPr>
              <w:spacing w:line="300" w:lineRule="exact"/>
              <w:jc w:val="left"/>
              <w:rPr>
                <w:rFonts w:ascii="方正书宋_GBK" w:eastAsia="方正书宋_GBK"/>
              </w:rPr>
            </w:pPr>
            <w:r>
              <w:rPr>
                <w:rFonts w:hint="eastAsia" w:ascii="方正书宋_GBK" w:eastAsia="方正书宋_GBK"/>
              </w:rPr>
              <w:t>《收费公路管理条例》</w:t>
            </w:r>
          </w:p>
        </w:tc>
      </w:tr>
      <w:tr w14:paraId="396D8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378CA0D3">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6676B6E9">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10633E8B">
            <w:pPr>
              <w:spacing w:line="300" w:lineRule="exact"/>
              <w:jc w:val="left"/>
              <w:rPr>
                <w:rFonts w:ascii="方正书宋_GBK" w:eastAsia="方正书宋_GBK"/>
              </w:rPr>
            </w:pPr>
            <w:r>
              <w:rPr>
                <w:rFonts w:hint="eastAsia" w:ascii="方正书宋_GBK" w:eastAsia="方正书宋_GBK"/>
              </w:rPr>
              <w:t>服务对象满意度指标</w:t>
            </w:r>
          </w:p>
        </w:tc>
        <w:tc>
          <w:tcPr>
            <w:tcW w:w="2891" w:type="dxa"/>
            <w:vAlign w:val="center"/>
          </w:tcPr>
          <w:p w14:paraId="1791DC09">
            <w:pPr>
              <w:spacing w:line="300" w:lineRule="exact"/>
              <w:jc w:val="left"/>
              <w:rPr>
                <w:rFonts w:ascii="方正书宋_GBK" w:eastAsia="方正书宋_GBK"/>
              </w:rPr>
            </w:pPr>
            <w:r>
              <w:rPr>
                <w:rFonts w:hint="eastAsia" w:ascii="方正书宋_GBK" w:eastAsia="方正书宋_GBK"/>
              </w:rPr>
              <w:t>社会公众或服务对象对项目实施效果满意程度的比率，用以反映社会公众或服务对象对项目实施效果满意程度的情况。</w:t>
            </w:r>
          </w:p>
        </w:tc>
        <w:tc>
          <w:tcPr>
            <w:tcW w:w="1276" w:type="dxa"/>
            <w:vAlign w:val="center"/>
          </w:tcPr>
          <w:p w14:paraId="00E1919D">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14:paraId="300C4E14">
            <w:pPr>
              <w:spacing w:line="300" w:lineRule="exact"/>
              <w:jc w:val="left"/>
              <w:rPr>
                <w:rFonts w:ascii="方正书宋_GBK" w:eastAsia="方正书宋_GBK"/>
              </w:rPr>
            </w:pPr>
            <w:r>
              <w:rPr>
                <w:rFonts w:hint="eastAsia" w:ascii="方正书宋_GBK" w:eastAsia="方正书宋_GBK"/>
              </w:rPr>
              <w:t>问卷调查满意度</w:t>
            </w:r>
          </w:p>
        </w:tc>
      </w:tr>
      <w:tr w14:paraId="76EF4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7D95EE3B">
            <w:pPr>
              <w:spacing w:line="300" w:lineRule="exact"/>
              <w:jc w:val="center"/>
              <w:rPr>
                <w:rFonts w:ascii="方正书宋_GBK" w:eastAsia="方正书宋_GBK"/>
              </w:rPr>
            </w:pPr>
          </w:p>
        </w:tc>
        <w:tc>
          <w:tcPr>
            <w:tcW w:w="1134" w:type="dxa"/>
            <w:vAlign w:val="center"/>
          </w:tcPr>
          <w:p w14:paraId="4D2FD62D">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309B71D3">
            <w:pPr>
              <w:spacing w:line="300" w:lineRule="exact"/>
              <w:jc w:val="left"/>
              <w:rPr>
                <w:rFonts w:ascii="方正书宋_GBK" w:eastAsia="方正书宋_GBK"/>
              </w:rPr>
            </w:pPr>
            <w:r>
              <w:rPr>
                <w:rFonts w:hint="eastAsia" w:ascii="方正书宋_GBK" w:eastAsia="方正书宋_GBK"/>
              </w:rPr>
              <w:t>服务对象满意度指标</w:t>
            </w:r>
          </w:p>
        </w:tc>
        <w:tc>
          <w:tcPr>
            <w:tcW w:w="2891" w:type="dxa"/>
            <w:vAlign w:val="center"/>
          </w:tcPr>
          <w:p w14:paraId="08C8647D">
            <w:pPr>
              <w:spacing w:line="300" w:lineRule="exact"/>
              <w:jc w:val="left"/>
              <w:rPr>
                <w:rFonts w:ascii="方正书宋_GBK" w:eastAsia="方正书宋_GBK"/>
              </w:rPr>
            </w:pPr>
            <w:r>
              <w:rPr>
                <w:rFonts w:hint="eastAsia" w:ascii="方正书宋_GBK" w:eastAsia="方正书宋_GBK"/>
              </w:rPr>
              <w:t>监管单位对救援单位实施效果满意程度的比率</w:t>
            </w:r>
          </w:p>
        </w:tc>
        <w:tc>
          <w:tcPr>
            <w:tcW w:w="1276" w:type="dxa"/>
            <w:vAlign w:val="center"/>
          </w:tcPr>
          <w:p w14:paraId="5F8C5138">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14:paraId="410485F9">
            <w:pPr>
              <w:spacing w:line="300" w:lineRule="exact"/>
              <w:jc w:val="left"/>
              <w:rPr>
                <w:rFonts w:ascii="方正书宋_GBK" w:eastAsia="方正书宋_GBK"/>
              </w:rPr>
            </w:pPr>
            <w:r>
              <w:rPr>
                <w:rFonts w:hint="eastAsia" w:ascii="方正书宋_GBK" w:eastAsia="方正书宋_GBK"/>
              </w:rPr>
              <w:t>根据文件支持</w:t>
            </w:r>
          </w:p>
        </w:tc>
      </w:tr>
    </w:tbl>
    <w:p w14:paraId="225D19FD">
      <w:pPr>
        <w:spacing w:line="300" w:lineRule="exact"/>
        <w:ind w:firstLine="420" w:firstLineChars="200"/>
        <w:jc w:val="left"/>
      </w:pPr>
    </w:p>
    <w:p w14:paraId="69958AEE">
      <w:pPr>
        <w:spacing w:line="300" w:lineRule="exact"/>
        <w:ind w:firstLine="420" w:firstLineChars="200"/>
        <w:jc w:val="left"/>
        <w:rPr>
          <w:rFonts w:ascii="方正仿宋_GBK" w:eastAsia="方正仿宋_GBK"/>
          <w:b/>
        </w:rPr>
      </w:pPr>
      <w:r>
        <w:br w:type="page"/>
      </w:r>
    </w:p>
    <w:p w14:paraId="74CD0526">
      <w:pPr>
        <w:ind w:firstLine="560" w:firstLineChars="200"/>
        <w:jc w:val="left"/>
        <w:outlineLvl w:val="1"/>
        <w:rPr>
          <w:rFonts w:ascii="方正仿宋_GBK" w:eastAsia="方正仿宋_GBK"/>
          <w:b/>
          <w:sz w:val="28"/>
        </w:rPr>
      </w:pPr>
      <w:r>
        <w:rPr>
          <w:rFonts w:hint="eastAsia" w:ascii="方正仿宋_GBK" w:eastAsia="方正仿宋_GBK"/>
          <w:b/>
          <w:sz w:val="28"/>
        </w:rPr>
        <w:t>180、路产损失修复费绩效目标表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520F6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6DB4286A">
            <w:pPr>
              <w:spacing w:line="300" w:lineRule="exact"/>
              <w:jc w:val="left"/>
              <w:rPr>
                <w:rFonts w:ascii="方正书宋_GBK" w:eastAsia="方正书宋_GBK"/>
                <w:b/>
              </w:rPr>
            </w:pPr>
            <w:r>
              <w:rPr>
                <w:rFonts w:ascii="方正书宋_GBK" w:eastAsia="方正书宋_GBK"/>
                <w:b/>
              </w:rPr>
              <w:t>348020</w:t>
            </w:r>
            <w:r>
              <w:rPr>
                <w:rFonts w:hint="eastAsia" w:ascii="方正书宋_GBK" w:eastAsia="方正书宋_GBK"/>
                <w:b/>
              </w:rPr>
              <w:t>石家庄市西柏坡高速公路管理处</w:t>
            </w:r>
          </w:p>
        </w:tc>
        <w:tc>
          <w:tcPr>
            <w:tcW w:w="1701" w:type="dxa"/>
            <w:tcBorders>
              <w:top w:val="single" w:color="FFFFFF" w:sz="6" w:space="0"/>
              <w:left w:val="single" w:color="FFFFFF" w:sz="6" w:space="0"/>
              <w:right w:val="single" w:color="FFFFFF" w:sz="6" w:space="0"/>
            </w:tcBorders>
            <w:vAlign w:val="center"/>
          </w:tcPr>
          <w:p w14:paraId="1746D474">
            <w:pPr>
              <w:spacing w:line="300" w:lineRule="exact"/>
              <w:jc w:val="right"/>
              <w:rPr>
                <w:rFonts w:ascii="方正书宋_GBK" w:eastAsia="方正书宋_GBK"/>
              </w:rPr>
            </w:pPr>
            <w:r>
              <w:rPr>
                <w:rFonts w:hint="eastAsia" w:ascii="方正书宋_GBK" w:eastAsia="方正书宋_GBK"/>
              </w:rPr>
              <w:t>单位：万元</w:t>
            </w:r>
          </w:p>
        </w:tc>
      </w:tr>
      <w:tr w14:paraId="3182F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2CE5E463">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0B1AE0C8">
            <w:pPr>
              <w:spacing w:line="300" w:lineRule="exact"/>
              <w:jc w:val="left"/>
              <w:rPr>
                <w:rFonts w:ascii="方正书宋_GBK" w:eastAsia="方正书宋_GBK"/>
              </w:rPr>
            </w:pPr>
            <w:r>
              <w:rPr>
                <w:rFonts w:ascii="方正书宋_GBK" w:eastAsia="方正书宋_GBK"/>
              </w:rPr>
              <w:t>348-0701-JBN-5I0V</w:t>
            </w:r>
          </w:p>
        </w:tc>
        <w:tc>
          <w:tcPr>
            <w:tcW w:w="1587" w:type="dxa"/>
            <w:vAlign w:val="center"/>
          </w:tcPr>
          <w:p w14:paraId="3FC722CC">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7A574F07">
            <w:pPr>
              <w:spacing w:line="300" w:lineRule="exact"/>
              <w:jc w:val="left"/>
              <w:rPr>
                <w:rFonts w:ascii="方正书宋_GBK" w:eastAsia="方正书宋_GBK"/>
              </w:rPr>
            </w:pPr>
            <w:r>
              <w:rPr>
                <w:rFonts w:hint="eastAsia" w:ascii="方正书宋_GBK" w:eastAsia="方正书宋_GBK"/>
              </w:rPr>
              <w:t>路产损失修复费</w:t>
            </w:r>
          </w:p>
        </w:tc>
      </w:tr>
      <w:tr w14:paraId="1F7E9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39AD5CA3">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4168A2B5">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7D744358">
            <w:pPr>
              <w:spacing w:line="300" w:lineRule="exact"/>
              <w:jc w:val="left"/>
              <w:rPr>
                <w:rFonts w:ascii="方正书宋_GBK" w:eastAsia="方正书宋_GBK"/>
              </w:rPr>
            </w:pPr>
            <w:r>
              <w:rPr>
                <w:rFonts w:ascii="方正书宋_GBK" w:eastAsia="方正书宋_GBK"/>
              </w:rPr>
              <w:t>14.40</w:t>
            </w:r>
          </w:p>
        </w:tc>
        <w:tc>
          <w:tcPr>
            <w:tcW w:w="1587" w:type="dxa"/>
            <w:vAlign w:val="center"/>
          </w:tcPr>
          <w:p w14:paraId="1CDECA24">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7FCF27EC">
            <w:pPr>
              <w:spacing w:line="300" w:lineRule="exact"/>
              <w:jc w:val="left"/>
              <w:rPr>
                <w:rFonts w:ascii="方正书宋_GBK" w:eastAsia="方正书宋_GBK"/>
              </w:rPr>
            </w:pPr>
            <w:r>
              <w:rPr>
                <w:rFonts w:ascii="方正书宋_GBK" w:eastAsia="方正书宋_GBK"/>
              </w:rPr>
              <w:t>14.40</w:t>
            </w:r>
          </w:p>
        </w:tc>
        <w:tc>
          <w:tcPr>
            <w:tcW w:w="1276" w:type="dxa"/>
            <w:vAlign w:val="center"/>
          </w:tcPr>
          <w:p w14:paraId="5890EA41">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76C7E5BF">
            <w:pPr>
              <w:spacing w:line="300" w:lineRule="exact"/>
              <w:jc w:val="left"/>
              <w:rPr>
                <w:rFonts w:ascii="方正书宋_GBK" w:eastAsia="方正书宋_GBK"/>
              </w:rPr>
            </w:pPr>
          </w:p>
        </w:tc>
      </w:tr>
      <w:tr w14:paraId="52E74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624517BD">
            <w:pPr>
              <w:spacing w:line="300" w:lineRule="exact"/>
              <w:jc w:val="left"/>
              <w:outlineLvl w:val="1"/>
            </w:pPr>
          </w:p>
        </w:tc>
        <w:tc>
          <w:tcPr>
            <w:tcW w:w="8278" w:type="dxa"/>
            <w:gridSpan w:val="6"/>
            <w:vAlign w:val="center"/>
          </w:tcPr>
          <w:p w14:paraId="00D7346C">
            <w:pPr>
              <w:spacing w:line="300" w:lineRule="exact"/>
              <w:jc w:val="left"/>
              <w:rPr>
                <w:rFonts w:ascii="方正书宋_GBK" w:eastAsia="方正书宋_GBK"/>
              </w:rPr>
            </w:pPr>
            <w:r>
              <w:rPr>
                <w:rFonts w:hint="eastAsia" w:ascii="方正书宋_GBK" w:eastAsia="方正书宋_GBK"/>
              </w:rPr>
              <w:t>由</w:t>
            </w:r>
            <w:r>
              <w:rPr>
                <w:rFonts w:ascii="方正书宋_GBK" w:eastAsia="方正书宋_GBK"/>
              </w:rPr>
              <w:t>2020</w:t>
            </w:r>
            <w:r>
              <w:rPr>
                <w:rFonts w:hint="eastAsia" w:ascii="方正书宋_GBK" w:eastAsia="方正书宋_GBK"/>
              </w:rPr>
              <w:t>年日常养护中标单位及时对过往车辆损毁的高速公路路产设施进行修复完善，确保公路被毁的各项设施及时恢复设计作用，共计路产损失修复</w:t>
            </w:r>
            <w:r>
              <w:rPr>
                <w:rFonts w:ascii="方正书宋_GBK" w:eastAsia="方正书宋_GBK"/>
              </w:rPr>
              <w:t>14.4</w:t>
            </w:r>
            <w:r>
              <w:rPr>
                <w:rFonts w:hint="eastAsia" w:ascii="方正书宋_GBK" w:eastAsia="方正书宋_GBK"/>
              </w:rPr>
              <w:t>万元。</w:t>
            </w:r>
          </w:p>
        </w:tc>
      </w:tr>
      <w:tr w14:paraId="31C4D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7A5DDCA2">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51E3DC84">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0B644C4C">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5E402323">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7C649734">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38D55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381DFC4F">
            <w:pPr>
              <w:spacing w:line="300" w:lineRule="exact"/>
              <w:jc w:val="left"/>
              <w:outlineLvl w:val="1"/>
            </w:pPr>
          </w:p>
        </w:tc>
        <w:tc>
          <w:tcPr>
            <w:tcW w:w="2410" w:type="dxa"/>
            <w:gridSpan w:val="2"/>
            <w:tcBorders>
              <w:bottom w:val="single" w:color="000000" w:sz="6" w:space="0"/>
            </w:tcBorders>
            <w:vAlign w:val="center"/>
          </w:tcPr>
          <w:p w14:paraId="14FFA34F">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vAlign w:val="center"/>
          </w:tcPr>
          <w:p w14:paraId="77AED5C5">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vAlign w:val="center"/>
          </w:tcPr>
          <w:p w14:paraId="6C87AAE7">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vAlign w:val="center"/>
          </w:tcPr>
          <w:p w14:paraId="0BA133C6">
            <w:pPr>
              <w:spacing w:line="300" w:lineRule="exact"/>
              <w:jc w:val="center"/>
              <w:rPr>
                <w:rFonts w:ascii="方正书宋_GBK" w:eastAsia="方正书宋_GBK"/>
              </w:rPr>
            </w:pPr>
            <w:r>
              <w:rPr>
                <w:rFonts w:ascii="方正书宋_GBK" w:eastAsia="方正书宋_GBK"/>
              </w:rPr>
              <w:t>100.00</w:t>
            </w:r>
          </w:p>
        </w:tc>
      </w:tr>
      <w:tr w14:paraId="04301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4F2B9322">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37F732AF">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、用路产赔补偿返还的收入对过往车辆损毁的路段修复，保障车辆安全通行，年内完成资金支付</w:t>
            </w:r>
            <w:r>
              <w:rPr>
                <w:rFonts w:ascii="方正书宋_GBK" w:eastAsia="方正书宋_GBK"/>
              </w:rPr>
              <w:t>14.4</w:t>
            </w:r>
            <w:r>
              <w:rPr>
                <w:rFonts w:hint="eastAsia" w:ascii="方正书宋_GBK" w:eastAsia="方正书宋_GBK"/>
              </w:rPr>
              <w:t>万元</w:t>
            </w:r>
          </w:p>
          <w:p w14:paraId="46FE9EFA">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、对过往车辆损坏的高速公路及附属设施恢复其正常使用功能，维护好高速公路运营安全畅通。</w:t>
            </w:r>
          </w:p>
        </w:tc>
      </w:tr>
    </w:tbl>
    <w:p w14:paraId="3D3F2BB8">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32A12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19B3265D">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46CCCFD3">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032B899E">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4CD14315">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059D5147">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6104F1D4">
            <w:pPr>
              <w:spacing w:line="300" w:lineRule="exact"/>
              <w:jc w:val="center"/>
              <w:rPr>
                <w:rFonts w:ascii="方正书宋_GBK" w:eastAsia="方正书宋_GBK"/>
                <w:b/>
              </w:rPr>
            </w:pPr>
            <w:r>
              <w:rPr>
                <w:rFonts w:hint="eastAsia" w:ascii="方正书宋_GBK" w:eastAsia="方正书宋_GBK"/>
                <w:b/>
              </w:rPr>
              <w:t>指标值确定依据</w:t>
            </w:r>
          </w:p>
        </w:tc>
      </w:tr>
      <w:tr w14:paraId="7C9CE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2C6BC086">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14ABB99F">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14:paraId="41E31B0D">
            <w:pPr>
              <w:spacing w:line="300" w:lineRule="exact"/>
              <w:jc w:val="left"/>
              <w:rPr>
                <w:rFonts w:ascii="方正书宋_GBK" w:eastAsia="方正书宋_GBK"/>
              </w:rPr>
            </w:pPr>
            <w:r>
              <w:rPr>
                <w:rFonts w:hint="eastAsia" w:ascii="方正书宋_GBK" w:eastAsia="方正书宋_GBK"/>
              </w:rPr>
              <w:t>年度高速公路路产损失修复投资完成率</w:t>
            </w:r>
          </w:p>
        </w:tc>
        <w:tc>
          <w:tcPr>
            <w:tcW w:w="2891" w:type="dxa"/>
            <w:vAlign w:val="center"/>
          </w:tcPr>
          <w:p w14:paraId="4CE29178">
            <w:pPr>
              <w:spacing w:line="300" w:lineRule="exact"/>
              <w:jc w:val="left"/>
              <w:rPr>
                <w:rFonts w:ascii="方正书宋_GBK" w:eastAsia="方正书宋_GBK"/>
              </w:rPr>
            </w:pPr>
            <w:r>
              <w:rPr>
                <w:rFonts w:hint="eastAsia" w:ascii="方正书宋_GBK" w:eastAsia="方正书宋_GBK"/>
              </w:rPr>
              <w:t>年度高速公路路产损失修复投资完成率</w:t>
            </w:r>
          </w:p>
        </w:tc>
        <w:tc>
          <w:tcPr>
            <w:tcW w:w="1276" w:type="dxa"/>
            <w:vAlign w:val="center"/>
          </w:tcPr>
          <w:p w14:paraId="174BFDF9">
            <w:pPr>
              <w:spacing w:line="300" w:lineRule="exact"/>
              <w:jc w:val="left"/>
              <w:rPr>
                <w:rFonts w:ascii="方正书宋_GBK" w:eastAsia="方正书宋_GBK"/>
              </w:rPr>
            </w:pPr>
            <w:r>
              <w:rPr>
                <w:rFonts w:hint="eastAsia" w:ascii="方正书宋_GBK" w:eastAsia="方正书宋_GBK"/>
              </w:rPr>
              <w:t>≥9</w:t>
            </w:r>
            <w:r>
              <w:rPr>
                <w:rFonts w:ascii="方正书宋_GBK" w:eastAsia="方正书宋_GBK"/>
              </w:rPr>
              <w:t>0%</w:t>
            </w:r>
          </w:p>
        </w:tc>
        <w:tc>
          <w:tcPr>
            <w:tcW w:w="1701" w:type="dxa"/>
            <w:vAlign w:val="center"/>
          </w:tcPr>
          <w:p w14:paraId="1A33739A">
            <w:pPr>
              <w:spacing w:line="300" w:lineRule="exact"/>
              <w:jc w:val="left"/>
              <w:rPr>
                <w:rFonts w:ascii="方正书宋_GBK" w:eastAsia="方正书宋_GBK"/>
              </w:rPr>
            </w:pPr>
            <w:r>
              <w:rPr>
                <w:rFonts w:hint="eastAsia" w:ascii="方正书宋_GBK" w:eastAsia="方正书宋_GBK"/>
              </w:rPr>
              <w:t>2020年度工作总结确定数</w:t>
            </w:r>
          </w:p>
        </w:tc>
      </w:tr>
      <w:tr w14:paraId="73DEE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0A505F13">
            <w:pPr>
              <w:spacing w:line="300" w:lineRule="exact"/>
              <w:jc w:val="center"/>
              <w:rPr>
                <w:rFonts w:ascii="方正书宋_GBK" w:eastAsia="方正书宋_GBK"/>
              </w:rPr>
            </w:pPr>
          </w:p>
        </w:tc>
        <w:tc>
          <w:tcPr>
            <w:tcW w:w="1134" w:type="dxa"/>
            <w:vAlign w:val="center"/>
          </w:tcPr>
          <w:p w14:paraId="6BC2E635">
            <w:pPr>
              <w:spacing w:line="300" w:lineRule="exact"/>
              <w:jc w:val="left"/>
              <w:rPr>
                <w:rFonts w:ascii="方正书宋_GBK" w:eastAsia="方正书宋_GBK"/>
              </w:rPr>
            </w:pPr>
            <w:r>
              <w:rPr>
                <w:rFonts w:hint="eastAsia" w:ascii="方正书宋_GBK" w:eastAsia="方正书宋_GBK"/>
              </w:rPr>
              <w:t>成本指标</w:t>
            </w:r>
          </w:p>
        </w:tc>
        <w:tc>
          <w:tcPr>
            <w:tcW w:w="1276" w:type="dxa"/>
            <w:vAlign w:val="center"/>
          </w:tcPr>
          <w:p w14:paraId="5042F8E8">
            <w:pPr>
              <w:spacing w:line="300" w:lineRule="exact"/>
              <w:jc w:val="left"/>
              <w:rPr>
                <w:rFonts w:ascii="方正书宋_GBK" w:eastAsia="方正书宋_GBK"/>
              </w:rPr>
            </w:pPr>
            <w:r>
              <w:rPr>
                <w:rFonts w:hint="eastAsia" w:ascii="方正书宋_GBK" w:eastAsia="方正书宋_GBK"/>
              </w:rPr>
              <w:t>恢复设计功能（恢复率）</w:t>
            </w:r>
          </w:p>
        </w:tc>
        <w:tc>
          <w:tcPr>
            <w:tcW w:w="2891" w:type="dxa"/>
            <w:vAlign w:val="center"/>
          </w:tcPr>
          <w:p w14:paraId="1982EE85">
            <w:pPr>
              <w:spacing w:line="300" w:lineRule="exact"/>
              <w:jc w:val="left"/>
              <w:rPr>
                <w:rFonts w:ascii="方正书宋_GBK" w:eastAsia="方正书宋_GBK"/>
              </w:rPr>
            </w:pPr>
            <w:r>
              <w:rPr>
                <w:rFonts w:hint="eastAsia" w:ascii="方正书宋_GBK" w:eastAsia="方正书宋_GBK"/>
              </w:rPr>
              <w:t>恢复设计功能（恢复率）</w:t>
            </w:r>
          </w:p>
        </w:tc>
        <w:tc>
          <w:tcPr>
            <w:tcW w:w="1276" w:type="dxa"/>
            <w:vAlign w:val="center"/>
          </w:tcPr>
          <w:p w14:paraId="3C181154">
            <w:pPr>
              <w:spacing w:line="300" w:lineRule="exact"/>
              <w:jc w:val="left"/>
              <w:rPr>
                <w:rFonts w:ascii="方正书宋_GBK" w:eastAsia="方正书宋_GBK"/>
              </w:rPr>
            </w:pPr>
            <w:r>
              <w:rPr>
                <w:rFonts w:hint="eastAsia" w:ascii="方正书宋_GBK" w:eastAsia="方正书宋_GBK"/>
              </w:rPr>
              <w:t>≥9</w:t>
            </w:r>
            <w:r>
              <w:rPr>
                <w:rFonts w:ascii="方正书宋_GBK" w:eastAsia="方正书宋_GBK"/>
              </w:rPr>
              <w:t>0%</w:t>
            </w:r>
          </w:p>
        </w:tc>
        <w:tc>
          <w:tcPr>
            <w:tcW w:w="1701" w:type="dxa"/>
            <w:vAlign w:val="center"/>
          </w:tcPr>
          <w:p w14:paraId="14A6FB2F">
            <w:pPr>
              <w:spacing w:line="300" w:lineRule="exact"/>
              <w:jc w:val="left"/>
              <w:rPr>
                <w:rFonts w:ascii="方正书宋_GBK" w:eastAsia="方正书宋_GBK"/>
              </w:rPr>
            </w:pPr>
            <w:r>
              <w:rPr>
                <w:rFonts w:hint="eastAsia" w:ascii="方正书宋_GBK" w:eastAsia="方正书宋_GBK"/>
              </w:rPr>
              <w:t>现行《公路养护技术规范》、《公路技术状况评定标准》</w:t>
            </w:r>
          </w:p>
        </w:tc>
      </w:tr>
      <w:tr w14:paraId="585AE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1A460852">
            <w:pPr>
              <w:spacing w:line="300" w:lineRule="exact"/>
              <w:jc w:val="center"/>
              <w:rPr>
                <w:rFonts w:ascii="方正书宋_GBK" w:eastAsia="方正书宋_GBK"/>
              </w:rPr>
            </w:pPr>
          </w:p>
        </w:tc>
        <w:tc>
          <w:tcPr>
            <w:tcW w:w="1134" w:type="dxa"/>
            <w:vAlign w:val="center"/>
          </w:tcPr>
          <w:p w14:paraId="628103B0">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063A1A53">
            <w:pPr>
              <w:spacing w:line="300" w:lineRule="exact"/>
              <w:jc w:val="left"/>
              <w:rPr>
                <w:rFonts w:ascii="方正书宋_GBK" w:eastAsia="方正书宋_GBK"/>
              </w:rPr>
            </w:pPr>
            <w:r>
              <w:rPr>
                <w:rFonts w:hint="eastAsia" w:ascii="方正书宋_GBK" w:eastAsia="方正书宋_GBK"/>
              </w:rPr>
              <w:t>路产损失修复项目质量合格率</w:t>
            </w:r>
          </w:p>
        </w:tc>
        <w:tc>
          <w:tcPr>
            <w:tcW w:w="2891" w:type="dxa"/>
            <w:vAlign w:val="center"/>
          </w:tcPr>
          <w:p w14:paraId="1D933C8C">
            <w:pPr>
              <w:spacing w:line="300" w:lineRule="exact"/>
              <w:jc w:val="left"/>
              <w:rPr>
                <w:rFonts w:ascii="方正书宋_GBK" w:eastAsia="方正书宋_GBK"/>
              </w:rPr>
            </w:pPr>
            <w:r>
              <w:rPr>
                <w:rFonts w:hint="eastAsia" w:ascii="方正书宋_GBK" w:eastAsia="方正书宋_GBK"/>
              </w:rPr>
              <w:t>路产损失修复项目质量合格率</w:t>
            </w:r>
          </w:p>
        </w:tc>
        <w:tc>
          <w:tcPr>
            <w:tcW w:w="1276" w:type="dxa"/>
            <w:vAlign w:val="center"/>
          </w:tcPr>
          <w:p w14:paraId="44203EEB">
            <w:pPr>
              <w:spacing w:line="300" w:lineRule="exact"/>
              <w:jc w:val="left"/>
              <w:rPr>
                <w:rFonts w:ascii="方正书宋_GBK" w:eastAsia="方正书宋_GBK"/>
              </w:rPr>
            </w:pPr>
            <w:r>
              <w:rPr>
                <w:rFonts w:hint="eastAsia" w:ascii="方正书宋_GBK" w:eastAsia="方正书宋_GBK"/>
              </w:rPr>
              <w:t>10</w:t>
            </w:r>
            <w:r>
              <w:rPr>
                <w:rFonts w:ascii="方正书宋_GBK" w:eastAsia="方正书宋_GBK"/>
              </w:rPr>
              <w:t>0%</w:t>
            </w:r>
          </w:p>
        </w:tc>
        <w:tc>
          <w:tcPr>
            <w:tcW w:w="1701" w:type="dxa"/>
            <w:vAlign w:val="center"/>
          </w:tcPr>
          <w:p w14:paraId="3464EAAD">
            <w:pPr>
              <w:spacing w:line="300" w:lineRule="exact"/>
              <w:jc w:val="left"/>
              <w:rPr>
                <w:rFonts w:ascii="方正书宋_GBK" w:eastAsia="方正书宋_GBK"/>
              </w:rPr>
            </w:pPr>
            <w:r>
              <w:rPr>
                <w:rFonts w:hint="eastAsia" w:ascii="方正书宋_GBK" w:eastAsia="方正书宋_GBK"/>
              </w:rPr>
              <w:t>养护工程验收单</w:t>
            </w:r>
          </w:p>
        </w:tc>
      </w:tr>
      <w:tr w14:paraId="638EA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5CA69B67">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5B9A1D3F">
            <w:pPr>
              <w:spacing w:line="300" w:lineRule="exact"/>
              <w:jc w:val="left"/>
              <w:rPr>
                <w:rFonts w:ascii="方正书宋_GBK" w:eastAsia="方正书宋_GBK"/>
              </w:rPr>
            </w:pPr>
            <w:r>
              <w:rPr>
                <w:rFonts w:hint="eastAsia" w:ascii="方正书宋_GBK" w:eastAsia="方正书宋_GBK"/>
              </w:rPr>
              <w:t>经济效益指标</w:t>
            </w:r>
          </w:p>
        </w:tc>
        <w:tc>
          <w:tcPr>
            <w:tcW w:w="1276" w:type="dxa"/>
            <w:vAlign w:val="center"/>
          </w:tcPr>
          <w:p w14:paraId="3BE52D63">
            <w:pPr>
              <w:spacing w:line="300" w:lineRule="exact"/>
              <w:jc w:val="left"/>
              <w:rPr>
                <w:rFonts w:ascii="方正书宋_GBK" w:eastAsia="方正书宋_GBK"/>
              </w:rPr>
            </w:pPr>
            <w:r>
              <w:rPr>
                <w:rFonts w:hint="eastAsia" w:ascii="方正书宋_GBK" w:eastAsia="方正书宋_GBK"/>
              </w:rPr>
              <w:t>工作完成率</w:t>
            </w:r>
          </w:p>
        </w:tc>
        <w:tc>
          <w:tcPr>
            <w:tcW w:w="2891" w:type="dxa"/>
            <w:vAlign w:val="center"/>
          </w:tcPr>
          <w:p w14:paraId="3F2D031B">
            <w:pPr>
              <w:spacing w:line="300" w:lineRule="exact"/>
              <w:jc w:val="left"/>
              <w:rPr>
                <w:rFonts w:ascii="方正书宋_GBK" w:eastAsia="方正书宋_GBK"/>
              </w:rPr>
            </w:pPr>
            <w:r>
              <w:rPr>
                <w:rFonts w:hint="eastAsia" w:ascii="方正书宋_GBK" w:eastAsia="方正书宋_GBK"/>
              </w:rPr>
              <w:t>保障各项业务工作畅通</w:t>
            </w:r>
          </w:p>
        </w:tc>
        <w:tc>
          <w:tcPr>
            <w:tcW w:w="1276" w:type="dxa"/>
            <w:vAlign w:val="center"/>
          </w:tcPr>
          <w:p w14:paraId="0076C7B6">
            <w:pPr>
              <w:spacing w:line="300" w:lineRule="exact"/>
              <w:jc w:val="left"/>
              <w:rPr>
                <w:rFonts w:ascii="方正书宋_GBK" w:eastAsia="方正书宋_GBK"/>
              </w:rPr>
            </w:pPr>
            <w:r>
              <w:rPr>
                <w:rFonts w:hint="eastAsia" w:ascii="方正书宋_GBK" w:eastAsia="方正书宋_GBK"/>
              </w:rPr>
              <w:t>≥9</w:t>
            </w:r>
            <w:r>
              <w:rPr>
                <w:rFonts w:ascii="方正书宋_GBK" w:eastAsia="方正书宋_GBK"/>
              </w:rPr>
              <w:t>0%</w:t>
            </w:r>
          </w:p>
        </w:tc>
        <w:tc>
          <w:tcPr>
            <w:tcW w:w="1701" w:type="dxa"/>
            <w:vAlign w:val="center"/>
          </w:tcPr>
          <w:p w14:paraId="1EC761B0">
            <w:pPr>
              <w:spacing w:line="300" w:lineRule="exact"/>
              <w:jc w:val="left"/>
              <w:rPr>
                <w:rFonts w:ascii="方正书宋_GBK" w:eastAsia="方正书宋_GBK"/>
              </w:rPr>
            </w:pPr>
            <w:r>
              <w:rPr>
                <w:rFonts w:hint="eastAsia" w:ascii="方正书宋_GBK" w:eastAsia="方正书宋_GBK"/>
              </w:rPr>
              <w:t>年度工作总结确定数</w:t>
            </w:r>
          </w:p>
        </w:tc>
      </w:tr>
      <w:tr w14:paraId="54A50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62CEC167">
            <w:pPr>
              <w:spacing w:line="300" w:lineRule="exact"/>
              <w:jc w:val="center"/>
              <w:rPr>
                <w:rFonts w:ascii="方正书宋_GBK" w:eastAsia="方正书宋_GBK"/>
              </w:rPr>
            </w:pPr>
          </w:p>
        </w:tc>
        <w:tc>
          <w:tcPr>
            <w:tcW w:w="1134" w:type="dxa"/>
            <w:vAlign w:val="center"/>
          </w:tcPr>
          <w:p w14:paraId="2D035AFF">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6070780E">
            <w:pPr>
              <w:spacing w:line="300" w:lineRule="exact"/>
              <w:jc w:val="left"/>
              <w:rPr>
                <w:rFonts w:ascii="方正书宋_GBK" w:eastAsia="方正书宋_GBK"/>
              </w:rPr>
            </w:pPr>
            <w:r>
              <w:rPr>
                <w:rFonts w:hint="eastAsia" w:ascii="方正书宋_GBK" w:eastAsia="方正书宋_GBK"/>
              </w:rPr>
              <w:t>公共服务水平提升情况</w:t>
            </w:r>
          </w:p>
        </w:tc>
        <w:tc>
          <w:tcPr>
            <w:tcW w:w="2891" w:type="dxa"/>
            <w:vAlign w:val="center"/>
          </w:tcPr>
          <w:p w14:paraId="306C85B4">
            <w:pPr>
              <w:spacing w:line="300" w:lineRule="exact"/>
              <w:jc w:val="left"/>
              <w:rPr>
                <w:rFonts w:ascii="方正书宋_GBK" w:eastAsia="方正书宋_GBK"/>
              </w:rPr>
            </w:pPr>
            <w:r>
              <w:rPr>
                <w:rFonts w:hint="eastAsia" w:ascii="方正书宋_GBK" w:eastAsia="方正书宋_GBK"/>
              </w:rPr>
              <w:t>购置维修设备、应急演练、运营管理、服装购置等对公共服务水平方面提升情况</w:t>
            </w:r>
          </w:p>
        </w:tc>
        <w:tc>
          <w:tcPr>
            <w:tcW w:w="1276" w:type="dxa"/>
            <w:vAlign w:val="center"/>
          </w:tcPr>
          <w:p w14:paraId="12D7CC70">
            <w:pPr>
              <w:spacing w:line="300" w:lineRule="exact"/>
              <w:jc w:val="left"/>
              <w:rPr>
                <w:rFonts w:ascii="方正书宋_GBK" w:eastAsia="方正书宋_GBK"/>
              </w:rPr>
            </w:pPr>
            <w:r>
              <w:rPr>
                <w:rFonts w:hint="eastAsia" w:ascii="方正书宋_GBK" w:eastAsia="方正书宋_GBK"/>
              </w:rPr>
              <w:t>提升/未提升</w:t>
            </w:r>
          </w:p>
        </w:tc>
        <w:tc>
          <w:tcPr>
            <w:tcW w:w="1701" w:type="dxa"/>
            <w:vAlign w:val="center"/>
          </w:tcPr>
          <w:p w14:paraId="799EFC7D">
            <w:pPr>
              <w:spacing w:line="300" w:lineRule="exact"/>
              <w:jc w:val="left"/>
              <w:rPr>
                <w:rFonts w:ascii="方正书宋_GBK" w:eastAsia="方正书宋_GBK"/>
              </w:rPr>
            </w:pPr>
            <w:r>
              <w:rPr>
                <w:rFonts w:hint="eastAsia" w:ascii="方正书宋_GBK" w:eastAsia="方正书宋_GBK"/>
              </w:rPr>
              <w:t>《收费公路管理条例》</w:t>
            </w:r>
          </w:p>
        </w:tc>
      </w:tr>
      <w:tr w14:paraId="1D2A2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510718A6">
            <w:pPr>
              <w:spacing w:line="300" w:lineRule="exact"/>
              <w:jc w:val="center"/>
              <w:rPr>
                <w:rFonts w:ascii="方正书宋_GBK" w:eastAsia="方正书宋_GBK"/>
              </w:rPr>
            </w:pPr>
          </w:p>
        </w:tc>
        <w:tc>
          <w:tcPr>
            <w:tcW w:w="1134" w:type="dxa"/>
            <w:vAlign w:val="center"/>
          </w:tcPr>
          <w:p w14:paraId="2D11DC22">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0E57F503">
            <w:pPr>
              <w:spacing w:line="300" w:lineRule="exact"/>
              <w:jc w:val="left"/>
              <w:rPr>
                <w:rFonts w:ascii="方正书宋_GBK" w:eastAsia="方正书宋_GBK"/>
              </w:rPr>
            </w:pPr>
            <w:r>
              <w:rPr>
                <w:rFonts w:hint="eastAsia" w:ascii="方正书宋_GBK" w:eastAsia="方正书宋_GBK"/>
              </w:rPr>
              <w:t>业务保障能力提升情况</w:t>
            </w:r>
          </w:p>
        </w:tc>
        <w:tc>
          <w:tcPr>
            <w:tcW w:w="2891" w:type="dxa"/>
            <w:vAlign w:val="center"/>
          </w:tcPr>
          <w:p w14:paraId="1039AC2C">
            <w:pPr>
              <w:spacing w:line="300" w:lineRule="exact"/>
              <w:jc w:val="left"/>
              <w:rPr>
                <w:rFonts w:ascii="方正书宋_GBK" w:eastAsia="方正书宋_GBK"/>
              </w:rPr>
            </w:pPr>
            <w:r>
              <w:rPr>
                <w:rFonts w:hint="eastAsia" w:ascii="方正书宋_GBK" w:eastAsia="方正书宋_GBK"/>
              </w:rPr>
              <w:t>购置设备、检修维护、运行保障等工作对高速公路通行费征收、保障行车安全等方面的提升情况</w:t>
            </w:r>
          </w:p>
        </w:tc>
        <w:tc>
          <w:tcPr>
            <w:tcW w:w="1276" w:type="dxa"/>
            <w:vAlign w:val="center"/>
          </w:tcPr>
          <w:p w14:paraId="395AF07D">
            <w:pPr>
              <w:spacing w:line="300" w:lineRule="exact"/>
              <w:jc w:val="left"/>
              <w:rPr>
                <w:rFonts w:ascii="方正书宋_GBK" w:eastAsia="方正书宋_GBK"/>
              </w:rPr>
            </w:pPr>
            <w:r>
              <w:rPr>
                <w:rFonts w:hint="eastAsia" w:ascii="方正书宋_GBK" w:eastAsia="方正书宋_GBK"/>
              </w:rPr>
              <w:t>提升/未提升</w:t>
            </w:r>
          </w:p>
        </w:tc>
        <w:tc>
          <w:tcPr>
            <w:tcW w:w="1701" w:type="dxa"/>
            <w:vAlign w:val="center"/>
          </w:tcPr>
          <w:p w14:paraId="63618B17">
            <w:pPr>
              <w:spacing w:line="300" w:lineRule="exact"/>
              <w:jc w:val="left"/>
              <w:rPr>
                <w:rFonts w:ascii="方正书宋_GBK" w:eastAsia="方正书宋_GBK"/>
              </w:rPr>
            </w:pPr>
            <w:r>
              <w:rPr>
                <w:rFonts w:hint="eastAsia" w:ascii="方正书宋_GBK" w:eastAsia="方正书宋_GBK"/>
              </w:rPr>
              <w:t>2020年度工作总结</w:t>
            </w:r>
          </w:p>
        </w:tc>
      </w:tr>
      <w:tr w14:paraId="1E337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0E7ED113">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6FDCF01E">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1C47064F">
            <w:pPr>
              <w:spacing w:line="300" w:lineRule="exact"/>
              <w:jc w:val="left"/>
              <w:rPr>
                <w:rFonts w:ascii="方正书宋_GBK" w:eastAsia="方正书宋_GBK"/>
              </w:rPr>
            </w:pPr>
            <w:r>
              <w:rPr>
                <w:rFonts w:hint="eastAsia" w:ascii="方正书宋_GBK" w:eastAsia="方正书宋_GBK"/>
              </w:rPr>
              <w:t>社会公众或服务对象对项目实施效果的满意程度</w:t>
            </w:r>
          </w:p>
        </w:tc>
        <w:tc>
          <w:tcPr>
            <w:tcW w:w="2891" w:type="dxa"/>
            <w:vAlign w:val="center"/>
          </w:tcPr>
          <w:p w14:paraId="0A8DDCDC">
            <w:pPr>
              <w:spacing w:line="300" w:lineRule="exact"/>
              <w:jc w:val="left"/>
              <w:rPr>
                <w:rFonts w:ascii="方正书宋_GBK" w:eastAsia="方正书宋_GBK"/>
              </w:rPr>
            </w:pPr>
            <w:r>
              <w:rPr>
                <w:rFonts w:hint="eastAsia" w:ascii="方正书宋_GBK" w:eastAsia="方正书宋_GBK"/>
              </w:rPr>
              <w:t>社会公众或服务对象对项目实施效果满意程度的比率，用以反映社会公众或服务对象对项目实施效果满意程度的情况</w:t>
            </w:r>
          </w:p>
        </w:tc>
        <w:tc>
          <w:tcPr>
            <w:tcW w:w="1276" w:type="dxa"/>
            <w:vAlign w:val="center"/>
          </w:tcPr>
          <w:p w14:paraId="670F764F">
            <w:pPr>
              <w:spacing w:line="300" w:lineRule="exact"/>
              <w:jc w:val="left"/>
              <w:rPr>
                <w:rFonts w:ascii="方正书宋_GBK" w:eastAsia="方正书宋_GBK"/>
              </w:rPr>
            </w:pPr>
            <w:r>
              <w:rPr>
                <w:rFonts w:hint="eastAsia" w:ascii="方正书宋_GBK" w:eastAsia="方正书宋_GBK"/>
              </w:rPr>
              <w:t>≥8</w:t>
            </w:r>
            <w:r>
              <w:rPr>
                <w:rFonts w:ascii="方正书宋_GBK" w:eastAsia="方正书宋_GBK"/>
              </w:rPr>
              <w:t>0%</w:t>
            </w:r>
          </w:p>
        </w:tc>
        <w:tc>
          <w:tcPr>
            <w:tcW w:w="1701" w:type="dxa"/>
            <w:vAlign w:val="center"/>
          </w:tcPr>
          <w:p w14:paraId="2FA4F1B0">
            <w:pPr>
              <w:spacing w:line="300" w:lineRule="exact"/>
              <w:jc w:val="left"/>
              <w:rPr>
                <w:rFonts w:ascii="方正书宋_GBK" w:eastAsia="方正书宋_GBK"/>
              </w:rPr>
            </w:pPr>
            <w:r>
              <w:rPr>
                <w:rFonts w:hint="eastAsia" w:ascii="方正书宋_GBK" w:eastAsia="方正书宋_GBK"/>
              </w:rPr>
              <w:t>问卷调查满意度</w:t>
            </w:r>
          </w:p>
        </w:tc>
      </w:tr>
    </w:tbl>
    <w:p w14:paraId="6E386963">
      <w:pPr>
        <w:spacing w:line="300" w:lineRule="exact"/>
        <w:ind w:firstLine="420" w:firstLineChars="200"/>
        <w:jc w:val="left"/>
      </w:pPr>
    </w:p>
    <w:p w14:paraId="1301D997">
      <w:pPr>
        <w:spacing w:line="300" w:lineRule="exact"/>
        <w:ind w:firstLine="420" w:firstLineChars="200"/>
        <w:jc w:val="left"/>
      </w:pPr>
      <w:r>
        <w:br w:type="page"/>
      </w:r>
    </w:p>
    <w:p w14:paraId="0E937001">
      <w:pPr>
        <w:ind w:firstLine="560" w:firstLineChars="200"/>
        <w:jc w:val="left"/>
        <w:outlineLvl w:val="1"/>
        <w:rPr>
          <w:rFonts w:ascii="方正仿宋_GBK" w:eastAsia="方正仿宋_GBK"/>
          <w:b/>
          <w:sz w:val="28"/>
        </w:rPr>
      </w:pPr>
      <w:r>
        <w:rPr>
          <w:rFonts w:hint="eastAsia" w:ascii="方正仿宋_GBK" w:eastAsia="方正仿宋_GBK"/>
          <w:b/>
          <w:sz w:val="28"/>
        </w:rPr>
        <w:t>181、路赔用于路政经费绩效目标表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27E34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22A37ACC">
            <w:pPr>
              <w:spacing w:line="300" w:lineRule="exact"/>
              <w:jc w:val="left"/>
              <w:rPr>
                <w:rFonts w:ascii="方正书宋_GBK" w:eastAsia="方正书宋_GBK"/>
                <w:b/>
              </w:rPr>
            </w:pPr>
            <w:r>
              <w:rPr>
                <w:rFonts w:ascii="方正书宋_GBK" w:eastAsia="方正书宋_GBK"/>
                <w:b/>
              </w:rPr>
              <w:t>348020</w:t>
            </w:r>
            <w:r>
              <w:rPr>
                <w:rFonts w:hint="eastAsia" w:ascii="方正书宋_GBK" w:eastAsia="方正书宋_GBK"/>
                <w:b/>
              </w:rPr>
              <w:t>石家庄市西柏坡高速公路管理处</w:t>
            </w:r>
          </w:p>
        </w:tc>
        <w:tc>
          <w:tcPr>
            <w:tcW w:w="1701" w:type="dxa"/>
            <w:tcBorders>
              <w:top w:val="single" w:color="FFFFFF" w:sz="6" w:space="0"/>
              <w:left w:val="single" w:color="FFFFFF" w:sz="6" w:space="0"/>
              <w:right w:val="single" w:color="FFFFFF" w:sz="6" w:space="0"/>
            </w:tcBorders>
            <w:vAlign w:val="center"/>
          </w:tcPr>
          <w:p w14:paraId="1755E1DE">
            <w:pPr>
              <w:spacing w:line="300" w:lineRule="exact"/>
              <w:jc w:val="right"/>
              <w:rPr>
                <w:rFonts w:ascii="方正书宋_GBK" w:eastAsia="方正书宋_GBK"/>
              </w:rPr>
            </w:pPr>
            <w:r>
              <w:rPr>
                <w:rFonts w:hint="eastAsia" w:ascii="方正书宋_GBK" w:eastAsia="方正书宋_GBK"/>
              </w:rPr>
              <w:t>单位：万元</w:t>
            </w:r>
          </w:p>
        </w:tc>
      </w:tr>
      <w:tr w14:paraId="333D8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2E1F4F49">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2F12E06B">
            <w:pPr>
              <w:spacing w:line="300" w:lineRule="exact"/>
              <w:jc w:val="left"/>
              <w:rPr>
                <w:rFonts w:ascii="方正书宋_GBK" w:eastAsia="方正书宋_GBK"/>
              </w:rPr>
            </w:pPr>
            <w:r>
              <w:rPr>
                <w:rFonts w:ascii="方正书宋_GBK" w:eastAsia="方正书宋_GBK"/>
              </w:rPr>
              <w:t>348-0701-JBN-7IGB</w:t>
            </w:r>
          </w:p>
        </w:tc>
        <w:tc>
          <w:tcPr>
            <w:tcW w:w="1587" w:type="dxa"/>
            <w:vAlign w:val="center"/>
          </w:tcPr>
          <w:p w14:paraId="7F27EE88">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5C8F2C93">
            <w:pPr>
              <w:spacing w:line="300" w:lineRule="exact"/>
              <w:jc w:val="left"/>
              <w:rPr>
                <w:rFonts w:ascii="方正书宋_GBK" w:eastAsia="方正书宋_GBK"/>
              </w:rPr>
            </w:pPr>
            <w:r>
              <w:rPr>
                <w:rFonts w:hint="eastAsia" w:ascii="方正书宋_GBK" w:eastAsia="方正书宋_GBK"/>
              </w:rPr>
              <w:t>路赔用于路政经费</w:t>
            </w:r>
          </w:p>
        </w:tc>
      </w:tr>
      <w:tr w14:paraId="2F2A6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2154ED6D">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54E17DAF">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232A7F30">
            <w:pPr>
              <w:spacing w:line="300" w:lineRule="exact"/>
              <w:jc w:val="left"/>
              <w:rPr>
                <w:rFonts w:ascii="方正书宋_GBK" w:eastAsia="方正书宋_GBK"/>
              </w:rPr>
            </w:pPr>
            <w:r>
              <w:rPr>
                <w:rFonts w:ascii="方正书宋_GBK" w:eastAsia="方正书宋_GBK"/>
              </w:rPr>
              <w:t>3.60</w:t>
            </w:r>
          </w:p>
        </w:tc>
        <w:tc>
          <w:tcPr>
            <w:tcW w:w="1587" w:type="dxa"/>
            <w:vAlign w:val="center"/>
          </w:tcPr>
          <w:p w14:paraId="4D6680E9">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1BDC5742">
            <w:pPr>
              <w:spacing w:line="300" w:lineRule="exact"/>
              <w:jc w:val="left"/>
              <w:rPr>
                <w:rFonts w:ascii="方正书宋_GBK" w:eastAsia="方正书宋_GBK"/>
              </w:rPr>
            </w:pPr>
            <w:r>
              <w:rPr>
                <w:rFonts w:ascii="方正书宋_GBK" w:eastAsia="方正书宋_GBK"/>
              </w:rPr>
              <w:t>3.60</w:t>
            </w:r>
          </w:p>
        </w:tc>
        <w:tc>
          <w:tcPr>
            <w:tcW w:w="1276" w:type="dxa"/>
            <w:vAlign w:val="center"/>
          </w:tcPr>
          <w:p w14:paraId="3D37DD81">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0F055487">
            <w:pPr>
              <w:spacing w:line="300" w:lineRule="exact"/>
              <w:jc w:val="left"/>
              <w:rPr>
                <w:rFonts w:ascii="方正书宋_GBK" w:eastAsia="方正书宋_GBK"/>
              </w:rPr>
            </w:pPr>
          </w:p>
        </w:tc>
      </w:tr>
      <w:tr w14:paraId="562BB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2D1BDEA8">
            <w:pPr>
              <w:spacing w:line="300" w:lineRule="exact"/>
              <w:jc w:val="left"/>
              <w:outlineLvl w:val="1"/>
            </w:pPr>
          </w:p>
        </w:tc>
        <w:tc>
          <w:tcPr>
            <w:tcW w:w="8278" w:type="dxa"/>
            <w:gridSpan w:val="6"/>
            <w:vAlign w:val="center"/>
          </w:tcPr>
          <w:p w14:paraId="1E8ADB1B">
            <w:pPr>
              <w:spacing w:line="300" w:lineRule="exact"/>
              <w:jc w:val="left"/>
              <w:rPr>
                <w:rFonts w:ascii="方正书宋_GBK" w:eastAsia="方正书宋_GBK"/>
              </w:rPr>
            </w:pPr>
            <w:r>
              <w:rPr>
                <w:rFonts w:hint="eastAsia" w:ascii="方正书宋_GBK" w:eastAsia="方正书宋_GBK"/>
              </w:rPr>
              <w:t>根据全年收取路赔费，足额收取后由上级下发补贴，第四季度支出上一年全年收取的路产赔补偿费用足额收取后，按照</w:t>
            </w:r>
            <w:r>
              <w:rPr>
                <w:rFonts w:ascii="方正书宋_GBK" w:eastAsia="方正书宋_GBK"/>
              </w:rPr>
              <w:t>10%</w:t>
            </w:r>
            <w:r>
              <w:rPr>
                <w:rFonts w:hint="eastAsia" w:ascii="方正书宋_GBK" w:eastAsia="方正书宋_GBK"/>
              </w:rPr>
              <w:t>弥补公路路政管理经费不足、</w:t>
            </w:r>
            <w:r>
              <w:rPr>
                <w:rFonts w:ascii="方正书宋_GBK" w:eastAsia="方正书宋_GBK"/>
              </w:rPr>
              <w:t>10%</w:t>
            </w:r>
            <w:r>
              <w:rPr>
                <w:rFonts w:hint="eastAsia" w:ascii="方正书宋_GBK" w:eastAsia="方正书宋_GBK"/>
              </w:rPr>
              <w:t>奖励举报人员</w:t>
            </w:r>
            <w:r>
              <w:rPr>
                <w:rFonts w:hint="cs" w:ascii="方正书宋_GBK" w:eastAsia="方正书宋_GBK"/>
                <w:cs/>
              </w:rPr>
              <w:t>”</w:t>
            </w:r>
            <w:r>
              <w:rPr>
                <w:rFonts w:hint="eastAsia" w:ascii="方正书宋_GBK" w:eastAsia="方正书宋_GBK"/>
              </w:rPr>
              <w:t>的比例划分金额，由上级下发补贴，第四季度支出。</w:t>
            </w:r>
          </w:p>
        </w:tc>
      </w:tr>
      <w:tr w14:paraId="1D59C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4F9AEFCC">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06C16348">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7426EA74">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3C053823">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1A56E87D">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76BD0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30C5C3BD">
            <w:pPr>
              <w:spacing w:line="300" w:lineRule="exact"/>
              <w:jc w:val="left"/>
              <w:outlineLvl w:val="1"/>
            </w:pPr>
          </w:p>
        </w:tc>
        <w:tc>
          <w:tcPr>
            <w:tcW w:w="2410" w:type="dxa"/>
            <w:gridSpan w:val="2"/>
            <w:tcBorders>
              <w:bottom w:val="single" w:color="000000" w:sz="6" w:space="0"/>
            </w:tcBorders>
            <w:vAlign w:val="center"/>
          </w:tcPr>
          <w:p w14:paraId="75FEEAB1">
            <w:pPr>
              <w:spacing w:line="300" w:lineRule="exact"/>
              <w:jc w:val="center"/>
              <w:rPr>
                <w:rFonts w:ascii="方正书宋_GBK" w:eastAsia="方正书宋_GBK"/>
              </w:rPr>
            </w:pPr>
          </w:p>
        </w:tc>
        <w:tc>
          <w:tcPr>
            <w:tcW w:w="1587" w:type="dxa"/>
            <w:tcBorders>
              <w:bottom w:val="single" w:color="000000" w:sz="6" w:space="0"/>
            </w:tcBorders>
            <w:vAlign w:val="center"/>
          </w:tcPr>
          <w:p w14:paraId="762966EB">
            <w:pPr>
              <w:spacing w:line="300" w:lineRule="exact"/>
              <w:jc w:val="center"/>
              <w:rPr>
                <w:rFonts w:ascii="方正书宋_GBK" w:eastAsia="方正书宋_GBK"/>
              </w:rPr>
            </w:pPr>
          </w:p>
        </w:tc>
        <w:tc>
          <w:tcPr>
            <w:tcW w:w="1304" w:type="dxa"/>
            <w:tcBorders>
              <w:bottom w:val="single" w:color="000000" w:sz="6" w:space="0"/>
            </w:tcBorders>
            <w:vAlign w:val="center"/>
          </w:tcPr>
          <w:p w14:paraId="1192A725">
            <w:pPr>
              <w:spacing w:line="300" w:lineRule="exact"/>
              <w:jc w:val="center"/>
              <w:rPr>
                <w:rFonts w:ascii="方正书宋_GBK" w:eastAsia="方正书宋_GBK"/>
              </w:rPr>
            </w:pPr>
          </w:p>
        </w:tc>
        <w:tc>
          <w:tcPr>
            <w:tcW w:w="2977" w:type="dxa"/>
            <w:gridSpan w:val="2"/>
            <w:tcBorders>
              <w:bottom w:val="single" w:color="000000" w:sz="6" w:space="0"/>
            </w:tcBorders>
            <w:vAlign w:val="center"/>
          </w:tcPr>
          <w:p w14:paraId="26F3D335">
            <w:pPr>
              <w:spacing w:line="300" w:lineRule="exact"/>
              <w:jc w:val="center"/>
              <w:rPr>
                <w:rFonts w:ascii="方正书宋_GBK" w:eastAsia="方正书宋_GBK"/>
              </w:rPr>
            </w:pPr>
            <w:r>
              <w:rPr>
                <w:rFonts w:ascii="方正书宋_GBK" w:eastAsia="方正书宋_GBK"/>
              </w:rPr>
              <w:t>100.00</w:t>
            </w:r>
          </w:p>
        </w:tc>
      </w:tr>
      <w:tr w14:paraId="52A99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3906094C">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17BAAA87">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、统一管理，统一核算，为了加强执法队伍建设，强化行政执法监督，提高执法水平弥补路政管理经费不足，奖励举报人员，确保专款专用。</w:t>
            </w:r>
          </w:p>
        </w:tc>
      </w:tr>
    </w:tbl>
    <w:p w14:paraId="7AE7C15C">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143CA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12264544">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747B15D5">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2D8768E3">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775CE45A">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731456D7">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425BAFAA">
            <w:pPr>
              <w:spacing w:line="300" w:lineRule="exact"/>
              <w:jc w:val="center"/>
              <w:rPr>
                <w:rFonts w:ascii="方正书宋_GBK" w:eastAsia="方正书宋_GBK"/>
                <w:b/>
              </w:rPr>
            </w:pPr>
            <w:r>
              <w:rPr>
                <w:rFonts w:hint="eastAsia" w:ascii="方正书宋_GBK" w:eastAsia="方正书宋_GBK"/>
                <w:b/>
              </w:rPr>
              <w:t>指标值确定依据</w:t>
            </w:r>
          </w:p>
        </w:tc>
      </w:tr>
      <w:tr w14:paraId="5E52A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1D6E7247">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26AE5F7E">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0F956951">
            <w:pPr>
              <w:spacing w:line="300" w:lineRule="exact"/>
              <w:jc w:val="left"/>
              <w:rPr>
                <w:rFonts w:ascii="方正书宋_GBK" w:eastAsia="方正书宋_GBK"/>
              </w:rPr>
            </w:pPr>
            <w:r>
              <w:rPr>
                <w:rFonts w:hint="eastAsia" w:ascii="方正书宋_GBK" w:eastAsia="方正书宋_GBK"/>
              </w:rPr>
              <w:t>路政执法破案率、索赔率、结案率</w:t>
            </w:r>
          </w:p>
        </w:tc>
        <w:tc>
          <w:tcPr>
            <w:tcW w:w="2891" w:type="dxa"/>
            <w:vAlign w:val="center"/>
          </w:tcPr>
          <w:p w14:paraId="1D533720">
            <w:pPr>
              <w:spacing w:line="300" w:lineRule="exact"/>
              <w:jc w:val="left"/>
              <w:rPr>
                <w:rFonts w:ascii="方正书宋_GBK" w:eastAsia="方正书宋_GBK"/>
              </w:rPr>
            </w:pPr>
            <w:r>
              <w:rPr>
                <w:rFonts w:ascii="方正书宋_GBK" w:eastAsia="方正书宋_GBK"/>
              </w:rPr>
              <w:t xml:space="preserve"> 1</w:t>
            </w:r>
            <w:r>
              <w:rPr>
                <w:rFonts w:hint="eastAsia" w:ascii="方正书宋_GBK" w:eastAsia="方正书宋_GBK"/>
              </w:rPr>
              <w:t>、破案率</w:t>
            </w:r>
            <w:r>
              <w:rPr>
                <w:rFonts w:ascii="方正书宋_GBK" w:eastAsia="方正书宋_GBK"/>
              </w:rPr>
              <w:t>=</w:t>
            </w:r>
            <w:r>
              <w:rPr>
                <w:rFonts w:hint="eastAsia" w:ascii="方正书宋_GBK" w:eastAsia="方正书宋_GBK"/>
              </w:rPr>
              <w:t>破案数</w:t>
            </w:r>
            <w:r>
              <w:rPr>
                <w:rFonts w:hint="cs" w:ascii="方正书宋_GBK" w:eastAsia="方正书宋_GBK"/>
                <w:cs/>
              </w:rPr>
              <w:t>÷</w:t>
            </w:r>
            <w:r>
              <w:rPr>
                <w:rFonts w:hint="eastAsia" w:ascii="方正书宋_GBK" w:eastAsia="方正书宋_GBK"/>
              </w:rPr>
              <w:t>发案数</w:t>
            </w:r>
            <w:r>
              <w:rPr>
                <w:rFonts w:hint="cs" w:ascii="方正书宋_GBK" w:eastAsia="方正书宋_GBK"/>
                <w:cs/>
              </w:rPr>
              <w:t>×</w:t>
            </w:r>
            <w:r>
              <w:rPr>
                <w:rFonts w:ascii="方正书宋_GBK" w:eastAsia="方正书宋_GBK"/>
              </w:rPr>
              <w:t>100%</w:t>
            </w:r>
          </w:p>
          <w:p w14:paraId="66CDAED5">
            <w:pPr>
              <w:spacing w:line="300" w:lineRule="exact"/>
              <w:jc w:val="left"/>
              <w:rPr>
                <w:rFonts w:ascii="方正书宋_GBK" w:eastAsia="方正书宋_GBK"/>
                <w:spacing w:val="10"/>
              </w:rPr>
            </w:pPr>
            <w:r>
              <w:rPr>
                <w:rFonts w:ascii="方正书宋_GBK" w:eastAsia="方正书宋_GBK"/>
              </w:rPr>
              <w:t xml:space="preserve"> 2</w:t>
            </w:r>
            <w:r>
              <w:rPr>
                <w:rFonts w:hint="eastAsia" w:ascii="方正书宋_GBK" w:eastAsia="方正书宋_GBK"/>
              </w:rPr>
              <w:t>、</w:t>
            </w:r>
            <w:r>
              <w:rPr>
                <w:rFonts w:hint="eastAsia" w:ascii="方正书宋_GBK" w:eastAsia="方正书宋_GBK"/>
                <w:spacing w:val="10"/>
              </w:rPr>
              <w:t>索赔率</w:t>
            </w:r>
            <w:r>
              <w:rPr>
                <w:rFonts w:ascii="方正书宋_GBK" w:eastAsia="方正书宋_GBK"/>
                <w:spacing w:val="10"/>
              </w:rPr>
              <w:t>=</w:t>
            </w:r>
            <w:r>
              <w:rPr>
                <w:rFonts w:hint="eastAsia" w:ascii="方正书宋_GBK" w:eastAsia="方正书宋_GBK"/>
                <w:spacing w:val="10"/>
              </w:rPr>
              <w:t>实收金额</w:t>
            </w:r>
            <w:r>
              <w:rPr>
                <w:rFonts w:hint="cs" w:ascii="方正书宋_GBK" w:eastAsia="方正书宋_GBK"/>
                <w:spacing w:val="10"/>
                <w:cs/>
              </w:rPr>
              <w:t>÷</w:t>
            </w:r>
            <w:r>
              <w:rPr>
                <w:rFonts w:hint="eastAsia" w:ascii="方正书宋_GBK" w:eastAsia="方正书宋_GBK"/>
                <w:spacing w:val="10"/>
              </w:rPr>
              <w:t>应收金额</w:t>
            </w:r>
            <w:r>
              <w:rPr>
                <w:rFonts w:hint="cs" w:ascii="方正书宋_GBK" w:eastAsia="方正书宋_GBK"/>
                <w:spacing w:val="10"/>
                <w:cs/>
              </w:rPr>
              <w:t>×</w:t>
            </w:r>
            <w:r>
              <w:rPr>
                <w:rFonts w:ascii="方正书宋_GBK" w:eastAsia="方正书宋_GBK"/>
                <w:spacing w:val="10"/>
              </w:rPr>
              <w:t>100%</w:t>
            </w:r>
          </w:p>
          <w:p w14:paraId="51602879">
            <w:pPr>
              <w:spacing w:line="300" w:lineRule="exact"/>
              <w:jc w:val="left"/>
              <w:rPr>
                <w:rFonts w:ascii="方正书宋_GBK" w:eastAsia="方正书宋_GBK"/>
              </w:rPr>
            </w:pPr>
            <w:r>
              <w:rPr>
                <w:rFonts w:ascii="方正书宋_GBK" w:eastAsia="方正书宋_GBK"/>
              </w:rPr>
              <w:t xml:space="preserve"> 3</w:t>
            </w:r>
            <w:r>
              <w:rPr>
                <w:rFonts w:hint="eastAsia" w:ascii="方正书宋_GBK" w:eastAsia="方正书宋_GBK"/>
              </w:rPr>
              <w:t>、结案率</w:t>
            </w:r>
            <w:r>
              <w:rPr>
                <w:rFonts w:ascii="方正书宋_GBK" w:eastAsia="方正书宋_GBK"/>
              </w:rPr>
              <w:t>=</w:t>
            </w:r>
            <w:r>
              <w:rPr>
                <w:rFonts w:hint="eastAsia" w:ascii="方正书宋_GBK" w:eastAsia="方正书宋_GBK"/>
              </w:rPr>
              <w:t>结案数</w:t>
            </w:r>
            <w:r>
              <w:rPr>
                <w:rFonts w:hint="cs" w:ascii="方正书宋_GBK" w:eastAsia="方正书宋_GBK"/>
                <w:cs/>
              </w:rPr>
              <w:t>÷</w:t>
            </w:r>
            <w:r>
              <w:rPr>
                <w:rFonts w:hint="eastAsia" w:ascii="方正书宋_GBK" w:eastAsia="方正书宋_GBK"/>
              </w:rPr>
              <w:t>发案数</w:t>
            </w:r>
            <w:r>
              <w:rPr>
                <w:rFonts w:hint="cs" w:ascii="方正书宋_GBK" w:eastAsia="方正书宋_GBK"/>
                <w:cs/>
              </w:rPr>
              <w:t>×</w:t>
            </w:r>
            <w:r>
              <w:rPr>
                <w:rFonts w:ascii="方正书宋_GBK" w:eastAsia="方正书宋_GBK"/>
              </w:rPr>
              <w:t>100%</w:t>
            </w:r>
          </w:p>
        </w:tc>
        <w:tc>
          <w:tcPr>
            <w:tcW w:w="1276" w:type="dxa"/>
            <w:vAlign w:val="center"/>
          </w:tcPr>
          <w:p w14:paraId="1864E1B0">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vAlign w:val="center"/>
          </w:tcPr>
          <w:p w14:paraId="7C1B09BE">
            <w:pPr>
              <w:spacing w:line="300" w:lineRule="exact"/>
              <w:jc w:val="left"/>
              <w:rPr>
                <w:rFonts w:ascii="方正书宋_GBK" w:eastAsia="方正书宋_GBK"/>
              </w:rPr>
            </w:pPr>
            <w:r>
              <w:rPr>
                <w:rFonts w:hint="eastAsia" w:ascii="方正书宋_GBK" w:eastAsia="方正书宋_GBK"/>
              </w:rPr>
              <w:t>2020年度工作安排</w:t>
            </w:r>
          </w:p>
        </w:tc>
      </w:tr>
      <w:tr w14:paraId="0B097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475CC15F">
            <w:pPr>
              <w:spacing w:line="300" w:lineRule="exact"/>
              <w:jc w:val="center"/>
              <w:rPr>
                <w:rFonts w:ascii="方正书宋_GBK" w:eastAsia="方正书宋_GBK"/>
              </w:rPr>
            </w:pPr>
          </w:p>
        </w:tc>
        <w:tc>
          <w:tcPr>
            <w:tcW w:w="1134" w:type="dxa"/>
            <w:vAlign w:val="center"/>
          </w:tcPr>
          <w:p w14:paraId="5FE57007">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11136C13">
            <w:pPr>
              <w:spacing w:line="300" w:lineRule="exact"/>
              <w:jc w:val="left"/>
              <w:rPr>
                <w:rFonts w:ascii="方正书宋_GBK" w:eastAsia="方正书宋_GBK"/>
              </w:rPr>
            </w:pPr>
            <w:r>
              <w:rPr>
                <w:rFonts w:hint="eastAsia" w:ascii="方正书宋_GBK" w:eastAsia="方正书宋_GBK"/>
              </w:rPr>
              <w:t>收入完成率</w:t>
            </w:r>
          </w:p>
        </w:tc>
        <w:tc>
          <w:tcPr>
            <w:tcW w:w="2891" w:type="dxa"/>
            <w:vAlign w:val="center"/>
          </w:tcPr>
          <w:p w14:paraId="1FC13F74">
            <w:pPr>
              <w:spacing w:line="300" w:lineRule="exact"/>
              <w:jc w:val="left"/>
              <w:rPr>
                <w:rFonts w:ascii="方正书宋_GBK" w:eastAsia="方正书宋_GBK"/>
              </w:rPr>
            </w:pPr>
            <w:r>
              <w:rPr>
                <w:rFonts w:hint="eastAsia" w:ascii="方正书宋_GBK" w:eastAsia="方正书宋_GBK"/>
              </w:rPr>
              <w:t>路产修复赔补偿费占通行费收入总数的比例</w:t>
            </w:r>
          </w:p>
        </w:tc>
        <w:tc>
          <w:tcPr>
            <w:tcW w:w="1276" w:type="dxa"/>
            <w:vAlign w:val="center"/>
          </w:tcPr>
          <w:p w14:paraId="26835197">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14:paraId="14A634E5">
            <w:pPr>
              <w:spacing w:line="300" w:lineRule="exact"/>
              <w:jc w:val="left"/>
              <w:rPr>
                <w:rFonts w:ascii="方正书宋_GBK" w:eastAsia="方正书宋_GBK"/>
              </w:rPr>
            </w:pPr>
            <w:r>
              <w:rPr>
                <w:rFonts w:hint="eastAsia" w:ascii="方正书宋_GBK" w:eastAsia="方正书宋_GBK"/>
              </w:rPr>
              <w:t>《河北省公路路产赔（补）偿管理办法》</w:t>
            </w:r>
          </w:p>
        </w:tc>
      </w:tr>
      <w:tr w14:paraId="5501D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294573B1">
            <w:pPr>
              <w:spacing w:line="300" w:lineRule="exact"/>
              <w:jc w:val="center"/>
              <w:rPr>
                <w:rFonts w:ascii="方正书宋_GBK" w:eastAsia="方正书宋_GBK"/>
              </w:rPr>
            </w:pPr>
          </w:p>
        </w:tc>
        <w:tc>
          <w:tcPr>
            <w:tcW w:w="1134" w:type="dxa"/>
            <w:vAlign w:val="center"/>
          </w:tcPr>
          <w:p w14:paraId="76A26AB0">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27EACD41">
            <w:pPr>
              <w:spacing w:line="300" w:lineRule="exact"/>
              <w:jc w:val="left"/>
              <w:rPr>
                <w:rFonts w:ascii="方正书宋_GBK" w:eastAsia="方正书宋_GBK"/>
              </w:rPr>
            </w:pPr>
            <w:r>
              <w:rPr>
                <w:rFonts w:hint="eastAsia" w:ascii="方正书宋_GBK" w:eastAsia="方正书宋_GBK"/>
              </w:rPr>
              <w:t>现场出勤率</w:t>
            </w:r>
          </w:p>
        </w:tc>
        <w:tc>
          <w:tcPr>
            <w:tcW w:w="2891" w:type="dxa"/>
            <w:vAlign w:val="center"/>
          </w:tcPr>
          <w:p w14:paraId="542EAB2A">
            <w:pPr>
              <w:spacing w:line="300" w:lineRule="exact"/>
              <w:jc w:val="left"/>
              <w:rPr>
                <w:rFonts w:ascii="方正书宋_GBK" w:eastAsia="方正书宋_GBK"/>
              </w:rPr>
            </w:pPr>
            <w:r>
              <w:rPr>
                <w:rFonts w:hint="eastAsia" w:ascii="方正书宋_GBK" w:eastAsia="方正书宋_GBK"/>
              </w:rPr>
              <w:t>到达现场的比率</w:t>
            </w:r>
          </w:p>
        </w:tc>
        <w:tc>
          <w:tcPr>
            <w:tcW w:w="1276" w:type="dxa"/>
            <w:vAlign w:val="center"/>
          </w:tcPr>
          <w:p w14:paraId="2343423B">
            <w:pPr>
              <w:spacing w:line="300" w:lineRule="exact"/>
              <w:jc w:val="left"/>
              <w:rPr>
                <w:rFonts w:ascii="方正书宋_GBK" w:eastAsia="方正书宋_GBK"/>
              </w:rPr>
            </w:pPr>
            <w:r>
              <w:rPr>
                <w:rFonts w:ascii="方正书宋_GBK" w:eastAsia="方正书宋_GBK"/>
              </w:rPr>
              <w:t>100%</w:t>
            </w:r>
          </w:p>
        </w:tc>
        <w:tc>
          <w:tcPr>
            <w:tcW w:w="1701" w:type="dxa"/>
            <w:vAlign w:val="center"/>
          </w:tcPr>
          <w:p w14:paraId="3A7C7E92">
            <w:pPr>
              <w:spacing w:line="300" w:lineRule="exact"/>
              <w:jc w:val="left"/>
              <w:rPr>
                <w:rFonts w:ascii="方正书宋_GBK" w:eastAsia="方正书宋_GBK"/>
              </w:rPr>
            </w:pPr>
            <w:r>
              <w:rPr>
                <w:rFonts w:hint="eastAsia" w:ascii="方正书宋_GBK" w:eastAsia="方正书宋_GBK"/>
              </w:rPr>
              <w:t>《路政执法手册》</w:t>
            </w:r>
          </w:p>
        </w:tc>
      </w:tr>
      <w:tr w14:paraId="6BE35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29615B40">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1D2DA4B7">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563BDE58">
            <w:pPr>
              <w:spacing w:line="300" w:lineRule="exact"/>
              <w:jc w:val="left"/>
              <w:rPr>
                <w:rFonts w:ascii="方正书宋_GBK" w:eastAsia="方正书宋_GBK"/>
              </w:rPr>
            </w:pPr>
            <w:r>
              <w:rPr>
                <w:rFonts w:hint="eastAsia" w:ascii="方正书宋_GBK" w:eastAsia="方正书宋_GBK"/>
              </w:rPr>
              <w:t>社会服务能力提升</w:t>
            </w:r>
          </w:p>
        </w:tc>
        <w:tc>
          <w:tcPr>
            <w:tcW w:w="2891" w:type="dxa"/>
            <w:vAlign w:val="center"/>
          </w:tcPr>
          <w:p w14:paraId="32024592">
            <w:pPr>
              <w:spacing w:line="300" w:lineRule="exact"/>
              <w:jc w:val="left"/>
              <w:rPr>
                <w:rFonts w:ascii="方正书宋_GBK" w:eastAsia="方正书宋_GBK"/>
              </w:rPr>
            </w:pPr>
            <w:r>
              <w:rPr>
                <w:rFonts w:hint="eastAsia" w:ascii="方正书宋_GBK" w:eastAsia="方正书宋_GBK"/>
              </w:rPr>
              <w:t>补助所带来的单位服务社会能力提升情况</w:t>
            </w:r>
          </w:p>
        </w:tc>
        <w:tc>
          <w:tcPr>
            <w:tcW w:w="1276" w:type="dxa"/>
            <w:vAlign w:val="center"/>
          </w:tcPr>
          <w:p w14:paraId="40F23145">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14:paraId="22D815F3">
            <w:pPr>
              <w:spacing w:line="300" w:lineRule="exact"/>
              <w:jc w:val="left"/>
              <w:rPr>
                <w:rFonts w:ascii="方正书宋_GBK" w:eastAsia="方正书宋_GBK"/>
              </w:rPr>
            </w:pPr>
            <w:r>
              <w:rPr>
                <w:rFonts w:hint="eastAsia" w:ascii="方正书宋_GBK" w:eastAsia="方正书宋_GBK"/>
              </w:rPr>
              <w:t>根据受益群体调查</w:t>
            </w:r>
          </w:p>
        </w:tc>
      </w:tr>
      <w:tr w14:paraId="6A238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41CBB333">
            <w:pPr>
              <w:spacing w:line="300" w:lineRule="exact"/>
              <w:jc w:val="center"/>
              <w:rPr>
                <w:rFonts w:ascii="方正书宋_GBK" w:eastAsia="方正书宋_GBK"/>
              </w:rPr>
            </w:pPr>
          </w:p>
        </w:tc>
        <w:tc>
          <w:tcPr>
            <w:tcW w:w="1134" w:type="dxa"/>
            <w:vAlign w:val="center"/>
          </w:tcPr>
          <w:p w14:paraId="3F1A937D">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035B2E40">
            <w:pPr>
              <w:spacing w:line="300" w:lineRule="exact"/>
              <w:jc w:val="left"/>
              <w:rPr>
                <w:rFonts w:ascii="方正书宋_GBK" w:eastAsia="方正书宋_GBK"/>
              </w:rPr>
            </w:pPr>
            <w:r>
              <w:rPr>
                <w:rFonts w:hint="eastAsia" w:ascii="方正书宋_GBK" w:eastAsia="方正书宋_GBK"/>
              </w:rPr>
              <w:t>业务保障能力情况</w:t>
            </w:r>
          </w:p>
        </w:tc>
        <w:tc>
          <w:tcPr>
            <w:tcW w:w="2891" w:type="dxa"/>
            <w:vAlign w:val="center"/>
          </w:tcPr>
          <w:p w14:paraId="0C7C2252">
            <w:pPr>
              <w:spacing w:line="300" w:lineRule="exact"/>
              <w:jc w:val="left"/>
              <w:rPr>
                <w:rFonts w:ascii="方正书宋_GBK" w:eastAsia="方正书宋_GBK"/>
              </w:rPr>
            </w:pPr>
            <w:r>
              <w:rPr>
                <w:rFonts w:hint="eastAsia" w:ascii="方正书宋_GBK" w:eastAsia="方正书宋_GBK"/>
              </w:rPr>
              <w:t>返还购置设备、运营保障等方面的提升情况</w:t>
            </w:r>
          </w:p>
        </w:tc>
        <w:tc>
          <w:tcPr>
            <w:tcW w:w="1276" w:type="dxa"/>
            <w:vAlign w:val="center"/>
          </w:tcPr>
          <w:p w14:paraId="59ADA42A">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14:paraId="4017FFE1">
            <w:pPr>
              <w:spacing w:line="300" w:lineRule="exact"/>
              <w:jc w:val="left"/>
              <w:rPr>
                <w:rFonts w:ascii="方正书宋_GBK" w:eastAsia="方正书宋_GBK"/>
              </w:rPr>
            </w:pPr>
            <w:r>
              <w:rPr>
                <w:rFonts w:hint="eastAsia" w:ascii="方正书宋_GBK" w:eastAsia="方正书宋_GBK"/>
              </w:rPr>
              <w:t>根据受益群体调查</w:t>
            </w:r>
          </w:p>
        </w:tc>
      </w:tr>
      <w:tr w14:paraId="342ED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3F45E3C6">
            <w:pPr>
              <w:spacing w:line="300" w:lineRule="exact"/>
              <w:jc w:val="center"/>
              <w:rPr>
                <w:rFonts w:ascii="方正书宋_GBK" w:eastAsia="方正书宋_GBK"/>
              </w:rPr>
            </w:pPr>
          </w:p>
        </w:tc>
        <w:tc>
          <w:tcPr>
            <w:tcW w:w="1134" w:type="dxa"/>
            <w:vAlign w:val="center"/>
          </w:tcPr>
          <w:p w14:paraId="0478C4DC">
            <w:pPr>
              <w:spacing w:line="300" w:lineRule="exact"/>
              <w:jc w:val="left"/>
              <w:rPr>
                <w:rFonts w:ascii="方正书宋_GBK" w:eastAsia="方正书宋_GBK"/>
              </w:rPr>
            </w:pPr>
            <w:r>
              <w:rPr>
                <w:rFonts w:hint="eastAsia" w:ascii="方正书宋_GBK" w:eastAsia="方正书宋_GBK"/>
              </w:rPr>
              <w:t>经济效益指标</w:t>
            </w:r>
          </w:p>
        </w:tc>
        <w:tc>
          <w:tcPr>
            <w:tcW w:w="1276" w:type="dxa"/>
            <w:vAlign w:val="center"/>
          </w:tcPr>
          <w:p w14:paraId="536E512A">
            <w:pPr>
              <w:spacing w:line="300" w:lineRule="exact"/>
              <w:jc w:val="left"/>
              <w:rPr>
                <w:rFonts w:ascii="方正书宋_GBK" w:eastAsia="方正书宋_GBK"/>
              </w:rPr>
            </w:pPr>
            <w:r>
              <w:rPr>
                <w:rFonts w:hint="eastAsia" w:ascii="方正书宋_GBK" w:eastAsia="方正书宋_GBK"/>
              </w:rPr>
              <w:t>保障国家财产情况</w:t>
            </w:r>
          </w:p>
        </w:tc>
        <w:tc>
          <w:tcPr>
            <w:tcW w:w="2891" w:type="dxa"/>
            <w:vAlign w:val="center"/>
          </w:tcPr>
          <w:p w14:paraId="57D61F4D">
            <w:pPr>
              <w:spacing w:line="300" w:lineRule="exact"/>
              <w:jc w:val="left"/>
              <w:rPr>
                <w:rFonts w:ascii="方正书宋_GBK" w:eastAsia="方正书宋_GBK"/>
              </w:rPr>
            </w:pPr>
            <w:r>
              <w:rPr>
                <w:rFonts w:hint="eastAsia" w:ascii="方正书宋_GBK" w:eastAsia="方正书宋_GBK"/>
              </w:rPr>
              <w:t>通过足额收取路赔费，保障国家财产不受损失，公共设施完整</w:t>
            </w:r>
          </w:p>
        </w:tc>
        <w:tc>
          <w:tcPr>
            <w:tcW w:w="1276" w:type="dxa"/>
            <w:vAlign w:val="center"/>
          </w:tcPr>
          <w:p w14:paraId="51C2C3E8">
            <w:pPr>
              <w:spacing w:line="300" w:lineRule="exact"/>
              <w:jc w:val="left"/>
              <w:rPr>
                <w:rFonts w:ascii="方正书宋_GBK" w:eastAsia="方正书宋_GBK"/>
              </w:rPr>
            </w:pPr>
            <w:r>
              <w:rPr>
                <w:rFonts w:ascii="方正书宋_GBK" w:eastAsia="方正书宋_GBK"/>
              </w:rPr>
              <w:t>100%</w:t>
            </w:r>
          </w:p>
        </w:tc>
        <w:tc>
          <w:tcPr>
            <w:tcW w:w="1701" w:type="dxa"/>
            <w:vAlign w:val="center"/>
          </w:tcPr>
          <w:p w14:paraId="48D9423E">
            <w:pPr>
              <w:spacing w:line="300" w:lineRule="exact"/>
              <w:jc w:val="left"/>
              <w:rPr>
                <w:rFonts w:ascii="方正书宋_GBK" w:eastAsia="方正书宋_GBK"/>
              </w:rPr>
            </w:pPr>
            <w:r>
              <w:rPr>
                <w:rFonts w:hint="eastAsia" w:ascii="方正书宋_GBK" w:eastAsia="方正书宋_GBK"/>
              </w:rPr>
              <w:t>根据文件支持</w:t>
            </w:r>
          </w:p>
        </w:tc>
      </w:tr>
      <w:tr w14:paraId="4056F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7FD919AA">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309BF7A5">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6F7A4F11">
            <w:pPr>
              <w:spacing w:line="300" w:lineRule="exact"/>
              <w:jc w:val="left"/>
              <w:rPr>
                <w:rFonts w:ascii="方正书宋_GBK" w:eastAsia="方正书宋_GBK"/>
              </w:rPr>
            </w:pPr>
            <w:r>
              <w:rPr>
                <w:rFonts w:hint="eastAsia" w:ascii="方正书宋_GBK" w:eastAsia="方正书宋_GBK"/>
              </w:rPr>
              <w:t>收益对象满意度</w:t>
            </w:r>
          </w:p>
        </w:tc>
        <w:tc>
          <w:tcPr>
            <w:tcW w:w="2891" w:type="dxa"/>
            <w:vAlign w:val="center"/>
          </w:tcPr>
          <w:p w14:paraId="4D66BA35">
            <w:pPr>
              <w:spacing w:line="300" w:lineRule="exact"/>
              <w:jc w:val="left"/>
              <w:rPr>
                <w:rFonts w:ascii="方正书宋_GBK" w:eastAsia="方正书宋_GBK"/>
              </w:rPr>
            </w:pPr>
            <w:r>
              <w:rPr>
                <w:rFonts w:hint="eastAsia" w:ascii="方正书宋_GBK" w:eastAsia="方正书宋_GBK"/>
              </w:rPr>
              <w:t>通过问卷调查，满意和较满意的收益对象占全部调研对象的比率</w:t>
            </w:r>
          </w:p>
        </w:tc>
        <w:tc>
          <w:tcPr>
            <w:tcW w:w="1276" w:type="dxa"/>
            <w:vAlign w:val="center"/>
          </w:tcPr>
          <w:p w14:paraId="6282E1BE">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14:paraId="2ADF3941">
            <w:pPr>
              <w:spacing w:line="300" w:lineRule="exact"/>
              <w:jc w:val="left"/>
              <w:rPr>
                <w:rFonts w:ascii="方正书宋_GBK" w:eastAsia="方正书宋_GBK"/>
              </w:rPr>
            </w:pPr>
            <w:r>
              <w:rPr>
                <w:rFonts w:hint="eastAsia" w:ascii="方正书宋_GBK" w:eastAsia="方正书宋_GBK"/>
              </w:rPr>
              <w:t>根据受益群体调查</w:t>
            </w:r>
          </w:p>
        </w:tc>
      </w:tr>
    </w:tbl>
    <w:p w14:paraId="090EBAD2">
      <w:pPr>
        <w:spacing w:line="300" w:lineRule="exact"/>
        <w:ind w:firstLine="420" w:firstLineChars="200"/>
        <w:jc w:val="left"/>
      </w:pPr>
    </w:p>
    <w:p w14:paraId="3963EDBC">
      <w:pPr>
        <w:spacing w:line="300" w:lineRule="exact"/>
        <w:ind w:firstLine="420" w:firstLineChars="200"/>
        <w:jc w:val="left"/>
      </w:pPr>
      <w:r>
        <w:br w:type="page"/>
      </w:r>
    </w:p>
    <w:p w14:paraId="36426A08">
      <w:pPr>
        <w:ind w:firstLine="560" w:firstLineChars="200"/>
        <w:jc w:val="left"/>
        <w:outlineLvl w:val="1"/>
        <w:rPr>
          <w:rFonts w:ascii="方正仿宋_GBK" w:eastAsia="方正仿宋_GBK"/>
          <w:b/>
          <w:sz w:val="28"/>
        </w:rPr>
      </w:pPr>
      <w:r>
        <w:rPr>
          <w:rFonts w:hint="eastAsia" w:ascii="方正仿宋_GBK" w:eastAsia="方正仿宋_GBK"/>
          <w:b/>
          <w:sz w:val="28"/>
        </w:rPr>
        <w:t>182、日常养护绩效目标表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30CE8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173FA48D">
            <w:pPr>
              <w:spacing w:line="300" w:lineRule="exact"/>
              <w:jc w:val="left"/>
              <w:rPr>
                <w:rFonts w:ascii="方正书宋_GBK" w:eastAsia="方正书宋_GBK"/>
                <w:b/>
              </w:rPr>
            </w:pPr>
            <w:r>
              <w:rPr>
                <w:rFonts w:ascii="方正书宋_GBK" w:eastAsia="方正书宋_GBK"/>
                <w:b/>
              </w:rPr>
              <w:t>348020</w:t>
            </w:r>
            <w:r>
              <w:rPr>
                <w:rFonts w:hint="eastAsia" w:ascii="方正书宋_GBK" w:eastAsia="方正书宋_GBK"/>
                <w:b/>
              </w:rPr>
              <w:t>石家庄市西柏坡高速公路管理处</w:t>
            </w:r>
          </w:p>
        </w:tc>
        <w:tc>
          <w:tcPr>
            <w:tcW w:w="1701" w:type="dxa"/>
            <w:tcBorders>
              <w:top w:val="single" w:color="FFFFFF" w:sz="6" w:space="0"/>
              <w:left w:val="single" w:color="FFFFFF" w:sz="6" w:space="0"/>
              <w:right w:val="single" w:color="FFFFFF" w:sz="6" w:space="0"/>
            </w:tcBorders>
            <w:vAlign w:val="center"/>
          </w:tcPr>
          <w:p w14:paraId="58A1BC0B">
            <w:pPr>
              <w:spacing w:line="300" w:lineRule="exact"/>
              <w:jc w:val="right"/>
              <w:rPr>
                <w:rFonts w:ascii="方正书宋_GBK" w:eastAsia="方正书宋_GBK"/>
              </w:rPr>
            </w:pPr>
            <w:r>
              <w:rPr>
                <w:rFonts w:hint="eastAsia" w:ascii="方正书宋_GBK" w:eastAsia="方正书宋_GBK"/>
              </w:rPr>
              <w:t>单位：万元</w:t>
            </w:r>
          </w:p>
        </w:tc>
      </w:tr>
      <w:tr w14:paraId="6508F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6BF2AE9B">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6913F767">
            <w:pPr>
              <w:spacing w:line="300" w:lineRule="exact"/>
              <w:jc w:val="left"/>
              <w:rPr>
                <w:rFonts w:ascii="方正书宋_GBK" w:eastAsia="方正书宋_GBK"/>
              </w:rPr>
            </w:pPr>
            <w:r>
              <w:rPr>
                <w:rFonts w:ascii="方正书宋_GBK" w:eastAsia="方正书宋_GBK"/>
              </w:rPr>
              <w:t>348-0701-JBN-8860</w:t>
            </w:r>
          </w:p>
        </w:tc>
        <w:tc>
          <w:tcPr>
            <w:tcW w:w="1587" w:type="dxa"/>
            <w:vAlign w:val="center"/>
          </w:tcPr>
          <w:p w14:paraId="0B30229A">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6F9A5AB1">
            <w:pPr>
              <w:spacing w:line="300" w:lineRule="exact"/>
              <w:jc w:val="left"/>
              <w:rPr>
                <w:rFonts w:ascii="方正书宋_GBK" w:eastAsia="方正书宋_GBK"/>
              </w:rPr>
            </w:pPr>
            <w:r>
              <w:rPr>
                <w:rFonts w:hint="eastAsia" w:ascii="方正书宋_GBK" w:eastAsia="方正书宋_GBK"/>
              </w:rPr>
              <w:t>日常养护</w:t>
            </w:r>
          </w:p>
        </w:tc>
      </w:tr>
      <w:tr w14:paraId="3968D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5EE1D1D8">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4E31B97A">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69519B5A">
            <w:pPr>
              <w:spacing w:line="300" w:lineRule="exact"/>
              <w:jc w:val="left"/>
              <w:rPr>
                <w:rFonts w:ascii="方正书宋_GBK" w:eastAsia="方正书宋_GBK"/>
              </w:rPr>
            </w:pPr>
            <w:r>
              <w:rPr>
                <w:rFonts w:ascii="方正书宋_GBK" w:eastAsia="方正书宋_GBK"/>
              </w:rPr>
              <w:t>1185.88</w:t>
            </w:r>
          </w:p>
        </w:tc>
        <w:tc>
          <w:tcPr>
            <w:tcW w:w="1587" w:type="dxa"/>
            <w:vAlign w:val="center"/>
          </w:tcPr>
          <w:p w14:paraId="3A138E0C">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448B3BC6">
            <w:pPr>
              <w:spacing w:line="300" w:lineRule="exact"/>
              <w:jc w:val="left"/>
              <w:rPr>
                <w:rFonts w:ascii="方正书宋_GBK" w:eastAsia="方正书宋_GBK"/>
              </w:rPr>
            </w:pPr>
            <w:r>
              <w:rPr>
                <w:rFonts w:ascii="方正书宋_GBK" w:eastAsia="方正书宋_GBK"/>
              </w:rPr>
              <w:t>1185.88</w:t>
            </w:r>
          </w:p>
        </w:tc>
        <w:tc>
          <w:tcPr>
            <w:tcW w:w="1276" w:type="dxa"/>
            <w:vAlign w:val="center"/>
          </w:tcPr>
          <w:p w14:paraId="0439972A">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469E567D">
            <w:pPr>
              <w:spacing w:line="300" w:lineRule="exact"/>
              <w:jc w:val="left"/>
              <w:rPr>
                <w:rFonts w:ascii="方正书宋_GBK" w:eastAsia="方正书宋_GBK"/>
              </w:rPr>
            </w:pPr>
          </w:p>
        </w:tc>
      </w:tr>
      <w:tr w14:paraId="05F98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27ACD706">
            <w:pPr>
              <w:spacing w:line="300" w:lineRule="exact"/>
              <w:jc w:val="left"/>
              <w:outlineLvl w:val="1"/>
            </w:pPr>
          </w:p>
        </w:tc>
        <w:tc>
          <w:tcPr>
            <w:tcW w:w="8278" w:type="dxa"/>
            <w:gridSpan w:val="6"/>
            <w:vAlign w:val="center"/>
          </w:tcPr>
          <w:p w14:paraId="01ADBD7A">
            <w:pPr>
              <w:spacing w:line="300" w:lineRule="exact"/>
              <w:jc w:val="left"/>
              <w:rPr>
                <w:rFonts w:ascii="方正书宋_GBK" w:eastAsia="方正书宋_GBK"/>
              </w:rPr>
            </w:pPr>
            <w:r>
              <w:rPr>
                <w:rFonts w:hint="eastAsia" w:ascii="方正书宋_GBK" w:eastAsia="方正书宋_GBK"/>
              </w:rPr>
              <w:t>通过对西柏坡高速主线、收费站、机电等相关设施等进行日常小修保养和维护，保障西柏坡高速公路的正常通行运营。计划完成日常养护</w:t>
            </w:r>
            <w:r>
              <w:rPr>
                <w:rFonts w:ascii="方正书宋_GBK" w:eastAsia="方正书宋_GBK"/>
              </w:rPr>
              <w:t>1185.88</w:t>
            </w:r>
            <w:r>
              <w:rPr>
                <w:rFonts w:hint="eastAsia" w:ascii="方正书宋_GBK" w:eastAsia="方正书宋_GBK"/>
              </w:rPr>
              <w:t>万元。</w:t>
            </w:r>
          </w:p>
        </w:tc>
      </w:tr>
      <w:tr w14:paraId="4E004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01379D6B">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134C3DA3">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41EB4F06">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7A3FCC99">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7173EF8F">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5A57A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296BAEC7">
            <w:pPr>
              <w:spacing w:line="300" w:lineRule="exact"/>
              <w:jc w:val="left"/>
              <w:outlineLvl w:val="1"/>
            </w:pPr>
          </w:p>
        </w:tc>
        <w:tc>
          <w:tcPr>
            <w:tcW w:w="2410" w:type="dxa"/>
            <w:gridSpan w:val="2"/>
            <w:tcBorders>
              <w:bottom w:val="single" w:color="000000" w:sz="6" w:space="0"/>
            </w:tcBorders>
            <w:vAlign w:val="center"/>
          </w:tcPr>
          <w:p w14:paraId="01895535">
            <w:pPr>
              <w:spacing w:line="300" w:lineRule="exact"/>
              <w:jc w:val="center"/>
              <w:rPr>
                <w:rFonts w:ascii="方正书宋_GBK" w:eastAsia="方正书宋_GBK"/>
              </w:rPr>
            </w:pPr>
            <w:r>
              <w:rPr>
                <w:rFonts w:ascii="方正书宋_GBK" w:eastAsia="方正书宋_GBK"/>
              </w:rPr>
              <w:t>21.00</w:t>
            </w:r>
          </w:p>
        </w:tc>
        <w:tc>
          <w:tcPr>
            <w:tcW w:w="1587" w:type="dxa"/>
            <w:tcBorders>
              <w:bottom w:val="single" w:color="000000" w:sz="6" w:space="0"/>
            </w:tcBorders>
            <w:vAlign w:val="center"/>
          </w:tcPr>
          <w:p w14:paraId="1C990656">
            <w:pPr>
              <w:spacing w:line="300" w:lineRule="exact"/>
              <w:jc w:val="center"/>
              <w:rPr>
                <w:rFonts w:ascii="方正书宋_GBK" w:eastAsia="方正书宋_GBK"/>
              </w:rPr>
            </w:pPr>
            <w:r>
              <w:rPr>
                <w:rFonts w:ascii="方正书宋_GBK" w:eastAsia="方正书宋_GBK"/>
              </w:rPr>
              <w:t>41.00</w:t>
            </w:r>
          </w:p>
        </w:tc>
        <w:tc>
          <w:tcPr>
            <w:tcW w:w="1304" w:type="dxa"/>
            <w:tcBorders>
              <w:bottom w:val="single" w:color="000000" w:sz="6" w:space="0"/>
            </w:tcBorders>
            <w:vAlign w:val="center"/>
          </w:tcPr>
          <w:p w14:paraId="1DF96CFA">
            <w:pPr>
              <w:spacing w:line="300" w:lineRule="exact"/>
              <w:jc w:val="center"/>
              <w:rPr>
                <w:rFonts w:ascii="方正书宋_GBK" w:eastAsia="方正书宋_GBK"/>
              </w:rPr>
            </w:pPr>
            <w:r>
              <w:rPr>
                <w:rFonts w:ascii="方正书宋_GBK" w:eastAsia="方正书宋_GBK"/>
              </w:rPr>
              <w:t>71.00</w:t>
            </w:r>
          </w:p>
        </w:tc>
        <w:tc>
          <w:tcPr>
            <w:tcW w:w="2977" w:type="dxa"/>
            <w:gridSpan w:val="2"/>
            <w:tcBorders>
              <w:bottom w:val="single" w:color="000000" w:sz="6" w:space="0"/>
            </w:tcBorders>
            <w:vAlign w:val="center"/>
          </w:tcPr>
          <w:p w14:paraId="1007509B">
            <w:pPr>
              <w:spacing w:line="300" w:lineRule="exact"/>
              <w:jc w:val="center"/>
              <w:rPr>
                <w:rFonts w:ascii="方正书宋_GBK" w:eastAsia="方正书宋_GBK"/>
              </w:rPr>
            </w:pPr>
            <w:r>
              <w:rPr>
                <w:rFonts w:ascii="方正书宋_GBK" w:eastAsia="方正书宋_GBK"/>
              </w:rPr>
              <w:t>100.00</w:t>
            </w:r>
          </w:p>
        </w:tc>
      </w:tr>
      <w:tr w14:paraId="7AF39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6F5BD497">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4E48EB04">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、通过对西柏坡高速主线、收费站、机电等相关设施等进行日常小修保养和维护，保障西柏坡高速公路的正常通行运营。</w:t>
            </w:r>
          </w:p>
          <w:p w14:paraId="34A0263C">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、通过对西柏坡高速的日常小修保养和维护，营造</w:t>
            </w:r>
            <w:r>
              <w:rPr>
                <w:rFonts w:hint="cs" w:ascii="方正书宋_GBK" w:eastAsia="方正书宋_GBK"/>
                <w:cs/>
              </w:rPr>
              <w:t>“</w:t>
            </w:r>
            <w:r>
              <w:rPr>
                <w:rFonts w:hint="eastAsia" w:ascii="方正书宋_GBK" w:eastAsia="方正书宋_GBK"/>
              </w:rPr>
              <w:t>畅、洁、绿、美、安</w:t>
            </w:r>
            <w:r>
              <w:rPr>
                <w:rFonts w:hint="cs" w:ascii="方正书宋_GBK" w:eastAsia="方正书宋_GBK"/>
                <w:cs/>
              </w:rPr>
              <w:t>”</w:t>
            </w:r>
            <w:r>
              <w:rPr>
                <w:rFonts w:hint="eastAsia" w:ascii="方正书宋_GBK" w:eastAsia="方正书宋_GBK"/>
              </w:rPr>
              <w:t>的道路交通环境，创造社会效益和经济效益。</w:t>
            </w:r>
          </w:p>
        </w:tc>
      </w:tr>
    </w:tbl>
    <w:p w14:paraId="0B0A20E5">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0A3C0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72EF60C9">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3551669C">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508B94C2">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688EEACF">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7FFD5B43">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184F15BC">
            <w:pPr>
              <w:spacing w:line="300" w:lineRule="exact"/>
              <w:jc w:val="center"/>
              <w:rPr>
                <w:rFonts w:ascii="方正书宋_GBK" w:eastAsia="方正书宋_GBK"/>
                <w:b/>
              </w:rPr>
            </w:pPr>
            <w:r>
              <w:rPr>
                <w:rFonts w:hint="eastAsia" w:ascii="方正书宋_GBK" w:eastAsia="方正书宋_GBK"/>
                <w:b/>
              </w:rPr>
              <w:t>指标值确定依据</w:t>
            </w:r>
          </w:p>
        </w:tc>
      </w:tr>
      <w:tr w14:paraId="4CC0F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0955C611">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6D5F512C">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32DA3458">
            <w:pPr>
              <w:spacing w:line="300" w:lineRule="exact"/>
              <w:jc w:val="left"/>
              <w:rPr>
                <w:rFonts w:ascii="方正书宋_GBK" w:eastAsia="方正书宋_GBK"/>
              </w:rPr>
            </w:pPr>
            <w:r>
              <w:rPr>
                <w:rFonts w:hint="eastAsia" w:ascii="方正书宋_GBK" w:eastAsia="方正书宋_GBK"/>
              </w:rPr>
              <w:t>年度高速公路养护工程投资完成率</w:t>
            </w:r>
          </w:p>
        </w:tc>
        <w:tc>
          <w:tcPr>
            <w:tcW w:w="2891" w:type="dxa"/>
            <w:vAlign w:val="center"/>
          </w:tcPr>
          <w:p w14:paraId="2C839A1E">
            <w:pPr>
              <w:spacing w:line="300" w:lineRule="exact"/>
              <w:jc w:val="left"/>
              <w:rPr>
                <w:rFonts w:ascii="方正书宋_GBK" w:eastAsia="方正书宋_GBK"/>
              </w:rPr>
            </w:pPr>
            <w:r>
              <w:rPr>
                <w:rFonts w:hint="eastAsia" w:ascii="方正书宋_GBK" w:eastAsia="方正书宋_GBK"/>
              </w:rPr>
              <w:t>年度高速公路养护工程完成投资数占年计划投资数的比例</w:t>
            </w:r>
          </w:p>
        </w:tc>
        <w:tc>
          <w:tcPr>
            <w:tcW w:w="1276" w:type="dxa"/>
            <w:vAlign w:val="center"/>
          </w:tcPr>
          <w:p w14:paraId="45118E34">
            <w:pPr>
              <w:spacing w:line="300" w:lineRule="exact"/>
              <w:jc w:val="left"/>
              <w:rPr>
                <w:rFonts w:ascii="方正书宋_GBK" w:eastAsia="方正书宋_GBK"/>
              </w:rPr>
            </w:pPr>
            <w:r>
              <w:rPr>
                <w:rFonts w:hint="eastAsia" w:ascii="方正书宋_GBK" w:eastAsia="方正书宋_GBK"/>
              </w:rPr>
              <w:t>≥9</w:t>
            </w:r>
            <w:r>
              <w:rPr>
                <w:rFonts w:ascii="方正书宋_GBK" w:eastAsia="方正书宋_GBK"/>
              </w:rPr>
              <w:t>0%</w:t>
            </w:r>
          </w:p>
        </w:tc>
        <w:tc>
          <w:tcPr>
            <w:tcW w:w="1701" w:type="dxa"/>
            <w:vAlign w:val="center"/>
          </w:tcPr>
          <w:p w14:paraId="4E03FC24">
            <w:pPr>
              <w:spacing w:line="300" w:lineRule="exact"/>
              <w:jc w:val="left"/>
              <w:rPr>
                <w:rFonts w:ascii="方正书宋_GBK" w:eastAsia="方正书宋_GBK"/>
              </w:rPr>
            </w:pPr>
            <w:r>
              <w:rPr>
                <w:rFonts w:hint="eastAsia" w:ascii="方正书宋_GBK" w:eastAsia="方正书宋_GBK"/>
              </w:rPr>
              <w:t>年度预算批复的养护工程项目资金</w:t>
            </w:r>
          </w:p>
        </w:tc>
      </w:tr>
      <w:tr w14:paraId="51669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7B8126F0">
            <w:pPr>
              <w:spacing w:line="300" w:lineRule="exact"/>
              <w:jc w:val="center"/>
              <w:rPr>
                <w:rFonts w:ascii="方正书宋_GBK" w:eastAsia="方正书宋_GBK"/>
              </w:rPr>
            </w:pPr>
          </w:p>
        </w:tc>
        <w:tc>
          <w:tcPr>
            <w:tcW w:w="1134" w:type="dxa"/>
            <w:vAlign w:val="center"/>
          </w:tcPr>
          <w:p w14:paraId="40972C25">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39BD7324">
            <w:pPr>
              <w:spacing w:line="300" w:lineRule="exact"/>
              <w:jc w:val="left"/>
              <w:rPr>
                <w:rFonts w:ascii="方正书宋_GBK" w:eastAsia="方正书宋_GBK"/>
              </w:rPr>
            </w:pPr>
            <w:r>
              <w:rPr>
                <w:rFonts w:hint="eastAsia" w:ascii="方正书宋_GBK" w:eastAsia="方正书宋_GBK"/>
              </w:rPr>
              <w:t>恢复设计功能（恢复率）</w:t>
            </w:r>
          </w:p>
        </w:tc>
        <w:tc>
          <w:tcPr>
            <w:tcW w:w="2891" w:type="dxa"/>
            <w:vAlign w:val="center"/>
          </w:tcPr>
          <w:p w14:paraId="482D76CD">
            <w:pPr>
              <w:spacing w:line="300" w:lineRule="exact"/>
              <w:jc w:val="left"/>
              <w:rPr>
                <w:rFonts w:ascii="方正书宋_GBK" w:eastAsia="方正书宋_GBK"/>
              </w:rPr>
            </w:pPr>
            <w:r>
              <w:rPr>
                <w:rFonts w:hint="eastAsia" w:ascii="方正书宋_GBK" w:eastAsia="方正书宋_GBK"/>
              </w:rPr>
              <w:t>养护后达到功能占设计功能的比率</w:t>
            </w:r>
          </w:p>
        </w:tc>
        <w:tc>
          <w:tcPr>
            <w:tcW w:w="1276" w:type="dxa"/>
            <w:vAlign w:val="center"/>
          </w:tcPr>
          <w:p w14:paraId="4560E3E4">
            <w:pPr>
              <w:spacing w:line="300" w:lineRule="exact"/>
              <w:jc w:val="left"/>
              <w:rPr>
                <w:rFonts w:ascii="方正书宋_GBK" w:eastAsia="方正书宋_GBK"/>
              </w:rPr>
            </w:pPr>
            <w:r>
              <w:rPr>
                <w:rFonts w:hint="eastAsia" w:ascii="方正书宋_GBK" w:eastAsia="方正书宋_GBK"/>
              </w:rPr>
              <w:t>≥9</w:t>
            </w:r>
            <w:r>
              <w:rPr>
                <w:rFonts w:ascii="方正书宋_GBK" w:eastAsia="方正书宋_GBK"/>
              </w:rPr>
              <w:t>0%</w:t>
            </w:r>
          </w:p>
        </w:tc>
        <w:tc>
          <w:tcPr>
            <w:tcW w:w="1701" w:type="dxa"/>
            <w:vAlign w:val="center"/>
          </w:tcPr>
          <w:p w14:paraId="70B93246">
            <w:pPr>
              <w:spacing w:line="300" w:lineRule="exact"/>
              <w:jc w:val="left"/>
              <w:rPr>
                <w:rFonts w:ascii="方正书宋_GBK" w:eastAsia="方正书宋_GBK"/>
              </w:rPr>
            </w:pPr>
            <w:r>
              <w:rPr>
                <w:rFonts w:hint="eastAsia" w:ascii="方正书宋_GBK" w:eastAsia="方正书宋_GBK"/>
              </w:rPr>
              <w:t>设计图纸、《公路养护技术规范》、《公路技术状况评定标准》</w:t>
            </w:r>
          </w:p>
        </w:tc>
      </w:tr>
      <w:tr w14:paraId="553A4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4B817C4C">
            <w:pPr>
              <w:spacing w:line="300" w:lineRule="exact"/>
              <w:jc w:val="center"/>
              <w:rPr>
                <w:rFonts w:ascii="方正书宋_GBK" w:eastAsia="方正书宋_GBK"/>
              </w:rPr>
            </w:pPr>
          </w:p>
        </w:tc>
        <w:tc>
          <w:tcPr>
            <w:tcW w:w="1134" w:type="dxa"/>
            <w:vAlign w:val="center"/>
          </w:tcPr>
          <w:p w14:paraId="4888C415">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09B0503E">
            <w:pPr>
              <w:spacing w:line="300" w:lineRule="exact"/>
              <w:jc w:val="left"/>
              <w:rPr>
                <w:rFonts w:ascii="方正书宋_GBK" w:eastAsia="方正书宋_GBK"/>
              </w:rPr>
            </w:pPr>
            <w:r>
              <w:rPr>
                <w:rFonts w:hint="eastAsia" w:ascii="方正书宋_GBK" w:eastAsia="方正书宋_GBK"/>
              </w:rPr>
              <w:t>养护工程合格率</w:t>
            </w:r>
          </w:p>
        </w:tc>
        <w:tc>
          <w:tcPr>
            <w:tcW w:w="2891" w:type="dxa"/>
            <w:vAlign w:val="center"/>
          </w:tcPr>
          <w:p w14:paraId="4BA876CF">
            <w:pPr>
              <w:spacing w:line="300" w:lineRule="exact"/>
              <w:jc w:val="left"/>
              <w:rPr>
                <w:rFonts w:ascii="方正书宋_GBK" w:eastAsia="方正书宋_GBK"/>
              </w:rPr>
            </w:pPr>
            <w:r>
              <w:rPr>
                <w:rFonts w:hint="eastAsia" w:ascii="方正书宋_GBK" w:eastAsia="方正书宋_GBK"/>
              </w:rPr>
              <w:t>高速公路养护工程质量合格的数量占养护工程总数的比例</w:t>
            </w:r>
          </w:p>
        </w:tc>
        <w:tc>
          <w:tcPr>
            <w:tcW w:w="1276" w:type="dxa"/>
            <w:vAlign w:val="center"/>
          </w:tcPr>
          <w:p w14:paraId="111E7D6D">
            <w:pPr>
              <w:spacing w:line="300" w:lineRule="exact"/>
              <w:jc w:val="left"/>
              <w:rPr>
                <w:rFonts w:ascii="方正书宋_GBK" w:eastAsia="方正书宋_GBK"/>
              </w:rPr>
            </w:pPr>
            <w:r>
              <w:rPr>
                <w:rFonts w:hint="eastAsia" w:ascii="方正书宋_GBK" w:eastAsia="方正书宋_GBK"/>
              </w:rPr>
              <w:t>10</w:t>
            </w:r>
            <w:r>
              <w:rPr>
                <w:rFonts w:ascii="方正书宋_GBK" w:eastAsia="方正书宋_GBK"/>
              </w:rPr>
              <w:t>0%</w:t>
            </w:r>
          </w:p>
        </w:tc>
        <w:tc>
          <w:tcPr>
            <w:tcW w:w="1701" w:type="dxa"/>
            <w:vAlign w:val="center"/>
          </w:tcPr>
          <w:p w14:paraId="10BC06F6">
            <w:pPr>
              <w:spacing w:line="300" w:lineRule="exact"/>
              <w:jc w:val="left"/>
              <w:rPr>
                <w:rFonts w:ascii="方正书宋_GBK" w:eastAsia="方正书宋_GBK"/>
              </w:rPr>
            </w:pPr>
            <w:r>
              <w:rPr>
                <w:rFonts w:hint="eastAsia" w:ascii="方正书宋_GBK" w:eastAsia="方正书宋_GBK"/>
              </w:rPr>
              <w:t>养护工程验收单、《公路养护技术规范》、《公路养护工程质量检验评定标准》</w:t>
            </w:r>
          </w:p>
        </w:tc>
      </w:tr>
      <w:tr w14:paraId="53E21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388E798F">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763B1792">
            <w:pPr>
              <w:spacing w:line="300" w:lineRule="exact"/>
              <w:jc w:val="left"/>
              <w:rPr>
                <w:rFonts w:ascii="方正书宋_GBK" w:eastAsia="方正书宋_GBK"/>
              </w:rPr>
            </w:pPr>
            <w:r>
              <w:rPr>
                <w:rFonts w:hint="eastAsia" w:ascii="方正书宋_GBK" w:eastAsia="方正书宋_GBK"/>
              </w:rPr>
              <w:t>经济效益指标</w:t>
            </w:r>
          </w:p>
        </w:tc>
        <w:tc>
          <w:tcPr>
            <w:tcW w:w="1276" w:type="dxa"/>
            <w:vAlign w:val="center"/>
          </w:tcPr>
          <w:p w14:paraId="4AABA80F">
            <w:pPr>
              <w:spacing w:line="300" w:lineRule="exact"/>
              <w:jc w:val="left"/>
              <w:rPr>
                <w:rFonts w:ascii="方正书宋_GBK" w:eastAsia="方正书宋_GBK"/>
              </w:rPr>
            </w:pPr>
            <w:r>
              <w:rPr>
                <w:rFonts w:hint="eastAsia" w:ascii="方正书宋_GBK" w:eastAsia="方正书宋_GBK"/>
              </w:rPr>
              <w:t>工作完成率</w:t>
            </w:r>
          </w:p>
        </w:tc>
        <w:tc>
          <w:tcPr>
            <w:tcW w:w="2891" w:type="dxa"/>
            <w:vAlign w:val="center"/>
          </w:tcPr>
          <w:p w14:paraId="286CCD09">
            <w:pPr>
              <w:spacing w:line="300" w:lineRule="exact"/>
              <w:jc w:val="left"/>
              <w:rPr>
                <w:rFonts w:ascii="方正书宋_GBK" w:eastAsia="方正书宋_GBK"/>
              </w:rPr>
            </w:pPr>
            <w:r>
              <w:rPr>
                <w:rFonts w:hint="eastAsia" w:ascii="方正书宋_GBK" w:eastAsia="方正书宋_GBK"/>
              </w:rPr>
              <w:t>保障各项业务工作畅通</w:t>
            </w:r>
          </w:p>
        </w:tc>
        <w:tc>
          <w:tcPr>
            <w:tcW w:w="1276" w:type="dxa"/>
            <w:vAlign w:val="center"/>
          </w:tcPr>
          <w:p w14:paraId="21457D53">
            <w:pPr>
              <w:spacing w:line="300" w:lineRule="exact"/>
              <w:jc w:val="left"/>
              <w:rPr>
                <w:rFonts w:ascii="方正书宋_GBK" w:eastAsia="方正书宋_GBK"/>
              </w:rPr>
            </w:pPr>
            <w:r>
              <w:rPr>
                <w:rFonts w:hint="eastAsia" w:ascii="方正书宋_GBK" w:eastAsia="方正书宋_GBK"/>
              </w:rPr>
              <w:t>≥9</w:t>
            </w:r>
            <w:r>
              <w:rPr>
                <w:rFonts w:ascii="方正书宋_GBK" w:eastAsia="方正书宋_GBK"/>
              </w:rPr>
              <w:t>0%</w:t>
            </w:r>
          </w:p>
        </w:tc>
        <w:tc>
          <w:tcPr>
            <w:tcW w:w="1701" w:type="dxa"/>
            <w:vAlign w:val="center"/>
          </w:tcPr>
          <w:p w14:paraId="760B425F">
            <w:pPr>
              <w:spacing w:line="300" w:lineRule="exact"/>
              <w:jc w:val="left"/>
              <w:rPr>
                <w:rFonts w:ascii="方正书宋_GBK" w:eastAsia="方正书宋_GBK"/>
              </w:rPr>
            </w:pPr>
            <w:r>
              <w:rPr>
                <w:rFonts w:hint="eastAsia" w:ascii="方正书宋_GBK" w:eastAsia="方正书宋_GBK"/>
              </w:rPr>
              <w:t>2020年度工作总结、《收费公路管理条例》</w:t>
            </w:r>
          </w:p>
        </w:tc>
      </w:tr>
      <w:tr w14:paraId="6FCD0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3C319B0C">
            <w:pPr>
              <w:spacing w:line="300" w:lineRule="exact"/>
              <w:jc w:val="center"/>
              <w:rPr>
                <w:rFonts w:ascii="方正书宋_GBK" w:eastAsia="方正书宋_GBK"/>
              </w:rPr>
            </w:pPr>
          </w:p>
        </w:tc>
        <w:tc>
          <w:tcPr>
            <w:tcW w:w="1134" w:type="dxa"/>
            <w:vAlign w:val="center"/>
          </w:tcPr>
          <w:p w14:paraId="6756B3F8">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3F4B7C48">
            <w:pPr>
              <w:spacing w:line="300" w:lineRule="exact"/>
              <w:jc w:val="left"/>
              <w:rPr>
                <w:rFonts w:ascii="方正书宋_GBK" w:eastAsia="方正书宋_GBK"/>
              </w:rPr>
            </w:pPr>
            <w:r>
              <w:rPr>
                <w:rFonts w:hint="eastAsia" w:ascii="方正书宋_GBK" w:eastAsia="方正书宋_GBK"/>
              </w:rPr>
              <w:t>公共服务水平提升情况</w:t>
            </w:r>
          </w:p>
        </w:tc>
        <w:tc>
          <w:tcPr>
            <w:tcW w:w="2891" w:type="dxa"/>
            <w:vAlign w:val="center"/>
          </w:tcPr>
          <w:p w14:paraId="0E74E9E2">
            <w:pPr>
              <w:spacing w:line="300" w:lineRule="exact"/>
              <w:jc w:val="left"/>
              <w:rPr>
                <w:rFonts w:ascii="方正书宋_GBK" w:eastAsia="方正书宋_GBK"/>
              </w:rPr>
            </w:pPr>
            <w:r>
              <w:rPr>
                <w:rFonts w:hint="eastAsia" w:ascii="方正书宋_GBK" w:eastAsia="方正书宋_GBK"/>
              </w:rPr>
              <w:t>购置维修设备、应急演练、运营管理、服装购置等对公共服务水平方面提升情况</w:t>
            </w:r>
          </w:p>
        </w:tc>
        <w:tc>
          <w:tcPr>
            <w:tcW w:w="1276" w:type="dxa"/>
            <w:vAlign w:val="center"/>
          </w:tcPr>
          <w:p w14:paraId="23B50C99">
            <w:pPr>
              <w:spacing w:line="300" w:lineRule="exact"/>
              <w:jc w:val="left"/>
              <w:rPr>
                <w:rFonts w:ascii="方正书宋_GBK" w:eastAsia="方正书宋_GBK"/>
                <w:highlight w:val="yellow"/>
              </w:rPr>
            </w:pPr>
            <w:r>
              <w:rPr>
                <w:rFonts w:hint="eastAsia" w:ascii="方正书宋_GBK" w:eastAsia="方正书宋_GBK"/>
              </w:rPr>
              <w:t>提升/未提升</w:t>
            </w:r>
          </w:p>
        </w:tc>
        <w:tc>
          <w:tcPr>
            <w:tcW w:w="1701" w:type="dxa"/>
            <w:vAlign w:val="center"/>
          </w:tcPr>
          <w:p w14:paraId="652D4772">
            <w:pPr>
              <w:spacing w:line="300" w:lineRule="exact"/>
              <w:jc w:val="left"/>
              <w:rPr>
                <w:rFonts w:ascii="方正书宋_GBK" w:eastAsia="方正书宋_GBK"/>
              </w:rPr>
            </w:pPr>
            <w:r>
              <w:rPr>
                <w:rFonts w:hint="eastAsia" w:ascii="方正书宋_GBK" w:eastAsia="方正书宋_GBK"/>
              </w:rPr>
              <w:t>2020年度工作总结</w:t>
            </w:r>
          </w:p>
        </w:tc>
      </w:tr>
      <w:tr w14:paraId="6C0D7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27F510A7">
            <w:pPr>
              <w:spacing w:line="300" w:lineRule="exact"/>
              <w:jc w:val="center"/>
              <w:rPr>
                <w:rFonts w:ascii="方正书宋_GBK" w:eastAsia="方正书宋_GBK"/>
              </w:rPr>
            </w:pPr>
          </w:p>
        </w:tc>
        <w:tc>
          <w:tcPr>
            <w:tcW w:w="1134" w:type="dxa"/>
            <w:vAlign w:val="center"/>
          </w:tcPr>
          <w:p w14:paraId="71807DD2">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769E4BC2">
            <w:pPr>
              <w:spacing w:line="300" w:lineRule="exact"/>
              <w:jc w:val="left"/>
              <w:rPr>
                <w:rFonts w:ascii="方正书宋_GBK" w:eastAsia="方正书宋_GBK"/>
              </w:rPr>
            </w:pPr>
            <w:r>
              <w:rPr>
                <w:rFonts w:hint="eastAsia" w:ascii="方正书宋_GBK" w:eastAsia="方正书宋_GBK"/>
              </w:rPr>
              <w:t>业务保障能力提升情况</w:t>
            </w:r>
          </w:p>
        </w:tc>
        <w:tc>
          <w:tcPr>
            <w:tcW w:w="2891" w:type="dxa"/>
            <w:vAlign w:val="center"/>
          </w:tcPr>
          <w:p w14:paraId="24EC8198">
            <w:pPr>
              <w:spacing w:line="300" w:lineRule="exact"/>
              <w:jc w:val="left"/>
              <w:rPr>
                <w:rFonts w:ascii="方正书宋_GBK" w:eastAsia="方正书宋_GBK"/>
              </w:rPr>
            </w:pPr>
            <w:r>
              <w:rPr>
                <w:rFonts w:hint="eastAsia" w:ascii="方正书宋_GBK" w:eastAsia="方正书宋_GBK"/>
              </w:rPr>
              <w:t>购置设备、检修维护、运行保障等工作对高速公路通行费征收、保障行车安全等方面的提升情况</w:t>
            </w:r>
          </w:p>
        </w:tc>
        <w:tc>
          <w:tcPr>
            <w:tcW w:w="1276" w:type="dxa"/>
            <w:vAlign w:val="center"/>
          </w:tcPr>
          <w:p w14:paraId="11957C62">
            <w:pPr>
              <w:spacing w:line="300" w:lineRule="exact"/>
              <w:jc w:val="left"/>
              <w:rPr>
                <w:rFonts w:ascii="方正书宋_GBK" w:eastAsia="方正书宋_GBK"/>
                <w:highlight w:val="yellow"/>
              </w:rPr>
            </w:pPr>
            <w:r>
              <w:rPr>
                <w:rFonts w:hint="eastAsia" w:ascii="方正书宋_GBK" w:eastAsia="方正书宋_GBK"/>
              </w:rPr>
              <w:t>提升/未提升</w:t>
            </w:r>
          </w:p>
        </w:tc>
        <w:tc>
          <w:tcPr>
            <w:tcW w:w="1701" w:type="dxa"/>
            <w:vAlign w:val="center"/>
          </w:tcPr>
          <w:p w14:paraId="74720509">
            <w:pPr>
              <w:spacing w:line="300" w:lineRule="exact"/>
              <w:jc w:val="left"/>
              <w:rPr>
                <w:rFonts w:ascii="方正书宋_GBK" w:eastAsia="方正书宋_GBK"/>
              </w:rPr>
            </w:pPr>
            <w:r>
              <w:rPr>
                <w:rFonts w:hint="eastAsia" w:ascii="方正书宋_GBK" w:eastAsia="方正书宋_GBK"/>
              </w:rPr>
              <w:t>2020年度工作总结、《收费公路管理条例》</w:t>
            </w:r>
          </w:p>
        </w:tc>
      </w:tr>
      <w:tr w14:paraId="648BB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657C5D3F">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559AD281">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08F89232">
            <w:pPr>
              <w:spacing w:line="300" w:lineRule="exact"/>
              <w:jc w:val="left"/>
              <w:rPr>
                <w:rFonts w:ascii="方正书宋_GBK" w:eastAsia="方正书宋_GBK"/>
              </w:rPr>
            </w:pPr>
            <w:r>
              <w:rPr>
                <w:rFonts w:hint="eastAsia" w:ascii="方正书宋_GBK" w:eastAsia="方正书宋_GBK"/>
              </w:rPr>
              <w:t>社会公众或服务对象对项目实施效果的满意程度</w:t>
            </w:r>
          </w:p>
        </w:tc>
        <w:tc>
          <w:tcPr>
            <w:tcW w:w="2891" w:type="dxa"/>
            <w:vAlign w:val="center"/>
          </w:tcPr>
          <w:p w14:paraId="150B0BB6">
            <w:pPr>
              <w:spacing w:line="300" w:lineRule="exact"/>
              <w:jc w:val="left"/>
              <w:rPr>
                <w:rFonts w:ascii="方正书宋_GBK" w:eastAsia="方正书宋_GBK"/>
              </w:rPr>
            </w:pPr>
            <w:r>
              <w:rPr>
                <w:rFonts w:hint="eastAsia" w:ascii="方正书宋_GBK" w:eastAsia="方正书宋_GBK"/>
              </w:rPr>
              <w:t>社会公众或服务对象对项目实施效果满意程度的比率，用以反映社会公众或服务对象对项目实施效果满意程度的情况</w:t>
            </w:r>
          </w:p>
        </w:tc>
        <w:tc>
          <w:tcPr>
            <w:tcW w:w="1276" w:type="dxa"/>
            <w:vAlign w:val="center"/>
          </w:tcPr>
          <w:p w14:paraId="2433235B">
            <w:pPr>
              <w:spacing w:line="300" w:lineRule="exact"/>
              <w:jc w:val="left"/>
              <w:rPr>
                <w:rFonts w:ascii="方正书宋_GBK" w:eastAsia="方正书宋_GBK"/>
              </w:rPr>
            </w:pPr>
            <w:r>
              <w:rPr>
                <w:rFonts w:hint="eastAsia" w:ascii="方正书宋_GBK" w:eastAsia="方正书宋_GBK"/>
              </w:rPr>
              <w:t>≥8</w:t>
            </w:r>
            <w:r>
              <w:rPr>
                <w:rFonts w:ascii="方正书宋_GBK" w:eastAsia="方正书宋_GBK"/>
              </w:rPr>
              <w:t>0%</w:t>
            </w:r>
          </w:p>
        </w:tc>
        <w:tc>
          <w:tcPr>
            <w:tcW w:w="1701" w:type="dxa"/>
            <w:vAlign w:val="center"/>
          </w:tcPr>
          <w:p w14:paraId="1AB0A7ED">
            <w:pPr>
              <w:spacing w:line="300" w:lineRule="exact"/>
              <w:jc w:val="left"/>
              <w:rPr>
                <w:rFonts w:ascii="方正书宋_GBK" w:eastAsia="方正书宋_GBK"/>
              </w:rPr>
            </w:pPr>
            <w:r>
              <w:rPr>
                <w:rFonts w:hint="eastAsia" w:ascii="方正书宋_GBK" w:eastAsia="方正书宋_GBK"/>
              </w:rPr>
              <w:t>问卷调查满意度</w:t>
            </w:r>
          </w:p>
        </w:tc>
      </w:tr>
    </w:tbl>
    <w:p w14:paraId="47884CD6">
      <w:pPr>
        <w:spacing w:line="300" w:lineRule="exact"/>
        <w:ind w:firstLine="420" w:firstLineChars="200"/>
        <w:jc w:val="left"/>
      </w:pPr>
    </w:p>
    <w:p w14:paraId="120FDD7F">
      <w:pPr>
        <w:ind w:firstLine="560" w:firstLineChars="200"/>
        <w:jc w:val="left"/>
        <w:outlineLvl w:val="1"/>
        <w:rPr>
          <w:rFonts w:ascii="方正仿宋_GBK" w:eastAsia="方正仿宋_GBK"/>
          <w:b/>
          <w:sz w:val="28"/>
        </w:rPr>
      </w:pPr>
      <w:r>
        <w:rPr>
          <w:rFonts w:hint="eastAsia" w:ascii="方正仿宋_GBK" w:eastAsia="方正仿宋_GBK"/>
          <w:b/>
          <w:sz w:val="28"/>
        </w:rPr>
        <w:t>183、审计专项费绩效目标表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2EA07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18993EEB">
            <w:pPr>
              <w:spacing w:line="300" w:lineRule="exact"/>
              <w:jc w:val="left"/>
              <w:rPr>
                <w:rFonts w:ascii="方正书宋_GBK" w:eastAsia="方正书宋_GBK"/>
                <w:b/>
              </w:rPr>
            </w:pPr>
            <w:r>
              <w:rPr>
                <w:rFonts w:ascii="方正书宋_GBK" w:eastAsia="方正书宋_GBK"/>
                <w:b/>
              </w:rPr>
              <w:t>348020</w:t>
            </w:r>
            <w:r>
              <w:rPr>
                <w:rFonts w:hint="eastAsia" w:ascii="方正书宋_GBK" w:eastAsia="方正书宋_GBK"/>
                <w:b/>
              </w:rPr>
              <w:t>石家庄市西柏坡高速公路管理处</w:t>
            </w:r>
          </w:p>
        </w:tc>
        <w:tc>
          <w:tcPr>
            <w:tcW w:w="1701" w:type="dxa"/>
            <w:tcBorders>
              <w:top w:val="single" w:color="FFFFFF" w:sz="6" w:space="0"/>
              <w:left w:val="single" w:color="FFFFFF" w:sz="6" w:space="0"/>
              <w:right w:val="single" w:color="FFFFFF" w:sz="6" w:space="0"/>
            </w:tcBorders>
            <w:vAlign w:val="center"/>
          </w:tcPr>
          <w:p w14:paraId="70569AA6">
            <w:pPr>
              <w:spacing w:line="300" w:lineRule="exact"/>
              <w:jc w:val="right"/>
              <w:rPr>
                <w:rFonts w:ascii="方正书宋_GBK" w:eastAsia="方正书宋_GBK"/>
              </w:rPr>
            </w:pPr>
            <w:r>
              <w:rPr>
                <w:rFonts w:hint="eastAsia" w:ascii="方正书宋_GBK" w:eastAsia="方正书宋_GBK"/>
              </w:rPr>
              <w:t>单位：万元</w:t>
            </w:r>
          </w:p>
        </w:tc>
      </w:tr>
      <w:tr w14:paraId="60BD4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173330F4">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0B565573">
            <w:pPr>
              <w:spacing w:line="300" w:lineRule="exact"/>
              <w:jc w:val="left"/>
              <w:rPr>
                <w:rFonts w:ascii="方正书宋_GBK" w:eastAsia="方正书宋_GBK"/>
              </w:rPr>
            </w:pPr>
            <w:r>
              <w:rPr>
                <w:rFonts w:ascii="方正书宋_GBK" w:eastAsia="方正书宋_GBK"/>
              </w:rPr>
              <w:t>348-0701-JBN-7A2I</w:t>
            </w:r>
          </w:p>
        </w:tc>
        <w:tc>
          <w:tcPr>
            <w:tcW w:w="1587" w:type="dxa"/>
            <w:vAlign w:val="center"/>
          </w:tcPr>
          <w:p w14:paraId="245B391C">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4AF4CD79">
            <w:pPr>
              <w:spacing w:line="300" w:lineRule="exact"/>
              <w:jc w:val="left"/>
              <w:rPr>
                <w:rFonts w:ascii="方正书宋_GBK" w:eastAsia="方正书宋_GBK"/>
              </w:rPr>
            </w:pPr>
            <w:r>
              <w:rPr>
                <w:rFonts w:hint="eastAsia" w:ascii="方正书宋_GBK" w:eastAsia="方正书宋_GBK"/>
              </w:rPr>
              <w:t>审计专项费</w:t>
            </w:r>
          </w:p>
        </w:tc>
      </w:tr>
      <w:tr w14:paraId="5F0B5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15E6AC1C">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13222907">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4EC55A02">
            <w:pPr>
              <w:spacing w:line="300" w:lineRule="exact"/>
              <w:jc w:val="left"/>
              <w:rPr>
                <w:rFonts w:ascii="方正书宋_GBK" w:eastAsia="方正书宋_GBK"/>
              </w:rPr>
            </w:pPr>
            <w:r>
              <w:rPr>
                <w:rFonts w:ascii="方正书宋_GBK" w:eastAsia="方正书宋_GBK"/>
              </w:rPr>
              <w:t>8.00</w:t>
            </w:r>
          </w:p>
        </w:tc>
        <w:tc>
          <w:tcPr>
            <w:tcW w:w="1587" w:type="dxa"/>
            <w:vAlign w:val="center"/>
          </w:tcPr>
          <w:p w14:paraId="1D5B824F">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7F0B34DF">
            <w:pPr>
              <w:spacing w:line="300" w:lineRule="exact"/>
              <w:jc w:val="left"/>
              <w:rPr>
                <w:rFonts w:ascii="方正书宋_GBK" w:eastAsia="方正书宋_GBK"/>
              </w:rPr>
            </w:pPr>
            <w:r>
              <w:rPr>
                <w:rFonts w:ascii="方正书宋_GBK" w:eastAsia="方正书宋_GBK"/>
              </w:rPr>
              <w:t>8.00</w:t>
            </w:r>
          </w:p>
        </w:tc>
        <w:tc>
          <w:tcPr>
            <w:tcW w:w="1276" w:type="dxa"/>
            <w:vAlign w:val="center"/>
          </w:tcPr>
          <w:p w14:paraId="5261A982">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732313CE">
            <w:pPr>
              <w:spacing w:line="300" w:lineRule="exact"/>
              <w:jc w:val="left"/>
              <w:rPr>
                <w:rFonts w:ascii="方正书宋_GBK" w:eastAsia="方正书宋_GBK"/>
              </w:rPr>
            </w:pPr>
          </w:p>
        </w:tc>
      </w:tr>
      <w:tr w14:paraId="7651E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0E4D1C7B">
            <w:pPr>
              <w:spacing w:line="300" w:lineRule="exact"/>
              <w:jc w:val="left"/>
              <w:outlineLvl w:val="1"/>
            </w:pPr>
          </w:p>
        </w:tc>
        <w:tc>
          <w:tcPr>
            <w:tcW w:w="8278" w:type="dxa"/>
            <w:gridSpan w:val="6"/>
            <w:vAlign w:val="center"/>
          </w:tcPr>
          <w:p w14:paraId="1D10B10B">
            <w:pPr>
              <w:spacing w:line="300" w:lineRule="exact"/>
              <w:jc w:val="left"/>
              <w:rPr>
                <w:rFonts w:ascii="方正书宋_GBK" w:eastAsia="方正书宋_GBK"/>
              </w:rPr>
            </w:pPr>
            <w:r>
              <w:rPr>
                <w:rFonts w:hint="eastAsia" w:ascii="方正书宋_GBK" w:eastAsia="方正书宋_GBK"/>
              </w:rPr>
              <w:t>预计</w:t>
            </w:r>
            <w:r>
              <w:rPr>
                <w:rFonts w:ascii="方正书宋_GBK" w:eastAsia="方正书宋_GBK"/>
              </w:rPr>
              <w:t>6</w:t>
            </w:r>
            <w:r>
              <w:rPr>
                <w:rFonts w:hint="eastAsia" w:ascii="方正书宋_GBK" w:eastAsia="方正书宋_GBK"/>
              </w:rPr>
              <w:t>月底前完成合同的签订工作，</w:t>
            </w:r>
            <w:r>
              <w:rPr>
                <w:rFonts w:ascii="方正书宋_GBK" w:eastAsia="方正书宋_GBK"/>
              </w:rPr>
              <w:t>8</w:t>
            </w:r>
            <w:r>
              <w:rPr>
                <w:rFonts w:hint="eastAsia" w:ascii="方正书宋_GBK" w:eastAsia="方正书宋_GBK"/>
              </w:rPr>
              <w:t>月底前完成审计，并出具审计报告，并提交管委会，待审计报告完成后一次性支付款项。</w:t>
            </w:r>
          </w:p>
        </w:tc>
      </w:tr>
      <w:tr w14:paraId="41323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7C0BA1A5">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77DE0BF6">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4C11902E">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52931772">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295800EA">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40071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21146535">
            <w:pPr>
              <w:spacing w:line="300" w:lineRule="exact"/>
              <w:jc w:val="left"/>
              <w:outlineLvl w:val="1"/>
            </w:pPr>
          </w:p>
        </w:tc>
        <w:tc>
          <w:tcPr>
            <w:tcW w:w="2410" w:type="dxa"/>
            <w:gridSpan w:val="2"/>
            <w:tcBorders>
              <w:bottom w:val="single" w:color="000000" w:sz="6" w:space="0"/>
            </w:tcBorders>
            <w:vAlign w:val="center"/>
          </w:tcPr>
          <w:p w14:paraId="1E8582C8">
            <w:pPr>
              <w:spacing w:line="300" w:lineRule="exact"/>
              <w:jc w:val="center"/>
              <w:rPr>
                <w:rFonts w:ascii="方正书宋_GBK" w:eastAsia="方正书宋_GBK"/>
              </w:rPr>
            </w:pPr>
          </w:p>
        </w:tc>
        <w:tc>
          <w:tcPr>
            <w:tcW w:w="1587" w:type="dxa"/>
            <w:tcBorders>
              <w:bottom w:val="single" w:color="000000" w:sz="6" w:space="0"/>
            </w:tcBorders>
            <w:vAlign w:val="center"/>
          </w:tcPr>
          <w:p w14:paraId="69C8C0F2">
            <w:pPr>
              <w:spacing w:line="300" w:lineRule="exact"/>
              <w:jc w:val="center"/>
              <w:rPr>
                <w:rFonts w:ascii="方正书宋_GBK" w:eastAsia="方正书宋_GBK"/>
              </w:rPr>
            </w:pPr>
          </w:p>
        </w:tc>
        <w:tc>
          <w:tcPr>
            <w:tcW w:w="1304" w:type="dxa"/>
            <w:tcBorders>
              <w:bottom w:val="single" w:color="000000" w:sz="6" w:space="0"/>
            </w:tcBorders>
            <w:vAlign w:val="center"/>
          </w:tcPr>
          <w:p w14:paraId="3782B80F">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vAlign w:val="center"/>
          </w:tcPr>
          <w:p w14:paraId="35B83068">
            <w:pPr>
              <w:spacing w:line="300" w:lineRule="exact"/>
              <w:jc w:val="center"/>
              <w:rPr>
                <w:rFonts w:ascii="方正书宋_GBK" w:eastAsia="方正书宋_GBK"/>
              </w:rPr>
            </w:pPr>
            <w:r>
              <w:rPr>
                <w:rFonts w:ascii="方正书宋_GBK" w:eastAsia="方正书宋_GBK"/>
              </w:rPr>
              <w:t>100.00</w:t>
            </w:r>
          </w:p>
        </w:tc>
      </w:tr>
      <w:tr w14:paraId="76917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6D50D029">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0A5FC865">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、根据管委会合作章程我单位需每年向管委会提交年度审计报告，主要反映财务收支状况及预算执行情况，以及通行费收入等运营状况。</w:t>
            </w:r>
          </w:p>
        </w:tc>
      </w:tr>
    </w:tbl>
    <w:p w14:paraId="0739D485">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522FD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557AE15C">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62D4B189">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2035425D">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59E5A44E">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0BA9F5F4">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76991278">
            <w:pPr>
              <w:spacing w:line="300" w:lineRule="exact"/>
              <w:jc w:val="center"/>
              <w:rPr>
                <w:rFonts w:ascii="方正书宋_GBK" w:eastAsia="方正书宋_GBK"/>
                <w:b/>
              </w:rPr>
            </w:pPr>
            <w:r>
              <w:rPr>
                <w:rFonts w:hint="eastAsia" w:ascii="方正书宋_GBK" w:eastAsia="方正书宋_GBK"/>
                <w:b/>
              </w:rPr>
              <w:t>指标值确定依据</w:t>
            </w:r>
          </w:p>
        </w:tc>
      </w:tr>
      <w:tr w14:paraId="52078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769C75F8">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1C1C6294">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62CD3E30">
            <w:pPr>
              <w:spacing w:line="300" w:lineRule="exact"/>
              <w:jc w:val="left"/>
              <w:rPr>
                <w:rFonts w:ascii="方正书宋_GBK" w:eastAsia="方正书宋_GBK"/>
              </w:rPr>
            </w:pPr>
            <w:r>
              <w:rPr>
                <w:rFonts w:hint="eastAsia" w:ascii="方正书宋_GBK" w:eastAsia="方正书宋_GBK"/>
              </w:rPr>
              <w:t>审计人员资质</w:t>
            </w:r>
          </w:p>
        </w:tc>
        <w:tc>
          <w:tcPr>
            <w:tcW w:w="2891" w:type="dxa"/>
            <w:vAlign w:val="center"/>
          </w:tcPr>
          <w:p w14:paraId="7BEB98A2">
            <w:pPr>
              <w:spacing w:line="300" w:lineRule="exact"/>
              <w:jc w:val="left"/>
              <w:rPr>
                <w:rFonts w:ascii="方正书宋_GBK" w:eastAsia="方正书宋_GBK"/>
              </w:rPr>
            </w:pPr>
            <w:r>
              <w:rPr>
                <w:rFonts w:hint="eastAsia" w:ascii="方正书宋_GBK" w:eastAsia="方正书宋_GBK"/>
              </w:rPr>
              <w:t>中级以上会计人员占总审计人员比率</w:t>
            </w:r>
          </w:p>
        </w:tc>
        <w:tc>
          <w:tcPr>
            <w:tcW w:w="1276" w:type="dxa"/>
            <w:vAlign w:val="center"/>
          </w:tcPr>
          <w:p w14:paraId="7D91AD36">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60%</w:t>
            </w:r>
          </w:p>
        </w:tc>
        <w:tc>
          <w:tcPr>
            <w:tcW w:w="1701" w:type="dxa"/>
            <w:vAlign w:val="center"/>
          </w:tcPr>
          <w:p w14:paraId="6E5F1F53">
            <w:pPr>
              <w:spacing w:line="300" w:lineRule="exact"/>
              <w:jc w:val="left"/>
              <w:rPr>
                <w:rFonts w:ascii="方正书宋_GBK" w:eastAsia="方正书宋_GBK"/>
              </w:rPr>
            </w:pPr>
            <w:r>
              <w:rPr>
                <w:rFonts w:hint="eastAsia" w:ascii="方正书宋_GBK" w:eastAsia="方正书宋_GBK"/>
              </w:rPr>
              <w:t>招标文件</w:t>
            </w:r>
          </w:p>
        </w:tc>
      </w:tr>
      <w:tr w14:paraId="7AC17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0C3BD5F5">
            <w:pPr>
              <w:spacing w:line="300" w:lineRule="exact"/>
              <w:jc w:val="center"/>
              <w:rPr>
                <w:rFonts w:ascii="方正书宋_GBK" w:eastAsia="方正书宋_GBK"/>
              </w:rPr>
            </w:pPr>
          </w:p>
        </w:tc>
        <w:tc>
          <w:tcPr>
            <w:tcW w:w="1134" w:type="dxa"/>
            <w:vAlign w:val="center"/>
          </w:tcPr>
          <w:p w14:paraId="41794821">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2C5D12A5">
            <w:pPr>
              <w:spacing w:line="300" w:lineRule="exact"/>
              <w:jc w:val="left"/>
              <w:rPr>
                <w:rFonts w:ascii="方正书宋_GBK" w:eastAsia="方正书宋_GBK"/>
              </w:rPr>
            </w:pPr>
            <w:r>
              <w:rPr>
                <w:rFonts w:hint="eastAsia" w:ascii="方正书宋_GBK" w:eastAsia="方正书宋_GBK"/>
              </w:rPr>
              <w:t>原始凭证抽查率</w:t>
            </w:r>
          </w:p>
        </w:tc>
        <w:tc>
          <w:tcPr>
            <w:tcW w:w="2891" w:type="dxa"/>
            <w:vAlign w:val="center"/>
          </w:tcPr>
          <w:p w14:paraId="128667AF">
            <w:pPr>
              <w:spacing w:line="300" w:lineRule="exact"/>
              <w:jc w:val="left"/>
              <w:rPr>
                <w:rFonts w:ascii="方正书宋_GBK" w:eastAsia="方正书宋_GBK"/>
              </w:rPr>
            </w:pPr>
            <w:r>
              <w:rPr>
                <w:rFonts w:hint="eastAsia" w:ascii="方正书宋_GBK" w:eastAsia="方正书宋_GBK"/>
              </w:rPr>
              <w:t>原始凭证抽查率</w:t>
            </w:r>
          </w:p>
        </w:tc>
        <w:tc>
          <w:tcPr>
            <w:tcW w:w="1276" w:type="dxa"/>
            <w:vAlign w:val="center"/>
          </w:tcPr>
          <w:p w14:paraId="4B7293DF">
            <w:pPr>
              <w:spacing w:line="300" w:lineRule="exact"/>
              <w:jc w:val="left"/>
              <w:rPr>
                <w:rFonts w:ascii="方正书宋_GBK" w:eastAsia="方正书宋_GBK"/>
              </w:rPr>
            </w:pPr>
            <w:r>
              <w:rPr>
                <w:rFonts w:hint="eastAsia" w:ascii="方正书宋_GBK" w:eastAsia="方正书宋_GBK"/>
              </w:rPr>
              <w:t>≥60</w:t>
            </w:r>
            <w:r>
              <w:rPr>
                <w:rFonts w:ascii="方正书宋_GBK" w:eastAsia="方正书宋_GBK"/>
              </w:rPr>
              <w:t>%</w:t>
            </w:r>
          </w:p>
        </w:tc>
        <w:tc>
          <w:tcPr>
            <w:tcW w:w="1701" w:type="dxa"/>
            <w:vAlign w:val="center"/>
          </w:tcPr>
          <w:p w14:paraId="7A7E6A95">
            <w:pPr>
              <w:spacing w:line="300" w:lineRule="exact"/>
              <w:jc w:val="left"/>
              <w:rPr>
                <w:rFonts w:ascii="方正书宋_GBK" w:eastAsia="方正书宋_GBK"/>
              </w:rPr>
            </w:pPr>
            <w:r>
              <w:rPr>
                <w:rFonts w:hint="eastAsia" w:ascii="方正书宋_GBK" w:eastAsia="方正书宋_GBK"/>
              </w:rPr>
              <w:t>招标文件</w:t>
            </w:r>
          </w:p>
        </w:tc>
      </w:tr>
      <w:tr w14:paraId="60B81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0452D5C8">
            <w:pPr>
              <w:spacing w:line="300" w:lineRule="exact"/>
              <w:jc w:val="center"/>
              <w:rPr>
                <w:rFonts w:ascii="方正书宋_GBK" w:eastAsia="方正书宋_GBK"/>
              </w:rPr>
            </w:pPr>
          </w:p>
        </w:tc>
        <w:tc>
          <w:tcPr>
            <w:tcW w:w="1134" w:type="dxa"/>
            <w:vAlign w:val="center"/>
          </w:tcPr>
          <w:p w14:paraId="6D46665F">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14:paraId="7CE6BA95">
            <w:pPr>
              <w:spacing w:line="300" w:lineRule="exact"/>
              <w:jc w:val="left"/>
              <w:rPr>
                <w:rFonts w:ascii="方正书宋_GBK" w:eastAsia="方正书宋_GBK"/>
              </w:rPr>
            </w:pPr>
            <w:r>
              <w:rPr>
                <w:rFonts w:hint="eastAsia" w:ascii="方正书宋_GBK" w:eastAsia="方正书宋_GBK"/>
              </w:rPr>
              <w:t>审计时间准确率</w:t>
            </w:r>
          </w:p>
        </w:tc>
        <w:tc>
          <w:tcPr>
            <w:tcW w:w="2891" w:type="dxa"/>
            <w:vAlign w:val="center"/>
          </w:tcPr>
          <w:p w14:paraId="574C27DB">
            <w:pPr>
              <w:spacing w:line="300" w:lineRule="exact"/>
              <w:jc w:val="left"/>
              <w:rPr>
                <w:rFonts w:ascii="方正书宋_GBK" w:eastAsia="方正书宋_GBK"/>
              </w:rPr>
            </w:pPr>
            <w:r>
              <w:rPr>
                <w:rFonts w:hint="eastAsia" w:ascii="方正书宋_GBK" w:eastAsia="方正书宋_GBK"/>
              </w:rPr>
              <w:t>按照合同要求时间完成审计</w:t>
            </w:r>
          </w:p>
        </w:tc>
        <w:tc>
          <w:tcPr>
            <w:tcW w:w="1276" w:type="dxa"/>
            <w:vAlign w:val="center"/>
          </w:tcPr>
          <w:p w14:paraId="2FDBBE15">
            <w:pPr>
              <w:spacing w:line="300" w:lineRule="exact"/>
              <w:jc w:val="left"/>
              <w:rPr>
                <w:rFonts w:ascii="方正书宋_GBK" w:eastAsia="方正书宋_GBK"/>
              </w:rPr>
            </w:pPr>
            <w:r>
              <w:rPr>
                <w:rFonts w:ascii="方正书宋_GBK" w:eastAsia="方正书宋_GBK"/>
              </w:rPr>
              <w:t>100%</w:t>
            </w:r>
          </w:p>
        </w:tc>
        <w:tc>
          <w:tcPr>
            <w:tcW w:w="1701" w:type="dxa"/>
            <w:vAlign w:val="center"/>
          </w:tcPr>
          <w:p w14:paraId="3A9BEE75">
            <w:pPr>
              <w:spacing w:line="300" w:lineRule="exact"/>
              <w:jc w:val="left"/>
              <w:rPr>
                <w:rFonts w:ascii="方正书宋_GBK" w:eastAsia="方正书宋_GBK"/>
              </w:rPr>
            </w:pPr>
            <w:r>
              <w:rPr>
                <w:rFonts w:hint="eastAsia" w:ascii="方正书宋_GBK" w:eastAsia="方正书宋_GBK"/>
              </w:rPr>
              <w:t>2020年工作安排</w:t>
            </w:r>
          </w:p>
        </w:tc>
      </w:tr>
      <w:tr w14:paraId="20F9F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10E1BA98">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2A468416">
            <w:pPr>
              <w:spacing w:line="300" w:lineRule="exact"/>
              <w:jc w:val="left"/>
              <w:rPr>
                <w:rFonts w:ascii="方正书宋_GBK" w:eastAsia="方正书宋_GBK"/>
              </w:rPr>
            </w:pPr>
            <w:r>
              <w:rPr>
                <w:rFonts w:hint="eastAsia" w:ascii="方正书宋_GBK" w:eastAsia="方正书宋_GBK"/>
              </w:rPr>
              <w:t>可持续影响指标</w:t>
            </w:r>
          </w:p>
        </w:tc>
        <w:tc>
          <w:tcPr>
            <w:tcW w:w="1276" w:type="dxa"/>
            <w:vAlign w:val="center"/>
          </w:tcPr>
          <w:p w14:paraId="43E1FF66">
            <w:pPr>
              <w:spacing w:line="300" w:lineRule="exact"/>
              <w:jc w:val="left"/>
              <w:rPr>
                <w:rFonts w:ascii="方正书宋_GBK" w:eastAsia="方正书宋_GBK"/>
              </w:rPr>
            </w:pPr>
            <w:r>
              <w:rPr>
                <w:rFonts w:hint="eastAsia" w:ascii="方正书宋_GBK" w:eastAsia="方正书宋_GBK"/>
              </w:rPr>
              <w:t>审计建议采纳率</w:t>
            </w:r>
          </w:p>
        </w:tc>
        <w:tc>
          <w:tcPr>
            <w:tcW w:w="2891" w:type="dxa"/>
            <w:vAlign w:val="center"/>
          </w:tcPr>
          <w:p w14:paraId="77309CEA">
            <w:pPr>
              <w:spacing w:line="300" w:lineRule="exact"/>
              <w:jc w:val="left"/>
              <w:rPr>
                <w:rFonts w:ascii="方正书宋_GBK" w:eastAsia="方正书宋_GBK"/>
              </w:rPr>
            </w:pPr>
            <w:r>
              <w:rPr>
                <w:rFonts w:hint="eastAsia" w:ascii="方正书宋_GBK" w:eastAsia="方正书宋_GBK"/>
              </w:rPr>
              <w:t>审计建议采纳占审计建议总数的比例</w:t>
            </w:r>
          </w:p>
        </w:tc>
        <w:tc>
          <w:tcPr>
            <w:tcW w:w="1276" w:type="dxa"/>
            <w:vAlign w:val="center"/>
          </w:tcPr>
          <w:p w14:paraId="52514B76">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1701" w:type="dxa"/>
            <w:vAlign w:val="center"/>
          </w:tcPr>
          <w:p w14:paraId="67FD5A50">
            <w:pPr>
              <w:spacing w:line="300" w:lineRule="exact"/>
              <w:jc w:val="left"/>
              <w:rPr>
                <w:rFonts w:ascii="方正书宋_GBK" w:eastAsia="方正书宋_GBK"/>
              </w:rPr>
            </w:pPr>
            <w:r>
              <w:rPr>
                <w:rFonts w:hint="eastAsia" w:ascii="方正书宋_GBK" w:eastAsia="方正书宋_GBK"/>
              </w:rPr>
              <w:t>根据2018-2019年经验</w:t>
            </w:r>
          </w:p>
        </w:tc>
      </w:tr>
      <w:tr w14:paraId="23D00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4E1663E9">
            <w:pPr>
              <w:spacing w:line="300" w:lineRule="exact"/>
              <w:jc w:val="center"/>
              <w:rPr>
                <w:rFonts w:ascii="方正书宋_GBK" w:eastAsia="方正书宋_GBK"/>
              </w:rPr>
            </w:pPr>
          </w:p>
        </w:tc>
        <w:tc>
          <w:tcPr>
            <w:tcW w:w="1134" w:type="dxa"/>
            <w:vAlign w:val="center"/>
          </w:tcPr>
          <w:p w14:paraId="415CA122">
            <w:pPr>
              <w:spacing w:line="300" w:lineRule="exact"/>
              <w:jc w:val="left"/>
              <w:rPr>
                <w:rFonts w:ascii="方正书宋_GBK" w:eastAsia="方正书宋_GBK"/>
              </w:rPr>
            </w:pPr>
            <w:r>
              <w:rPr>
                <w:rFonts w:hint="eastAsia" w:ascii="方正书宋_GBK" w:eastAsia="方正书宋_GBK"/>
              </w:rPr>
              <w:t>可持续影响指标</w:t>
            </w:r>
          </w:p>
        </w:tc>
        <w:tc>
          <w:tcPr>
            <w:tcW w:w="1276" w:type="dxa"/>
            <w:vAlign w:val="center"/>
          </w:tcPr>
          <w:p w14:paraId="15B39659">
            <w:pPr>
              <w:spacing w:line="300" w:lineRule="exact"/>
              <w:jc w:val="left"/>
              <w:rPr>
                <w:rFonts w:ascii="方正书宋_GBK" w:eastAsia="方正书宋_GBK"/>
              </w:rPr>
            </w:pPr>
            <w:r>
              <w:rPr>
                <w:rFonts w:hint="eastAsia" w:ascii="方正书宋_GBK" w:eastAsia="方正书宋_GBK"/>
              </w:rPr>
              <w:t>审计问题整改率</w:t>
            </w:r>
          </w:p>
        </w:tc>
        <w:tc>
          <w:tcPr>
            <w:tcW w:w="2891" w:type="dxa"/>
            <w:vAlign w:val="center"/>
          </w:tcPr>
          <w:p w14:paraId="024F9F27">
            <w:pPr>
              <w:spacing w:line="300" w:lineRule="exact"/>
              <w:jc w:val="left"/>
              <w:rPr>
                <w:rFonts w:ascii="方正书宋_GBK" w:eastAsia="方正书宋_GBK"/>
              </w:rPr>
            </w:pPr>
            <w:r>
              <w:rPr>
                <w:rFonts w:hint="eastAsia" w:ascii="方正书宋_GBK" w:eastAsia="方正书宋_GBK"/>
              </w:rPr>
              <w:t>审计问题整改数量占审计总量的比例</w:t>
            </w:r>
          </w:p>
        </w:tc>
        <w:tc>
          <w:tcPr>
            <w:tcW w:w="1276" w:type="dxa"/>
            <w:vAlign w:val="center"/>
          </w:tcPr>
          <w:p w14:paraId="642062D3">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86%</w:t>
            </w:r>
          </w:p>
        </w:tc>
        <w:tc>
          <w:tcPr>
            <w:tcW w:w="1701" w:type="dxa"/>
            <w:vAlign w:val="center"/>
          </w:tcPr>
          <w:p w14:paraId="2F8BF3E5">
            <w:pPr>
              <w:spacing w:line="300" w:lineRule="exact"/>
              <w:jc w:val="left"/>
              <w:rPr>
                <w:rFonts w:ascii="方正书宋_GBK" w:eastAsia="方正书宋_GBK"/>
              </w:rPr>
            </w:pPr>
            <w:r>
              <w:rPr>
                <w:rFonts w:hint="eastAsia" w:ascii="方正书宋_GBK" w:eastAsia="方正书宋_GBK"/>
              </w:rPr>
              <w:t>根据2018-2019年经验</w:t>
            </w:r>
          </w:p>
        </w:tc>
      </w:tr>
      <w:tr w14:paraId="791BE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532DA2AD">
            <w:pPr>
              <w:spacing w:line="300" w:lineRule="exact"/>
              <w:jc w:val="center"/>
              <w:rPr>
                <w:rFonts w:ascii="方正书宋_GBK" w:eastAsia="方正书宋_GBK"/>
              </w:rPr>
            </w:pPr>
          </w:p>
        </w:tc>
        <w:tc>
          <w:tcPr>
            <w:tcW w:w="1134" w:type="dxa"/>
            <w:vAlign w:val="center"/>
          </w:tcPr>
          <w:p w14:paraId="54ADA863">
            <w:pPr>
              <w:spacing w:line="300" w:lineRule="exact"/>
              <w:jc w:val="left"/>
              <w:rPr>
                <w:rFonts w:ascii="方正书宋_GBK" w:eastAsia="方正书宋_GBK"/>
              </w:rPr>
            </w:pPr>
            <w:r>
              <w:rPr>
                <w:rFonts w:hint="eastAsia" w:ascii="方正书宋_GBK" w:eastAsia="方正书宋_GBK"/>
              </w:rPr>
              <w:t>经济效益指标</w:t>
            </w:r>
          </w:p>
        </w:tc>
        <w:tc>
          <w:tcPr>
            <w:tcW w:w="1276" w:type="dxa"/>
            <w:vAlign w:val="center"/>
          </w:tcPr>
          <w:p w14:paraId="0D839616">
            <w:pPr>
              <w:spacing w:line="300" w:lineRule="exact"/>
              <w:jc w:val="left"/>
              <w:rPr>
                <w:rFonts w:ascii="方正书宋_GBK" w:eastAsia="方正书宋_GBK"/>
              </w:rPr>
            </w:pPr>
            <w:r>
              <w:rPr>
                <w:rFonts w:hint="eastAsia" w:ascii="方正书宋_GBK" w:eastAsia="方正书宋_GBK"/>
              </w:rPr>
              <w:t>审计完整程度</w:t>
            </w:r>
          </w:p>
        </w:tc>
        <w:tc>
          <w:tcPr>
            <w:tcW w:w="2891" w:type="dxa"/>
            <w:vAlign w:val="center"/>
          </w:tcPr>
          <w:p w14:paraId="5569E5EB">
            <w:pPr>
              <w:spacing w:line="300" w:lineRule="exact"/>
              <w:jc w:val="left"/>
              <w:rPr>
                <w:rFonts w:ascii="方正书宋_GBK" w:eastAsia="方正书宋_GBK"/>
              </w:rPr>
            </w:pPr>
            <w:r>
              <w:rPr>
                <w:rFonts w:hint="eastAsia" w:ascii="方正书宋_GBK" w:eastAsia="方正书宋_GBK"/>
              </w:rPr>
              <w:t>审计范围占审计单位的比率</w:t>
            </w:r>
          </w:p>
        </w:tc>
        <w:tc>
          <w:tcPr>
            <w:tcW w:w="1276" w:type="dxa"/>
            <w:vAlign w:val="center"/>
          </w:tcPr>
          <w:p w14:paraId="0798C7A2">
            <w:pPr>
              <w:spacing w:line="300" w:lineRule="exact"/>
              <w:jc w:val="left"/>
              <w:rPr>
                <w:rFonts w:ascii="方正书宋_GBK" w:eastAsia="方正书宋_GBK"/>
              </w:rPr>
            </w:pPr>
            <w:r>
              <w:rPr>
                <w:rFonts w:ascii="方正书宋_GBK" w:eastAsia="方正书宋_GBK"/>
              </w:rPr>
              <w:t>100%</w:t>
            </w:r>
          </w:p>
        </w:tc>
        <w:tc>
          <w:tcPr>
            <w:tcW w:w="1701" w:type="dxa"/>
            <w:vAlign w:val="center"/>
          </w:tcPr>
          <w:p w14:paraId="5D975C82">
            <w:pPr>
              <w:spacing w:line="300" w:lineRule="exact"/>
              <w:jc w:val="left"/>
              <w:rPr>
                <w:rFonts w:ascii="方正书宋_GBK" w:eastAsia="方正书宋_GBK"/>
              </w:rPr>
            </w:pPr>
            <w:r>
              <w:rPr>
                <w:rFonts w:hint="eastAsia" w:ascii="方正书宋_GBK" w:eastAsia="方正书宋_GBK"/>
              </w:rPr>
              <w:t>根据2018-2019年经验</w:t>
            </w:r>
          </w:p>
        </w:tc>
      </w:tr>
      <w:tr w14:paraId="7B698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13601F34">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31A807C9">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06F28DD7">
            <w:pPr>
              <w:spacing w:line="300" w:lineRule="exact"/>
              <w:jc w:val="left"/>
              <w:rPr>
                <w:rFonts w:ascii="方正书宋_GBK" w:eastAsia="方正书宋_GBK"/>
              </w:rPr>
            </w:pPr>
            <w:r>
              <w:rPr>
                <w:rFonts w:hint="eastAsia" w:ascii="方正书宋_GBK" w:eastAsia="方正书宋_GBK"/>
              </w:rPr>
              <w:t>社会公众或服务对象对项目实施效果的满意程度</w:t>
            </w:r>
          </w:p>
        </w:tc>
        <w:tc>
          <w:tcPr>
            <w:tcW w:w="2891" w:type="dxa"/>
            <w:vAlign w:val="center"/>
          </w:tcPr>
          <w:p w14:paraId="6262105F">
            <w:pPr>
              <w:spacing w:line="300" w:lineRule="exact"/>
              <w:jc w:val="left"/>
              <w:rPr>
                <w:rFonts w:ascii="方正书宋_GBK" w:eastAsia="方正书宋_GBK"/>
              </w:rPr>
            </w:pPr>
            <w:r>
              <w:rPr>
                <w:rFonts w:hint="eastAsia" w:ascii="方正书宋_GBK" w:eastAsia="方正书宋_GBK"/>
              </w:rPr>
              <w:t>社会公众或服务对象对项目实施效果满意程度的比率，用以反映社会公众或服务对象对项目实施效果满意程度的情况</w:t>
            </w:r>
          </w:p>
        </w:tc>
        <w:tc>
          <w:tcPr>
            <w:tcW w:w="1276" w:type="dxa"/>
            <w:vAlign w:val="center"/>
          </w:tcPr>
          <w:p w14:paraId="468C5360">
            <w:pPr>
              <w:spacing w:line="300" w:lineRule="exact"/>
              <w:jc w:val="left"/>
              <w:rPr>
                <w:rFonts w:ascii="方正书宋_GBK" w:eastAsia="方正书宋_GBK"/>
              </w:rPr>
            </w:pPr>
            <w:r>
              <w:rPr>
                <w:rFonts w:hint="eastAsia" w:ascii="方正书宋_GBK" w:eastAsia="方正书宋_GBK"/>
              </w:rPr>
              <w:t>社会问卷满意程度</w:t>
            </w:r>
          </w:p>
        </w:tc>
        <w:tc>
          <w:tcPr>
            <w:tcW w:w="1701" w:type="dxa"/>
            <w:vAlign w:val="center"/>
          </w:tcPr>
          <w:p w14:paraId="5A6B3983">
            <w:pPr>
              <w:spacing w:line="300" w:lineRule="exact"/>
              <w:jc w:val="left"/>
              <w:rPr>
                <w:rFonts w:ascii="方正书宋_GBK" w:eastAsia="方正书宋_GBK"/>
              </w:rPr>
            </w:pPr>
            <w:r>
              <w:rPr>
                <w:rFonts w:hint="eastAsia" w:ascii="方正书宋_GBK" w:eastAsia="方正书宋_GBK"/>
              </w:rPr>
              <w:t>根据问卷调查结果</w:t>
            </w:r>
          </w:p>
        </w:tc>
      </w:tr>
    </w:tbl>
    <w:p w14:paraId="42B4E59F">
      <w:pPr>
        <w:spacing w:line="300" w:lineRule="exact"/>
        <w:ind w:firstLine="420" w:firstLineChars="200"/>
        <w:jc w:val="left"/>
      </w:pPr>
    </w:p>
    <w:p w14:paraId="4DCD008F">
      <w:pPr>
        <w:spacing w:line="300" w:lineRule="exact"/>
        <w:ind w:firstLine="420" w:firstLineChars="200"/>
        <w:jc w:val="left"/>
      </w:pPr>
      <w:r>
        <w:br w:type="page"/>
      </w:r>
    </w:p>
    <w:p w14:paraId="513781D6">
      <w:pPr>
        <w:ind w:firstLine="560" w:firstLineChars="200"/>
        <w:jc w:val="left"/>
        <w:outlineLvl w:val="1"/>
        <w:rPr>
          <w:rFonts w:ascii="方正仿宋_GBK" w:eastAsia="方正仿宋_GBK"/>
          <w:b/>
          <w:sz w:val="28"/>
        </w:rPr>
      </w:pPr>
      <w:r>
        <w:rPr>
          <w:rFonts w:hint="eastAsia" w:ascii="方正仿宋_GBK" w:eastAsia="方正仿宋_GBK"/>
          <w:b/>
          <w:sz w:val="28"/>
        </w:rPr>
        <w:t>184、收费岛绿植花木费绩效目标表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25090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70CF643B">
            <w:pPr>
              <w:spacing w:line="300" w:lineRule="exact"/>
              <w:jc w:val="left"/>
              <w:rPr>
                <w:rFonts w:ascii="方正书宋_GBK" w:eastAsia="方正书宋_GBK"/>
                <w:b/>
              </w:rPr>
            </w:pPr>
            <w:r>
              <w:rPr>
                <w:rFonts w:ascii="方正书宋_GBK" w:eastAsia="方正书宋_GBK"/>
                <w:b/>
              </w:rPr>
              <w:t>348020</w:t>
            </w:r>
            <w:r>
              <w:rPr>
                <w:rFonts w:hint="eastAsia" w:ascii="方正书宋_GBK" w:eastAsia="方正书宋_GBK"/>
                <w:b/>
              </w:rPr>
              <w:t>石家庄市西柏坡高速公路管理处</w:t>
            </w:r>
          </w:p>
        </w:tc>
        <w:tc>
          <w:tcPr>
            <w:tcW w:w="1701" w:type="dxa"/>
            <w:tcBorders>
              <w:top w:val="single" w:color="FFFFFF" w:sz="6" w:space="0"/>
              <w:left w:val="single" w:color="FFFFFF" w:sz="6" w:space="0"/>
              <w:right w:val="single" w:color="FFFFFF" w:sz="6" w:space="0"/>
            </w:tcBorders>
            <w:vAlign w:val="center"/>
          </w:tcPr>
          <w:p w14:paraId="1AA1DAF0">
            <w:pPr>
              <w:spacing w:line="300" w:lineRule="exact"/>
              <w:jc w:val="right"/>
              <w:rPr>
                <w:rFonts w:ascii="方正书宋_GBK" w:eastAsia="方正书宋_GBK"/>
              </w:rPr>
            </w:pPr>
            <w:r>
              <w:rPr>
                <w:rFonts w:hint="eastAsia" w:ascii="方正书宋_GBK" w:eastAsia="方正书宋_GBK"/>
              </w:rPr>
              <w:t>单位：万元</w:t>
            </w:r>
          </w:p>
        </w:tc>
      </w:tr>
      <w:tr w14:paraId="4960E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7C694C54">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54BFB575">
            <w:pPr>
              <w:spacing w:line="300" w:lineRule="exact"/>
              <w:jc w:val="left"/>
              <w:rPr>
                <w:rFonts w:ascii="方正书宋_GBK" w:eastAsia="方正书宋_GBK"/>
              </w:rPr>
            </w:pPr>
            <w:r>
              <w:rPr>
                <w:rFonts w:ascii="方正书宋_GBK" w:eastAsia="方正书宋_GBK"/>
              </w:rPr>
              <w:t>348-0701-JBN-R33F</w:t>
            </w:r>
          </w:p>
        </w:tc>
        <w:tc>
          <w:tcPr>
            <w:tcW w:w="1587" w:type="dxa"/>
            <w:vAlign w:val="center"/>
          </w:tcPr>
          <w:p w14:paraId="35361885">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6BFCB691">
            <w:pPr>
              <w:spacing w:line="300" w:lineRule="exact"/>
              <w:jc w:val="left"/>
              <w:rPr>
                <w:rFonts w:ascii="方正书宋_GBK" w:eastAsia="方正书宋_GBK"/>
              </w:rPr>
            </w:pPr>
            <w:r>
              <w:rPr>
                <w:rFonts w:hint="eastAsia" w:ascii="方正书宋_GBK" w:eastAsia="方正书宋_GBK"/>
              </w:rPr>
              <w:t>收费岛绿植花木费</w:t>
            </w:r>
          </w:p>
        </w:tc>
      </w:tr>
      <w:tr w14:paraId="75338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30DAAC6E">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784262EC">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6409B3AB">
            <w:pPr>
              <w:spacing w:line="300" w:lineRule="exact"/>
              <w:jc w:val="left"/>
              <w:rPr>
                <w:rFonts w:ascii="方正书宋_GBK" w:eastAsia="方正书宋_GBK"/>
              </w:rPr>
            </w:pPr>
            <w:r>
              <w:rPr>
                <w:rFonts w:ascii="方正书宋_GBK" w:eastAsia="方正书宋_GBK"/>
              </w:rPr>
              <w:t>40.00</w:t>
            </w:r>
          </w:p>
        </w:tc>
        <w:tc>
          <w:tcPr>
            <w:tcW w:w="1587" w:type="dxa"/>
            <w:vAlign w:val="center"/>
          </w:tcPr>
          <w:p w14:paraId="3822AE91">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00946BDB">
            <w:pPr>
              <w:spacing w:line="300" w:lineRule="exact"/>
              <w:jc w:val="left"/>
              <w:rPr>
                <w:rFonts w:ascii="方正书宋_GBK" w:eastAsia="方正书宋_GBK"/>
              </w:rPr>
            </w:pPr>
            <w:r>
              <w:rPr>
                <w:rFonts w:ascii="方正书宋_GBK" w:eastAsia="方正书宋_GBK"/>
              </w:rPr>
              <w:t>40.00</w:t>
            </w:r>
          </w:p>
        </w:tc>
        <w:tc>
          <w:tcPr>
            <w:tcW w:w="1276" w:type="dxa"/>
            <w:vAlign w:val="center"/>
          </w:tcPr>
          <w:p w14:paraId="518374EF">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506A0E54">
            <w:pPr>
              <w:spacing w:line="300" w:lineRule="exact"/>
              <w:jc w:val="left"/>
              <w:rPr>
                <w:rFonts w:ascii="方正书宋_GBK" w:eastAsia="方正书宋_GBK"/>
              </w:rPr>
            </w:pPr>
          </w:p>
        </w:tc>
      </w:tr>
      <w:tr w14:paraId="3A757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1FEE1414">
            <w:pPr>
              <w:spacing w:line="300" w:lineRule="exact"/>
              <w:jc w:val="left"/>
              <w:outlineLvl w:val="1"/>
            </w:pPr>
          </w:p>
        </w:tc>
        <w:tc>
          <w:tcPr>
            <w:tcW w:w="8278" w:type="dxa"/>
            <w:gridSpan w:val="6"/>
            <w:vAlign w:val="center"/>
          </w:tcPr>
          <w:p w14:paraId="3A029B99">
            <w:pPr>
              <w:spacing w:line="280" w:lineRule="exact"/>
              <w:jc w:val="left"/>
              <w:rPr>
                <w:rFonts w:ascii="方正书宋_GBK" w:eastAsia="方正书宋_GBK"/>
              </w:rPr>
            </w:pPr>
            <w:r>
              <w:rPr>
                <w:rFonts w:hint="eastAsia" w:ascii="方正书宋_GBK" w:eastAsia="方正书宋_GBK"/>
              </w:rPr>
              <w:t>该项目预算金额为</w:t>
            </w:r>
            <w:r>
              <w:rPr>
                <w:rFonts w:ascii="方正书宋_GBK" w:eastAsia="方正书宋_GBK"/>
              </w:rPr>
              <w:t>40</w:t>
            </w:r>
            <w:r>
              <w:rPr>
                <w:rFonts w:hint="eastAsia" w:ascii="方正书宋_GBK" w:eastAsia="方正书宋_GBK"/>
              </w:rPr>
              <w:t>万元，</w:t>
            </w:r>
            <w:r>
              <w:rPr>
                <w:rFonts w:ascii="方正书宋_GBK" w:eastAsia="方正书宋_GBK"/>
              </w:rPr>
              <w:t>2019</w:t>
            </w:r>
            <w:r>
              <w:rPr>
                <w:rFonts w:hint="eastAsia" w:ascii="方正书宋_GBK" w:eastAsia="方正书宋_GBK"/>
              </w:rPr>
              <w:t>年</w:t>
            </w:r>
            <w:r>
              <w:rPr>
                <w:rFonts w:ascii="方正书宋_GBK" w:eastAsia="方正书宋_GBK"/>
              </w:rPr>
              <w:t>3-4</w:t>
            </w:r>
            <w:r>
              <w:rPr>
                <w:rFonts w:hint="eastAsia" w:ascii="方正书宋_GBK" w:eastAsia="方正书宋_GBK"/>
              </w:rPr>
              <w:t>月计划进行政府采购审批及招标工作，</w:t>
            </w:r>
            <w:r>
              <w:rPr>
                <w:rFonts w:ascii="方正书宋_GBK" w:eastAsia="方正书宋_GBK"/>
              </w:rPr>
              <w:t>3</w:t>
            </w:r>
            <w:r>
              <w:rPr>
                <w:rFonts w:hint="eastAsia" w:ascii="方正书宋_GBK" w:eastAsia="方正书宋_GBK"/>
              </w:rPr>
              <w:t>月底前计划完成政府采购审批工作，</w:t>
            </w:r>
            <w:r>
              <w:rPr>
                <w:rFonts w:ascii="方正书宋_GBK" w:eastAsia="方正书宋_GBK"/>
              </w:rPr>
              <w:t>4</w:t>
            </w:r>
            <w:r>
              <w:rPr>
                <w:rFonts w:hint="eastAsia" w:ascii="方正书宋_GBK" w:eastAsia="方正书宋_GBK"/>
              </w:rPr>
              <w:t>月份计划开展政府采购项目的招标工作，</w:t>
            </w:r>
            <w:r>
              <w:rPr>
                <w:rFonts w:ascii="方正书宋_GBK" w:eastAsia="方正书宋_GBK"/>
              </w:rPr>
              <w:t>5</w:t>
            </w:r>
            <w:r>
              <w:rPr>
                <w:rFonts w:hint="eastAsia" w:ascii="方正书宋_GBK" w:eastAsia="方正书宋_GBK"/>
              </w:rPr>
              <w:t>月上旬计划对政府采购类项目进行开标并确定成交单位，</w:t>
            </w:r>
            <w:r>
              <w:rPr>
                <w:rFonts w:ascii="方正书宋_GBK" w:eastAsia="方正书宋_GBK"/>
              </w:rPr>
              <w:t>5</w:t>
            </w:r>
            <w:r>
              <w:rPr>
                <w:rFonts w:hint="eastAsia" w:ascii="方正书宋_GBK" w:eastAsia="方正书宋_GBK"/>
              </w:rPr>
              <w:t>月下旬计划与成交单位签订相关合同，</w:t>
            </w:r>
            <w:r>
              <w:rPr>
                <w:rFonts w:ascii="方正书宋_GBK" w:eastAsia="方正书宋_GBK"/>
              </w:rPr>
              <w:t>5</w:t>
            </w:r>
            <w:r>
              <w:rPr>
                <w:rFonts w:hint="eastAsia" w:ascii="方正书宋_GBK" w:eastAsia="方正书宋_GBK"/>
              </w:rPr>
              <w:t>月底计划进行市财政合同备案并领取政府采购项目中标（成交）结果通知单。该项目预计七月底完成</w:t>
            </w:r>
            <w:r>
              <w:rPr>
                <w:rFonts w:hint="cs" w:ascii="方正书宋_GBK" w:eastAsia="方正书宋_GBK"/>
                <w:cs/>
              </w:rPr>
              <w:t>“</w:t>
            </w:r>
            <w:r>
              <w:rPr>
                <w:rFonts w:hint="eastAsia" w:ascii="方正书宋_GBK" w:eastAsia="方正书宋_GBK"/>
              </w:rPr>
              <w:t>五一、七一</w:t>
            </w:r>
            <w:r>
              <w:rPr>
                <w:rFonts w:hint="cs" w:ascii="方正书宋_GBK" w:eastAsia="方正书宋_GBK"/>
                <w:cs/>
              </w:rPr>
              <w:t>”</w:t>
            </w:r>
            <w:r>
              <w:rPr>
                <w:rFonts w:hint="eastAsia" w:ascii="方正书宋_GBK" w:eastAsia="方正书宋_GBK"/>
              </w:rPr>
              <w:t>重大节假日期间的花木租摆和日常花木维护工作后，支付总金额的</w:t>
            </w:r>
            <w:r>
              <w:rPr>
                <w:rFonts w:ascii="方正书宋_GBK" w:eastAsia="方正书宋_GBK"/>
              </w:rPr>
              <w:t>60%</w:t>
            </w:r>
            <w:r>
              <w:rPr>
                <w:rFonts w:hint="eastAsia" w:ascii="方正书宋_GBK" w:eastAsia="方正书宋_GBK"/>
              </w:rPr>
              <w:t>，预计十一月份拨付剩余的花木费</w:t>
            </w:r>
            <w:r>
              <w:rPr>
                <w:rFonts w:ascii="方正书宋_GBK" w:eastAsia="方正书宋_GBK"/>
              </w:rPr>
              <w:t>40%</w:t>
            </w:r>
            <w:r>
              <w:rPr>
                <w:rFonts w:hint="eastAsia" w:ascii="方正书宋_GBK" w:eastAsia="方正书宋_GBK"/>
              </w:rPr>
              <w:t>。</w:t>
            </w:r>
          </w:p>
        </w:tc>
      </w:tr>
      <w:tr w14:paraId="3E37B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04123E22">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28384C16">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4A82560D">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400E2161">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228B2A78">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61558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791EE624">
            <w:pPr>
              <w:spacing w:line="300" w:lineRule="exact"/>
              <w:jc w:val="left"/>
              <w:outlineLvl w:val="1"/>
            </w:pPr>
          </w:p>
        </w:tc>
        <w:tc>
          <w:tcPr>
            <w:tcW w:w="2410" w:type="dxa"/>
            <w:gridSpan w:val="2"/>
            <w:tcBorders>
              <w:bottom w:val="single" w:color="000000" w:sz="6" w:space="0"/>
            </w:tcBorders>
            <w:vAlign w:val="center"/>
          </w:tcPr>
          <w:p w14:paraId="6A55B4A3">
            <w:pPr>
              <w:spacing w:line="300" w:lineRule="exact"/>
              <w:jc w:val="center"/>
              <w:rPr>
                <w:rFonts w:ascii="方正书宋_GBK" w:eastAsia="方正书宋_GBK"/>
              </w:rPr>
            </w:pPr>
          </w:p>
        </w:tc>
        <w:tc>
          <w:tcPr>
            <w:tcW w:w="1587" w:type="dxa"/>
            <w:tcBorders>
              <w:bottom w:val="single" w:color="000000" w:sz="6" w:space="0"/>
            </w:tcBorders>
            <w:vAlign w:val="center"/>
          </w:tcPr>
          <w:p w14:paraId="05711C17">
            <w:pPr>
              <w:spacing w:line="300" w:lineRule="exact"/>
              <w:jc w:val="center"/>
              <w:rPr>
                <w:rFonts w:ascii="方正书宋_GBK" w:eastAsia="方正书宋_GBK"/>
              </w:rPr>
            </w:pPr>
          </w:p>
        </w:tc>
        <w:tc>
          <w:tcPr>
            <w:tcW w:w="1304" w:type="dxa"/>
            <w:tcBorders>
              <w:bottom w:val="single" w:color="000000" w:sz="6" w:space="0"/>
            </w:tcBorders>
            <w:vAlign w:val="center"/>
          </w:tcPr>
          <w:p w14:paraId="4DCE5F7D">
            <w:pPr>
              <w:spacing w:line="300" w:lineRule="exact"/>
              <w:jc w:val="center"/>
              <w:rPr>
                <w:rFonts w:ascii="方正书宋_GBK" w:eastAsia="方正书宋_GBK"/>
              </w:rPr>
            </w:pPr>
            <w:r>
              <w:rPr>
                <w:rFonts w:ascii="方正书宋_GBK" w:eastAsia="方正书宋_GBK"/>
              </w:rPr>
              <w:t>60.00</w:t>
            </w:r>
          </w:p>
        </w:tc>
        <w:tc>
          <w:tcPr>
            <w:tcW w:w="2977" w:type="dxa"/>
            <w:gridSpan w:val="2"/>
            <w:tcBorders>
              <w:bottom w:val="single" w:color="000000" w:sz="6" w:space="0"/>
            </w:tcBorders>
            <w:vAlign w:val="center"/>
          </w:tcPr>
          <w:p w14:paraId="464C7CC4">
            <w:pPr>
              <w:spacing w:line="300" w:lineRule="exact"/>
              <w:jc w:val="center"/>
              <w:rPr>
                <w:rFonts w:ascii="方正书宋_GBK" w:eastAsia="方正书宋_GBK"/>
              </w:rPr>
            </w:pPr>
            <w:r>
              <w:rPr>
                <w:rFonts w:ascii="方正书宋_GBK" w:eastAsia="方正书宋_GBK"/>
              </w:rPr>
              <w:t>100.00</w:t>
            </w:r>
          </w:p>
        </w:tc>
      </w:tr>
      <w:tr w14:paraId="259B4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15DF5425">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08E2068D">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、该项目为时刻确保各收费站口的形象，达到美化绿化的要求，需要在站口显著位置及车道增摆相应的绿植花木，主要是</w:t>
            </w:r>
            <w:r>
              <w:rPr>
                <w:rFonts w:hint="cs" w:ascii="方正书宋_GBK" w:eastAsia="方正书宋_GBK"/>
                <w:cs/>
              </w:rPr>
              <w:t>“</w:t>
            </w:r>
            <w:r>
              <w:rPr>
                <w:rFonts w:hint="eastAsia" w:ascii="方正书宋_GBK" w:eastAsia="方正书宋_GBK"/>
              </w:rPr>
              <w:t>五一</w:t>
            </w:r>
            <w:r>
              <w:rPr>
                <w:rFonts w:hint="cs" w:ascii="方正书宋_GBK" w:eastAsia="方正书宋_GBK"/>
                <w:cs/>
              </w:rPr>
              <w:t>”</w:t>
            </w:r>
            <w:r>
              <w:rPr>
                <w:rFonts w:hint="eastAsia" w:ascii="方正书宋_GBK" w:eastAsia="方正书宋_GBK"/>
              </w:rPr>
              <w:t>、</w:t>
            </w:r>
            <w:r>
              <w:rPr>
                <w:rFonts w:hint="cs" w:ascii="方正书宋_GBK" w:eastAsia="方正书宋_GBK"/>
                <w:cs/>
              </w:rPr>
              <w:t>“</w:t>
            </w:r>
            <w:r>
              <w:rPr>
                <w:rFonts w:hint="eastAsia" w:ascii="方正书宋_GBK" w:eastAsia="方正书宋_GBK"/>
              </w:rPr>
              <w:t>七一</w:t>
            </w:r>
            <w:r>
              <w:rPr>
                <w:rFonts w:hint="cs" w:ascii="方正书宋_GBK" w:eastAsia="方正书宋_GBK"/>
                <w:cs/>
              </w:rPr>
              <w:t>”</w:t>
            </w:r>
            <w:r>
              <w:rPr>
                <w:rFonts w:hint="eastAsia" w:ascii="方正书宋_GBK" w:eastAsia="方正书宋_GBK"/>
              </w:rPr>
              <w:t>、</w:t>
            </w:r>
            <w:r>
              <w:rPr>
                <w:rFonts w:hint="cs" w:ascii="方正书宋_GBK" w:eastAsia="方正书宋_GBK"/>
                <w:cs/>
              </w:rPr>
              <w:t>“</w:t>
            </w:r>
            <w:r>
              <w:rPr>
                <w:rFonts w:hint="eastAsia" w:ascii="方正书宋_GBK" w:eastAsia="方正书宋_GBK"/>
              </w:rPr>
              <w:t>十一</w:t>
            </w:r>
            <w:r>
              <w:rPr>
                <w:rFonts w:hint="cs" w:ascii="方正书宋_GBK" w:eastAsia="方正书宋_GBK"/>
                <w:cs/>
              </w:rPr>
              <w:t>”</w:t>
            </w:r>
            <w:r>
              <w:rPr>
                <w:rFonts w:hint="eastAsia" w:ascii="方正书宋_GBK" w:eastAsia="方正书宋_GBK"/>
              </w:rPr>
              <w:t>三个重大节假日进行花木租摆和日常花木维护工作</w:t>
            </w:r>
          </w:p>
          <w:p w14:paraId="020C9B79">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、该项目需每天对绿植花木进行护理和巡查，对受损的绿植，根据季节变化及时调整，保证观赏效果；对受损的花箱及时修护，保证基础设施完好，保证我高速的形象。</w:t>
            </w:r>
          </w:p>
        </w:tc>
      </w:tr>
    </w:tbl>
    <w:p w14:paraId="3DF63743">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4B58B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67613674">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63B75D13">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7E4873A7">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1B050159">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5498FE48">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58F84E03">
            <w:pPr>
              <w:spacing w:line="300" w:lineRule="exact"/>
              <w:jc w:val="center"/>
              <w:rPr>
                <w:rFonts w:ascii="方正书宋_GBK" w:eastAsia="方正书宋_GBK"/>
                <w:b/>
              </w:rPr>
            </w:pPr>
            <w:r>
              <w:rPr>
                <w:rFonts w:hint="eastAsia" w:ascii="方正书宋_GBK" w:eastAsia="方正书宋_GBK"/>
                <w:b/>
              </w:rPr>
              <w:t>指标值确定依据</w:t>
            </w:r>
          </w:p>
        </w:tc>
      </w:tr>
      <w:tr w14:paraId="39898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2C5753D0">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1F01ACEF">
            <w:pPr>
              <w:spacing w:line="28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2E1981AB">
            <w:pPr>
              <w:spacing w:line="280" w:lineRule="exact"/>
              <w:jc w:val="left"/>
              <w:rPr>
                <w:rFonts w:ascii="方正书宋_GBK" w:eastAsia="方正书宋_GBK"/>
              </w:rPr>
            </w:pPr>
            <w:r>
              <w:rPr>
                <w:rFonts w:hint="eastAsia" w:ascii="方正书宋_GBK" w:eastAsia="方正书宋_GBK"/>
              </w:rPr>
              <w:t>实际完成率</w:t>
            </w:r>
          </w:p>
        </w:tc>
        <w:tc>
          <w:tcPr>
            <w:tcW w:w="2891" w:type="dxa"/>
            <w:vAlign w:val="center"/>
          </w:tcPr>
          <w:p w14:paraId="0F6A4566">
            <w:pPr>
              <w:spacing w:line="280" w:lineRule="exact"/>
              <w:jc w:val="left"/>
              <w:rPr>
                <w:rFonts w:ascii="方正书宋_GBK" w:eastAsia="方正书宋_GBK"/>
              </w:rPr>
            </w:pPr>
            <w:r>
              <w:rPr>
                <w:rFonts w:hint="eastAsia" w:ascii="方正书宋_GBK" w:eastAsia="方正书宋_GBK"/>
              </w:rPr>
              <w:t>项目实施的实际完成数与计划完成数的比率，用以反映和考核项目产出数量目标的实现程度。</w:t>
            </w:r>
          </w:p>
        </w:tc>
        <w:tc>
          <w:tcPr>
            <w:tcW w:w="1276" w:type="dxa"/>
            <w:vAlign w:val="center"/>
          </w:tcPr>
          <w:p w14:paraId="7708CC70">
            <w:pPr>
              <w:spacing w:line="280" w:lineRule="exact"/>
              <w:jc w:val="left"/>
              <w:rPr>
                <w:rFonts w:ascii="方正书宋_GBK" w:eastAsia="方正书宋_GBK"/>
              </w:rPr>
            </w:pPr>
            <w:r>
              <w:rPr>
                <w:rFonts w:hint="eastAsia" w:ascii="方正书宋_GBK" w:eastAsia="方正书宋_GBK"/>
              </w:rPr>
              <w:t>≥</w:t>
            </w:r>
            <w:r>
              <w:rPr>
                <w:rFonts w:ascii="方正书宋_GBK" w:eastAsia="方正书宋_GBK"/>
              </w:rPr>
              <w:t>60%</w:t>
            </w:r>
          </w:p>
        </w:tc>
        <w:tc>
          <w:tcPr>
            <w:tcW w:w="1701" w:type="dxa"/>
            <w:vAlign w:val="center"/>
          </w:tcPr>
          <w:p w14:paraId="41BEFE0A">
            <w:pPr>
              <w:spacing w:line="280" w:lineRule="exact"/>
              <w:jc w:val="left"/>
              <w:rPr>
                <w:rFonts w:ascii="方正书宋_GBK" w:eastAsia="方正书宋_GBK"/>
              </w:rPr>
            </w:pPr>
            <w:r>
              <w:rPr>
                <w:rFonts w:hint="eastAsia" w:ascii="方正书宋_GBK" w:eastAsia="方正书宋_GBK"/>
              </w:rPr>
              <w:t>2020年度工作要求或合同约定</w:t>
            </w:r>
          </w:p>
        </w:tc>
      </w:tr>
      <w:tr w14:paraId="38469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47D8F13F">
            <w:pPr>
              <w:spacing w:line="300" w:lineRule="exact"/>
              <w:jc w:val="center"/>
              <w:rPr>
                <w:rFonts w:ascii="方正书宋_GBK" w:eastAsia="方正书宋_GBK"/>
              </w:rPr>
            </w:pPr>
          </w:p>
        </w:tc>
        <w:tc>
          <w:tcPr>
            <w:tcW w:w="1134" w:type="dxa"/>
            <w:vAlign w:val="center"/>
          </w:tcPr>
          <w:p w14:paraId="66E3B584">
            <w:pPr>
              <w:spacing w:line="28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24EE70B6">
            <w:pPr>
              <w:spacing w:line="280" w:lineRule="exact"/>
              <w:jc w:val="left"/>
              <w:rPr>
                <w:rFonts w:ascii="方正书宋_GBK" w:eastAsia="方正书宋_GBK"/>
              </w:rPr>
            </w:pPr>
            <w:r>
              <w:rPr>
                <w:rFonts w:hint="eastAsia" w:ascii="方正书宋_GBK" w:eastAsia="方正书宋_GBK"/>
              </w:rPr>
              <w:t>质量达标率</w:t>
            </w:r>
          </w:p>
        </w:tc>
        <w:tc>
          <w:tcPr>
            <w:tcW w:w="2891" w:type="dxa"/>
            <w:vAlign w:val="center"/>
          </w:tcPr>
          <w:p w14:paraId="2A35E60F">
            <w:pPr>
              <w:spacing w:line="280" w:lineRule="exact"/>
              <w:jc w:val="left"/>
              <w:rPr>
                <w:rFonts w:ascii="方正书宋_GBK" w:eastAsia="方正书宋_GBK"/>
              </w:rPr>
            </w:pPr>
            <w:r>
              <w:rPr>
                <w:rFonts w:hint="eastAsia" w:ascii="方正书宋_GBK" w:eastAsia="方正书宋_GBK"/>
              </w:rPr>
              <w:t>项目完成的质量达标产出数与实际产出数的比率，用以反映和考核项目产出质量目标的实际程度。</w:t>
            </w:r>
          </w:p>
        </w:tc>
        <w:tc>
          <w:tcPr>
            <w:tcW w:w="1276" w:type="dxa"/>
            <w:vAlign w:val="center"/>
          </w:tcPr>
          <w:p w14:paraId="60FCC4C5">
            <w:pPr>
              <w:spacing w:line="280" w:lineRule="exact"/>
              <w:jc w:val="left"/>
              <w:rPr>
                <w:rFonts w:ascii="方正书宋_GBK" w:eastAsia="方正书宋_GBK"/>
              </w:rPr>
            </w:pPr>
            <w:r>
              <w:rPr>
                <w:rFonts w:hint="eastAsia" w:ascii="方正书宋_GBK" w:eastAsia="方正书宋_GBK"/>
              </w:rPr>
              <w:t>≥</w:t>
            </w:r>
            <w:r>
              <w:rPr>
                <w:rFonts w:ascii="方正书宋_GBK" w:eastAsia="方正书宋_GBK"/>
              </w:rPr>
              <w:t>60%</w:t>
            </w:r>
          </w:p>
        </w:tc>
        <w:tc>
          <w:tcPr>
            <w:tcW w:w="1701" w:type="dxa"/>
            <w:vAlign w:val="center"/>
          </w:tcPr>
          <w:p w14:paraId="77BB3EEA">
            <w:pPr>
              <w:spacing w:line="280" w:lineRule="exact"/>
              <w:jc w:val="left"/>
              <w:rPr>
                <w:rFonts w:ascii="方正书宋_GBK" w:eastAsia="方正书宋_GBK"/>
              </w:rPr>
            </w:pPr>
            <w:r>
              <w:rPr>
                <w:rFonts w:hint="eastAsia" w:ascii="方正书宋_GBK" w:eastAsia="方正书宋_GBK"/>
              </w:rPr>
              <w:t>2020年度工作要求或合同约定</w:t>
            </w:r>
          </w:p>
        </w:tc>
      </w:tr>
      <w:tr w14:paraId="566F5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7EAEFA0E">
            <w:pPr>
              <w:spacing w:line="300" w:lineRule="exact"/>
              <w:jc w:val="center"/>
              <w:rPr>
                <w:rFonts w:ascii="方正书宋_GBK" w:eastAsia="方正书宋_GBK"/>
              </w:rPr>
            </w:pPr>
          </w:p>
        </w:tc>
        <w:tc>
          <w:tcPr>
            <w:tcW w:w="1134" w:type="dxa"/>
            <w:vAlign w:val="center"/>
          </w:tcPr>
          <w:p w14:paraId="3C11DFB3">
            <w:pPr>
              <w:spacing w:line="280" w:lineRule="exact"/>
              <w:jc w:val="left"/>
              <w:rPr>
                <w:rFonts w:ascii="方正书宋_GBK" w:eastAsia="方正书宋_GBK"/>
              </w:rPr>
            </w:pPr>
            <w:r>
              <w:rPr>
                <w:rFonts w:hint="eastAsia" w:ascii="方正书宋_GBK" w:eastAsia="方正书宋_GBK"/>
              </w:rPr>
              <w:t>时效指标</w:t>
            </w:r>
          </w:p>
        </w:tc>
        <w:tc>
          <w:tcPr>
            <w:tcW w:w="1276" w:type="dxa"/>
            <w:vAlign w:val="center"/>
          </w:tcPr>
          <w:p w14:paraId="0E218EF9">
            <w:pPr>
              <w:spacing w:line="280" w:lineRule="exact"/>
              <w:jc w:val="left"/>
              <w:rPr>
                <w:rFonts w:ascii="方正书宋_GBK" w:eastAsia="方正书宋_GBK"/>
              </w:rPr>
            </w:pPr>
            <w:r>
              <w:rPr>
                <w:rFonts w:hint="eastAsia" w:ascii="方正书宋_GBK" w:eastAsia="方正书宋_GBK"/>
              </w:rPr>
              <w:t>完成及时率</w:t>
            </w:r>
          </w:p>
        </w:tc>
        <w:tc>
          <w:tcPr>
            <w:tcW w:w="2891" w:type="dxa"/>
            <w:vAlign w:val="center"/>
          </w:tcPr>
          <w:p w14:paraId="487560FD">
            <w:pPr>
              <w:spacing w:line="280" w:lineRule="exact"/>
              <w:jc w:val="left"/>
              <w:rPr>
                <w:rFonts w:ascii="方正书宋_GBK" w:eastAsia="方正书宋_GBK"/>
              </w:rPr>
            </w:pPr>
            <w:r>
              <w:rPr>
                <w:rFonts w:hint="eastAsia" w:ascii="方正书宋_GBK" w:eastAsia="方正书宋_GBK"/>
              </w:rPr>
              <w:t>项目实际完成时间与计划完成时间的比率，用以反映和考核项目产出时效目标的实现程度。</w:t>
            </w:r>
          </w:p>
        </w:tc>
        <w:tc>
          <w:tcPr>
            <w:tcW w:w="1276" w:type="dxa"/>
            <w:vAlign w:val="center"/>
          </w:tcPr>
          <w:p w14:paraId="402CDBF7">
            <w:pPr>
              <w:spacing w:line="280" w:lineRule="exact"/>
              <w:jc w:val="left"/>
              <w:rPr>
                <w:rFonts w:ascii="方正书宋_GBK" w:eastAsia="方正书宋_GBK"/>
              </w:rPr>
            </w:pPr>
            <w:r>
              <w:rPr>
                <w:rFonts w:hint="eastAsia" w:ascii="方正书宋_GBK" w:eastAsia="方正书宋_GBK"/>
              </w:rPr>
              <w:t>≥</w:t>
            </w:r>
            <w:r>
              <w:rPr>
                <w:rFonts w:ascii="方正书宋_GBK" w:eastAsia="方正书宋_GBK"/>
              </w:rPr>
              <w:t>60%</w:t>
            </w:r>
          </w:p>
        </w:tc>
        <w:tc>
          <w:tcPr>
            <w:tcW w:w="1701" w:type="dxa"/>
            <w:vAlign w:val="center"/>
          </w:tcPr>
          <w:p w14:paraId="0180CC2A">
            <w:pPr>
              <w:spacing w:line="280" w:lineRule="exact"/>
              <w:jc w:val="left"/>
              <w:rPr>
                <w:rFonts w:ascii="方正书宋_GBK" w:eastAsia="方正书宋_GBK"/>
              </w:rPr>
            </w:pPr>
            <w:r>
              <w:rPr>
                <w:rFonts w:hint="eastAsia" w:ascii="方正书宋_GBK" w:eastAsia="方正书宋_GBK"/>
              </w:rPr>
              <w:t>2020年度工作要求</w:t>
            </w:r>
          </w:p>
        </w:tc>
      </w:tr>
      <w:tr w14:paraId="1F960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30A3AB43">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2BAA48EF">
            <w:pPr>
              <w:spacing w:line="28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3AF3782F">
            <w:pPr>
              <w:spacing w:line="280" w:lineRule="exact"/>
              <w:jc w:val="left"/>
              <w:rPr>
                <w:rFonts w:ascii="方正书宋_GBK" w:eastAsia="方正书宋_GBK"/>
              </w:rPr>
            </w:pPr>
            <w:r>
              <w:rPr>
                <w:rFonts w:hint="eastAsia" w:ascii="方正书宋_GBK" w:eastAsia="方正书宋_GBK"/>
              </w:rPr>
              <w:t>公共服务水平提升情况</w:t>
            </w:r>
          </w:p>
        </w:tc>
        <w:tc>
          <w:tcPr>
            <w:tcW w:w="2891" w:type="dxa"/>
            <w:vAlign w:val="center"/>
          </w:tcPr>
          <w:p w14:paraId="2BBC8BF8">
            <w:pPr>
              <w:spacing w:line="280" w:lineRule="exact"/>
              <w:jc w:val="left"/>
              <w:rPr>
                <w:rFonts w:ascii="方正书宋_GBK" w:eastAsia="方正书宋_GBK"/>
              </w:rPr>
            </w:pPr>
            <w:r>
              <w:rPr>
                <w:rFonts w:hint="eastAsia" w:ascii="方正书宋_GBK" w:eastAsia="方正书宋_GBK"/>
              </w:rPr>
              <w:t>提升公共服务水平</w:t>
            </w:r>
          </w:p>
        </w:tc>
        <w:tc>
          <w:tcPr>
            <w:tcW w:w="1276" w:type="dxa"/>
            <w:vAlign w:val="center"/>
          </w:tcPr>
          <w:p w14:paraId="7DA57B04">
            <w:pPr>
              <w:spacing w:line="280" w:lineRule="exact"/>
              <w:jc w:val="left"/>
              <w:rPr>
                <w:rFonts w:ascii="方正书宋_GBK" w:eastAsia="方正书宋_GBK"/>
              </w:rPr>
            </w:pPr>
            <w:r>
              <w:rPr>
                <w:rFonts w:hint="eastAsia" w:ascii="方正书宋_GBK" w:eastAsia="方正书宋_GBK"/>
              </w:rPr>
              <w:t>≥</w:t>
            </w:r>
            <w:r>
              <w:rPr>
                <w:rFonts w:ascii="方正书宋_GBK" w:eastAsia="方正书宋_GBK"/>
              </w:rPr>
              <w:t>60%</w:t>
            </w:r>
          </w:p>
        </w:tc>
        <w:tc>
          <w:tcPr>
            <w:tcW w:w="1701" w:type="dxa"/>
            <w:vAlign w:val="center"/>
          </w:tcPr>
          <w:p w14:paraId="5B079DFF">
            <w:pPr>
              <w:spacing w:line="280" w:lineRule="exact"/>
              <w:jc w:val="left"/>
              <w:rPr>
                <w:rFonts w:ascii="方正书宋_GBK" w:eastAsia="方正书宋_GBK"/>
              </w:rPr>
            </w:pPr>
            <w:r>
              <w:rPr>
                <w:rFonts w:hint="eastAsia" w:ascii="方正书宋_GBK" w:eastAsia="方正书宋_GBK"/>
              </w:rPr>
              <w:t>2020年度工作任务目标</w:t>
            </w:r>
          </w:p>
        </w:tc>
      </w:tr>
      <w:tr w14:paraId="3CBA1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7E8BDBE2">
            <w:pPr>
              <w:spacing w:line="300" w:lineRule="exact"/>
              <w:jc w:val="center"/>
              <w:rPr>
                <w:rFonts w:ascii="方正书宋_GBK" w:eastAsia="方正书宋_GBK"/>
              </w:rPr>
            </w:pPr>
          </w:p>
        </w:tc>
        <w:tc>
          <w:tcPr>
            <w:tcW w:w="1134" w:type="dxa"/>
            <w:vAlign w:val="center"/>
          </w:tcPr>
          <w:p w14:paraId="5D27F9F1">
            <w:pPr>
              <w:spacing w:line="28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68919048">
            <w:pPr>
              <w:spacing w:line="280" w:lineRule="exact"/>
              <w:jc w:val="left"/>
              <w:rPr>
                <w:rFonts w:ascii="方正书宋_GBK" w:eastAsia="方正书宋_GBK"/>
              </w:rPr>
            </w:pPr>
            <w:r>
              <w:rPr>
                <w:rFonts w:hint="eastAsia" w:ascii="方正书宋_GBK" w:eastAsia="方正书宋_GBK"/>
              </w:rPr>
              <w:t>工作完成率</w:t>
            </w:r>
          </w:p>
        </w:tc>
        <w:tc>
          <w:tcPr>
            <w:tcW w:w="2891" w:type="dxa"/>
            <w:vAlign w:val="center"/>
          </w:tcPr>
          <w:p w14:paraId="447B57C1">
            <w:pPr>
              <w:spacing w:line="280" w:lineRule="exact"/>
              <w:jc w:val="left"/>
              <w:rPr>
                <w:rFonts w:ascii="方正书宋_GBK" w:eastAsia="方正书宋_GBK"/>
              </w:rPr>
            </w:pPr>
            <w:r>
              <w:rPr>
                <w:rFonts w:hint="eastAsia" w:ascii="方正书宋_GBK" w:eastAsia="方正书宋_GBK"/>
              </w:rPr>
              <w:t>保障各项业务工作畅通</w:t>
            </w:r>
          </w:p>
        </w:tc>
        <w:tc>
          <w:tcPr>
            <w:tcW w:w="1276" w:type="dxa"/>
            <w:vAlign w:val="center"/>
          </w:tcPr>
          <w:p w14:paraId="00971E53">
            <w:pPr>
              <w:spacing w:line="280" w:lineRule="exact"/>
              <w:jc w:val="left"/>
              <w:rPr>
                <w:rFonts w:ascii="方正书宋_GBK" w:eastAsia="方正书宋_GBK"/>
              </w:rPr>
            </w:pPr>
            <w:r>
              <w:rPr>
                <w:rFonts w:hint="eastAsia" w:ascii="方正书宋_GBK" w:eastAsia="方正书宋_GBK"/>
              </w:rPr>
              <w:t>≥</w:t>
            </w:r>
            <w:r>
              <w:rPr>
                <w:rFonts w:ascii="方正书宋_GBK" w:eastAsia="方正书宋_GBK"/>
              </w:rPr>
              <w:t>60%</w:t>
            </w:r>
          </w:p>
        </w:tc>
        <w:tc>
          <w:tcPr>
            <w:tcW w:w="1701" w:type="dxa"/>
            <w:vAlign w:val="center"/>
          </w:tcPr>
          <w:p w14:paraId="08A1577C">
            <w:pPr>
              <w:spacing w:line="280" w:lineRule="exact"/>
              <w:jc w:val="left"/>
              <w:rPr>
                <w:rFonts w:ascii="方正书宋_GBK" w:eastAsia="方正书宋_GBK"/>
              </w:rPr>
            </w:pPr>
            <w:r>
              <w:rPr>
                <w:rFonts w:hint="eastAsia" w:ascii="方正书宋_GBK" w:eastAsia="方正书宋_GBK"/>
              </w:rPr>
              <w:t>2020年度工作任务目标</w:t>
            </w:r>
          </w:p>
        </w:tc>
      </w:tr>
      <w:tr w14:paraId="101BF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3F3CA388">
            <w:pPr>
              <w:spacing w:line="300" w:lineRule="exact"/>
              <w:jc w:val="center"/>
              <w:rPr>
                <w:rFonts w:ascii="方正书宋_GBK" w:eastAsia="方正书宋_GBK"/>
              </w:rPr>
            </w:pPr>
          </w:p>
        </w:tc>
        <w:tc>
          <w:tcPr>
            <w:tcW w:w="1134" w:type="dxa"/>
            <w:vAlign w:val="center"/>
          </w:tcPr>
          <w:p w14:paraId="208CFFA0">
            <w:pPr>
              <w:spacing w:line="28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6B8B4222">
            <w:pPr>
              <w:spacing w:line="280" w:lineRule="exact"/>
              <w:jc w:val="left"/>
              <w:rPr>
                <w:rFonts w:ascii="方正书宋_GBK" w:eastAsia="方正书宋_GBK"/>
              </w:rPr>
            </w:pPr>
            <w:r>
              <w:rPr>
                <w:rFonts w:hint="eastAsia" w:ascii="方正书宋_GBK" w:eastAsia="方正书宋_GBK"/>
              </w:rPr>
              <w:t>公共服务水平提升情况</w:t>
            </w:r>
          </w:p>
        </w:tc>
        <w:tc>
          <w:tcPr>
            <w:tcW w:w="2891" w:type="dxa"/>
            <w:vAlign w:val="center"/>
          </w:tcPr>
          <w:p w14:paraId="7E629877">
            <w:pPr>
              <w:spacing w:line="280" w:lineRule="exact"/>
              <w:jc w:val="left"/>
              <w:rPr>
                <w:rFonts w:ascii="方正书宋_GBK" w:eastAsia="方正书宋_GBK"/>
              </w:rPr>
            </w:pPr>
            <w:r>
              <w:rPr>
                <w:rFonts w:hint="eastAsia" w:ascii="方正书宋_GBK" w:eastAsia="方正书宋_GBK"/>
              </w:rPr>
              <w:t>购置维修设备、应急演练、运营管理、服装购置等对公共服务水平方面提升情况</w:t>
            </w:r>
          </w:p>
        </w:tc>
        <w:tc>
          <w:tcPr>
            <w:tcW w:w="1276" w:type="dxa"/>
            <w:vAlign w:val="center"/>
          </w:tcPr>
          <w:p w14:paraId="07DECFF4">
            <w:pPr>
              <w:spacing w:line="280" w:lineRule="exact"/>
              <w:jc w:val="left"/>
              <w:rPr>
                <w:rFonts w:ascii="方正书宋_GBK" w:eastAsia="方正书宋_GBK"/>
              </w:rPr>
            </w:pPr>
            <w:r>
              <w:rPr>
                <w:rFonts w:hint="eastAsia" w:ascii="方正书宋_GBK" w:eastAsia="方正书宋_GBK"/>
              </w:rPr>
              <w:t>≥</w:t>
            </w:r>
            <w:r>
              <w:rPr>
                <w:rFonts w:ascii="方正书宋_GBK" w:eastAsia="方正书宋_GBK"/>
              </w:rPr>
              <w:t>60%</w:t>
            </w:r>
          </w:p>
        </w:tc>
        <w:tc>
          <w:tcPr>
            <w:tcW w:w="1701" w:type="dxa"/>
            <w:vAlign w:val="center"/>
          </w:tcPr>
          <w:p w14:paraId="1C6792D2">
            <w:pPr>
              <w:spacing w:line="280" w:lineRule="exact"/>
              <w:jc w:val="left"/>
              <w:rPr>
                <w:rFonts w:ascii="方正书宋_GBK" w:eastAsia="方正书宋_GBK"/>
              </w:rPr>
            </w:pPr>
            <w:r>
              <w:rPr>
                <w:rFonts w:hint="eastAsia" w:ascii="方正书宋_GBK" w:eastAsia="方正书宋_GBK"/>
              </w:rPr>
              <w:t>《收费公路管理条例》</w:t>
            </w:r>
          </w:p>
        </w:tc>
      </w:tr>
      <w:tr w14:paraId="34CB9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5E465E42">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2EAB0775">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2E108F0E">
            <w:pPr>
              <w:spacing w:line="280" w:lineRule="exact"/>
              <w:jc w:val="left"/>
              <w:rPr>
                <w:rFonts w:ascii="方正书宋_GBK" w:eastAsia="方正书宋_GBK"/>
              </w:rPr>
            </w:pPr>
            <w:r>
              <w:rPr>
                <w:rFonts w:hint="eastAsia" w:ascii="方正书宋_GBK" w:eastAsia="方正书宋_GBK"/>
              </w:rPr>
              <w:t>社会公众或服务对象对项目实施效果的满意程度</w:t>
            </w:r>
          </w:p>
        </w:tc>
        <w:tc>
          <w:tcPr>
            <w:tcW w:w="2891" w:type="dxa"/>
            <w:vAlign w:val="center"/>
          </w:tcPr>
          <w:p w14:paraId="43B25166">
            <w:pPr>
              <w:spacing w:line="300" w:lineRule="exact"/>
              <w:jc w:val="left"/>
              <w:rPr>
                <w:rFonts w:ascii="方正书宋_GBK" w:eastAsia="方正书宋_GBK"/>
              </w:rPr>
            </w:pPr>
            <w:r>
              <w:rPr>
                <w:rFonts w:hint="eastAsia" w:ascii="方正书宋_GBK" w:eastAsia="方正书宋_GBK"/>
              </w:rPr>
              <w:t>通过问卷形式调查社会公众或服务对象对项目实施效果满意程度的情况</w:t>
            </w:r>
          </w:p>
        </w:tc>
        <w:tc>
          <w:tcPr>
            <w:tcW w:w="1276" w:type="dxa"/>
            <w:vAlign w:val="center"/>
          </w:tcPr>
          <w:p w14:paraId="4F8B6F74">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60%</w:t>
            </w:r>
          </w:p>
        </w:tc>
        <w:tc>
          <w:tcPr>
            <w:tcW w:w="1701" w:type="dxa"/>
            <w:vAlign w:val="center"/>
          </w:tcPr>
          <w:p w14:paraId="740C36FF">
            <w:pPr>
              <w:spacing w:line="300" w:lineRule="exact"/>
              <w:jc w:val="left"/>
              <w:rPr>
                <w:rFonts w:ascii="方正书宋_GBK" w:eastAsia="方正书宋_GBK"/>
              </w:rPr>
            </w:pPr>
            <w:r>
              <w:rPr>
                <w:rFonts w:hint="eastAsia" w:ascii="方正书宋_GBK" w:eastAsia="方正书宋_GBK"/>
              </w:rPr>
              <w:t>问卷调查满意度</w:t>
            </w:r>
          </w:p>
        </w:tc>
      </w:tr>
    </w:tbl>
    <w:p w14:paraId="11F31215">
      <w:pPr>
        <w:spacing w:line="300" w:lineRule="exact"/>
        <w:ind w:firstLine="420" w:firstLineChars="200"/>
        <w:jc w:val="left"/>
      </w:pPr>
      <w:r>
        <w:br w:type="page"/>
      </w:r>
    </w:p>
    <w:p w14:paraId="5BD03009">
      <w:pPr>
        <w:ind w:firstLine="560" w:firstLineChars="200"/>
        <w:jc w:val="left"/>
        <w:outlineLvl w:val="1"/>
        <w:rPr>
          <w:rFonts w:ascii="方正仿宋_GBK" w:eastAsia="方正仿宋_GBK"/>
          <w:b/>
          <w:sz w:val="28"/>
        </w:rPr>
      </w:pPr>
      <w:r>
        <w:rPr>
          <w:rFonts w:hint="eastAsia" w:ascii="方正仿宋_GBK" w:eastAsia="方正仿宋_GBK"/>
          <w:b/>
          <w:sz w:val="28"/>
        </w:rPr>
        <w:t>185、收费业务用电绩效目标表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10060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1D7C9BC1">
            <w:pPr>
              <w:spacing w:line="300" w:lineRule="exact"/>
              <w:jc w:val="left"/>
              <w:rPr>
                <w:rFonts w:ascii="方正书宋_GBK" w:eastAsia="方正书宋_GBK"/>
                <w:b/>
              </w:rPr>
            </w:pPr>
            <w:r>
              <w:rPr>
                <w:rFonts w:ascii="方正书宋_GBK" w:eastAsia="方正书宋_GBK"/>
                <w:b/>
              </w:rPr>
              <w:t>348020</w:t>
            </w:r>
            <w:r>
              <w:rPr>
                <w:rFonts w:hint="eastAsia" w:ascii="方正书宋_GBK" w:eastAsia="方正书宋_GBK"/>
                <w:b/>
              </w:rPr>
              <w:t>石家庄市西柏坡高速公路管理处</w:t>
            </w:r>
          </w:p>
        </w:tc>
        <w:tc>
          <w:tcPr>
            <w:tcW w:w="1701" w:type="dxa"/>
            <w:tcBorders>
              <w:top w:val="single" w:color="FFFFFF" w:sz="6" w:space="0"/>
              <w:left w:val="single" w:color="FFFFFF" w:sz="6" w:space="0"/>
              <w:right w:val="single" w:color="FFFFFF" w:sz="6" w:space="0"/>
            </w:tcBorders>
            <w:vAlign w:val="center"/>
          </w:tcPr>
          <w:p w14:paraId="4A462191">
            <w:pPr>
              <w:spacing w:line="300" w:lineRule="exact"/>
              <w:jc w:val="right"/>
              <w:rPr>
                <w:rFonts w:ascii="方正书宋_GBK" w:eastAsia="方正书宋_GBK"/>
              </w:rPr>
            </w:pPr>
            <w:r>
              <w:rPr>
                <w:rFonts w:hint="eastAsia" w:ascii="方正书宋_GBK" w:eastAsia="方正书宋_GBK"/>
              </w:rPr>
              <w:t>单位：万元</w:t>
            </w:r>
          </w:p>
        </w:tc>
      </w:tr>
      <w:tr w14:paraId="33571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3D83CF74">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245DDB02">
            <w:pPr>
              <w:spacing w:line="300" w:lineRule="exact"/>
              <w:jc w:val="left"/>
              <w:rPr>
                <w:rFonts w:ascii="方正书宋_GBK" w:eastAsia="方正书宋_GBK"/>
              </w:rPr>
            </w:pPr>
            <w:r>
              <w:rPr>
                <w:rFonts w:ascii="方正书宋_GBK" w:eastAsia="方正书宋_GBK"/>
              </w:rPr>
              <w:t>348-0701-JBN-M5P5</w:t>
            </w:r>
          </w:p>
        </w:tc>
        <w:tc>
          <w:tcPr>
            <w:tcW w:w="1587" w:type="dxa"/>
            <w:vAlign w:val="center"/>
          </w:tcPr>
          <w:p w14:paraId="6F656F45">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446AC3C4">
            <w:pPr>
              <w:spacing w:line="300" w:lineRule="exact"/>
              <w:jc w:val="left"/>
              <w:rPr>
                <w:rFonts w:ascii="方正书宋_GBK" w:eastAsia="方正书宋_GBK"/>
              </w:rPr>
            </w:pPr>
            <w:r>
              <w:rPr>
                <w:rFonts w:hint="eastAsia" w:ascii="方正书宋_GBK" w:eastAsia="方正书宋_GBK"/>
              </w:rPr>
              <w:t>收费业务用电</w:t>
            </w:r>
          </w:p>
        </w:tc>
      </w:tr>
      <w:tr w14:paraId="33C3C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38DBB294">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76730653">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43B9DC23">
            <w:pPr>
              <w:spacing w:line="300" w:lineRule="exact"/>
              <w:jc w:val="left"/>
              <w:rPr>
                <w:rFonts w:ascii="方正书宋_GBK" w:eastAsia="方正书宋_GBK"/>
              </w:rPr>
            </w:pPr>
            <w:r>
              <w:rPr>
                <w:rFonts w:ascii="方正书宋_GBK" w:eastAsia="方正书宋_GBK"/>
              </w:rPr>
              <w:t>400.00</w:t>
            </w:r>
          </w:p>
        </w:tc>
        <w:tc>
          <w:tcPr>
            <w:tcW w:w="1587" w:type="dxa"/>
            <w:vAlign w:val="center"/>
          </w:tcPr>
          <w:p w14:paraId="7E1A08FC">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7A84B4AE">
            <w:pPr>
              <w:spacing w:line="300" w:lineRule="exact"/>
              <w:jc w:val="left"/>
              <w:rPr>
                <w:rFonts w:ascii="方正书宋_GBK" w:eastAsia="方正书宋_GBK"/>
              </w:rPr>
            </w:pPr>
            <w:r>
              <w:rPr>
                <w:rFonts w:ascii="方正书宋_GBK" w:eastAsia="方正书宋_GBK"/>
              </w:rPr>
              <w:t>400.00</w:t>
            </w:r>
          </w:p>
        </w:tc>
        <w:tc>
          <w:tcPr>
            <w:tcW w:w="1276" w:type="dxa"/>
            <w:vAlign w:val="center"/>
          </w:tcPr>
          <w:p w14:paraId="60879045">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679B65C4">
            <w:pPr>
              <w:spacing w:line="300" w:lineRule="exact"/>
              <w:jc w:val="left"/>
              <w:rPr>
                <w:rFonts w:ascii="方正书宋_GBK" w:eastAsia="方正书宋_GBK"/>
              </w:rPr>
            </w:pPr>
          </w:p>
        </w:tc>
      </w:tr>
      <w:tr w14:paraId="5004B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2972F153">
            <w:pPr>
              <w:spacing w:line="300" w:lineRule="exact"/>
              <w:jc w:val="left"/>
              <w:outlineLvl w:val="1"/>
            </w:pPr>
          </w:p>
        </w:tc>
        <w:tc>
          <w:tcPr>
            <w:tcW w:w="8278" w:type="dxa"/>
            <w:gridSpan w:val="6"/>
            <w:vAlign w:val="center"/>
          </w:tcPr>
          <w:p w14:paraId="20D5F45E">
            <w:pPr>
              <w:spacing w:line="300" w:lineRule="exact"/>
              <w:jc w:val="left"/>
              <w:rPr>
                <w:rFonts w:ascii="方正书宋_GBK" w:eastAsia="方正书宋_GBK"/>
              </w:rPr>
            </w:pPr>
            <w:r>
              <w:rPr>
                <w:rFonts w:hint="eastAsia" w:ascii="方正书宋_GBK" w:eastAsia="方正书宋_GBK"/>
              </w:rPr>
              <w:t>按照历年电费实际使用情况结合季节影响情况，每个季度初期向高速沿线供电公司预付电费。</w:t>
            </w:r>
          </w:p>
        </w:tc>
      </w:tr>
      <w:tr w14:paraId="303D2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116B6D0E">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71B2ED71">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1BCE4787">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206ECF86">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5DEB5AA3">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58490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20C9FEF0">
            <w:pPr>
              <w:spacing w:line="300" w:lineRule="exact"/>
              <w:jc w:val="left"/>
              <w:outlineLvl w:val="1"/>
            </w:pPr>
          </w:p>
        </w:tc>
        <w:tc>
          <w:tcPr>
            <w:tcW w:w="2410" w:type="dxa"/>
            <w:gridSpan w:val="2"/>
            <w:tcBorders>
              <w:bottom w:val="single" w:color="000000" w:sz="6" w:space="0"/>
            </w:tcBorders>
            <w:vAlign w:val="center"/>
          </w:tcPr>
          <w:p w14:paraId="034A78EA">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vAlign w:val="center"/>
          </w:tcPr>
          <w:p w14:paraId="51DCC0F1">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vAlign w:val="center"/>
          </w:tcPr>
          <w:p w14:paraId="23B45B05">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vAlign w:val="center"/>
          </w:tcPr>
          <w:p w14:paraId="76F344E9">
            <w:pPr>
              <w:spacing w:line="300" w:lineRule="exact"/>
              <w:jc w:val="center"/>
              <w:rPr>
                <w:rFonts w:ascii="方正书宋_GBK" w:eastAsia="方正书宋_GBK"/>
              </w:rPr>
            </w:pPr>
            <w:r>
              <w:rPr>
                <w:rFonts w:ascii="方正书宋_GBK" w:eastAsia="方正书宋_GBK"/>
              </w:rPr>
              <w:t>100.00</w:t>
            </w:r>
          </w:p>
        </w:tc>
      </w:tr>
      <w:tr w14:paraId="20CE0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05F95A20">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18EEB9DB">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、因高速里程较长，设计多个县区，按照处属各单位历年电费实际使用情况，合理分配电费额度。</w:t>
            </w:r>
          </w:p>
          <w:p w14:paraId="5EAC2511">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、避免过度积压电费或电费分配不均等问题出现，保障各项工作顺利开展。</w:t>
            </w:r>
          </w:p>
        </w:tc>
      </w:tr>
    </w:tbl>
    <w:p w14:paraId="2E2A9A1E">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03C7D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7D732A33">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0171D93B">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7E392C38">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2762F0A2">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43804FA9">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491A87C7">
            <w:pPr>
              <w:spacing w:line="300" w:lineRule="exact"/>
              <w:jc w:val="center"/>
              <w:rPr>
                <w:rFonts w:ascii="方正书宋_GBK" w:eastAsia="方正书宋_GBK"/>
                <w:b/>
              </w:rPr>
            </w:pPr>
            <w:r>
              <w:rPr>
                <w:rFonts w:hint="eastAsia" w:ascii="方正书宋_GBK" w:eastAsia="方正书宋_GBK"/>
                <w:b/>
              </w:rPr>
              <w:t>指标值确定依据</w:t>
            </w:r>
          </w:p>
        </w:tc>
      </w:tr>
      <w:tr w14:paraId="6E3FC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399D4252">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0F2BABD0">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29ABC1A9">
            <w:pPr>
              <w:spacing w:line="300" w:lineRule="exact"/>
              <w:jc w:val="left"/>
              <w:rPr>
                <w:rFonts w:ascii="方正书宋_GBK" w:eastAsia="方正书宋_GBK"/>
              </w:rPr>
            </w:pPr>
            <w:r>
              <w:rPr>
                <w:rFonts w:hint="eastAsia" w:ascii="方正书宋_GBK" w:eastAsia="方正书宋_GBK"/>
              </w:rPr>
              <w:t>综合业务工作完成率</w:t>
            </w:r>
          </w:p>
        </w:tc>
        <w:tc>
          <w:tcPr>
            <w:tcW w:w="2891" w:type="dxa"/>
            <w:vAlign w:val="center"/>
          </w:tcPr>
          <w:p w14:paraId="2B48A5B8">
            <w:pPr>
              <w:spacing w:line="300" w:lineRule="exact"/>
              <w:jc w:val="left"/>
              <w:rPr>
                <w:rFonts w:ascii="方正书宋_GBK" w:eastAsia="方正书宋_GBK"/>
              </w:rPr>
            </w:pPr>
            <w:r>
              <w:rPr>
                <w:rFonts w:hint="eastAsia" w:ascii="方正书宋_GBK" w:eastAsia="方正书宋_GBK"/>
              </w:rPr>
              <w:t>各项综合业务工作任务完成情况</w:t>
            </w:r>
          </w:p>
        </w:tc>
        <w:tc>
          <w:tcPr>
            <w:tcW w:w="1276" w:type="dxa"/>
            <w:vAlign w:val="center"/>
          </w:tcPr>
          <w:p w14:paraId="473626CE">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14:paraId="478FA928">
            <w:pPr>
              <w:spacing w:line="300" w:lineRule="exact"/>
              <w:jc w:val="left"/>
              <w:rPr>
                <w:rFonts w:ascii="方正书宋_GBK" w:eastAsia="方正书宋_GBK"/>
              </w:rPr>
            </w:pPr>
            <w:r>
              <w:rPr>
                <w:rFonts w:hint="eastAsia" w:ascii="方正书宋_GBK" w:eastAsia="方正书宋_GBK"/>
              </w:rPr>
              <w:t>预算绩效目标申报数</w:t>
            </w:r>
          </w:p>
        </w:tc>
      </w:tr>
      <w:tr w14:paraId="25577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46297105">
            <w:pPr>
              <w:spacing w:line="300" w:lineRule="exact"/>
              <w:jc w:val="center"/>
              <w:rPr>
                <w:rFonts w:ascii="方正书宋_GBK" w:eastAsia="方正书宋_GBK"/>
              </w:rPr>
            </w:pPr>
          </w:p>
        </w:tc>
        <w:tc>
          <w:tcPr>
            <w:tcW w:w="1134" w:type="dxa"/>
            <w:vAlign w:val="center"/>
          </w:tcPr>
          <w:p w14:paraId="12C6FC69">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7C226903">
            <w:pPr>
              <w:spacing w:line="300" w:lineRule="exact"/>
              <w:jc w:val="left"/>
              <w:rPr>
                <w:rFonts w:ascii="方正书宋_GBK" w:eastAsia="方正书宋_GBK"/>
              </w:rPr>
            </w:pPr>
            <w:r>
              <w:rPr>
                <w:rFonts w:hint="eastAsia" w:ascii="方正书宋_GBK" w:eastAsia="方正书宋_GBK"/>
              </w:rPr>
              <w:t>资金支付率</w:t>
            </w:r>
          </w:p>
        </w:tc>
        <w:tc>
          <w:tcPr>
            <w:tcW w:w="2891" w:type="dxa"/>
            <w:vAlign w:val="center"/>
          </w:tcPr>
          <w:p w14:paraId="742B6CC5">
            <w:pPr>
              <w:spacing w:line="300" w:lineRule="exact"/>
              <w:jc w:val="left"/>
              <w:rPr>
                <w:rFonts w:ascii="方正书宋_GBK" w:eastAsia="方正书宋_GBK"/>
              </w:rPr>
            </w:pPr>
            <w:r>
              <w:rPr>
                <w:rFonts w:hint="eastAsia" w:ascii="方正书宋_GBK" w:eastAsia="方正书宋_GBK"/>
              </w:rPr>
              <w:t>实际支付资金数占有应付资金的比</w:t>
            </w:r>
          </w:p>
        </w:tc>
        <w:tc>
          <w:tcPr>
            <w:tcW w:w="1276" w:type="dxa"/>
            <w:vAlign w:val="center"/>
          </w:tcPr>
          <w:p w14:paraId="1A582259">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14:paraId="44065FE0">
            <w:pPr>
              <w:spacing w:line="300" w:lineRule="exact"/>
              <w:jc w:val="left"/>
              <w:rPr>
                <w:rFonts w:ascii="方正书宋_GBK" w:eastAsia="方正书宋_GBK"/>
              </w:rPr>
            </w:pPr>
            <w:r>
              <w:rPr>
                <w:rFonts w:hint="eastAsia" w:ascii="方正书宋_GBK" w:eastAsia="方正书宋_GBK"/>
              </w:rPr>
              <w:t>预算绩效目标申报数</w:t>
            </w:r>
          </w:p>
        </w:tc>
      </w:tr>
      <w:tr w14:paraId="7FE01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44E6B1CE">
            <w:pPr>
              <w:spacing w:line="300" w:lineRule="exact"/>
              <w:jc w:val="center"/>
              <w:rPr>
                <w:rFonts w:ascii="方正书宋_GBK" w:eastAsia="方正书宋_GBK"/>
              </w:rPr>
            </w:pPr>
          </w:p>
        </w:tc>
        <w:tc>
          <w:tcPr>
            <w:tcW w:w="1134" w:type="dxa"/>
            <w:vAlign w:val="center"/>
          </w:tcPr>
          <w:p w14:paraId="78A69DDD">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3FAE49D4">
            <w:pPr>
              <w:spacing w:line="300" w:lineRule="exact"/>
              <w:jc w:val="left"/>
              <w:rPr>
                <w:rFonts w:ascii="方正书宋_GBK" w:eastAsia="方正书宋_GBK"/>
              </w:rPr>
            </w:pPr>
            <w:r>
              <w:rPr>
                <w:rFonts w:hint="eastAsia" w:ascii="方正书宋_GBK" w:eastAsia="方正书宋_GBK"/>
              </w:rPr>
              <w:t>综合业务保障能力</w:t>
            </w:r>
          </w:p>
        </w:tc>
        <w:tc>
          <w:tcPr>
            <w:tcW w:w="2891" w:type="dxa"/>
            <w:vAlign w:val="center"/>
          </w:tcPr>
          <w:p w14:paraId="385CACE3">
            <w:pPr>
              <w:spacing w:line="300" w:lineRule="exact"/>
              <w:jc w:val="left"/>
              <w:rPr>
                <w:rFonts w:ascii="方正书宋_GBK" w:eastAsia="方正书宋_GBK"/>
              </w:rPr>
            </w:pPr>
            <w:r>
              <w:rPr>
                <w:rFonts w:hint="eastAsia" w:ascii="方正书宋_GBK" w:eastAsia="方正书宋_GBK"/>
              </w:rPr>
              <w:t>保障各项业务、工作开展的情况</w:t>
            </w:r>
          </w:p>
        </w:tc>
        <w:tc>
          <w:tcPr>
            <w:tcW w:w="1276" w:type="dxa"/>
            <w:vAlign w:val="center"/>
          </w:tcPr>
          <w:p w14:paraId="708952C4">
            <w:pPr>
              <w:spacing w:line="300" w:lineRule="exact"/>
              <w:jc w:val="left"/>
              <w:rPr>
                <w:rFonts w:ascii="方正书宋_GBK" w:eastAsia="方正书宋_GBK"/>
              </w:rPr>
            </w:pPr>
            <w:r>
              <w:rPr>
                <w:rFonts w:hint="eastAsia" w:ascii="方正书宋_GBK" w:eastAsia="方正书宋_GBK"/>
              </w:rPr>
              <w:t>年度工作要求</w:t>
            </w:r>
          </w:p>
        </w:tc>
        <w:tc>
          <w:tcPr>
            <w:tcW w:w="1701" w:type="dxa"/>
            <w:vAlign w:val="center"/>
          </w:tcPr>
          <w:p w14:paraId="5308E4FF">
            <w:pPr>
              <w:spacing w:line="300" w:lineRule="exact"/>
              <w:jc w:val="left"/>
              <w:rPr>
                <w:rFonts w:ascii="方正书宋_GBK" w:eastAsia="方正书宋_GBK"/>
              </w:rPr>
            </w:pPr>
            <w:r>
              <w:rPr>
                <w:rFonts w:hint="eastAsia" w:ascii="方正书宋_GBK" w:eastAsia="方正书宋_GBK"/>
              </w:rPr>
              <w:t>2018-2019年经验</w:t>
            </w:r>
          </w:p>
        </w:tc>
      </w:tr>
      <w:tr w14:paraId="6D06A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7546A8B2">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00360348">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57652A7F">
            <w:pPr>
              <w:spacing w:line="300" w:lineRule="exact"/>
              <w:jc w:val="left"/>
              <w:rPr>
                <w:rFonts w:ascii="方正书宋_GBK" w:eastAsia="方正书宋_GBK"/>
              </w:rPr>
            </w:pPr>
            <w:r>
              <w:rPr>
                <w:rFonts w:hint="eastAsia" w:ascii="方正书宋_GBK" w:eastAsia="方正书宋_GBK"/>
              </w:rPr>
              <w:t>业务保障能力提升情况</w:t>
            </w:r>
          </w:p>
        </w:tc>
        <w:tc>
          <w:tcPr>
            <w:tcW w:w="2891" w:type="dxa"/>
            <w:vAlign w:val="center"/>
          </w:tcPr>
          <w:p w14:paraId="2D87A3C0">
            <w:pPr>
              <w:spacing w:line="300" w:lineRule="exact"/>
              <w:jc w:val="left"/>
              <w:rPr>
                <w:rFonts w:ascii="方正书宋_GBK" w:eastAsia="方正书宋_GBK"/>
              </w:rPr>
            </w:pPr>
            <w:r>
              <w:rPr>
                <w:rFonts w:hint="eastAsia" w:ascii="方正书宋_GBK" w:eastAsia="方正书宋_GBK"/>
              </w:rPr>
              <w:t>购置设备、检修维护、运行保障等工作对高速公路通行费征收、保障行车安全等方面的提升情况</w:t>
            </w:r>
          </w:p>
        </w:tc>
        <w:tc>
          <w:tcPr>
            <w:tcW w:w="1276" w:type="dxa"/>
            <w:vAlign w:val="center"/>
          </w:tcPr>
          <w:p w14:paraId="0499083F">
            <w:pPr>
              <w:spacing w:line="300" w:lineRule="exact"/>
              <w:jc w:val="left"/>
              <w:rPr>
                <w:rFonts w:ascii="方正书宋_GBK" w:eastAsia="方正书宋_GBK"/>
              </w:rPr>
            </w:pPr>
            <w:r>
              <w:rPr>
                <w:rFonts w:hint="eastAsia" w:ascii="方正书宋_GBK" w:eastAsia="方正书宋_GBK"/>
              </w:rPr>
              <w:t>提升/未提升</w:t>
            </w:r>
          </w:p>
        </w:tc>
        <w:tc>
          <w:tcPr>
            <w:tcW w:w="1701" w:type="dxa"/>
            <w:vAlign w:val="center"/>
          </w:tcPr>
          <w:p w14:paraId="0D29E61C">
            <w:pPr>
              <w:spacing w:line="300" w:lineRule="exact"/>
              <w:jc w:val="left"/>
              <w:rPr>
                <w:rFonts w:ascii="方正书宋_GBK" w:eastAsia="方正书宋_GBK"/>
              </w:rPr>
            </w:pPr>
            <w:r>
              <w:rPr>
                <w:rFonts w:hint="eastAsia" w:ascii="方正书宋_GBK" w:eastAsia="方正书宋_GBK"/>
              </w:rPr>
              <w:t>预算绩效目标申报数</w:t>
            </w:r>
          </w:p>
        </w:tc>
      </w:tr>
      <w:tr w14:paraId="0043D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05D13C27">
            <w:pPr>
              <w:spacing w:line="300" w:lineRule="exact"/>
              <w:jc w:val="center"/>
              <w:rPr>
                <w:rFonts w:ascii="方正书宋_GBK" w:eastAsia="方正书宋_GBK"/>
              </w:rPr>
            </w:pPr>
          </w:p>
        </w:tc>
        <w:tc>
          <w:tcPr>
            <w:tcW w:w="1134" w:type="dxa"/>
            <w:vAlign w:val="center"/>
          </w:tcPr>
          <w:p w14:paraId="3C384395">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2FA13F33">
            <w:pPr>
              <w:spacing w:line="300" w:lineRule="exact"/>
              <w:jc w:val="left"/>
              <w:rPr>
                <w:rFonts w:ascii="方正书宋_GBK" w:eastAsia="方正书宋_GBK"/>
              </w:rPr>
            </w:pPr>
            <w:r>
              <w:rPr>
                <w:rFonts w:hint="eastAsia" w:ascii="方正书宋_GBK" w:eastAsia="方正书宋_GBK"/>
              </w:rPr>
              <w:t>工作完成率</w:t>
            </w:r>
          </w:p>
        </w:tc>
        <w:tc>
          <w:tcPr>
            <w:tcW w:w="2891" w:type="dxa"/>
            <w:vAlign w:val="center"/>
          </w:tcPr>
          <w:p w14:paraId="0A154758">
            <w:pPr>
              <w:spacing w:line="300" w:lineRule="exact"/>
              <w:jc w:val="left"/>
              <w:rPr>
                <w:rFonts w:ascii="方正书宋_GBK" w:eastAsia="方正书宋_GBK"/>
              </w:rPr>
            </w:pPr>
            <w:r>
              <w:rPr>
                <w:rFonts w:hint="eastAsia" w:ascii="方正书宋_GBK" w:eastAsia="方正书宋_GBK"/>
              </w:rPr>
              <w:t>保障各项业务工作畅通</w:t>
            </w:r>
          </w:p>
        </w:tc>
        <w:tc>
          <w:tcPr>
            <w:tcW w:w="1276" w:type="dxa"/>
            <w:vAlign w:val="center"/>
          </w:tcPr>
          <w:p w14:paraId="5C34A0A6">
            <w:pPr>
              <w:spacing w:line="300" w:lineRule="exact"/>
              <w:jc w:val="left"/>
              <w:rPr>
                <w:rFonts w:ascii="方正书宋_GBK" w:eastAsia="方正书宋_GBK"/>
              </w:rPr>
            </w:pPr>
            <w:r>
              <w:rPr>
                <w:rFonts w:hint="eastAsia" w:ascii="方正书宋_GBK" w:eastAsia="方正书宋_GBK"/>
              </w:rPr>
              <w:t>提升/未提升</w:t>
            </w:r>
          </w:p>
        </w:tc>
        <w:tc>
          <w:tcPr>
            <w:tcW w:w="1701" w:type="dxa"/>
            <w:vAlign w:val="center"/>
          </w:tcPr>
          <w:p w14:paraId="536B096E">
            <w:pPr>
              <w:spacing w:line="300" w:lineRule="exact"/>
              <w:jc w:val="left"/>
              <w:rPr>
                <w:rFonts w:ascii="方正书宋_GBK" w:eastAsia="方正书宋_GBK"/>
              </w:rPr>
            </w:pPr>
            <w:r>
              <w:rPr>
                <w:rFonts w:hint="eastAsia" w:ascii="方正书宋_GBK" w:eastAsia="方正书宋_GBK"/>
              </w:rPr>
              <w:t>2020年度工作要求</w:t>
            </w:r>
          </w:p>
        </w:tc>
      </w:tr>
      <w:tr w14:paraId="2E2E7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7277A97B">
            <w:pPr>
              <w:spacing w:line="300" w:lineRule="exact"/>
              <w:jc w:val="center"/>
              <w:rPr>
                <w:rFonts w:ascii="方正书宋_GBK" w:eastAsia="方正书宋_GBK"/>
              </w:rPr>
            </w:pPr>
          </w:p>
        </w:tc>
        <w:tc>
          <w:tcPr>
            <w:tcW w:w="1134" w:type="dxa"/>
            <w:vAlign w:val="center"/>
          </w:tcPr>
          <w:p w14:paraId="6FD1A11F">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693B4304">
            <w:pPr>
              <w:spacing w:line="300" w:lineRule="exact"/>
              <w:jc w:val="left"/>
              <w:rPr>
                <w:rFonts w:ascii="方正书宋_GBK" w:eastAsia="方正书宋_GBK"/>
              </w:rPr>
            </w:pPr>
            <w:r>
              <w:rPr>
                <w:rFonts w:hint="eastAsia" w:ascii="方正书宋_GBK" w:eastAsia="方正书宋_GBK"/>
              </w:rPr>
              <w:t>收费设施（设备）运行正常率</w:t>
            </w:r>
          </w:p>
        </w:tc>
        <w:tc>
          <w:tcPr>
            <w:tcW w:w="2891" w:type="dxa"/>
            <w:vAlign w:val="center"/>
          </w:tcPr>
          <w:p w14:paraId="49CB90CA">
            <w:pPr>
              <w:spacing w:line="300" w:lineRule="exact"/>
              <w:jc w:val="left"/>
              <w:rPr>
                <w:rFonts w:ascii="方正书宋_GBK" w:eastAsia="方正书宋_GBK"/>
              </w:rPr>
            </w:pPr>
            <w:r>
              <w:rPr>
                <w:rFonts w:hint="eastAsia" w:ascii="方正书宋_GBK" w:eastAsia="方正书宋_GBK"/>
              </w:rPr>
              <w:t>能够正常运行的设施（设备）占全部设施（设备）的比例</w:t>
            </w:r>
          </w:p>
        </w:tc>
        <w:tc>
          <w:tcPr>
            <w:tcW w:w="1276" w:type="dxa"/>
            <w:vAlign w:val="center"/>
          </w:tcPr>
          <w:p w14:paraId="55FB75B5">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14:paraId="767D0577">
            <w:pPr>
              <w:spacing w:line="300" w:lineRule="exact"/>
              <w:jc w:val="left"/>
              <w:rPr>
                <w:rFonts w:ascii="方正书宋_GBK" w:eastAsia="方正书宋_GBK"/>
              </w:rPr>
            </w:pPr>
            <w:r>
              <w:rPr>
                <w:rFonts w:hint="eastAsia" w:ascii="方正书宋_GBK" w:eastAsia="方正书宋_GBK"/>
              </w:rPr>
              <w:t>实际正常运行的设施（设备）比率</w:t>
            </w:r>
          </w:p>
        </w:tc>
      </w:tr>
      <w:tr w14:paraId="71C78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3477A4D4">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005F356C">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1439255A">
            <w:pPr>
              <w:spacing w:line="300" w:lineRule="exact"/>
              <w:jc w:val="left"/>
              <w:rPr>
                <w:rFonts w:ascii="方正书宋_GBK" w:eastAsia="方正书宋_GBK"/>
              </w:rPr>
            </w:pPr>
            <w:r>
              <w:rPr>
                <w:rFonts w:hint="eastAsia" w:ascii="方正书宋_GBK" w:eastAsia="方正书宋_GBK"/>
              </w:rPr>
              <w:t>社会公众或服务对象满意度</w:t>
            </w:r>
          </w:p>
        </w:tc>
        <w:tc>
          <w:tcPr>
            <w:tcW w:w="2891" w:type="dxa"/>
            <w:vAlign w:val="center"/>
          </w:tcPr>
          <w:p w14:paraId="090E1E12">
            <w:pPr>
              <w:spacing w:line="300" w:lineRule="exact"/>
              <w:jc w:val="left"/>
              <w:rPr>
                <w:rFonts w:ascii="方正书宋_GBK" w:eastAsia="方正书宋_GBK"/>
              </w:rPr>
            </w:pPr>
            <w:r>
              <w:rPr>
                <w:rFonts w:hint="eastAsia" w:ascii="方正书宋_GBK" w:eastAsia="方正书宋_GBK"/>
              </w:rPr>
              <w:t>社会公众或服务对象对项目实施效果的满意程度</w:t>
            </w:r>
          </w:p>
        </w:tc>
        <w:tc>
          <w:tcPr>
            <w:tcW w:w="1276" w:type="dxa"/>
            <w:vAlign w:val="center"/>
          </w:tcPr>
          <w:p w14:paraId="78A5F597">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1" w:type="dxa"/>
            <w:vAlign w:val="center"/>
          </w:tcPr>
          <w:p w14:paraId="5228C34B">
            <w:pPr>
              <w:spacing w:line="300" w:lineRule="exact"/>
              <w:jc w:val="left"/>
              <w:rPr>
                <w:rFonts w:ascii="方正书宋_GBK" w:eastAsia="方正书宋_GBK"/>
              </w:rPr>
            </w:pPr>
            <w:r>
              <w:rPr>
                <w:rFonts w:hint="eastAsia" w:ascii="方正书宋_GBK" w:eastAsia="方正书宋_GBK"/>
              </w:rPr>
              <w:t>通过调查问卷</w:t>
            </w:r>
          </w:p>
        </w:tc>
      </w:tr>
    </w:tbl>
    <w:p w14:paraId="6BB00A69">
      <w:pPr>
        <w:spacing w:line="300" w:lineRule="exact"/>
        <w:ind w:firstLine="420" w:firstLineChars="200"/>
        <w:jc w:val="left"/>
      </w:pPr>
    </w:p>
    <w:p w14:paraId="3E541F5D">
      <w:pPr>
        <w:spacing w:line="300" w:lineRule="exact"/>
        <w:ind w:firstLine="420" w:firstLineChars="200"/>
        <w:jc w:val="left"/>
        <w:rPr>
          <w:rFonts w:ascii="方正仿宋_GBK" w:eastAsia="方正仿宋_GBK"/>
          <w:b/>
        </w:rPr>
      </w:pPr>
      <w:r>
        <w:br w:type="page"/>
      </w:r>
    </w:p>
    <w:p w14:paraId="3F8282DD">
      <w:pPr>
        <w:ind w:firstLine="560" w:firstLineChars="200"/>
        <w:jc w:val="left"/>
        <w:outlineLvl w:val="1"/>
        <w:rPr>
          <w:rFonts w:ascii="方正仿宋_GBK" w:eastAsia="方正仿宋_GBK"/>
          <w:b/>
          <w:sz w:val="28"/>
        </w:rPr>
      </w:pPr>
      <w:r>
        <w:rPr>
          <w:rFonts w:hint="eastAsia" w:ascii="方正仿宋_GBK" w:eastAsia="方正仿宋_GBK"/>
          <w:b/>
          <w:sz w:val="28"/>
        </w:rPr>
        <w:t>186、收费业务专项经费绩效目标表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129B9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62D793FA">
            <w:pPr>
              <w:spacing w:line="300" w:lineRule="exact"/>
              <w:jc w:val="left"/>
              <w:rPr>
                <w:rFonts w:ascii="方正书宋_GBK" w:eastAsia="方正书宋_GBK"/>
                <w:b/>
              </w:rPr>
            </w:pPr>
            <w:r>
              <w:rPr>
                <w:rFonts w:ascii="方正书宋_GBK" w:eastAsia="方正书宋_GBK"/>
                <w:b/>
              </w:rPr>
              <w:t>348020</w:t>
            </w:r>
            <w:r>
              <w:rPr>
                <w:rFonts w:hint="eastAsia" w:ascii="方正书宋_GBK" w:eastAsia="方正书宋_GBK"/>
                <w:b/>
              </w:rPr>
              <w:t>石家庄市西柏坡高速公路管理处</w:t>
            </w:r>
          </w:p>
        </w:tc>
        <w:tc>
          <w:tcPr>
            <w:tcW w:w="1701" w:type="dxa"/>
            <w:tcBorders>
              <w:top w:val="single" w:color="FFFFFF" w:sz="6" w:space="0"/>
              <w:left w:val="single" w:color="FFFFFF" w:sz="6" w:space="0"/>
              <w:right w:val="single" w:color="FFFFFF" w:sz="6" w:space="0"/>
            </w:tcBorders>
            <w:vAlign w:val="center"/>
          </w:tcPr>
          <w:p w14:paraId="744419C0">
            <w:pPr>
              <w:spacing w:line="300" w:lineRule="exact"/>
              <w:jc w:val="right"/>
              <w:rPr>
                <w:rFonts w:ascii="方正书宋_GBK" w:eastAsia="方正书宋_GBK"/>
              </w:rPr>
            </w:pPr>
            <w:r>
              <w:rPr>
                <w:rFonts w:hint="eastAsia" w:ascii="方正书宋_GBK" w:eastAsia="方正书宋_GBK"/>
              </w:rPr>
              <w:t>单位：万元</w:t>
            </w:r>
          </w:p>
        </w:tc>
      </w:tr>
      <w:tr w14:paraId="5DD1F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769DA1A8">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6180A818">
            <w:pPr>
              <w:spacing w:line="300" w:lineRule="exact"/>
              <w:jc w:val="left"/>
              <w:rPr>
                <w:rFonts w:ascii="方正书宋_GBK" w:eastAsia="方正书宋_GBK"/>
              </w:rPr>
            </w:pPr>
            <w:r>
              <w:rPr>
                <w:rFonts w:ascii="方正书宋_GBK" w:eastAsia="方正书宋_GBK"/>
              </w:rPr>
              <w:t>348-0701-JBN-MY4C</w:t>
            </w:r>
          </w:p>
        </w:tc>
        <w:tc>
          <w:tcPr>
            <w:tcW w:w="1587" w:type="dxa"/>
            <w:vAlign w:val="center"/>
          </w:tcPr>
          <w:p w14:paraId="76F55882">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2B10D499">
            <w:pPr>
              <w:spacing w:line="300" w:lineRule="exact"/>
              <w:jc w:val="left"/>
              <w:rPr>
                <w:rFonts w:ascii="方正书宋_GBK" w:eastAsia="方正书宋_GBK"/>
              </w:rPr>
            </w:pPr>
            <w:r>
              <w:rPr>
                <w:rFonts w:hint="eastAsia" w:ascii="方正书宋_GBK" w:eastAsia="方正书宋_GBK"/>
              </w:rPr>
              <w:t>收费业务专项经费</w:t>
            </w:r>
          </w:p>
        </w:tc>
      </w:tr>
      <w:tr w14:paraId="1D930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11BA43FB">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7FB16321">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271D38C7">
            <w:pPr>
              <w:spacing w:line="300" w:lineRule="exact"/>
              <w:jc w:val="left"/>
              <w:rPr>
                <w:rFonts w:ascii="方正书宋_GBK" w:eastAsia="方正书宋_GBK"/>
              </w:rPr>
            </w:pPr>
            <w:r>
              <w:rPr>
                <w:rFonts w:ascii="方正书宋_GBK" w:eastAsia="方正书宋_GBK"/>
              </w:rPr>
              <w:t>106.40</w:t>
            </w:r>
          </w:p>
        </w:tc>
        <w:tc>
          <w:tcPr>
            <w:tcW w:w="1587" w:type="dxa"/>
            <w:vAlign w:val="center"/>
          </w:tcPr>
          <w:p w14:paraId="5C8A1E28">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477C1974">
            <w:pPr>
              <w:spacing w:line="300" w:lineRule="exact"/>
              <w:jc w:val="left"/>
              <w:rPr>
                <w:rFonts w:ascii="方正书宋_GBK" w:eastAsia="方正书宋_GBK"/>
              </w:rPr>
            </w:pPr>
            <w:r>
              <w:rPr>
                <w:rFonts w:ascii="方正书宋_GBK" w:eastAsia="方正书宋_GBK"/>
              </w:rPr>
              <w:t>106.40</w:t>
            </w:r>
          </w:p>
        </w:tc>
        <w:tc>
          <w:tcPr>
            <w:tcW w:w="1276" w:type="dxa"/>
            <w:vAlign w:val="center"/>
          </w:tcPr>
          <w:p w14:paraId="51FBE2DB">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33F6C927">
            <w:pPr>
              <w:spacing w:line="300" w:lineRule="exact"/>
              <w:jc w:val="left"/>
              <w:rPr>
                <w:rFonts w:ascii="方正书宋_GBK" w:eastAsia="方正书宋_GBK"/>
              </w:rPr>
            </w:pPr>
          </w:p>
        </w:tc>
      </w:tr>
      <w:tr w14:paraId="2218A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2E7AAA1E">
            <w:pPr>
              <w:spacing w:line="300" w:lineRule="exact"/>
              <w:jc w:val="left"/>
              <w:outlineLvl w:val="1"/>
            </w:pPr>
          </w:p>
        </w:tc>
        <w:tc>
          <w:tcPr>
            <w:tcW w:w="8278" w:type="dxa"/>
            <w:gridSpan w:val="6"/>
            <w:vAlign w:val="center"/>
          </w:tcPr>
          <w:p w14:paraId="09ED18C3">
            <w:pPr>
              <w:spacing w:line="300" w:lineRule="exact"/>
              <w:jc w:val="left"/>
              <w:rPr>
                <w:rFonts w:ascii="方正书宋_GBK" w:eastAsia="方正书宋_GBK"/>
              </w:rPr>
            </w:pPr>
            <w:r>
              <w:rPr>
                <w:rFonts w:hint="eastAsia" w:ascii="方正书宋_GBK" w:eastAsia="方正书宋_GBK"/>
              </w:rPr>
              <w:t>按照预算金额及实际资金需求，支付收费业务专项经费，预计</w:t>
            </w:r>
            <w:r>
              <w:rPr>
                <w:rFonts w:ascii="方正书宋_GBK" w:eastAsia="方正书宋_GBK"/>
              </w:rPr>
              <w:t>6</w:t>
            </w:r>
            <w:r>
              <w:rPr>
                <w:rFonts w:hint="eastAsia" w:ascii="方正书宋_GBK" w:eastAsia="方正书宋_GBK"/>
              </w:rPr>
              <w:t>月底</w:t>
            </w:r>
            <w:r>
              <w:rPr>
                <w:rFonts w:ascii="方正书宋_GBK" w:eastAsia="方正书宋_GBK"/>
              </w:rPr>
              <w:t>,10</w:t>
            </w:r>
            <w:r>
              <w:rPr>
                <w:rFonts w:hint="eastAsia" w:ascii="方正书宋_GBK" w:eastAsia="方正书宋_GBK"/>
              </w:rPr>
              <w:t>月底，</w:t>
            </w:r>
            <w:r>
              <w:rPr>
                <w:rFonts w:ascii="方正书宋_GBK" w:eastAsia="方正书宋_GBK"/>
              </w:rPr>
              <w:t>11</w:t>
            </w:r>
            <w:r>
              <w:rPr>
                <w:rFonts w:hint="eastAsia" w:ascii="方正书宋_GBK" w:eastAsia="方正书宋_GBK"/>
              </w:rPr>
              <w:t>月底分别完成预算批复总额的</w:t>
            </w:r>
            <w:r>
              <w:rPr>
                <w:rFonts w:ascii="方正书宋_GBK" w:eastAsia="方正书宋_GBK"/>
              </w:rPr>
              <w:t>40%</w:t>
            </w:r>
            <w:r>
              <w:rPr>
                <w:rFonts w:hint="eastAsia" w:ascii="方正书宋_GBK" w:eastAsia="方正书宋_GBK"/>
              </w:rPr>
              <w:t>，</w:t>
            </w:r>
            <w:r>
              <w:rPr>
                <w:rFonts w:ascii="方正书宋_GBK" w:eastAsia="方正书宋_GBK"/>
              </w:rPr>
              <w:t>75%</w:t>
            </w:r>
            <w:r>
              <w:rPr>
                <w:rFonts w:hint="eastAsia" w:ascii="方正书宋_GBK" w:eastAsia="方正书宋_GBK"/>
              </w:rPr>
              <w:t>，</w:t>
            </w:r>
            <w:r>
              <w:rPr>
                <w:rFonts w:ascii="方正书宋_GBK" w:eastAsia="方正书宋_GBK"/>
              </w:rPr>
              <w:t>80%</w:t>
            </w:r>
            <w:r>
              <w:rPr>
                <w:rFonts w:hint="eastAsia" w:ascii="方正书宋_GBK" w:eastAsia="方正书宋_GBK"/>
              </w:rPr>
              <w:t>。</w:t>
            </w:r>
          </w:p>
        </w:tc>
      </w:tr>
      <w:tr w14:paraId="35C0F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7D3A0591">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555C7178">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5DACDE64">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5EBBAF02">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2C7D8D46">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66D61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70774EA3">
            <w:pPr>
              <w:spacing w:line="300" w:lineRule="exact"/>
              <w:jc w:val="left"/>
              <w:outlineLvl w:val="1"/>
            </w:pPr>
          </w:p>
        </w:tc>
        <w:tc>
          <w:tcPr>
            <w:tcW w:w="2410" w:type="dxa"/>
            <w:gridSpan w:val="2"/>
            <w:tcBorders>
              <w:bottom w:val="single" w:color="000000" w:sz="6" w:space="0"/>
            </w:tcBorders>
            <w:vAlign w:val="center"/>
          </w:tcPr>
          <w:p w14:paraId="0C37A8B9">
            <w:pPr>
              <w:spacing w:line="300" w:lineRule="exact"/>
              <w:jc w:val="center"/>
              <w:rPr>
                <w:rFonts w:ascii="方正书宋_GBK" w:eastAsia="方正书宋_GBK"/>
              </w:rPr>
            </w:pPr>
            <w:r>
              <w:rPr>
                <w:rFonts w:ascii="方正书宋_GBK" w:eastAsia="方正书宋_GBK"/>
              </w:rPr>
              <w:t>15.00</w:t>
            </w:r>
          </w:p>
        </w:tc>
        <w:tc>
          <w:tcPr>
            <w:tcW w:w="1587" w:type="dxa"/>
            <w:tcBorders>
              <w:bottom w:val="single" w:color="000000" w:sz="6" w:space="0"/>
            </w:tcBorders>
            <w:vAlign w:val="center"/>
          </w:tcPr>
          <w:p w14:paraId="069777C1">
            <w:pPr>
              <w:spacing w:line="300" w:lineRule="exact"/>
              <w:jc w:val="center"/>
              <w:rPr>
                <w:rFonts w:ascii="方正书宋_GBK" w:eastAsia="方正书宋_GBK"/>
              </w:rPr>
            </w:pPr>
            <w:r>
              <w:rPr>
                <w:rFonts w:ascii="方正书宋_GBK" w:eastAsia="方正书宋_GBK"/>
              </w:rPr>
              <w:t>40.00</w:t>
            </w:r>
          </w:p>
        </w:tc>
        <w:tc>
          <w:tcPr>
            <w:tcW w:w="1304" w:type="dxa"/>
            <w:tcBorders>
              <w:bottom w:val="single" w:color="000000" w:sz="6" w:space="0"/>
            </w:tcBorders>
            <w:vAlign w:val="center"/>
          </w:tcPr>
          <w:p w14:paraId="094C4218">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vAlign w:val="center"/>
          </w:tcPr>
          <w:p w14:paraId="4556F85E">
            <w:pPr>
              <w:spacing w:line="300" w:lineRule="exact"/>
              <w:jc w:val="center"/>
              <w:rPr>
                <w:rFonts w:ascii="方正书宋_GBK" w:eastAsia="方正书宋_GBK"/>
              </w:rPr>
            </w:pPr>
            <w:r>
              <w:rPr>
                <w:rFonts w:ascii="方正书宋_GBK" w:eastAsia="方正书宋_GBK"/>
              </w:rPr>
              <w:t>100.00</w:t>
            </w:r>
          </w:p>
        </w:tc>
      </w:tr>
      <w:tr w14:paraId="2FCC8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162FBE1D">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7BA2D59C">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、为了保证收费业务有序进行，对收费业务相关物品进行购置，主要用于各单位办公费、印刷费、排污费、水费等收费业务相关支出及相关费用进行支付。</w:t>
            </w:r>
          </w:p>
          <w:p w14:paraId="7B9A058D">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、对收费设备进行维修维护，提升服务水平，保障年度收费任务的完成。</w:t>
            </w:r>
          </w:p>
        </w:tc>
      </w:tr>
    </w:tbl>
    <w:p w14:paraId="2CE40E62">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33387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6C2E7A41">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16B287ED">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4788C452">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16BD3263">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1B4C9E5A">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03AEF4AB">
            <w:pPr>
              <w:spacing w:line="300" w:lineRule="exact"/>
              <w:jc w:val="center"/>
              <w:rPr>
                <w:rFonts w:ascii="方正书宋_GBK" w:eastAsia="方正书宋_GBK"/>
                <w:b/>
              </w:rPr>
            </w:pPr>
            <w:r>
              <w:rPr>
                <w:rFonts w:hint="eastAsia" w:ascii="方正书宋_GBK" w:eastAsia="方正书宋_GBK"/>
                <w:b/>
              </w:rPr>
              <w:t>指标值确定依据</w:t>
            </w:r>
          </w:p>
        </w:tc>
      </w:tr>
      <w:tr w14:paraId="123FB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675371DD">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4FB8274B">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46A5DFAB">
            <w:pPr>
              <w:spacing w:line="300" w:lineRule="exact"/>
              <w:jc w:val="left"/>
              <w:rPr>
                <w:rFonts w:ascii="方正书宋_GBK" w:eastAsia="方正书宋_GBK"/>
              </w:rPr>
            </w:pPr>
            <w:r>
              <w:rPr>
                <w:rFonts w:hint="eastAsia" w:ascii="方正书宋_GBK" w:eastAsia="方正书宋_GBK"/>
              </w:rPr>
              <w:t>收费物品齐全程度</w:t>
            </w:r>
          </w:p>
        </w:tc>
        <w:tc>
          <w:tcPr>
            <w:tcW w:w="2891" w:type="dxa"/>
            <w:vAlign w:val="center"/>
          </w:tcPr>
          <w:p w14:paraId="07FD535B">
            <w:pPr>
              <w:spacing w:line="300" w:lineRule="exact"/>
              <w:jc w:val="left"/>
              <w:rPr>
                <w:rFonts w:ascii="方正书宋_GBK" w:eastAsia="方正书宋_GBK"/>
              </w:rPr>
            </w:pPr>
            <w:r>
              <w:rPr>
                <w:rFonts w:hint="eastAsia" w:ascii="方正书宋_GBK" w:eastAsia="方正书宋_GBK"/>
              </w:rPr>
              <w:t>根据调查收费用品齐全比率</w:t>
            </w:r>
          </w:p>
        </w:tc>
        <w:tc>
          <w:tcPr>
            <w:tcW w:w="1276" w:type="dxa"/>
            <w:vAlign w:val="center"/>
          </w:tcPr>
          <w:p w14:paraId="4710592B">
            <w:pPr>
              <w:spacing w:line="300" w:lineRule="exact"/>
              <w:jc w:val="left"/>
              <w:rPr>
                <w:rFonts w:ascii="方正书宋_GBK" w:eastAsia="方正书宋_GBK"/>
              </w:rPr>
            </w:pPr>
            <w:r>
              <w:rPr>
                <w:rFonts w:ascii="方正书宋_GBK" w:eastAsia="方正书宋_GBK"/>
              </w:rPr>
              <w:t>100%</w:t>
            </w:r>
          </w:p>
        </w:tc>
        <w:tc>
          <w:tcPr>
            <w:tcW w:w="1701" w:type="dxa"/>
            <w:vAlign w:val="center"/>
          </w:tcPr>
          <w:p w14:paraId="1F6EEDEE">
            <w:pPr>
              <w:spacing w:line="300" w:lineRule="exact"/>
              <w:jc w:val="left"/>
              <w:rPr>
                <w:rFonts w:ascii="方正书宋_GBK" w:eastAsia="方正书宋_GBK"/>
              </w:rPr>
            </w:pPr>
            <w:r>
              <w:rPr>
                <w:rFonts w:hint="eastAsia" w:ascii="方正书宋_GBK" w:eastAsia="方正书宋_GBK"/>
              </w:rPr>
              <w:t>实际收费物品情况</w:t>
            </w:r>
          </w:p>
        </w:tc>
      </w:tr>
      <w:tr w14:paraId="0ECBB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0A6B325B">
            <w:pPr>
              <w:spacing w:line="300" w:lineRule="exact"/>
              <w:jc w:val="center"/>
              <w:rPr>
                <w:rFonts w:ascii="方正书宋_GBK" w:eastAsia="方正书宋_GBK"/>
              </w:rPr>
            </w:pPr>
          </w:p>
        </w:tc>
        <w:tc>
          <w:tcPr>
            <w:tcW w:w="1134" w:type="dxa"/>
            <w:vAlign w:val="center"/>
          </w:tcPr>
          <w:p w14:paraId="51835A06">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508DEEEB">
            <w:pPr>
              <w:spacing w:line="300" w:lineRule="exact"/>
              <w:jc w:val="left"/>
              <w:rPr>
                <w:rFonts w:ascii="方正书宋_GBK" w:eastAsia="方正书宋_GBK"/>
              </w:rPr>
            </w:pPr>
            <w:r>
              <w:rPr>
                <w:rFonts w:hint="eastAsia" w:ascii="方正书宋_GBK" w:eastAsia="方正书宋_GBK"/>
              </w:rPr>
              <w:t>收费人员保障</w:t>
            </w:r>
          </w:p>
        </w:tc>
        <w:tc>
          <w:tcPr>
            <w:tcW w:w="2891" w:type="dxa"/>
            <w:vAlign w:val="center"/>
          </w:tcPr>
          <w:p w14:paraId="639B8B58">
            <w:pPr>
              <w:spacing w:line="300" w:lineRule="exact"/>
              <w:jc w:val="left"/>
              <w:rPr>
                <w:rFonts w:ascii="方正书宋_GBK" w:eastAsia="方正书宋_GBK"/>
              </w:rPr>
            </w:pPr>
            <w:r>
              <w:rPr>
                <w:rFonts w:hint="eastAsia" w:ascii="方正书宋_GBK" w:eastAsia="方正书宋_GBK"/>
              </w:rPr>
              <w:t>收费人员基本保障比率</w:t>
            </w:r>
          </w:p>
        </w:tc>
        <w:tc>
          <w:tcPr>
            <w:tcW w:w="1276" w:type="dxa"/>
            <w:vAlign w:val="center"/>
          </w:tcPr>
          <w:p w14:paraId="5FBA01BF">
            <w:pPr>
              <w:spacing w:line="300" w:lineRule="exact"/>
              <w:jc w:val="left"/>
              <w:rPr>
                <w:rFonts w:ascii="方正书宋_GBK" w:eastAsia="方正书宋_GBK"/>
              </w:rPr>
            </w:pPr>
            <w:r>
              <w:rPr>
                <w:rFonts w:ascii="方正书宋_GBK" w:eastAsia="方正书宋_GBK"/>
              </w:rPr>
              <w:t>100%</w:t>
            </w:r>
          </w:p>
        </w:tc>
        <w:tc>
          <w:tcPr>
            <w:tcW w:w="1701" w:type="dxa"/>
            <w:vAlign w:val="center"/>
          </w:tcPr>
          <w:p w14:paraId="435D6AF9">
            <w:pPr>
              <w:spacing w:line="300" w:lineRule="exact"/>
              <w:jc w:val="left"/>
              <w:rPr>
                <w:rFonts w:ascii="方正书宋_GBK" w:eastAsia="方正书宋_GBK"/>
              </w:rPr>
            </w:pPr>
            <w:r>
              <w:rPr>
                <w:rFonts w:hint="eastAsia" w:ascii="方正书宋_GBK" w:eastAsia="方正书宋_GBK"/>
              </w:rPr>
              <w:t>实际收费人员保障情况</w:t>
            </w:r>
          </w:p>
        </w:tc>
      </w:tr>
      <w:tr w14:paraId="58AC2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4616AD48">
            <w:pPr>
              <w:spacing w:line="300" w:lineRule="exact"/>
              <w:jc w:val="center"/>
              <w:rPr>
                <w:rFonts w:ascii="方正书宋_GBK" w:eastAsia="方正书宋_GBK"/>
              </w:rPr>
            </w:pPr>
          </w:p>
        </w:tc>
        <w:tc>
          <w:tcPr>
            <w:tcW w:w="1134" w:type="dxa"/>
            <w:vAlign w:val="center"/>
          </w:tcPr>
          <w:p w14:paraId="74F21E3C">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64AF3407">
            <w:pPr>
              <w:spacing w:line="300" w:lineRule="exact"/>
              <w:jc w:val="left"/>
              <w:rPr>
                <w:rFonts w:ascii="方正书宋_GBK" w:eastAsia="方正书宋_GBK"/>
              </w:rPr>
            </w:pPr>
            <w:r>
              <w:rPr>
                <w:rFonts w:hint="eastAsia" w:ascii="方正书宋_GBK" w:eastAsia="方正书宋_GBK"/>
              </w:rPr>
              <w:t>收费设施（设备）运行正常率</w:t>
            </w:r>
          </w:p>
        </w:tc>
        <w:tc>
          <w:tcPr>
            <w:tcW w:w="2891" w:type="dxa"/>
            <w:vAlign w:val="center"/>
          </w:tcPr>
          <w:p w14:paraId="5897EBEA">
            <w:pPr>
              <w:spacing w:line="300" w:lineRule="exact"/>
              <w:jc w:val="left"/>
              <w:rPr>
                <w:rFonts w:ascii="方正书宋_GBK" w:eastAsia="方正书宋_GBK"/>
              </w:rPr>
            </w:pPr>
            <w:r>
              <w:rPr>
                <w:rFonts w:hint="eastAsia" w:ascii="方正书宋_GBK" w:eastAsia="方正书宋_GBK"/>
              </w:rPr>
              <w:t>能够正常运行的设施（设备）占全部设施（设备）的比例</w:t>
            </w:r>
          </w:p>
        </w:tc>
        <w:tc>
          <w:tcPr>
            <w:tcW w:w="1276" w:type="dxa"/>
            <w:vAlign w:val="center"/>
          </w:tcPr>
          <w:p w14:paraId="1C1E4860">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14:paraId="5F0965F0">
            <w:pPr>
              <w:spacing w:line="300" w:lineRule="exact"/>
              <w:jc w:val="left"/>
              <w:rPr>
                <w:rFonts w:ascii="方正书宋_GBK" w:eastAsia="方正书宋_GBK"/>
              </w:rPr>
            </w:pPr>
            <w:r>
              <w:rPr>
                <w:rFonts w:hint="eastAsia" w:ascii="方正书宋_GBK" w:eastAsia="方正书宋_GBK"/>
              </w:rPr>
              <w:t>实际正常运行的设施（设备）比率</w:t>
            </w:r>
          </w:p>
        </w:tc>
      </w:tr>
      <w:tr w14:paraId="4C487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6AC9685B">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0F3EAD3A">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6DE5A415">
            <w:pPr>
              <w:spacing w:line="300" w:lineRule="exact"/>
              <w:jc w:val="left"/>
              <w:rPr>
                <w:rFonts w:ascii="方正书宋_GBK" w:eastAsia="方正书宋_GBK"/>
              </w:rPr>
            </w:pPr>
            <w:r>
              <w:rPr>
                <w:rFonts w:hint="eastAsia" w:ascii="方正书宋_GBK" w:eastAsia="方正书宋_GBK"/>
              </w:rPr>
              <w:t>公共服务水平提升情况</w:t>
            </w:r>
          </w:p>
        </w:tc>
        <w:tc>
          <w:tcPr>
            <w:tcW w:w="2891" w:type="dxa"/>
            <w:vAlign w:val="center"/>
          </w:tcPr>
          <w:p w14:paraId="44CA3A45">
            <w:pPr>
              <w:spacing w:line="300" w:lineRule="exact"/>
              <w:jc w:val="left"/>
              <w:rPr>
                <w:rFonts w:ascii="方正书宋_GBK" w:eastAsia="方正书宋_GBK"/>
              </w:rPr>
            </w:pPr>
            <w:r>
              <w:rPr>
                <w:rFonts w:hint="eastAsia" w:ascii="方正书宋_GBK" w:eastAsia="方正书宋_GBK"/>
              </w:rPr>
              <w:t>购置维修设备服装购置等对公共服务水平方面提升情况</w:t>
            </w:r>
          </w:p>
        </w:tc>
        <w:tc>
          <w:tcPr>
            <w:tcW w:w="1276" w:type="dxa"/>
            <w:vAlign w:val="center"/>
          </w:tcPr>
          <w:p w14:paraId="7F9F96C3">
            <w:pPr>
              <w:spacing w:line="300" w:lineRule="exact"/>
              <w:jc w:val="left"/>
              <w:rPr>
                <w:rFonts w:ascii="方正书宋_GBK" w:eastAsia="方正书宋_GBK"/>
              </w:rPr>
            </w:pPr>
            <w:r>
              <w:rPr>
                <w:rFonts w:hint="eastAsia" w:ascii="方正书宋_GBK" w:eastAsia="方正书宋_GBK"/>
              </w:rPr>
              <w:t>提升/未提升</w:t>
            </w:r>
          </w:p>
        </w:tc>
        <w:tc>
          <w:tcPr>
            <w:tcW w:w="1701" w:type="dxa"/>
            <w:vAlign w:val="center"/>
          </w:tcPr>
          <w:p w14:paraId="449A3166">
            <w:pPr>
              <w:spacing w:line="300" w:lineRule="exact"/>
              <w:jc w:val="left"/>
              <w:rPr>
                <w:rFonts w:ascii="方正书宋_GBK" w:eastAsia="方正书宋_GBK"/>
              </w:rPr>
            </w:pPr>
            <w:r>
              <w:rPr>
                <w:rFonts w:hint="eastAsia" w:ascii="方正书宋_GBK" w:eastAsia="方正书宋_GBK"/>
              </w:rPr>
              <w:t>实际服务水平提升程度</w:t>
            </w:r>
          </w:p>
        </w:tc>
      </w:tr>
      <w:tr w14:paraId="67A56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45C3F9BE">
            <w:pPr>
              <w:spacing w:line="300" w:lineRule="exact"/>
              <w:jc w:val="center"/>
              <w:rPr>
                <w:rFonts w:ascii="方正书宋_GBK" w:eastAsia="方正书宋_GBK"/>
              </w:rPr>
            </w:pPr>
          </w:p>
        </w:tc>
        <w:tc>
          <w:tcPr>
            <w:tcW w:w="1134" w:type="dxa"/>
            <w:vAlign w:val="center"/>
          </w:tcPr>
          <w:p w14:paraId="0212E0BD">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350FAC96">
            <w:pPr>
              <w:spacing w:line="300" w:lineRule="exact"/>
              <w:jc w:val="left"/>
              <w:rPr>
                <w:rFonts w:ascii="方正书宋_GBK" w:eastAsia="方正书宋_GBK"/>
              </w:rPr>
            </w:pPr>
            <w:r>
              <w:rPr>
                <w:rFonts w:hint="eastAsia" w:ascii="方正书宋_GBK" w:eastAsia="方正书宋_GBK"/>
              </w:rPr>
              <w:t>形象水平提升情况</w:t>
            </w:r>
          </w:p>
        </w:tc>
        <w:tc>
          <w:tcPr>
            <w:tcW w:w="2891" w:type="dxa"/>
            <w:vAlign w:val="center"/>
          </w:tcPr>
          <w:p w14:paraId="3F6D7314">
            <w:pPr>
              <w:spacing w:line="300" w:lineRule="exact"/>
              <w:jc w:val="left"/>
              <w:rPr>
                <w:rFonts w:ascii="方正书宋_GBK" w:eastAsia="方正书宋_GBK"/>
              </w:rPr>
            </w:pPr>
            <w:r>
              <w:rPr>
                <w:rFonts w:hint="eastAsia" w:ascii="方正书宋_GBK" w:eastAsia="方正书宋_GBK"/>
              </w:rPr>
              <w:t>购置对形象水平的提升情况</w:t>
            </w:r>
          </w:p>
        </w:tc>
        <w:tc>
          <w:tcPr>
            <w:tcW w:w="1276" w:type="dxa"/>
            <w:vAlign w:val="center"/>
          </w:tcPr>
          <w:p w14:paraId="3A451BDD">
            <w:pPr>
              <w:spacing w:line="300" w:lineRule="exact"/>
              <w:jc w:val="left"/>
              <w:rPr>
                <w:rFonts w:ascii="方正书宋_GBK" w:eastAsia="方正书宋_GBK"/>
              </w:rPr>
            </w:pPr>
            <w:r>
              <w:rPr>
                <w:rFonts w:hint="eastAsia" w:ascii="方正书宋_GBK" w:eastAsia="方正书宋_GBK"/>
              </w:rPr>
              <w:t>提升/未提升</w:t>
            </w:r>
          </w:p>
        </w:tc>
        <w:tc>
          <w:tcPr>
            <w:tcW w:w="1701" w:type="dxa"/>
            <w:vAlign w:val="center"/>
          </w:tcPr>
          <w:p w14:paraId="4318F884">
            <w:pPr>
              <w:spacing w:line="300" w:lineRule="exact"/>
              <w:jc w:val="left"/>
              <w:rPr>
                <w:rFonts w:ascii="方正书宋_GBK" w:eastAsia="方正书宋_GBK"/>
              </w:rPr>
            </w:pPr>
            <w:r>
              <w:rPr>
                <w:rFonts w:hint="eastAsia" w:ascii="方正书宋_GBK" w:eastAsia="方正书宋_GBK"/>
              </w:rPr>
              <w:t>实际形象提升程度</w:t>
            </w:r>
          </w:p>
        </w:tc>
      </w:tr>
      <w:tr w14:paraId="27293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2B021A46">
            <w:pPr>
              <w:spacing w:line="300" w:lineRule="exact"/>
              <w:jc w:val="center"/>
              <w:rPr>
                <w:rFonts w:ascii="方正书宋_GBK" w:eastAsia="方正书宋_GBK"/>
              </w:rPr>
            </w:pPr>
          </w:p>
        </w:tc>
        <w:tc>
          <w:tcPr>
            <w:tcW w:w="1134" w:type="dxa"/>
            <w:vAlign w:val="center"/>
          </w:tcPr>
          <w:p w14:paraId="78A82AB8">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52B218CD">
            <w:pPr>
              <w:spacing w:line="300" w:lineRule="exact"/>
              <w:jc w:val="left"/>
              <w:rPr>
                <w:rFonts w:ascii="方正书宋_GBK" w:eastAsia="方正书宋_GBK"/>
              </w:rPr>
            </w:pPr>
            <w:r>
              <w:rPr>
                <w:rFonts w:hint="eastAsia" w:ascii="方正书宋_GBK" w:eastAsia="方正书宋_GBK"/>
              </w:rPr>
              <w:t>业务保障能力提升情况</w:t>
            </w:r>
          </w:p>
        </w:tc>
        <w:tc>
          <w:tcPr>
            <w:tcW w:w="2891" w:type="dxa"/>
            <w:vAlign w:val="center"/>
          </w:tcPr>
          <w:p w14:paraId="5921590F">
            <w:pPr>
              <w:spacing w:line="300" w:lineRule="exact"/>
              <w:jc w:val="left"/>
              <w:rPr>
                <w:rFonts w:ascii="方正书宋_GBK" w:eastAsia="方正书宋_GBK"/>
              </w:rPr>
            </w:pPr>
            <w:r>
              <w:rPr>
                <w:rFonts w:hint="eastAsia" w:ascii="方正书宋_GBK" w:eastAsia="方正书宋_GBK"/>
              </w:rPr>
              <w:t>购置设备、检修维护、运行保障等工作对高速公路通行费征收、保障行车安全等方面的提升情况</w:t>
            </w:r>
          </w:p>
        </w:tc>
        <w:tc>
          <w:tcPr>
            <w:tcW w:w="1276" w:type="dxa"/>
            <w:vAlign w:val="center"/>
          </w:tcPr>
          <w:p w14:paraId="1B591208">
            <w:pPr>
              <w:spacing w:line="300" w:lineRule="exact"/>
              <w:jc w:val="left"/>
              <w:rPr>
                <w:rFonts w:ascii="方正书宋_GBK" w:eastAsia="方正书宋_GBK"/>
              </w:rPr>
            </w:pPr>
            <w:r>
              <w:rPr>
                <w:rFonts w:hint="eastAsia" w:ascii="方正书宋_GBK" w:eastAsia="方正书宋_GBK"/>
              </w:rPr>
              <w:t>提升/未提升</w:t>
            </w:r>
          </w:p>
        </w:tc>
        <w:tc>
          <w:tcPr>
            <w:tcW w:w="1701" w:type="dxa"/>
            <w:vAlign w:val="center"/>
          </w:tcPr>
          <w:p w14:paraId="200C7A75">
            <w:pPr>
              <w:spacing w:line="300" w:lineRule="exact"/>
              <w:jc w:val="left"/>
              <w:rPr>
                <w:rFonts w:ascii="方正书宋_GBK" w:eastAsia="方正书宋_GBK"/>
              </w:rPr>
            </w:pPr>
            <w:r>
              <w:rPr>
                <w:rFonts w:hint="eastAsia" w:ascii="方正书宋_GBK" w:eastAsia="方正书宋_GBK"/>
              </w:rPr>
              <w:t>实际业务保障能力提升情况</w:t>
            </w:r>
          </w:p>
        </w:tc>
      </w:tr>
      <w:tr w14:paraId="5EA0E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52E05334">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374E0A8B">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5B2098FC">
            <w:pPr>
              <w:spacing w:line="300" w:lineRule="exact"/>
              <w:jc w:val="left"/>
              <w:rPr>
                <w:rFonts w:ascii="方正书宋_GBK" w:eastAsia="方正书宋_GBK"/>
              </w:rPr>
            </w:pPr>
            <w:r>
              <w:rPr>
                <w:rFonts w:hint="eastAsia" w:ascii="方正书宋_GBK" w:eastAsia="方正书宋_GBK"/>
              </w:rPr>
              <w:t>收费人员满意度</w:t>
            </w:r>
          </w:p>
        </w:tc>
        <w:tc>
          <w:tcPr>
            <w:tcW w:w="2891" w:type="dxa"/>
            <w:vAlign w:val="center"/>
          </w:tcPr>
          <w:p w14:paraId="69AC3C60">
            <w:pPr>
              <w:spacing w:line="300" w:lineRule="exact"/>
              <w:jc w:val="left"/>
              <w:rPr>
                <w:rFonts w:ascii="方正书宋_GBK" w:eastAsia="方正书宋_GBK"/>
              </w:rPr>
            </w:pPr>
            <w:r>
              <w:rPr>
                <w:rFonts w:hint="eastAsia" w:ascii="方正书宋_GBK" w:eastAsia="方正书宋_GBK"/>
              </w:rPr>
              <w:t>收费人员人员满意和较满意的数量占调查总人数的比率</w:t>
            </w:r>
          </w:p>
        </w:tc>
        <w:tc>
          <w:tcPr>
            <w:tcW w:w="1276" w:type="dxa"/>
            <w:vAlign w:val="center"/>
          </w:tcPr>
          <w:p w14:paraId="5C65D60D">
            <w:pPr>
              <w:spacing w:line="300" w:lineRule="exact"/>
              <w:jc w:val="left"/>
              <w:rPr>
                <w:rFonts w:ascii="方正书宋_GBK" w:eastAsia="方正书宋_GBK"/>
              </w:rPr>
            </w:pPr>
            <w:r>
              <w:rPr>
                <w:rFonts w:ascii="方正书宋_GBK" w:eastAsia="方正书宋_GBK"/>
              </w:rPr>
              <w:t>100%</w:t>
            </w:r>
          </w:p>
        </w:tc>
        <w:tc>
          <w:tcPr>
            <w:tcW w:w="1701" w:type="dxa"/>
            <w:vAlign w:val="center"/>
          </w:tcPr>
          <w:p w14:paraId="7B657F87">
            <w:pPr>
              <w:spacing w:line="300" w:lineRule="exact"/>
              <w:jc w:val="left"/>
              <w:rPr>
                <w:rFonts w:ascii="方正书宋_GBK" w:eastAsia="方正书宋_GBK"/>
              </w:rPr>
            </w:pPr>
            <w:r>
              <w:rPr>
                <w:rFonts w:hint="eastAsia" w:ascii="方正书宋_GBK" w:eastAsia="方正书宋_GBK"/>
              </w:rPr>
              <w:t>实际满意和较满意人数</w:t>
            </w:r>
          </w:p>
        </w:tc>
      </w:tr>
    </w:tbl>
    <w:p w14:paraId="71CF2B1C">
      <w:pPr>
        <w:spacing w:line="300" w:lineRule="exact"/>
        <w:ind w:firstLine="420" w:firstLineChars="200"/>
        <w:jc w:val="left"/>
      </w:pPr>
    </w:p>
    <w:p w14:paraId="2A9F4F2A">
      <w:pPr>
        <w:spacing w:line="300" w:lineRule="exact"/>
        <w:ind w:firstLine="420" w:firstLineChars="200"/>
        <w:jc w:val="left"/>
      </w:pPr>
      <w:r>
        <w:br w:type="page"/>
      </w:r>
    </w:p>
    <w:p w14:paraId="1658E574">
      <w:pPr>
        <w:ind w:firstLine="560" w:firstLineChars="200"/>
        <w:jc w:val="left"/>
        <w:outlineLvl w:val="1"/>
        <w:rPr>
          <w:rFonts w:ascii="方正仿宋_GBK" w:eastAsia="方正仿宋_GBK"/>
          <w:b/>
          <w:sz w:val="28"/>
        </w:rPr>
      </w:pPr>
      <w:r>
        <w:rPr>
          <w:rFonts w:hint="eastAsia" w:ascii="方正仿宋_GBK" w:eastAsia="方正仿宋_GBK"/>
          <w:b/>
          <w:sz w:val="28"/>
        </w:rPr>
        <w:t>187、收费站现金解缴押运费绩效目标表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1F350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424543C7">
            <w:pPr>
              <w:spacing w:line="300" w:lineRule="exact"/>
              <w:jc w:val="left"/>
              <w:rPr>
                <w:rFonts w:ascii="方正书宋_GBK" w:eastAsia="方正书宋_GBK"/>
                <w:b/>
              </w:rPr>
            </w:pPr>
            <w:r>
              <w:rPr>
                <w:rFonts w:ascii="方正书宋_GBK" w:eastAsia="方正书宋_GBK"/>
                <w:b/>
              </w:rPr>
              <w:t>348020</w:t>
            </w:r>
            <w:r>
              <w:rPr>
                <w:rFonts w:hint="eastAsia" w:ascii="方正书宋_GBK" w:eastAsia="方正书宋_GBK"/>
                <w:b/>
              </w:rPr>
              <w:t>石家庄市西柏坡高速公路管理处</w:t>
            </w:r>
          </w:p>
        </w:tc>
        <w:tc>
          <w:tcPr>
            <w:tcW w:w="1701" w:type="dxa"/>
            <w:tcBorders>
              <w:top w:val="single" w:color="FFFFFF" w:sz="6" w:space="0"/>
              <w:left w:val="single" w:color="FFFFFF" w:sz="6" w:space="0"/>
              <w:right w:val="single" w:color="FFFFFF" w:sz="6" w:space="0"/>
            </w:tcBorders>
            <w:vAlign w:val="center"/>
          </w:tcPr>
          <w:p w14:paraId="2D0A00CD">
            <w:pPr>
              <w:spacing w:line="300" w:lineRule="exact"/>
              <w:jc w:val="right"/>
              <w:rPr>
                <w:rFonts w:ascii="方正书宋_GBK" w:eastAsia="方正书宋_GBK"/>
              </w:rPr>
            </w:pPr>
            <w:r>
              <w:rPr>
                <w:rFonts w:hint="eastAsia" w:ascii="方正书宋_GBK" w:eastAsia="方正书宋_GBK"/>
              </w:rPr>
              <w:t>单位：万元</w:t>
            </w:r>
          </w:p>
        </w:tc>
      </w:tr>
      <w:tr w14:paraId="1EA99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618D3CB9">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04DA17EF">
            <w:pPr>
              <w:spacing w:line="300" w:lineRule="exact"/>
              <w:jc w:val="left"/>
              <w:rPr>
                <w:rFonts w:ascii="方正书宋_GBK" w:eastAsia="方正书宋_GBK"/>
              </w:rPr>
            </w:pPr>
            <w:r>
              <w:rPr>
                <w:rFonts w:ascii="方正书宋_GBK" w:eastAsia="方正书宋_GBK"/>
              </w:rPr>
              <w:t>348-0701-JBN-27FM</w:t>
            </w:r>
          </w:p>
        </w:tc>
        <w:tc>
          <w:tcPr>
            <w:tcW w:w="1587" w:type="dxa"/>
            <w:vAlign w:val="center"/>
          </w:tcPr>
          <w:p w14:paraId="6D1160E2">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53DFC63F">
            <w:pPr>
              <w:spacing w:line="300" w:lineRule="exact"/>
              <w:jc w:val="left"/>
              <w:rPr>
                <w:rFonts w:ascii="方正书宋_GBK" w:eastAsia="方正书宋_GBK"/>
              </w:rPr>
            </w:pPr>
            <w:r>
              <w:rPr>
                <w:rFonts w:hint="eastAsia" w:ascii="方正书宋_GBK" w:eastAsia="方正书宋_GBK"/>
              </w:rPr>
              <w:t>收费站现金解缴押运费</w:t>
            </w:r>
          </w:p>
        </w:tc>
      </w:tr>
      <w:tr w14:paraId="05FE4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1A87FD87">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4BEC0E52">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67FD2C76">
            <w:pPr>
              <w:spacing w:line="300" w:lineRule="exact"/>
              <w:jc w:val="left"/>
              <w:rPr>
                <w:rFonts w:ascii="方正书宋_GBK" w:eastAsia="方正书宋_GBK"/>
              </w:rPr>
            </w:pPr>
            <w:r>
              <w:rPr>
                <w:rFonts w:ascii="方正书宋_GBK" w:eastAsia="方正书宋_GBK"/>
              </w:rPr>
              <w:t>80.00</w:t>
            </w:r>
          </w:p>
        </w:tc>
        <w:tc>
          <w:tcPr>
            <w:tcW w:w="1587" w:type="dxa"/>
            <w:vAlign w:val="center"/>
          </w:tcPr>
          <w:p w14:paraId="4A8F61DD">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73E73D81">
            <w:pPr>
              <w:spacing w:line="300" w:lineRule="exact"/>
              <w:jc w:val="left"/>
              <w:rPr>
                <w:rFonts w:ascii="方正书宋_GBK" w:eastAsia="方正书宋_GBK"/>
              </w:rPr>
            </w:pPr>
            <w:r>
              <w:rPr>
                <w:rFonts w:ascii="方正书宋_GBK" w:eastAsia="方正书宋_GBK"/>
              </w:rPr>
              <w:t>80.00</w:t>
            </w:r>
          </w:p>
        </w:tc>
        <w:tc>
          <w:tcPr>
            <w:tcW w:w="1276" w:type="dxa"/>
            <w:vAlign w:val="center"/>
          </w:tcPr>
          <w:p w14:paraId="06535C9E">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196E4E4F">
            <w:pPr>
              <w:spacing w:line="300" w:lineRule="exact"/>
              <w:jc w:val="left"/>
              <w:rPr>
                <w:rFonts w:ascii="方正书宋_GBK" w:eastAsia="方正书宋_GBK"/>
              </w:rPr>
            </w:pPr>
          </w:p>
        </w:tc>
      </w:tr>
      <w:tr w14:paraId="35E1A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0FA90B76">
            <w:pPr>
              <w:spacing w:line="300" w:lineRule="exact"/>
              <w:jc w:val="left"/>
              <w:outlineLvl w:val="1"/>
            </w:pPr>
          </w:p>
        </w:tc>
        <w:tc>
          <w:tcPr>
            <w:tcW w:w="8278" w:type="dxa"/>
            <w:gridSpan w:val="6"/>
            <w:vAlign w:val="center"/>
          </w:tcPr>
          <w:p w14:paraId="3E2B3F8B">
            <w:pPr>
              <w:spacing w:line="300" w:lineRule="exact"/>
              <w:jc w:val="left"/>
              <w:rPr>
                <w:rFonts w:ascii="方正书宋_GBK" w:eastAsia="方正书宋_GBK"/>
              </w:rPr>
            </w:pPr>
            <w:r>
              <w:rPr>
                <w:rFonts w:hint="eastAsia" w:ascii="方正书宋_GBK" w:eastAsia="方正书宋_GBK"/>
              </w:rPr>
              <w:t>按照预算金额及实际资金需求，支付收费站现金解缴押运费，预计</w:t>
            </w:r>
            <w:r>
              <w:rPr>
                <w:rFonts w:ascii="方正书宋_GBK" w:eastAsia="方正书宋_GBK"/>
              </w:rPr>
              <w:t>6</w:t>
            </w:r>
            <w:r>
              <w:rPr>
                <w:rFonts w:hint="eastAsia" w:ascii="方正书宋_GBK" w:eastAsia="方正书宋_GBK"/>
              </w:rPr>
              <w:t>月底</w:t>
            </w:r>
            <w:r>
              <w:rPr>
                <w:rFonts w:ascii="方正书宋_GBK" w:eastAsia="方正书宋_GBK"/>
              </w:rPr>
              <w:t>,10</w:t>
            </w:r>
            <w:r>
              <w:rPr>
                <w:rFonts w:hint="eastAsia" w:ascii="方正书宋_GBK" w:eastAsia="方正书宋_GBK"/>
              </w:rPr>
              <w:t>月底，</w:t>
            </w:r>
            <w:r>
              <w:rPr>
                <w:rFonts w:ascii="方正书宋_GBK" w:eastAsia="方正书宋_GBK"/>
              </w:rPr>
              <w:t>12</w:t>
            </w:r>
            <w:r>
              <w:rPr>
                <w:rFonts w:hint="eastAsia" w:ascii="方正书宋_GBK" w:eastAsia="方正书宋_GBK"/>
              </w:rPr>
              <w:t>月底分别完成预算批复总额的6</w:t>
            </w:r>
            <w:r>
              <w:rPr>
                <w:rFonts w:ascii="方正书宋_GBK" w:eastAsia="方正书宋_GBK"/>
              </w:rPr>
              <w:t>0%</w:t>
            </w:r>
            <w:r>
              <w:rPr>
                <w:rFonts w:hint="eastAsia" w:ascii="方正书宋_GBK" w:eastAsia="方正书宋_GBK"/>
              </w:rPr>
              <w:t>，90</w:t>
            </w:r>
            <w:r>
              <w:rPr>
                <w:rFonts w:ascii="方正书宋_GBK" w:eastAsia="方正书宋_GBK"/>
              </w:rPr>
              <w:t>%</w:t>
            </w:r>
            <w:r>
              <w:rPr>
                <w:rFonts w:hint="eastAsia" w:ascii="方正书宋_GBK" w:eastAsia="方正书宋_GBK"/>
              </w:rPr>
              <w:t>，</w:t>
            </w:r>
            <w:r>
              <w:rPr>
                <w:rFonts w:ascii="方正书宋_GBK" w:eastAsia="方正书宋_GBK"/>
              </w:rPr>
              <w:t>100%</w:t>
            </w:r>
            <w:r>
              <w:rPr>
                <w:rFonts w:hint="eastAsia" w:ascii="方正书宋_GBK" w:eastAsia="方正书宋_GBK"/>
              </w:rPr>
              <w:t>。</w:t>
            </w:r>
          </w:p>
        </w:tc>
      </w:tr>
      <w:tr w14:paraId="6DCD1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07365981">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25C74910">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3AEEB6E9">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0A7E35DC">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619037F7">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0C002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26FE0AF2">
            <w:pPr>
              <w:spacing w:line="300" w:lineRule="exact"/>
              <w:jc w:val="left"/>
              <w:outlineLvl w:val="1"/>
            </w:pPr>
          </w:p>
        </w:tc>
        <w:tc>
          <w:tcPr>
            <w:tcW w:w="2410" w:type="dxa"/>
            <w:gridSpan w:val="2"/>
            <w:tcBorders>
              <w:bottom w:val="single" w:color="000000" w:sz="6" w:space="0"/>
            </w:tcBorders>
            <w:vAlign w:val="center"/>
          </w:tcPr>
          <w:p w14:paraId="5B7F6EE4">
            <w:pPr>
              <w:spacing w:line="300" w:lineRule="exact"/>
              <w:jc w:val="center"/>
              <w:rPr>
                <w:rFonts w:ascii="方正书宋_GBK" w:eastAsia="方正书宋_GBK"/>
              </w:rPr>
            </w:pPr>
          </w:p>
        </w:tc>
        <w:tc>
          <w:tcPr>
            <w:tcW w:w="1587" w:type="dxa"/>
            <w:tcBorders>
              <w:bottom w:val="single" w:color="000000" w:sz="6" w:space="0"/>
            </w:tcBorders>
            <w:vAlign w:val="center"/>
          </w:tcPr>
          <w:p w14:paraId="5009C135">
            <w:pPr>
              <w:spacing w:line="300" w:lineRule="exact"/>
              <w:jc w:val="center"/>
              <w:rPr>
                <w:rFonts w:ascii="方正书宋_GBK" w:eastAsia="方正书宋_GBK"/>
              </w:rPr>
            </w:pPr>
            <w:r>
              <w:rPr>
                <w:rFonts w:hint="eastAsia" w:ascii="方正书宋_GBK" w:eastAsia="方正书宋_GBK"/>
              </w:rPr>
              <w:t>6</w:t>
            </w:r>
            <w:r>
              <w:rPr>
                <w:rFonts w:ascii="方正书宋_GBK" w:eastAsia="方正书宋_GBK"/>
              </w:rPr>
              <w:t>0.00</w:t>
            </w:r>
          </w:p>
        </w:tc>
        <w:tc>
          <w:tcPr>
            <w:tcW w:w="1304" w:type="dxa"/>
            <w:tcBorders>
              <w:bottom w:val="single" w:color="000000" w:sz="6" w:space="0"/>
            </w:tcBorders>
            <w:vAlign w:val="center"/>
          </w:tcPr>
          <w:p w14:paraId="4E74B83C">
            <w:pPr>
              <w:spacing w:line="300" w:lineRule="exact"/>
              <w:jc w:val="center"/>
              <w:rPr>
                <w:rFonts w:ascii="方正书宋_GBK" w:eastAsia="方正书宋_GBK"/>
              </w:rPr>
            </w:pPr>
            <w:r>
              <w:rPr>
                <w:rFonts w:hint="eastAsia" w:ascii="方正书宋_GBK" w:eastAsia="方正书宋_GBK"/>
              </w:rPr>
              <w:t>90</w:t>
            </w:r>
            <w:r>
              <w:rPr>
                <w:rFonts w:ascii="方正书宋_GBK" w:eastAsia="方正书宋_GBK"/>
              </w:rPr>
              <w:t>.00</w:t>
            </w:r>
          </w:p>
        </w:tc>
        <w:tc>
          <w:tcPr>
            <w:tcW w:w="2977" w:type="dxa"/>
            <w:gridSpan w:val="2"/>
            <w:tcBorders>
              <w:bottom w:val="single" w:color="000000" w:sz="6" w:space="0"/>
            </w:tcBorders>
            <w:vAlign w:val="center"/>
          </w:tcPr>
          <w:p w14:paraId="618937BB">
            <w:pPr>
              <w:spacing w:line="300" w:lineRule="exact"/>
              <w:jc w:val="center"/>
              <w:rPr>
                <w:rFonts w:ascii="方正书宋_GBK" w:eastAsia="方正书宋_GBK"/>
              </w:rPr>
            </w:pPr>
            <w:r>
              <w:rPr>
                <w:rFonts w:ascii="方正书宋_GBK" w:eastAsia="方正书宋_GBK"/>
              </w:rPr>
              <w:t>100.00</w:t>
            </w:r>
          </w:p>
        </w:tc>
      </w:tr>
      <w:tr w14:paraId="1A19F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592C14DE">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6CDC4EA1">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、为了保证收费业务有序进行，对收费站现金解缴押运费完成支付。</w:t>
            </w:r>
          </w:p>
        </w:tc>
      </w:tr>
    </w:tbl>
    <w:p w14:paraId="52FF91E7">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6CF90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5B8AA60A">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3214BDA4">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7E20CDB1">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550DA446">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2BF6D7D0">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15714DDD">
            <w:pPr>
              <w:spacing w:line="300" w:lineRule="exact"/>
              <w:jc w:val="center"/>
              <w:rPr>
                <w:rFonts w:ascii="方正书宋_GBK" w:eastAsia="方正书宋_GBK"/>
                <w:b/>
              </w:rPr>
            </w:pPr>
            <w:r>
              <w:rPr>
                <w:rFonts w:hint="eastAsia" w:ascii="方正书宋_GBK" w:eastAsia="方正书宋_GBK"/>
                <w:b/>
              </w:rPr>
              <w:t>指标值确定依据</w:t>
            </w:r>
          </w:p>
        </w:tc>
      </w:tr>
      <w:tr w14:paraId="0C579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29C78BCF">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5F348576">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5FF0954B">
            <w:pPr>
              <w:spacing w:line="300" w:lineRule="exact"/>
              <w:jc w:val="left"/>
              <w:rPr>
                <w:rFonts w:ascii="方正书宋_GBK" w:eastAsia="方正书宋_GBK"/>
              </w:rPr>
            </w:pPr>
            <w:r>
              <w:rPr>
                <w:rFonts w:hint="eastAsia" w:ascii="方正书宋_GBK" w:eastAsia="方正书宋_GBK"/>
              </w:rPr>
              <w:t>解缴押运情况</w:t>
            </w:r>
          </w:p>
        </w:tc>
        <w:tc>
          <w:tcPr>
            <w:tcW w:w="2891" w:type="dxa"/>
            <w:vAlign w:val="center"/>
          </w:tcPr>
          <w:p w14:paraId="5C0636C1">
            <w:pPr>
              <w:spacing w:line="300" w:lineRule="exact"/>
              <w:jc w:val="left"/>
              <w:rPr>
                <w:rFonts w:ascii="方正书宋_GBK" w:eastAsia="方正书宋_GBK"/>
              </w:rPr>
            </w:pPr>
            <w:r>
              <w:rPr>
                <w:rFonts w:hint="eastAsia" w:ascii="方正书宋_GBK" w:eastAsia="方正书宋_GBK"/>
              </w:rPr>
              <w:t>每年到站收取通行费天数</w:t>
            </w:r>
          </w:p>
        </w:tc>
        <w:tc>
          <w:tcPr>
            <w:tcW w:w="1276" w:type="dxa"/>
            <w:vAlign w:val="center"/>
          </w:tcPr>
          <w:p w14:paraId="175817E8">
            <w:pPr>
              <w:spacing w:line="300" w:lineRule="exact"/>
              <w:jc w:val="left"/>
              <w:rPr>
                <w:rFonts w:ascii="方正书宋_GBK" w:eastAsia="方正书宋_GBK"/>
              </w:rPr>
            </w:pPr>
            <w:r>
              <w:rPr>
                <w:rFonts w:hint="eastAsia" w:ascii="方正书宋_GBK" w:eastAsia="方正书宋_GBK"/>
              </w:rPr>
              <w:t>≥270天</w:t>
            </w:r>
          </w:p>
        </w:tc>
        <w:tc>
          <w:tcPr>
            <w:tcW w:w="1701" w:type="dxa"/>
            <w:vAlign w:val="center"/>
          </w:tcPr>
          <w:p w14:paraId="67646E76">
            <w:pPr>
              <w:spacing w:line="300" w:lineRule="exact"/>
              <w:jc w:val="left"/>
              <w:rPr>
                <w:rFonts w:ascii="方正书宋_GBK" w:eastAsia="方正书宋_GBK"/>
              </w:rPr>
            </w:pPr>
            <w:r>
              <w:rPr>
                <w:rFonts w:hint="eastAsia" w:ascii="方正书宋_GBK" w:eastAsia="方正书宋_GBK"/>
              </w:rPr>
              <w:t>2020年度工作安排</w:t>
            </w:r>
          </w:p>
        </w:tc>
      </w:tr>
      <w:tr w14:paraId="2C925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76802489">
            <w:pPr>
              <w:spacing w:line="300" w:lineRule="exact"/>
              <w:jc w:val="center"/>
              <w:rPr>
                <w:rFonts w:ascii="方正书宋_GBK" w:eastAsia="方正书宋_GBK"/>
              </w:rPr>
            </w:pPr>
          </w:p>
        </w:tc>
        <w:tc>
          <w:tcPr>
            <w:tcW w:w="1134" w:type="dxa"/>
            <w:vAlign w:val="center"/>
          </w:tcPr>
          <w:p w14:paraId="23621D7E">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40DD96B8">
            <w:pPr>
              <w:spacing w:line="300" w:lineRule="exact"/>
              <w:jc w:val="left"/>
              <w:rPr>
                <w:rFonts w:ascii="方正书宋_GBK" w:eastAsia="方正书宋_GBK"/>
              </w:rPr>
            </w:pPr>
            <w:r>
              <w:rPr>
                <w:rFonts w:hint="eastAsia" w:ascii="方正书宋_GBK" w:eastAsia="方正书宋_GBK"/>
              </w:rPr>
              <w:t>解缴押运情况</w:t>
            </w:r>
          </w:p>
        </w:tc>
        <w:tc>
          <w:tcPr>
            <w:tcW w:w="2891" w:type="dxa"/>
            <w:vAlign w:val="center"/>
          </w:tcPr>
          <w:p w14:paraId="0055C2CB">
            <w:pPr>
              <w:spacing w:line="300" w:lineRule="exact"/>
              <w:jc w:val="left"/>
              <w:rPr>
                <w:rFonts w:ascii="方正书宋_GBK" w:eastAsia="方正书宋_GBK"/>
              </w:rPr>
            </w:pPr>
            <w:r>
              <w:rPr>
                <w:rFonts w:hint="eastAsia" w:ascii="方正书宋_GBK" w:eastAsia="方正书宋_GBK"/>
              </w:rPr>
              <w:t>每天押运人员数</w:t>
            </w:r>
          </w:p>
        </w:tc>
        <w:tc>
          <w:tcPr>
            <w:tcW w:w="1276" w:type="dxa"/>
            <w:vAlign w:val="center"/>
          </w:tcPr>
          <w:p w14:paraId="29AA3037">
            <w:pPr>
              <w:spacing w:line="300" w:lineRule="exact"/>
              <w:jc w:val="left"/>
              <w:rPr>
                <w:rFonts w:ascii="方正书宋_GBK" w:eastAsia="方正书宋_GBK"/>
              </w:rPr>
            </w:pPr>
            <w:r>
              <w:rPr>
                <w:rFonts w:hint="eastAsia" w:ascii="方正书宋_GBK" w:eastAsia="方正书宋_GBK"/>
              </w:rPr>
              <w:t>≥3人</w:t>
            </w:r>
          </w:p>
        </w:tc>
        <w:tc>
          <w:tcPr>
            <w:tcW w:w="1701" w:type="dxa"/>
            <w:vAlign w:val="center"/>
          </w:tcPr>
          <w:p w14:paraId="27D5E0AA">
            <w:pPr>
              <w:spacing w:line="300" w:lineRule="exact"/>
              <w:jc w:val="left"/>
              <w:rPr>
                <w:rFonts w:ascii="方正书宋_GBK" w:eastAsia="方正书宋_GBK"/>
              </w:rPr>
            </w:pPr>
            <w:r>
              <w:rPr>
                <w:rFonts w:hint="eastAsia" w:ascii="方正书宋_GBK" w:eastAsia="方正书宋_GBK"/>
              </w:rPr>
              <w:t>2020年度工作安排</w:t>
            </w:r>
          </w:p>
        </w:tc>
      </w:tr>
      <w:tr w14:paraId="05780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7C684E4A">
            <w:pPr>
              <w:spacing w:line="300" w:lineRule="exact"/>
              <w:jc w:val="center"/>
              <w:rPr>
                <w:rFonts w:ascii="方正书宋_GBK" w:eastAsia="方正书宋_GBK"/>
              </w:rPr>
            </w:pPr>
          </w:p>
        </w:tc>
        <w:tc>
          <w:tcPr>
            <w:tcW w:w="1134" w:type="dxa"/>
            <w:vAlign w:val="center"/>
          </w:tcPr>
          <w:p w14:paraId="1CB78D78">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476C17DA">
            <w:pPr>
              <w:spacing w:line="300" w:lineRule="exact"/>
              <w:jc w:val="left"/>
              <w:rPr>
                <w:rFonts w:ascii="方正书宋_GBK" w:eastAsia="方正书宋_GBK"/>
              </w:rPr>
            </w:pPr>
            <w:r>
              <w:rPr>
                <w:rFonts w:hint="eastAsia" w:ascii="方正书宋_GBK" w:eastAsia="方正书宋_GBK"/>
              </w:rPr>
              <w:t>解缴押运情况</w:t>
            </w:r>
          </w:p>
        </w:tc>
        <w:tc>
          <w:tcPr>
            <w:tcW w:w="2891" w:type="dxa"/>
            <w:vAlign w:val="center"/>
          </w:tcPr>
          <w:p w14:paraId="3B08B85B">
            <w:pPr>
              <w:spacing w:line="300" w:lineRule="exact"/>
              <w:jc w:val="left"/>
              <w:rPr>
                <w:rFonts w:ascii="方正书宋_GBK" w:eastAsia="方正书宋_GBK"/>
              </w:rPr>
            </w:pPr>
            <w:r>
              <w:rPr>
                <w:rFonts w:hint="eastAsia" w:ascii="方正书宋_GBK" w:eastAsia="方正书宋_GBK"/>
              </w:rPr>
              <w:t>保证节假日也能正常到站收取通行费</w:t>
            </w:r>
          </w:p>
        </w:tc>
        <w:tc>
          <w:tcPr>
            <w:tcW w:w="1276" w:type="dxa"/>
            <w:vAlign w:val="center"/>
          </w:tcPr>
          <w:p w14:paraId="19DFE2E6">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14:paraId="13E3BD3F">
            <w:pPr>
              <w:spacing w:line="300" w:lineRule="exact"/>
              <w:jc w:val="left"/>
              <w:rPr>
                <w:rFonts w:ascii="方正书宋_GBK" w:eastAsia="方正书宋_GBK"/>
              </w:rPr>
            </w:pPr>
            <w:r>
              <w:rPr>
                <w:rFonts w:hint="eastAsia" w:ascii="方正书宋_GBK" w:eastAsia="方正书宋_GBK"/>
              </w:rPr>
              <w:t>2020年度工作安排</w:t>
            </w:r>
          </w:p>
        </w:tc>
      </w:tr>
      <w:tr w14:paraId="28DB5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6ED473E3">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07B4EBB5">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0D55DF1C">
            <w:pPr>
              <w:spacing w:line="300" w:lineRule="exact"/>
              <w:jc w:val="left"/>
              <w:rPr>
                <w:rFonts w:ascii="方正书宋_GBK" w:eastAsia="方正书宋_GBK"/>
              </w:rPr>
            </w:pPr>
            <w:r>
              <w:rPr>
                <w:rFonts w:hint="eastAsia" w:ascii="方正书宋_GBK" w:eastAsia="方正书宋_GBK"/>
              </w:rPr>
              <w:t>解缴押运情况</w:t>
            </w:r>
          </w:p>
        </w:tc>
        <w:tc>
          <w:tcPr>
            <w:tcW w:w="2891" w:type="dxa"/>
            <w:vAlign w:val="center"/>
          </w:tcPr>
          <w:p w14:paraId="533D306A">
            <w:pPr>
              <w:spacing w:line="300" w:lineRule="exact"/>
              <w:jc w:val="left"/>
              <w:rPr>
                <w:rFonts w:ascii="方正书宋_GBK" w:eastAsia="方正书宋_GBK"/>
              </w:rPr>
            </w:pPr>
            <w:r>
              <w:rPr>
                <w:rFonts w:hint="eastAsia" w:ascii="方正书宋_GBK" w:eastAsia="方正书宋_GBK"/>
              </w:rPr>
              <w:t>确保资金安全</w:t>
            </w:r>
          </w:p>
        </w:tc>
        <w:tc>
          <w:tcPr>
            <w:tcW w:w="1276" w:type="dxa"/>
            <w:vAlign w:val="center"/>
          </w:tcPr>
          <w:p w14:paraId="72F2A134">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14:paraId="1506FB7A">
            <w:pPr>
              <w:spacing w:line="300" w:lineRule="exact"/>
              <w:jc w:val="left"/>
              <w:rPr>
                <w:rFonts w:ascii="方正书宋_GBK" w:eastAsia="方正书宋_GBK"/>
              </w:rPr>
            </w:pPr>
            <w:r>
              <w:rPr>
                <w:rFonts w:hint="eastAsia" w:ascii="方正书宋_GBK" w:eastAsia="方正书宋_GBK"/>
              </w:rPr>
              <w:t>2020年度工作安排</w:t>
            </w:r>
          </w:p>
        </w:tc>
      </w:tr>
      <w:tr w14:paraId="61971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55C2B494">
            <w:pPr>
              <w:spacing w:line="300" w:lineRule="exact"/>
              <w:jc w:val="center"/>
              <w:rPr>
                <w:rFonts w:ascii="方正书宋_GBK" w:eastAsia="方正书宋_GBK"/>
              </w:rPr>
            </w:pPr>
          </w:p>
        </w:tc>
        <w:tc>
          <w:tcPr>
            <w:tcW w:w="1134" w:type="dxa"/>
            <w:vAlign w:val="center"/>
          </w:tcPr>
          <w:p w14:paraId="56FF569B">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368D76C4">
            <w:pPr>
              <w:spacing w:line="300" w:lineRule="exact"/>
              <w:jc w:val="left"/>
              <w:rPr>
                <w:rFonts w:ascii="方正书宋_GBK" w:eastAsia="方正书宋_GBK"/>
              </w:rPr>
            </w:pPr>
            <w:r>
              <w:rPr>
                <w:rFonts w:hint="eastAsia" w:ascii="方正书宋_GBK" w:eastAsia="方正书宋_GBK"/>
              </w:rPr>
              <w:t>解缴押运情况</w:t>
            </w:r>
          </w:p>
        </w:tc>
        <w:tc>
          <w:tcPr>
            <w:tcW w:w="2891" w:type="dxa"/>
            <w:vAlign w:val="center"/>
          </w:tcPr>
          <w:p w14:paraId="78622207">
            <w:pPr>
              <w:spacing w:line="300" w:lineRule="exact"/>
              <w:jc w:val="left"/>
              <w:rPr>
                <w:rFonts w:ascii="方正书宋_GBK" w:eastAsia="方正书宋_GBK"/>
              </w:rPr>
            </w:pPr>
            <w:r>
              <w:rPr>
                <w:rFonts w:hint="eastAsia" w:ascii="方正书宋_GBK" w:eastAsia="方正书宋_GBK"/>
              </w:rPr>
              <w:t>调查中满意和较满意的人数占调查总人数的比率</w:t>
            </w:r>
          </w:p>
        </w:tc>
        <w:tc>
          <w:tcPr>
            <w:tcW w:w="1276" w:type="dxa"/>
            <w:vAlign w:val="center"/>
          </w:tcPr>
          <w:p w14:paraId="292F6A84">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14:paraId="3AED4D54">
            <w:pPr>
              <w:spacing w:line="300" w:lineRule="exact"/>
              <w:jc w:val="left"/>
              <w:rPr>
                <w:rFonts w:ascii="方正书宋_GBK" w:eastAsia="方正书宋_GBK"/>
              </w:rPr>
            </w:pPr>
            <w:r>
              <w:rPr>
                <w:rFonts w:hint="eastAsia" w:ascii="方正书宋_GBK" w:eastAsia="方正书宋_GBK"/>
              </w:rPr>
              <w:t>2020年度工作安排</w:t>
            </w:r>
          </w:p>
        </w:tc>
      </w:tr>
      <w:tr w14:paraId="77B14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5CED42CF">
            <w:pPr>
              <w:spacing w:line="300" w:lineRule="exact"/>
              <w:jc w:val="center"/>
              <w:rPr>
                <w:rFonts w:ascii="方正书宋_GBK" w:eastAsia="方正书宋_GBK"/>
              </w:rPr>
            </w:pPr>
          </w:p>
        </w:tc>
        <w:tc>
          <w:tcPr>
            <w:tcW w:w="1134" w:type="dxa"/>
            <w:vAlign w:val="center"/>
          </w:tcPr>
          <w:p w14:paraId="3EE806BD">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10DF6C96">
            <w:pPr>
              <w:spacing w:line="300" w:lineRule="exact"/>
              <w:jc w:val="left"/>
              <w:rPr>
                <w:rFonts w:ascii="方正书宋_GBK" w:eastAsia="方正书宋_GBK"/>
              </w:rPr>
            </w:pPr>
            <w:r>
              <w:rPr>
                <w:rFonts w:hint="eastAsia" w:ascii="方正书宋_GBK" w:eastAsia="方正书宋_GBK"/>
              </w:rPr>
              <w:t>解缴押运情况</w:t>
            </w:r>
          </w:p>
        </w:tc>
        <w:tc>
          <w:tcPr>
            <w:tcW w:w="2891" w:type="dxa"/>
            <w:vAlign w:val="center"/>
          </w:tcPr>
          <w:p w14:paraId="0B62BD9D">
            <w:pPr>
              <w:spacing w:line="300" w:lineRule="exact"/>
              <w:jc w:val="left"/>
              <w:rPr>
                <w:rFonts w:ascii="方正书宋_GBK" w:eastAsia="方正书宋_GBK"/>
              </w:rPr>
            </w:pPr>
            <w:r>
              <w:rPr>
                <w:rFonts w:hint="eastAsia" w:ascii="方正书宋_GBK" w:eastAsia="方正书宋_GBK"/>
              </w:rPr>
              <w:t>保证资金及时清点入账</w:t>
            </w:r>
          </w:p>
        </w:tc>
        <w:tc>
          <w:tcPr>
            <w:tcW w:w="1276" w:type="dxa"/>
            <w:vAlign w:val="center"/>
          </w:tcPr>
          <w:p w14:paraId="437A4298">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14:paraId="184D9F12">
            <w:pPr>
              <w:spacing w:line="300" w:lineRule="exact"/>
              <w:jc w:val="left"/>
              <w:rPr>
                <w:rFonts w:ascii="方正书宋_GBK" w:eastAsia="方正书宋_GBK"/>
              </w:rPr>
            </w:pPr>
            <w:r>
              <w:rPr>
                <w:rFonts w:hint="eastAsia" w:ascii="方正书宋_GBK" w:eastAsia="方正书宋_GBK"/>
              </w:rPr>
              <w:t>2020年度工作安排</w:t>
            </w:r>
          </w:p>
        </w:tc>
      </w:tr>
      <w:tr w14:paraId="7DBDD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1D8F1D90">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3AE4FD8F">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0A3C1E8D">
            <w:pPr>
              <w:spacing w:line="300" w:lineRule="exact"/>
              <w:jc w:val="left"/>
              <w:rPr>
                <w:rFonts w:ascii="方正书宋_GBK" w:eastAsia="方正书宋_GBK"/>
              </w:rPr>
            </w:pPr>
            <w:r>
              <w:rPr>
                <w:rFonts w:hint="eastAsia" w:ascii="方正书宋_GBK" w:eastAsia="方正书宋_GBK"/>
              </w:rPr>
              <w:t>社会公众或服务对象对项目实施效果的满意程度</w:t>
            </w:r>
          </w:p>
        </w:tc>
        <w:tc>
          <w:tcPr>
            <w:tcW w:w="2891" w:type="dxa"/>
            <w:vAlign w:val="center"/>
          </w:tcPr>
          <w:p w14:paraId="7C5AA35D">
            <w:pPr>
              <w:spacing w:line="300" w:lineRule="exact"/>
              <w:jc w:val="left"/>
              <w:rPr>
                <w:rFonts w:ascii="方正书宋_GBK" w:eastAsia="方正书宋_GBK"/>
              </w:rPr>
            </w:pPr>
            <w:r>
              <w:rPr>
                <w:rFonts w:hint="eastAsia" w:ascii="方正书宋_GBK" w:eastAsia="方正书宋_GBK"/>
              </w:rPr>
              <w:t>社会公众或服务对象对项目实施效果满意程度的比率，用以反映社会公众或服务对象对项目实施效果满意程度的情况</w:t>
            </w:r>
          </w:p>
        </w:tc>
        <w:tc>
          <w:tcPr>
            <w:tcW w:w="1276" w:type="dxa"/>
            <w:vAlign w:val="center"/>
          </w:tcPr>
          <w:p w14:paraId="67CB46B0">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14:paraId="191A4B0C">
            <w:pPr>
              <w:spacing w:line="300" w:lineRule="exact"/>
              <w:jc w:val="left"/>
              <w:rPr>
                <w:rFonts w:ascii="方正书宋_GBK" w:eastAsia="方正书宋_GBK"/>
              </w:rPr>
            </w:pPr>
            <w:r>
              <w:rPr>
                <w:rFonts w:hint="eastAsia" w:ascii="方正书宋_GBK" w:eastAsia="方正书宋_GBK"/>
              </w:rPr>
              <w:t>问卷调查满意度</w:t>
            </w:r>
          </w:p>
        </w:tc>
      </w:tr>
    </w:tbl>
    <w:p w14:paraId="52E8DB5A">
      <w:pPr>
        <w:spacing w:line="300" w:lineRule="exact"/>
        <w:ind w:firstLine="420" w:firstLineChars="200"/>
        <w:jc w:val="left"/>
      </w:pPr>
    </w:p>
    <w:p w14:paraId="27D66DB7">
      <w:pPr>
        <w:spacing w:line="300" w:lineRule="exact"/>
        <w:ind w:firstLine="420" w:firstLineChars="200"/>
        <w:jc w:val="left"/>
      </w:pPr>
      <w:r>
        <w:br w:type="page"/>
      </w:r>
    </w:p>
    <w:p w14:paraId="785780A4">
      <w:pPr>
        <w:ind w:firstLine="560" w:firstLineChars="200"/>
        <w:jc w:val="left"/>
        <w:outlineLvl w:val="1"/>
        <w:rPr>
          <w:rFonts w:ascii="方正仿宋_GBK" w:eastAsia="方正仿宋_GBK"/>
          <w:b/>
          <w:sz w:val="28"/>
        </w:rPr>
      </w:pPr>
      <w:r>
        <w:rPr>
          <w:rFonts w:hint="eastAsia" w:ascii="方正仿宋_GBK" w:eastAsia="方正仿宋_GBK"/>
          <w:b/>
          <w:sz w:val="28"/>
        </w:rPr>
        <w:t>188、提前下达2020年车辆购置税收入补助地方资金预算（第一批）用于取消高速公路省界收费站项目绩效目标表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66C22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2DAC2F0A">
            <w:pPr>
              <w:spacing w:line="300" w:lineRule="exact"/>
              <w:jc w:val="left"/>
              <w:rPr>
                <w:rFonts w:ascii="方正书宋_GBK" w:eastAsia="方正书宋_GBK"/>
                <w:b/>
              </w:rPr>
            </w:pPr>
            <w:r>
              <w:rPr>
                <w:rFonts w:ascii="方正书宋_GBK" w:eastAsia="方正书宋_GBK"/>
                <w:b/>
              </w:rPr>
              <w:t>348020</w:t>
            </w:r>
            <w:r>
              <w:rPr>
                <w:rFonts w:hint="eastAsia" w:ascii="方正书宋_GBK" w:eastAsia="方正书宋_GBK"/>
                <w:b/>
              </w:rPr>
              <w:t>石家庄市西柏坡高速公路管理处</w:t>
            </w:r>
          </w:p>
        </w:tc>
        <w:tc>
          <w:tcPr>
            <w:tcW w:w="1701" w:type="dxa"/>
            <w:tcBorders>
              <w:top w:val="single" w:color="FFFFFF" w:sz="6" w:space="0"/>
              <w:left w:val="single" w:color="FFFFFF" w:sz="6" w:space="0"/>
              <w:right w:val="single" w:color="FFFFFF" w:sz="6" w:space="0"/>
            </w:tcBorders>
            <w:vAlign w:val="center"/>
          </w:tcPr>
          <w:p w14:paraId="5B8D50CD">
            <w:pPr>
              <w:spacing w:line="300" w:lineRule="exact"/>
              <w:jc w:val="right"/>
              <w:rPr>
                <w:rFonts w:ascii="方正书宋_GBK" w:eastAsia="方正书宋_GBK"/>
              </w:rPr>
            </w:pPr>
            <w:r>
              <w:rPr>
                <w:rFonts w:hint="eastAsia" w:ascii="方正书宋_GBK" w:eastAsia="方正书宋_GBK"/>
              </w:rPr>
              <w:t>单位：万元</w:t>
            </w:r>
          </w:p>
        </w:tc>
      </w:tr>
      <w:tr w14:paraId="09FDE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7E269BB8">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3C690342">
            <w:pPr>
              <w:spacing w:line="300" w:lineRule="exact"/>
              <w:jc w:val="left"/>
              <w:rPr>
                <w:rFonts w:ascii="方正书宋_GBK" w:eastAsia="方正书宋_GBK"/>
              </w:rPr>
            </w:pPr>
            <w:r>
              <w:rPr>
                <w:rFonts w:ascii="方正书宋_GBK" w:eastAsia="方正书宋_GBK"/>
              </w:rPr>
              <w:t>348-0107-YSN-BPG8</w:t>
            </w:r>
          </w:p>
        </w:tc>
        <w:tc>
          <w:tcPr>
            <w:tcW w:w="1587" w:type="dxa"/>
            <w:vAlign w:val="center"/>
          </w:tcPr>
          <w:p w14:paraId="00BD365F">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4796AAA7">
            <w:pPr>
              <w:spacing w:line="300" w:lineRule="exact"/>
              <w:jc w:val="left"/>
              <w:rPr>
                <w:rFonts w:ascii="方正书宋_GBK" w:eastAsia="方正书宋_GBK"/>
              </w:rPr>
            </w:pPr>
            <w:r>
              <w:rPr>
                <w:rFonts w:hint="eastAsia" w:ascii="方正书宋_GBK" w:eastAsia="方正书宋_GBK"/>
              </w:rPr>
              <w:t>提前下达</w:t>
            </w:r>
            <w:r>
              <w:rPr>
                <w:rFonts w:ascii="方正书宋_GBK" w:eastAsia="方正书宋_GBK"/>
              </w:rPr>
              <w:t>2020</w:t>
            </w:r>
            <w:r>
              <w:rPr>
                <w:rFonts w:hint="eastAsia" w:ascii="方正书宋_GBK" w:eastAsia="方正书宋_GBK"/>
              </w:rPr>
              <w:t>年车辆购置税收入补助地方资金预算（第一批）用于取消高速公路省界收费站项目</w:t>
            </w:r>
          </w:p>
        </w:tc>
      </w:tr>
      <w:tr w14:paraId="21DD8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792CA695">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5894C682">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5EDF2962">
            <w:pPr>
              <w:spacing w:line="300" w:lineRule="exact"/>
              <w:jc w:val="left"/>
              <w:rPr>
                <w:rFonts w:ascii="方正书宋_GBK" w:eastAsia="方正书宋_GBK"/>
              </w:rPr>
            </w:pPr>
            <w:r>
              <w:rPr>
                <w:rFonts w:ascii="方正书宋_GBK" w:eastAsia="方正书宋_GBK"/>
              </w:rPr>
              <w:t>755.00</w:t>
            </w:r>
          </w:p>
        </w:tc>
        <w:tc>
          <w:tcPr>
            <w:tcW w:w="1587" w:type="dxa"/>
            <w:vAlign w:val="center"/>
          </w:tcPr>
          <w:p w14:paraId="0E76EF63">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15615C93">
            <w:pPr>
              <w:spacing w:line="300" w:lineRule="exact"/>
              <w:jc w:val="left"/>
              <w:rPr>
                <w:rFonts w:ascii="方正书宋_GBK" w:eastAsia="方正书宋_GBK"/>
              </w:rPr>
            </w:pPr>
            <w:r>
              <w:rPr>
                <w:rFonts w:ascii="方正书宋_GBK" w:eastAsia="方正书宋_GBK"/>
              </w:rPr>
              <w:t>755.00</w:t>
            </w:r>
          </w:p>
        </w:tc>
        <w:tc>
          <w:tcPr>
            <w:tcW w:w="1276" w:type="dxa"/>
            <w:vAlign w:val="center"/>
          </w:tcPr>
          <w:p w14:paraId="33D3FFB1">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315533D9">
            <w:pPr>
              <w:spacing w:line="300" w:lineRule="exact"/>
              <w:jc w:val="left"/>
              <w:rPr>
                <w:rFonts w:ascii="方正书宋_GBK" w:eastAsia="方正书宋_GBK"/>
              </w:rPr>
            </w:pPr>
          </w:p>
        </w:tc>
      </w:tr>
      <w:tr w14:paraId="6E6E7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6BC477A6">
            <w:pPr>
              <w:spacing w:line="300" w:lineRule="exact"/>
              <w:jc w:val="left"/>
              <w:outlineLvl w:val="1"/>
            </w:pPr>
          </w:p>
        </w:tc>
        <w:tc>
          <w:tcPr>
            <w:tcW w:w="8278" w:type="dxa"/>
            <w:gridSpan w:val="6"/>
            <w:vAlign w:val="center"/>
          </w:tcPr>
          <w:p w14:paraId="108FF999">
            <w:pPr>
              <w:spacing w:line="300" w:lineRule="exact"/>
              <w:jc w:val="left"/>
              <w:rPr>
                <w:rFonts w:ascii="方正书宋_GBK" w:eastAsia="方正书宋_GBK"/>
              </w:rPr>
            </w:pPr>
            <w:r>
              <w:rPr>
                <w:rFonts w:hint="eastAsia" w:ascii="方正书宋_GBK" w:eastAsia="方正书宋_GBK"/>
              </w:rPr>
              <w:t>资金用于改造西柏坡高速取消高速公路省界收费站项目建设。</w:t>
            </w:r>
          </w:p>
        </w:tc>
      </w:tr>
      <w:tr w14:paraId="1006A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281D16DD">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411DAE2B">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510089DC">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1A3F56E1">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40F1A6CA">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30B80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5BAB7C5A">
            <w:pPr>
              <w:spacing w:line="300" w:lineRule="exact"/>
              <w:jc w:val="left"/>
              <w:outlineLvl w:val="1"/>
            </w:pPr>
          </w:p>
        </w:tc>
        <w:tc>
          <w:tcPr>
            <w:tcW w:w="2410" w:type="dxa"/>
            <w:gridSpan w:val="2"/>
            <w:tcBorders>
              <w:bottom w:val="single" w:color="000000" w:sz="6" w:space="0"/>
            </w:tcBorders>
            <w:vAlign w:val="center"/>
          </w:tcPr>
          <w:p w14:paraId="7A153313">
            <w:pPr>
              <w:spacing w:line="300" w:lineRule="exact"/>
              <w:jc w:val="center"/>
              <w:rPr>
                <w:rFonts w:ascii="方正书宋_GBK" w:eastAsia="方正书宋_GBK"/>
              </w:rPr>
            </w:pPr>
          </w:p>
        </w:tc>
        <w:tc>
          <w:tcPr>
            <w:tcW w:w="1587" w:type="dxa"/>
            <w:tcBorders>
              <w:bottom w:val="single" w:color="000000" w:sz="6" w:space="0"/>
            </w:tcBorders>
            <w:vAlign w:val="center"/>
          </w:tcPr>
          <w:p w14:paraId="262D83EE">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vAlign w:val="center"/>
          </w:tcPr>
          <w:p w14:paraId="3F76CA15">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vAlign w:val="center"/>
          </w:tcPr>
          <w:p w14:paraId="6BD55CB7">
            <w:pPr>
              <w:spacing w:line="300" w:lineRule="exact"/>
              <w:jc w:val="center"/>
              <w:rPr>
                <w:rFonts w:ascii="方正书宋_GBK" w:eastAsia="方正书宋_GBK"/>
              </w:rPr>
            </w:pPr>
            <w:r>
              <w:rPr>
                <w:rFonts w:ascii="方正书宋_GBK" w:eastAsia="方正书宋_GBK"/>
              </w:rPr>
              <w:t>100.00</w:t>
            </w:r>
          </w:p>
        </w:tc>
      </w:tr>
      <w:tr w14:paraId="15A27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4FCF2AD7">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64653219">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、完成西柏坡高速项目</w:t>
            </w:r>
            <w:r>
              <w:rPr>
                <w:rFonts w:ascii="方正书宋_GBK" w:eastAsia="方正书宋_GBK"/>
              </w:rPr>
              <w:t>7</w:t>
            </w:r>
            <w:r>
              <w:rPr>
                <w:rFonts w:hint="eastAsia" w:ascii="方正书宋_GBK" w:eastAsia="方正书宋_GBK"/>
              </w:rPr>
              <w:t>个收费站，</w:t>
            </w:r>
            <w:r>
              <w:rPr>
                <w:rFonts w:ascii="方正书宋_GBK" w:eastAsia="方正书宋_GBK"/>
              </w:rPr>
              <w:t>77</w:t>
            </w:r>
            <w:r>
              <w:rPr>
                <w:rFonts w:hint="eastAsia" w:ascii="方正书宋_GBK" w:eastAsia="方正书宋_GBK"/>
              </w:rPr>
              <w:t>条</w:t>
            </w:r>
            <w:r>
              <w:rPr>
                <w:rFonts w:ascii="方正书宋_GBK" w:eastAsia="方正书宋_GBK"/>
              </w:rPr>
              <w:t>ETC</w:t>
            </w:r>
            <w:r>
              <w:rPr>
                <w:rFonts w:hint="eastAsia" w:ascii="方正书宋_GBK" w:eastAsia="方正书宋_GBK"/>
              </w:rPr>
              <w:t>车道，</w:t>
            </w:r>
            <w:r>
              <w:rPr>
                <w:rFonts w:ascii="方正书宋_GBK" w:eastAsia="方正书宋_GBK"/>
              </w:rPr>
              <w:t>16</w:t>
            </w:r>
            <w:r>
              <w:rPr>
                <w:rFonts w:hint="eastAsia" w:ascii="方正书宋_GBK" w:eastAsia="方正书宋_GBK"/>
              </w:rPr>
              <w:t>套</w:t>
            </w:r>
            <w:r>
              <w:rPr>
                <w:rFonts w:ascii="方正书宋_GBK" w:eastAsia="方正书宋_GBK"/>
              </w:rPr>
              <w:t>ETC</w:t>
            </w:r>
            <w:r>
              <w:rPr>
                <w:rFonts w:hint="eastAsia" w:ascii="方正书宋_GBK" w:eastAsia="方正书宋_GBK"/>
              </w:rPr>
              <w:t>门架，</w:t>
            </w:r>
            <w:r>
              <w:rPr>
                <w:rFonts w:ascii="方正书宋_GBK" w:eastAsia="方正书宋_GBK"/>
              </w:rPr>
              <w:t>18</w:t>
            </w:r>
            <w:r>
              <w:rPr>
                <w:rFonts w:hint="eastAsia" w:ascii="方正书宋_GBK" w:eastAsia="方正书宋_GBK"/>
              </w:rPr>
              <w:t>套入口称重系统进行硬件改造</w:t>
            </w:r>
          </w:p>
          <w:p w14:paraId="4B9C749E">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、完成软件安装调试建设。</w:t>
            </w:r>
          </w:p>
        </w:tc>
      </w:tr>
    </w:tbl>
    <w:p w14:paraId="0A165827">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766B5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6B0B5851">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4EC365E0">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004E3211">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3BE5BBE1">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5BA935A2">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4A60D04A">
            <w:pPr>
              <w:spacing w:line="300" w:lineRule="exact"/>
              <w:jc w:val="center"/>
              <w:rPr>
                <w:rFonts w:ascii="方正书宋_GBK" w:eastAsia="方正书宋_GBK"/>
                <w:b/>
              </w:rPr>
            </w:pPr>
            <w:r>
              <w:rPr>
                <w:rFonts w:hint="eastAsia" w:ascii="方正书宋_GBK" w:eastAsia="方正书宋_GBK"/>
                <w:b/>
              </w:rPr>
              <w:t>指标值确定依据</w:t>
            </w:r>
          </w:p>
        </w:tc>
      </w:tr>
      <w:tr w14:paraId="4388F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0C15CE5A">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1E5CEB2E">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70D7CD96">
            <w:pPr>
              <w:spacing w:line="300" w:lineRule="exact"/>
              <w:jc w:val="left"/>
              <w:rPr>
                <w:rFonts w:ascii="方正书宋_GBK" w:eastAsia="方正书宋_GBK"/>
              </w:rPr>
            </w:pPr>
            <w:r>
              <w:rPr>
                <w:rFonts w:hint="eastAsia" w:ascii="方正书宋_GBK" w:eastAsia="方正书宋_GBK"/>
              </w:rPr>
              <w:t>安装入口称重系统数量</w:t>
            </w:r>
          </w:p>
        </w:tc>
        <w:tc>
          <w:tcPr>
            <w:tcW w:w="2891" w:type="dxa"/>
            <w:vAlign w:val="center"/>
          </w:tcPr>
          <w:p w14:paraId="5BE56912">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年度实际安装车道入口或广场入口称重系统数量</w:t>
            </w:r>
          </w:p>
        </w:tc>
        <w:tc>
          <w:tcPr>
            <w:tcW w:w="1276" w:type="dxa"/>
            <w:vAlign w:val="center"/>
          </w:tcPr>
          <w:p w14:paraId="02420AFE">
            <w:pPr>
              <w:spacing w:line="300" w:lineRule="exact"/>
              <w:jc w:val="left"/>
              <w:rPr>
                <w:rFonts w:ascii="方正书宋_GBK" w:eastAsia="方正书宋_GBK"/>
              </w:rPr>
            </w:pPr>
            <w:r>
              <w:rPr>
                <w:rFonts w:ascii="方正书宋_GBK" w:eastAsia="方正书宋_GBK"/>
              </w:rPr>
              <w:t>18</w:t>
            </w:r>
            <w:r>
              <w:rPr>
                <w:rFonts w:hint="eastAsia" w:ascii="方正书宋_GBK" w:eastAsia="方正书宋_GBK"/>
              </w:rPr>
              <w:t>套</w:t>
            </w:r>
          </w:p>
        </w:tc>
        <w:tc>
          <w:tcPr>
            <w:tcW w:w="1701" w:type="dxa"/>
            <w:vAlign w:val="center"/>
          </w:tcPr>
          <w:p w14:paraId="747CFDBC">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年年度计划</w:t>
            </w:r>
          </w:p>
        </w:tc>
      </w:tr>
      <w:tr w14:paraId="1E143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583259BD">
            <w:pPr>
              <w:spacing w:line="300" w:lineRule="exact"/>
              <w:jc w:val="center"/>
              <w:rPr>
                <w:rFonts w:ascii="方正书宋_GBK" w:eastAsia="方正书宋_GBK"/>
              </w:rPr>
            </w:pPr>
          </w:p>
        </w:tc>
        <w:tc>
          <w:tcPr>
            <w:tcW w:w="1134" w:type="dxa"/>
            <w:vAlign w:val="center"/>
          </w:tcPr>
          <w:p w14:paraId="3AD26E4D">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3C7AD85F">
            <w:pPr>
              <w:spacing w:line="300" w:lineRule="exact"/>
              <w:jc w:val="left"/>
              <w:rPr>
                <w:rFonts w:ascii="方正书宋_GBK" w:eastAsia="方正书宋_GBK"/>
              </w:rPr>
            </w:pPr>
            <w:r>
              <w:rPr>
                <w:rFonts w:hint="eastAsia" w:ascii="方正书宋_GBK" w:eastAsia="方正书宋_GBK"/>
              </w:rPr>
              <w:t>改造</w:t>
            </w:r>
            <w:r>
              <w:rPr>
                <w:rFonts w:ascii="方正书宋_GBK" w:eastAsia="方正书宋_GBK"/>
              </w:rPr>
              <w:t>ETC</w:t>
            </w:r>
            <w:r>
              <w:rPr>
                <w:rFonts w:hint="eastAsia" w:ascii="方正书宋_GBK" w:eastAsia="方正书宋_GBK"/>
              </w:rPr>
              <w:t>车道数量</w:t>
            </w:r>
          </w:p>
        </w:tc>
        <w:tc>
          <w:tcPr>
            <w:tcW w:w="2891" w:type="dxa"/>
            <w:vAlign w:val="center"/>
          </w:tcPr>
          <w:p w14:paraId="24755D4E">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年度实际改造</w:t>
            </w:r>
            <w:r>
              <w:rPr>
                <w:rFonts w:ascii="方正书宋_GBK" w:eastAsia="方正书宋_GBK"/>
              </w:rPr>
              <w:t>ETC</w:t>
            </w:r>
            <w:r>
              <w:rPr>
                <w:rFonts w:hint="eastAsia" w:ascii="方正书宋_GBK" w:eastAsia="方正书宋_GBK"/>
              </w:rPr>
              <w:t>车道数量</w:t>
            </w:r>
          </w:p>
        </w:tc>
        <w:tc>
          <w:tcPr>
            <w:tcW w:w="1276" w:type="dxa"/>
            <w:vAlign w:val="center"/>
          </w:tcPr>
          <w:p w14:paraId="58F0AEF8">
            <w:pPr>
              <w:spacing w:line="300" w:lineRule="exact"/>
              <w:jc w:val="left"/>
              <w:rPr>
                <w:rFonts w:ascii="方正书宋_GBK" w:eastAsia="方正书宋_GBK"/>
              </w:rPr>
            </w:pPr>
            <w:r>
              <w:rPr>
                <w:rFonts w:ascii="方正书宋_GBK" w:eastAsia="方正书宋_GBK"/>
              </w:rPr>
              <w:t>77</w:t>
            </w:r>
            <w:r>
              <w:rPr>
                <w:rFonts w:hint="eastAsia" w:ascii="方正书宋_GBK" w:eastAsia="方正书宋_GBK"/>
              </w:rPr>
              <w:t>条</w:t>
            </w:r>
          </w:p>
        </w:tc>
        <w:tc>
          <w:tcPr>
            <w:tcW w:w="1701" w:type="dxa"/>
            <w:vAlign w:val="center"/>
          </w:tcPr>
          <w:p w14:paraId="36CF819F">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年年度计划</w:t>
            </w:r>
          </w:p>
        </w:tc>
      </w:tr>
      <w:tr w14:paraId="7ACA9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018E0934">
            <w:pPr>
              <w:spacing w:line="300" w:lineRule="exact"/>
              <w:jc w:val="center"/>
              <w:rPr>
                <w:rFonts w:ascii="方正书宋_GBK" w:eastAsia="方正书宋_GBK"/>
              </w:rPr>
            </w:pPr>
          </w:p>
        </w:tc>
        <w:tc>
          <w:tcPr>
            <w:tcW w:w="1134" w:type="dxa"/>
            <w:vAlign w:val="center"/>
          </w:tcPr>
          <w:p w14:paraId="7912F6F7">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48F0387D">
            <w:pPr>
              <w:spacing w:line="300" w:lineRule="exact"/>
              <w:jc w:val="left"/>
              <w:rPr>
                <w:rFonts w:ascii="方正书宋_GBK" w:eastAsia="方正书宋_GBK"/>
              </w:rPr>
            </w:pPr>
            <w:r>
              <w:rPr>
                <w:rFonts w:hint="eastAsia" w:ascii="方正书宋_GBK" w:eastAsia="方正书宋_GBK"/>
              </w:rPr>
              <w:t>安装</w:t>
            </w:r>
            <w:r>
              <w:rPr>
                <w:rFonts w:ascii="方正书宋_GBK" w:eastAsia="方正书宋_GBK"/>
              </w:rPr>
              <w:t>ETC</w:t>
            </w:r>
            <w:r>
              <w:rPr>
                <w:rFonts w:hint="eastAsia" w:ascii="方正书宋_GBK" w:eastAsia="方正书宋_GBK"/>
              </w:rPr>
              <w:t>门架系统数量</w:t>
            </w:r>
          </w:p>
        </w:tc>
        <w:tc>
          <w:tcPr>
            <w:tcW w:w="2891" w:type="dxa"/>
            <w:vAlign w:val="center"/>
          </w:tcPr>
          <w:p w14:paraId="5B4FB8ED">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年度实际安装</w:t>
            </w:r>
            <w:r>
              <w:rPr>
                <w:rFonts w:ascii="方正书宋_GBK" w:eastAsia="方正书宋_GBK"/>
              </w:rPr>
              <w:t>ETC</w:t>
            </w:r>
            <w:r>
              <w:rPr>
                <w:rFonts w:hint="eastAsia" w:ascii="方正书宋_GBK" w:eastAsia="方正书宋_GBK"/>
              </w:rPr>
              <w:t>门架系统数量</w:t>
            </w:r>
          </w:p>
        </w:tc>
        <w:tc>
          <w:tcPr>
            <w:tcW w:w="1276" w:type="dxa"/>
            <w:vAlign w:val="center"/>
          </w:tcPr>
          <w:p w14:paraId="663C4E54">
            <w:pPr>
              <w:spacing w:line="300" w:lineRule="exact"/>
              <w:jc w:val="left"/>
              <w:rPr>
                <w:rFonts w:ascii="方正书宋_GBK" w:eastAsia="方正书宋_GBK"/>
              </w:rPr>
            </w:pPr>
            <w:r>
              <w:rPr>
                <w:rFonts w:ascii="方正书宋_GBK" w:eastAsia="方正书宋_GBK"/>
              </w:rPr>
              <w:t>16</w:t>
            </w:r>
            <w:r>
              <w:rPr>
                <w:rFonts w:hint="eastAsia" w:ascii="方正书宋_GBK" w:eastAsia="方正书宋_GBK"/>
              </w:rPr>
              <w:t>套</w:t>
            </w:r>
          </w:p>
        </w:tc>
        <w:tc>
          <w:tcPr>
            <w:tcW w:w="1701" w:type="dxa"/>
            <w:vAlign w:val="center"/>
          </w:tcPr>
          <w:p w14:paraId="48B1CF24">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年年度计划</w:t>
            </w:r>
          </w:p>
        </w:tc>
      </w:tr>
      <w:tr w14:paraId="506F3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0EEFE2B1">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7D2EB83E">
            <w:pPr>
              <w:spacing w:line="300" w:lineRule="exact"/>
              <w:jc w:val="left"/>
              <w:rPr>
                <w:rFonts w:ascii="方正书宋_GBK" w:eastAsia="方正书宋_GBK"/>
              </w:rPr>
            </w:pPr>
            <w:r>
              <w:rPr>
                <w:rFonts w:hint="eastAsia" w:ascii="方正书宋_GBK" w:eastAsia="方正书宋_GBK"/>
              </w:rPr>
              <w:t>可持续影响指标</w:t>
            </w:r>
          </w:p>
        </w:tc>
        <w:tc>
          <w:tcPr>
            <w:tcW w:w="1276" w:type="dxa"/>
            <w:vAlign w:val="center"/>
          </w:tcPr>
          <w:p w14:paraId="0B16FD41">
            <w:pPr>
              <w:spacing w:line="300" w:lineRule="exact"/>
              <w:jc w:val="left"/>
              <w:rPr>
                <w:rFonts w:ascii="方正书宋_GBK" w:eastAsia="方正书宋_GBK"/>
              </w:rPr>
            </w:pPr>
            <w:r>
              <w:rPr>
                <w:rFonts w:hint="eastAsia" w:ascii="方正书宋_GBK" w:eastAsia="方正书宋_GBK"/>
              </w:rPr>
              <w:t>实现不停车快捷收费</w:t>
            </w:r>
          </w:p>
        </w:tc>
        <w:tc>
          <w:tcPr>
            <w:tcW w:w="2891" w:type="dxa"/>
            <w:vAlign w:val="center"/>
          </w:tcPr>
          <w:p w14:paraId="703427DC">
            <w:pPr>
              <w:spacing w:line="300" w:lineRule="exact"/>
              <w:jc w:val="left"/>
              <w:rPr>
                <w:rFonts w:ascii="方正书宋_GBK" w:eastAsia="方正书宋_GBK"/>
              </w:rPr>
            </w:pPr>
            <w:r>
              <w:rPr>
                <w:rFonts w:hint="eastAsia" w:ascii="方正书宋_GBK" w:eastAsia="方正书宋_GBK"/>
              </w:rPr>
              <w:t>实现不停车快捷收费，减少拥堵，便利群众</w:t>
            </w:r>
          </w:p>
        </w:tc>
        <w:tc>
          <w:tcPr>
            <w:tcW w:w="1276" w:type="dxa"/>
            <w:vAlign w:val="center"/>
          </w:tcPr>
          <w:p w14:paraId="480F5B15">
            <w:pPr>
              <w:spacing w:line="300" w:lineRule="exact"/>
              <w:jc w:val="left"/>
              <w:rPr>
                <w:rFonts w:ascii="方正书宋_GBK" w:eastAsia="方正书宋_GBK"/>
              </w:rPr>
            </w:pPr>
            <w:r>
              <w:rPr>
                <w:rFonts w:hint="eastAsia" w:ascii="方正书宋_GBK" w:eastAsia="方正书宋_GBK"/>
              </w:rPr>
              <w:t>实现</w:t>
            </w:r>
            <w:r>
              <w:rPr>
                <w:rFonts w:ascii="方正书宋_GBK" w:eastAsia="方正书宋_GBK"/>
              </w:rPr>
              <w:t>/</w:t>
            </w:r>
            <w:r>
              <w:rPr>
                <w:rFonts w:hint="eastAsia" w:ascii="方正书宋_GBK" w:eastAsia="方正书宋_GBK"/>
              </w:rPr>
              <w:t>未实现</w:t>
            </w:r>
          </w:p>
        </w:tc>
        <w:tc>
          <w:tcPr>
            <w:tcW w:w="1701" w:type="dxa"/>
            <w:vAlign w:val="center"/>
          </w:tcPr>
          <w:p w14:paraId="53615A7F">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年年度计划</w:t>
            </w:r>
          </w:p>
        </w:tc>
      </w:tr>
      <w:tr w14:paraId="37D2A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33C32CF4">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074D7511">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3C622919">
            <w:pPr>
              <w:spacing w:line="300" w:lineRule="exact"/>
              <w:jc w:val="left"/>
              <w:rPr>
                <w:rFonts w:ascii="方正书宋_GBK" w:eastAsia="方正书宋_GBK"/>
              </w:rPr>
            </w:pPr>
            <w:r>
              <w:rPr>
                <w:rFonts w:hint="eastAsia" w:ascii="方正书宋_GBK" w:eastAsia="方正书宋_GBK"/>
              </w:rPr>
              <w:t>社会公众满意度</w:t>
            </w:r>
          </w:p>
        </w:tc>
        <w:tc>
          <w:tcPr>
            <w:tcW w:w="2891" w:type="dxa"/>
            <w:vAlign w:val="center"/>
          </w:tcPr>
          <w:p w14:paraId="54B8CDCB">
            <w:pPr>
              <w:spacing w:line="300" w:lineRule="exact"/>
              <w:jc w:val="left"/>
              <w:rPr>
                <w:rFonts w:ascii="方正书宋_GBK" w:eastAsia="方正书宋_GBK"/>
              </w:rPr>
            </w:pPr>
            <w:r>
              <w:rPr>
                <w:rFonts w:hint="eastAsia" w:ascii="方正书宋_GBK" w:eastAsia="方正书宋_GBK"/>
              </w:rPr>
              <w:t>社会公众对项目实施效果的满意度</w:t>
            </w:r>
          </w:p>
        </w:tc>
        <w:tc>
          <w:tcPr>
            <w:tcW w:w="1276" w:type="dxa"/>
            <w:vAlign w:val="center"/>
          </w:tcPr>
          <w:p w14:paraId="053873BE">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2F77B645">
            <w:pPr>
              <w:spacing w:line="300" w:lineRule="exact"/>
              <w:jc w:val="left"/>
              <w:rPr>
                <w:rFonts w:ascii="方正书宋_GBK" w:eastAsia="方正书宋_GBK"/>
              </w:rPr>
            </w:pPr>
            <w:r>
              <w:rPr>
                <w:rFonts w:hint="eastAsia" w:ascii="方正书宋_GBK" w:eastAsia="方正书宋_GBK"/>
              </w:rPr>
              <w:t>满意度调查</w:t>
            </w:r>
          </w:p>
        </w:tc>
      </w:tr>
    </w:tbl>
    <w:p w14:paraId="7852FD57">
      <w:pPr>
        <w:spacing w:line="300" w:lineRule="exact"/>
        <w:ind w:firstLine="420" w:firstLineChars="200"/>
        <w:jc w:val="left"/>
      </w:pPr>
    </w:p>
    <w:p w14:paraId="71B0FE1D">
      <w:pPr>
        <w:spacing w:line="300" w:lineRule="exact"/>
        <w:ind w:firstLine="420" w:firstLineChars="200"/>
        <w:jc w:val="left"/>
      </w:pPr>
      <w:r>
        <w:br w:type="page"/>
      </w:r>
    </w:p>
    <w:p w14:paraId="2CD5ACC8">
      <w:pPr>
        <w:ind w:firstLine="560" w:firstLineChars="200"/>
        <w:jc w:val="left"/>
        <w:outlineLvl w:val="1"/>
        <w:rPr>
          <w:rFonts w:ascii="方正仿宋_GBK" w:eastAsia="方正仿宋_GBK"/>
          <w:b/>
          <w:sz w:val="28"/>
        </w:rPr>
      </w:pPr>
      <w:r>
        <w:rPr>
          <w:rFonts w:hint="eastAsia" w:ascii="方正仿宋_GBK" w:eastAsia="方正仿宋_GBK"/>
          <w:b/>
          <w:sz w:val="28"/>
        </w:rPr>
        <w:t>189、通勤费绩效目标表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4640C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7D0BB4E8">
            <w:pPr>
              <w:spacing w:line="300" w:lineRule="exact"/>
              <w:jc w:val="left"/>
              <w:rPr>
                <w:rFonts w:ascii="方正书宋_GBK" w:eastAsia="方正书宋_GBK"/>
                <w:b/>
              </w:rPr>
            </w:pPr>
            <w:r>
              <w:rPr>
                <w:rFonts w:ascii="方正书宋_GBK" w:eastAsia="方正书宋_GBK"/>
                <w:b/>
              </w:rPr>
              <w:t>348020</w:t>
            </w:r>
            <w:r>
              <w:rPr>
                <w:rFonts w:hint="eastAsia" w:ascii="方正书宋_GBK" w:eastAsia="方正书宋_GBK"/>
                <w:b/>
              </w:rPr>
              <w:t>石家庄市西柏坡高速公路管理处</w:t>
            </w:r>
          </w:p>
        </w:tc>
        <w:tc>
          <w:tcPr>
            <w:tcW w:w="1701" w:type="dxa"/>
            <w:tcBorders>
              <w:top w:val="single" w:color="FFFFFF" w:sz="6" w:space="0"/>
              <w:left w:val="single" w:color="FFFFFF" w:sz="6" w:space="0"/>
              <w:right w:val="single" w:color="FFFFFF" w:sz="6" w:space="0"/>
            </w:tcBorders>
            <w:vAlign w:val="center"/>
          </w:tcPr>
          <w:p w14:paraId="66629431">
            <w:pPr>
              <w:spacing w:line="300" w:lineRule="exact"/>
              <w:jc w:val="right"/>
              <w:rPr>
                <w:rFonts w:ascii="方正书宋_GBK" w:eastAsia="方正书宋_GBK"/>
              </w:rPr>
            </w:pPr>
            <w:r>
              <w:rPr>
                <w:rFonts w:hint="eastAsia" w:ascii="方正书宋_GBK" w:eastAsia="方正书宋_GBK"/>
              </w:rPr>
              <w:t>单位：万元</w:t>
            </w:r>
          </w:p>
        </w:tc>
      </w:tr>
      <w:tr w14:paraId="396ED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0A322AD1">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31098AD1">
            <w:pPr>
              <w:spacing w:line="300" w:lineRule="exact"/>
              <w:jc w:val="left"/>
              <w:rPr>
                <w:rFonts w:ascii="方正书宋_GBK" w:eastAsia="方正书宋_GBK"/>
              </w:rPr>
            </w:pPr>
            <w:r>
              <w:rPr>
                <w:rFonts w:ascii="方正书宋_GBK" w:eastAsia="方正书宋_GBK"/>
              </w:rPr>
              <w:t>348-0701-JBN-8SO8</w:t>
            </w:r>
          </w:p>
        </w:tc>
        <w:tc>
          <w:tcPr>
            <w:tcW w:w="1587" w:type="dxa"/>
            <w:vAlign w:val="center"/>
          </w:tcPr>
          <w:p w14:paraId="3E40D120">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607DB0BF">
            <w:pPr>
              <w:spacing w:line="300" w:lineRule="exact"/>
              <w:jc w:val="left"/>
              <w:rPr>
                <w:rFonts w:ascii="方正书宋_GBK" w:eastAsia="方正书宋_GBK"/>
              </w:rPr>
            </w:pPr>
            <w:r>
              <w:rPr>
                <w:rFonts w:hint="eastAsia" w:ascii="方正书宋_GBK" w:eastAsia="方正书宋_GBK"/>
              </w:rPr>
              <w:t>通勤费</w:t>
            </w:r>
          </w:p>
        </w:tc>
      </w:tr>
      <w:tr w14:paraId="74457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0904AFE6">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07ABCA91">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7C05BFF8">
            <w:pPr>
              <w:spacing w:line="300" w:lineRule="exact"/>
              <w:jc w:val="left"/>
              <w:rPr>
                <w:rFonts w:ascii="方正书宋_GBK" w:eastAsia="方正书宋_GBK"/>
              </w:rPr>
            </w:pPr>
            <w:r>
              <w:rPr>
                <w:rFonts w:ascii="方正书宋_GBK" w:eastAsia="方正书宋_GBK"/>
              </w:rPr>
              <w:t>75.00</w:t>
            </w:r>
          </w:p>
        </w:tc>
        <w:tc>
          <w:tcPr>
            <w:tcW w:w="1587" w:type="dxa"/>
            <w:vAlign w:val="center"/>
          </w:tcPr>
          <w:p w14:paraId="0DC081BD">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4031292A">
            <w:pPr>
              <w:spacing w:line="300" w:lineRule="exact"/>
              <w:jc w:val="left"/>
              <w:rPr>
                <w:rFonts w:ascii="方正书宋_GBK" w:eastAsia="方正书宋_GBK"/>
              </w:rPr>
            </w:pPr>
            <w:r>
              <w:rPr>
                <w:rFonts w:ascii="方正书宋_GBK" w:eastAsia="方正书宋_GBK"/>
              </w:rPr>
              <w:t>75.00</w:t>
            </w:r>
          </w:p>
        </w:tc>
        <w:tc>
          <w:tcPr>
            <w:tcW w:w="1276" w:type="dxa"/>
            <w:vAlign w:val="center"/>
          </w:tcPr>
          <w:p w14:paraId="5C4C409B">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1066F21F">
            <w:pPr>
              <w:spacing w:line="300" w:lineRule="exact"/>
              <w:jc w:val="left"/>
              <w:rPr>
                <w:rFonts w:ascii="方正书宋_GBK" w:eastAsia="方正书宋_GBK"/>
              </w:rPr>
            </w:pPr>
          </w:p>
        </w:tc>
      </w:tr>
      <w:tr w14:paraId="04DA1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6999FAF2">
            <w:pPr>
              <w:spacing w:line="300" w:lineRule="exact"/>
              <w:jc w:val="left"/>
              <w:outlineLvl w:val="1"/>
            </w:pPr>
          </w:p>
        </w:tc>
        <w:tc>
          <w:tcPr>
            <w:tcW w:w="8278" w:type="dxa"/>
            <w:gridSpan w:val="6"/>
            <w:vAlign w:val="center"/>
          </w:tcPr>
          <w:p w14:paraId="7139F5D8">
            <w:pPr>
              <w:spacing w:line="300" w:lineRule="exact"/>
              <w:jc w:val="left"/>
              <w:rPr>
                <w:rFonts w:ascii="方正书宋_GBK" w:eastAsia="方正书宋_GBK"/>
              </w:rPr>
            </w:pPr>
            <w:r>
              <w:rPr>
                <w:rFonts w:hint="eastAsia" w:ascii="方正书宋_GBK" w:eastAsia="方正书宋_GBK"/>
              </w:rPr>
              <w:t>根据班车实际车况，按照里程数定期保养维护。</w:t>
            </w:r>
          </w:p>
        </w:tc>
      </w:tr>
      <w:tr w14:paraId="497CF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7C60C19F">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1437ED04">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738345E4">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765D2EAE">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5C672847">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768A1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5A0FCAE8">
            <w:pPr>
              <w:spacing w:line="300" w:lineRule="exact"/>
              <w:jc w:val="left"/>
              <w:outlineLvl w:val="1"/>
            </w:pPr>
          </w:p>
        </w:tc>
        <w:tc>
          <w:tcPr>
            <w:tcW w:w="2410" w:type="dxa"/>
            <w:gridSpan w:val="2"/>
            <w:tcBorders>
              <w:bottom w:val="single" w:color="000000" w:sz="6" w:space="0"/>
            </w:tcBorders>
            <w:vAlign w:val="center"/>
          </w:tcPr>
          <w:p w14:paraId="25E79340">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vAlign w:val="center"/>
          </w:tcPr>
          <w:p w14:paraId="229840C5">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14:paraId="04F190E6">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vAlign w:val="center"/>
          </w:tcPr>
          <w:p w14:paraId="6A1BA010">
            <w:pPr>
              <w:spacing w:line="300" w:lineRule="exact"/>
              <w:jc w:val="center"/>
              <w:rPr>
                <w:rFonts w:ascii="方正书宋_GBK" w:eastAsia="方正书宋_GBK"/>
              </w:rPr>
            </w:pPr>
            <w:r>
              <w:rPr>
                <w:rFonts w:ascii="方正书宋_GBK" w:eastAsia="方正书宋_GBK"/>
              </w:rPr>
              <w:t>100.00</w:t>
            </w:r>
          </w:p>
        </w:tc>
      </w:tr>
      <w:tr w14:paraId="00A72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5E65358C">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057EF57C">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、保障班车车况良好，正常运行，促使服务商提高产品质量及服务保障能力。</w:t>
            </w:r>
          </w:p>
        </w:tc>
      </w:tr>
    </w:tbl>
    <w:p w14:paraId="0E69DD31">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4FE2E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616AC758">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095998ED">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475C4075">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3E68F880">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46FCA71E">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2A61C969">
            <w:pPr>
              <w:spacing w:line="300" w:lineRule="exact"/>
              <w:jc w:val="center"/>
              <w:rPr>
                <w:rFonts w:ascii="方正书宋_GBK" w:eastAsia="方正书宋_GBK"/>
                <w:b/>
              </w:rPr>
            </w:pPr>
            <w:r>
              <w:rPr>
                <w:rFonts w:hint="eastAsia" w:ascii="方正书宋_GBK" w:eastAsia="方正书宋_GBK"/>
                <w:b/>
              </w:rPr>
              <w:t>指标值确定依据</w:t>
            </w:r>
          </w:p>
        </w:tc>
      </w:tr>
      <w:tr w14:paraId="39EDB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074647F5">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056EE845">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7F709DB4">
            <w:pPr>
              <w:spacing w:line="300" w:lineRule="exact"/>
              <w:jc w:val="left"/>
              <w:rPr>
                <w:rFonts w:ascii="方正书宋_GBK" w:eastAsia="方正书宋_GBK"/>
              </w:rPr>
            </w:pPr>
            <w:r>
              <w:rPr>
                <w:rFonts w:hint="eastAsia" w:ascii="方正书宋_GBK" w:eastAsia="方正书宋_GBK"/>
              </w:rPr>
              <w:t>通勤班车保养维修次数</w:t>
            </w:r>
          </w:p>
        </w:tc>
        <w:tc>
          <w:tcPr>
            <w:tcW w:w="2891" w:type="dxa"/>
            <w:vAlign w:val="center"/>
          </w:tcPr>
          <w:p w14:paraId="21510FEA">
            <w:pPr>
              <w:spacing w:line="300" w:lineRule="exact"/>
              <w:jc w:val="left"/>
              <w:rPr>
                <w:rFonts w:ascii="方正书宋_GBK" w:eastAsia="方正书宋_GBK"/>
              </w:rPr>
            </w:pPr>
            <w:r>
              <w:rPr>
                <w:rFonts w:hint="eastAsia" w:ascii="方正书宋_GBK" w:eastAsia="方正书宋_GBK"/>
              </w:rPr>
              <w:t>保障通勤班车维修合格</w:t>
            </w:r>
          </w:p>
        </w:tc>
        <w:tc>
          <w:tcPr>
            <w:tcW w:w="1276" w:type="dxa"/>
            <w:vAlign w:val="center"/>
          </w:tcPr>
          <w:p w14:paraId="33667375">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14:paraId="0BB7D2C4">
            <w:pPr>
              <w:spacing w:line="300" w:lineRule="exact"/>
              <w:jc w:val="left"/>
              <w:rPr>
                <w:rFonts w:ascii="方正书宋_GBK" w:eastAsia="方正书宋_GBK"/>
              </w:rPr>
            </w:pPr>
            <w:r>
              <w:rPr>
                <w:rFonts w:hint="eastAsia" w:ascii="方正书宋_GBK" w:eastAsia="方正书宋_GBK"/>
              </w:rPr>
              <w:t>根据《中华人民共和国道路交通安全法》及其实施条例规定，按照机动车国家安全技术标准等要求，进行检验维修与保养。</w:t>
            </w:r>
          </w:p>
        </w:tc>
      </w:tr>
      <w:tr w14:paraId="4E704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0462CCD1">
            <w:pPr>
              <w:spacing w:line="300" w:lineRule="exact"/>
              <w:jc w:val="center"/>
              <w:rPr>
                <w:rFonts w:ascii="方正书宋_GBK" w:eastAsia="方正书宋_GBK"/>
              </w:rPr>
            </w:pPr>
          </w:p>
        </w:tc>
        <w:tc>
          <w:tcPr>
            <w:tcW w:w="1134" w:type="dxa"/>
            <w:vAlign w:val="center"/>
          </w:tcPr>
          <w:p w14:paraId="01BB21EB">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30048C09">
            <w:pPr>
              <w:spacing w:line="300" w:lineRule="exact"/>
              <w:jc w:val="left"/>
              <w:rPr>
                <w:rFonts w:ascii="方正书宋_GBK" w:eastAsia="方正书宋_GBK"/>
              </w:rPr>
            </w:pPr>
            <w:r>
              <w:rPr>
                <w:rFonts w:hint="eastAsia" w:ascii="方正书宋_GBK" w:eastAsia="方正书宋_GBK"/>
              </w:rPr>
              <w:t>安全生产控制目标</w:t>
            </w:r>
          </w:p>
        </w:tc>
        <w:tc>
          <w:tcPr>
            <w:tcW w:w="2891" w:type="dxa"/>
            <w:vAlign w:val="center"/>
          </w:tcPr>
          <w:p w14:paraId="75CCB376">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年本单位安全生产目标</w:t>
            </w:r>
          </w:p>
        </w:tc>
        <w:tc>
          <w:tcPr>
            <w:tcW w:w="1276" w:type="dxa"/>
            <w:vAlign w:val="center"/>
          </w:tcPr>
          <w:p w14:paraId="4E370982">
            <w:pPr>
              <w:spacing w:line="300" w:lineRule="exact"/>
              <w:jc w:val="left"/>
              <w:rPr>
                <w:rFonts w:ascii="方正书宋_GBK" w:eastAsia="方正书宋_GBK"/>
              </w:rPr>
            </w:pPr>
            <w:r>
              <w:rPr>
                <w:rFonts w:hint="eastAsia" w:ascii="方正书宋_GBK" w:eastAsia="方正书宋_GBK"/>
              </w:rPr>
              <w:t>有事故/无事故</w:t>
            </w:r>
          </w:p>
        </w:tc>
        <w:tc>
          <w:tcPr>
            <w:tcW w:w="1701" w:type="dxa"/>
            <w:vAlign w:val="center"/>
          </w:tcPr>
          <w:p w14:paraId="3C2C57B0">
            <w:pPr>
              <w:spacing w:line="300" w:lineRule="exact"/>
              <w:jc w:val="left"/>
              <w:rPr>
                <w:rFonts w:ascii="方正书宋_GBK" w:eastAsia="方正书宋_GBK"/>
              </w:rPr>
            </w:pPr>
            <w:r>
              <w:rPr>
                <w:rFonts w:hint="eastAsia" w:ascii="方正书宋_GBK" w:eastAsia="方正书宋_GBK"/>
              </w:rPr>
              <w:t>2020年度工作总结确定数</w:t>
            </w:r>
          </w:p>
        </w:tc>
      </w:tr>
      <w:tr w14:paraId="601DB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395071B9">
            <w:pPr>
              <w:spacing w:line="300" w:lineRule="exact"/>
              <w:jc w:val="center"/>
              <w:rPr>
                <w:rFonts w:ascii="方正书宋_GBK" w:eastAsia="方正书宋_GBK"/>
              </w:rPr>
            </w:pPr>
          </w:p>
        </w:tc>
        <w:tc>
          <w:tcPr>
            <w:tcW w:w="1134" w:type="dxa"/>
            <w:vAlign w:val="center"/>
          </w:tcPr>
          <w:p w14:paraId="53B6D906">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14:paraId="4C468BE8">
            <w:pPr>
              <w:spacing w:line="300" w:lineRule="exact"/>
              <w:jc w:val="left"/>
              <w:rPr>
                <w:rFonts w:ascii="方正书宋_GBK" w:eastAsia="方正书宋_GBK"/>
              </w:rPr>
            </w:pPr>
            <w:r>
              <w:rPr>
                <w:rFonts w:hint="eastAsia" w:ascii="方正书宋_GBK" w:eastAsia="方正书宋_GBK"/>
              </w:rPr>
              <w:t>完成及时率</w:t>
            </w:r>
          </w:p>
        </w:tc>
        <w:tc>
          <w:tcPr>
            <w:tcW w:w="2891" w:type="dxa"/>
            <w:vAlign w:val="center"/>
          </w:tcPr>
          <w:p w14:paraId="547654FE">
            <w:pPr>
              <w:spacing w:line="300" w:lineRule="exact"/>
              <w:jc w:val="left"/>
              <w:rPr>
                <w:rFonts w:ascii="方正书宋_GBK" w:eastAsia="方正书宋_GBK"/>
              </w:rPr>
            </w:pPr>
            <w:r>
              <w:rPr>
                <w:rFonts w:hint="eastAsia" w:ascii="方正书宋_GBK" w:eastAsia="方正书宋_GBK"/>
              </w:rPr>
              <w:t>项目实际完成时间与计划完成时间的比率，用以反映和考核项目产出时效目标的实现程度。</w:t>
            </w:r>
          </w:p>
        </w:tc>
        <w:tc>
          <w:tcPr>
            <w:tcW w:w="1276" w:type="dxa"/>
            <w:vAlign w:val="center"/>
          </w:tcPr>
          <w:p w14:paraId="4122A261">
            <w:pPr>
              <w:spacing w:line="300" w:lineRule="exact"/>
              <w:jc w:val="left"/>
              <w:rPr>
                <w:rFonts w:ascii="方正书宋_GBK" w:eastAsia="方正书宋_GBK"/>
              </w:rPr>
            </w:pPr>
            <w:r>
              <w:rPr>
                <w:rFonts w:hint="eastAsia" w:ascii="方正书宋_GBK" w:eastAsia="方正书宋_GBK"/>
              </w:rPr>
              <w:t>完成/未完成</w:t>
            </w:r>
          </w:p>
        </w:tc>
        <w:tc>
          <w:tcPr>
            <w:tcW w:w="1701" w:type="dxa"/>
            <w:vAlign w:val="center"/>
          </w:tcPr>
          <w:p w14:paraId="394F65F7">
            <w:pPr>
              <w:spacing w:line="300" w:lineRule="exact"/>
              <w:jc w:val="left"/>
              <w:rPr>
                <w:rFonts w:ascii="方正书宋_GBK" w:eastAsia="方正书宋_GBK"/>
              </w:rPr>
            </w:pPr>
            <w:r>
              <w:rPr>
                <w:rFonts w:hint="eastAsia" w:ascii="方正书宋_GBK" w:eastAsia="方正书宋_GBK"/>
              </w:rPr>
              <w:t>2020年度工作要求</w:t>
            </w:r>
          </w:p>
        </w:tc>
      </w:tr>
      <w:tr w14:paraId="0F672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262AE878">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460CF8C4">
            <w:pPr>
              <w:spacing w:line="300" w:lineRule="exact"/>
              <w:jc w:val="left"/>
              <w:rPr>
                <w:rFonts w:ascii="方正书宋_GBK" w:eastAsia="方正书宋_GBK"/>
              </w:rPr>
            </w:pPr>
            <w:r>
              <w:rPr>
                <w:rFonts w:hint="eastAsia" w:ascii="方正书宋_GBK" w:eastAsia="方正书宋_GBK"/>
              </w:rPr>
              <w:t>经济效益指标</w:t>
            </w:r>
          </w:p>
        </w:tc>
        <w:tc>
          <w:tcPr>
            <w:tcW w:w="1276" w:type="dxa"/>
            <w:vAlign w:val="center"/>
          </w:tcPr>
          <w:p w14:paraId="7F34128C">
            <w:pPr>
              <w:spacing w:line="300" w:lineRule="exact"/>
              <w:jc w:val="left"/>
              <w:rPr>
                <w:rFonts w:ascii="方正书宋_GBK" w:eastAsia="方正书宋_GBK"/>
              </w:rPr>
            </w:pPr>
            <w:r>
              <w:rPr>
                <w:rFonts w:hint="eastAsia" w:ascii="方正书宋_GBK" w:eastAsia="方正书宋_GBK"/>
              </w:rPr>
              <w:t>业务保障能力提升情况</w:t>
            </w:r>
          </w:p>
        </w:tc>
        <w:tc>
          <w:tcPr>
            <w:tcW w:w="2891" w:type="dxa"/>
            <w:vAlign w:val="center"/>
          </w:tcPr>
          <w:p w14:paraId="5EA385BB">
            <w:pPr>
              <w:spacing w:line="300" w:lineRule="exact"/>
              <w:jc w:val="left"/>
              <w:rPr>
                <w:rFonts w:ascii="方正书宋_GBK" w:eastAsia="方正书宋_GBK"/>
              </w:rPr>
            </w:pPr>
            <w:r>
              <w:rPr>
                <w:rFonts w:hint="eastAsia" w:ascii="方正书宋_GBK" w:eastAsia="方正书宋_GBK"/>
              </w:rPr>
              <w:t>购置设备、检修维护、运行保障等工作对高速公路通行费征收、保障行车安全等方面的提升情况</w:t>
            </w:r>
          </w:p>
        </w:tc>
        <w:tc>
          <w:tcPr>
            <w:tcW w:w="1276" w:type="dxa"/>
            <w:vAlign w:val="center"/>
          </w:tcPr>
          <w:p w14:paraId="31368CE1">
            <w:pPr>
              <w:spacing w:line="300" w:lineRule="exact"/>
              <w:jc w:val="left"/>
              <w:rPr>
                <w:rFonts w:ascii="方正书宋_GBK" w:eastAsia="方正书宋_GBK"/>
              </w:rPr>
            </w:pPr>
            <w:r>
              <w:rPr>
                <w:rFonts w:hint="eastAsia" w:ascii="方正书宋_GBK" w:eastAsia="方正书宋_GBK"/>
              </w:rPr>
              <w:t>提升/未提升</w:t>
            </w:r>
          </w:p>
        </w:tc>
        <w:tc>
          <w:tcPr>
            <w:tcW w:w="1701" w:type="dxa"/>
            <w:vAlign w:val="center"/>
          </w:tcPr>
          <w:p w14:paraId="4E67B4B2">
            <w:pPr>
              <w:spacing w:line="300" w:lineRule="exact"/>
              <w:jc w:val="left"/>
              <w:rPr>
                <w:rFonts w:ascii="方正书宋_GBK" w:eastAsia="方正书宋_GBK"/>
              </w:rPr>
            </w:pPr>
            <w:r>
              <w:rPr>
                <w:rFonts w:hint="eastAsia" w:ascii="方正书宋_GBK" w:eastAsia="方正书宋_GBK"/>
              </w:rPr>
              <w:t>按照招标文件及合同的约定，安全、有效、保质保量、及时地完成各服务项目。</w:t>
            </w:r>
          </w:p>
        </w:tc>
      </w:tr>
      <w:tr w14:paraId="2DE27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7DF25FE2">
            <w:pPr>
              <w:spacing w:line="300" w:lineRule="exact"/>
              <w:jc w:val="center"/>
              <w:rPr>
                <w:rFonts w:ascii="方正书宋_GBK" w:eastAsia="方正书宋_GBK"/>
              </w:rPr>
            </w:pPr>
          </w:p>
        </w:tc>
        <w:tc>
          <w:tcPr>
            <w:tcW w:w="1134" w:type="dxa"/>
            <w:vAlign w:val="center"/>
          </w:tcPr>
          <w:p w14:paraId="05DAA9CB">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39344367">
            <w:pPr>
              <w:spacing w:line="300" w:lineRule="exact"/>
              <w:jc w:val="left"/>
              <w:rPr>
                <w:rFonts w:ascii="方正书宋_GBK" w:eastAsia="方正书宋_GBK"/>
              </w:rPr>
            </w:pPr>
            <w:r>
              <w:rPr>
                <w:rFonts w:hint="eastAsia" w:ascii="方正书宋_GBK" w:eastAsia="方正书宋_GBK"/>
              </w:rPr>
              <w:t>公共服务水平提升情况</w:t>
            </w:r>
          </w:p>
        </w:tc>
        <w:tc>
          <w:tcPr>
            <w:tcW w:w="2891" w:type="dxa"/>
            <w:vAlign w:val="center"/>
          </w:tcPr>
          <w:p w14:paraId="028E4165">
            <w:pPr>
              <w:spacing w:line="300" w:lineRule="exact"/>
              <w:jc w:val="left"/>
              <w:rPr>
                <w:rFonts w:ascii="方正书宋_GBK" w:eastAsia="方正书宋_GBK"/>
              </w:rPr>
            </w:pPr>
            <w:r>
              <w:rPr>
                <w:rFonts w:hint="eastAsia" w:ascii="方正书宋_GBK" w:eastAsia="方正书宋_GBK"/>
              </w:rPr>
              <w:t>购置维修设备、应急演练、运营管理、服装购置等对公共服务水平方面提升情况</w:t>
            </w:r>
          </w:p>
        </w:tc>
        <w:tc>
          <w:tcPr>
            <w:tcW w:w="1276" w:type="dxa"/>
            <w:vAlign w:val="center"/>
          </w:tcPr>
          <w:p w14:paraId="6922712A">
            <w:pPr>
              <w:spacing w:line="300" w:lineRule="exact"/>
              <w:jc w:val="left"/>
              <w:rPr>
                <w:rFonts w:ascii="方正书宋_GBK" w:eastAsia="方正书宋_GBK"/>
              </w:rPr>
            </w:pPr>
            <w:r>
              <w:rPr>
                <w:rFonts w:hint="eastAsia" w:ascii="方正书宋_GBK" w:eastAsia="方正书宋_GBK"/>
              </w:rPr>
              <w:t>提升/未提升</w:t>
            </w:r>
          </w:p>
        </w:tc>
        <w:tc>
          <w:tcPr>
            <w:tcW w:w="1701" w:type="dxa"/>
            <w:vAlign w:val="center"/>
          </w:tcPr>
          <w:p w14:paraId="39B13E99">
            <w:pPr>
              <w:spacing w:line="300" w:lineRule="exact"/>
              <w:jc w:val="left"/>
              <w:rPr>
                <w:rFonts w:ascii="方正书宋_GBK" w:eastAsia="方正书宋_GBK"/>
              </w:rPr>
            </w:pPr>
            <w:r>
              <w:rPr>
                <w:rFonts w:hint="eastAsia" w:ascii="方正书宋_GBK" w:eastAsia="方正书宋_GBK"/>
              </w:rPr>
              <w:t>按照招标文件及合同的约定，安全、有效、保质保量、及时地完成各服务项目。</w:t>
            </w:r>
          </w:p>
        </w:tc>
      </w:tr>
      <w:tr w14:paraId="034F9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2A3AA1E9">
            <w:pPr>
              <w:spacing w:line="300" w:lineRule="exact"/>
              <w:jc w:val="center"/>
              <w:rPr>
                <w:rFonts w:ascii="方正书宋_GBK" w:eastAsia="方正书宋_GBK"/>
              </w:rPr>
            </w:pPr>
          </w:p>
        </w:tc>
        <w:tc>
          <w:tcPr>
            <w:tcW w:w="1134" w:type="dxa"/>
            <w:vAlign w:val="center"/>
          </w:tcPr>
          <w:p w14:paraId="43736204">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056EFC23">
            <w:pPr>
              <w:spacing w:line="300" w:lineRule="exact"/>
              <w:jc w:val="left"/>
              <w:rPr>
                <w:rFonts w:ascii="方正书宋_GBK" w:eastAsia="方正书宋_GBK"/>
              </w:rPr>
            </w:pPr>
            <w:r>
              <w:rPr>
                <w:rFonts w:hint="eastAsia" w:ascii="方正书宋_GBK" w:eastAsia="方正书宋_GBK"/>
              </w:rPr>
              <w:t>通勤班车车况良好</w:t>
            </w:r>
          </w:p>
        </w:tc>
        <w:tc>
          <w:tcPr>
            <w:tcW w:w="2891" w:type="dxa"/>
            <w:vAlign w:val="center"/>
          </w:tcPr>
          <w:p w14:paraId="198290B8">
            <w:pPr>
              <w:spacing w:line="300" w:lineRule="exact"/>
              <w:jc w:val="left"/>
              <w:rPr>
                <w:rFonts w:ascii="方正书宋_GBK" w:eastAsia="方正书宋_GBK"/>
              </w:rPr>
            </w:pPr>
            <w:r>
              <w:rPr>
                <w:rFonts w:hint="eastAsia" w:ascii="方正书宋_GBK" w:eastAsia="方正书宋_GBK"/>
              </w:rPr>
              <w:t>减少通勤班车故障次数</w:t>
            </w:r>
          </w:p>
        </w:tc>
        <w:tc>
          <w:tcPr>
            <w:tcW w:w="1276" w:type="dxa"/>
            <w:vAlign w:val="center"/>
          </w:tcPr>
          <w:p w14:paraId="75F9006B">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14:paraId="04C64B96">
            <w:pPr>
              <w:spacing w:line="300" w:lineRule="exact"/>
              <w:jc w:val="left"/>
              <w:rPr>
                <w:rFonts w:ascii="方正书宋_GBK" w:eastAsia="方正书宋_GBK"/>
              </w:rPr>
            </w:pPr>
            <w:r>
              <w:rPr>
                <w:rFonts w:hint="eastAsia" w:ascii="方正书宋_GBK" w:eastAsia="方正书宋_GBK"/>
              </w:rPr>
              <w:t>通过车辆维修厂接单数</w:t>
            </w:r>
          </w:p>
        </w:tc>
      </w:tr>
      <w:tr w14:paraId="0636B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62383B3E">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3EC1D045">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27A30621">
            <w:pPr>
              <w:spacing w:line="300" w:lineRule="exact"/>
              <w:jc w:val="left"/>
              <w:rPr>
                <w:rFonts w:ascii="方正书宋_GBK" w:eastAsia="方正书宋_GBK"/>
              </w:rPr>
            </w:pPr>
            <w:r>
              <w:rPr>
                <w:rFonts w:hint="eastAsia" w:ascii="方正书宋_GBK" w:eastAsia="方正书宋_GBK"/>
              </w:rPr>
              <w:t>职工全年正常上下班</w:t>
            </w:r>
          </w:p>
        </w:tc>
        <w:tc>
          <w:tcPr>
            <w:tcW w:w="2891" w:type="dxa"/>
            <w:vAlign w:val="center"/>
          </w:tcPr>
          <w:p w14:paraId="659480E6">
            <w:pPr>
              <w:spacing w:line="300" w:lineRule="exact"/>
              <w:jc w:val="left"/>
              <w:rPr>
                <w:rFonts w:ascii="方正书宋_GBK" w:eastAsia="方正书宋_GBK"/>
              </w:rPr>
            </w:pPr>
            <w:r>
              <w:rPr>
                <w:rFonts w:hint="eastAsia" w:ascii="方正书宋_GBK" w:eastAsia="方正书宋_GBK"/>
              </w:rPr>
              <w:t>保障车辆行驶安全和乘客满意</w:t>
            </w:r>
          </w:p>
        </w:tc>
        <w:tc>
          <w:tcPr>
            <w:tcW w:w="1276" w:type="dxa"/>
            <w:vAlign w:val="center"/>
          </w:tcPr>
          <w:p w14:paraId="75E46836">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14:paraId="229B7A37">
            <w:pPr>
              <w:spacing w:line="300" w:lineRule="exact"/>
              <w:jc w:val="left"/>
              <w:rPr>
                <w:rFonts w:ascii="方正书宋_GBK" w:eastAsia="方正书宋_GBK"/>
              </w:rPr>
            </w:pPr>
            <w:r>
              <w:rPr>
                <w:rFonts w:hint="eastAsia" w:ascii="方正书宋_GBK" w:eastAsia="方正书宋_GBK"/>
              </w:rPr>
              <w:t>通过内部人员调查问卷</w:t>
            </w:r>
          </w:p>
        </w:tc>
      </w:tr>
    </w:tbl>
    <w:p w14:paraId="55B48905">
      <w:pPr>
        <w:spacing w:line="300" w:lineRule="exact"/>
        <w:ind w:firstLine="420" w:firstLineChars="200"/>
        <w:jc w:val="left"/>
      </w:pPr>
    </w:p>
    <w:p w14:paraId="199EEE96">
      <w:pPr>
        <w:spacing w:line="300" w:lineRule="exact"/>
        <w:ind w:firstLine="420" w:firstLineChars="200"/>
        <w:jc w:val="left"/>
        <w:rPr>
          <w:rFonts w:ascii="方正仿宋_GBK" w:eastAsia="方正仿宋_GBK"/>
          <w:b/>
        </w:rPr>
      </w:pPr>
      <w:r>
        <w:br w:type="page"/>
      </w:r>
    </w:p>
    <w:p w14:paraId="0F8FA849">
      <w:pPr>
        <w:ind w:firstLine="560" w:firstLineChars="200"/>
        <w:jc w:val="left"/>
        <w:outlineLvl w:val="1"/>
        <w:rPr>
          <w:rFonts w:ascii="方正仿宋_GBK" w:eastAsia="方正仿宋_GBK"/>
          <w:b/>
          <w:sz w:val="28"/>
        </w:rPr>
      </w:pPr>
      <w:r>
        <w:rPr>
          <w:rFonts w:hint="eastAsia" w:ascii="方正仿宋_GBK" w:eastAsia="方正仿宋_GBK"/>
          <w:b/>
          <w:sz w:val="28"/>
        </w:rPr>
        <w:t>190、温塘收费站、东焦收费站增加收费车道工程绩效目标表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3FDCB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7076C5D5">
            <w:pPr>
              <w:spacing w:line="300" w:lineRule="exact"/>
              <w:jc w:val="left"/>
              <w:rPr>
                <w:rFonts w:ascii="方正书宋_GBK" w:eastAsia="方正书宋_GBK"/>
                <w:b/>
              </w:rPr>
            </w:pPr>
            <w:r>
              <w:rPr>
                <w:rFonts w:ascii="方正书宋_GBK" w:eastAsia="方正书宋_GBK"/>
                <w:b/>
              </w:rPr>
              <w:t>348020</w:t>
            </w:r>
            <w:r>
              <w:rPr>
                <w:rFonts w:hint="eastAsia" w:ascii="方正书宋_GBK" w:eastAsia="方正书宋_GBK"/>
                <w:b/>
              </w:rPr>
              <w:t>石家庄市西柏坡高速公路管理处</w:t>
            </w:r>
          </w:p>
        </w:tc>
        <w:tc>
          <w:tcPr>
            <w:tcW w:w="1701" w:type="dxa"/>
            <w:tcBorders>
              <w:top w:val="single" w:color="FFFFFF" w:sz="6" w:space="0"/>
              <w:left w:val="single" w:color="FFFFFF" w:sz="6" w:space="0"/>
              <w:right w:val="single" w:color="FFFFFF" w:sz="6" w:space="0"/>
            </w:tcBorders>
            <w:vAlign w:val="center"/>
          </w:tcPr>
          <w:p w14:paraId="3102D16D">
            <w:pPr>
              <w:spacing w:line="300" w:lineRule="exact"/>
              <w:jc w:val="right"/>
              <w:rPr>
                <w:rFonts w:ascii="方正书宋_GBK" w:eastAsia="方正书宋_GBK"/>
              </w:rPr>
            </w:pPr>
            <w:r>
              <w:rPr>
                <w:rFonts w:hint="eastAsia" w:ascii="方正书宋_GBK" w:eastAsia="方正书宋_GBK"/>
              </w:rPr>
              <w:t>单位：万元</w:t>
            </w:r>
          </w:p>
        </w:tc>
      </w:tr>
      <w:tr w14:paraId="5CD60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77968E64">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62201A19">
            <w:pPr>
              <w:spacing w:line="300" w:lineRule="exact"/>
              <w:jc w:val="left"/>
              <w:rPr>
                <w:rFonts w:ascii="方正书宋_GBK" w:eastAsia="方正书宋_GBK"/>
              </w:rPr>
            </w:pPr>
            <w:r>
              <w:rPr>
                <w:rFonts w:ascii="方正书宋_GBK" w:eastAsia="方正书宋_GBK"/>
              </w:rPr>
              <w:t>348-0701-YZN-PTKR</w:t>
            </w:r>
          </w:p>
        </w:tc>
        <w:tc>
          <w:tcPr>
            <w:tcW w:w="1587" w:type="dxa"/>
            <w:vAlign w:val="center"/>
          </w:tcPr>
          <w:p w14:paraId="75E5F26A">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20AB7FDC">
            <w:pPr>
              <w:spacing w:line="300" w:lineRule="exact"/>
              <w:jc w:val="left"/>
              <w:rPr>
                <w:rFonts w:ascii="方正书宋_GBK" w:eastAsia="方正书宋_GBK"/>
              </w:rPr>
            </w:pPr>
            <w:r>
              <w:rPr>
                <w:rFonts w:hint="eastAsia" w:ascii="方正书宋_GBK" w:eastAsia="方正书宋_GBK"/>
              </w:rPr>
              <w:t>温塘收费站、东焦收费站增加收费车道工程</w:t>
            </w:r>
          </w:p>
        </w:tc>
      </w:tr>
      <w:tr w14:paraId="1AFFD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2541B8BA">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425F35B6">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741066B0">
            <w:pPr>
              <w:spacing w:line="300" w:lineRule="exact"/>
              <w:jc w:val="left"/>
              <w:rPr>
                <w:rFonts w:ascii="方正书宋_GBK" w:eastAsia="方正书宋_GBK"/>
              </w:rPr>
            </w:pPr>
            <w:r>
              <w:rPr>
                <w:rFonts w:ascii="方正书宋_GBK" w:eastAsia="方正书宋_GBK"/>
              </w:rPr>
              <w:t>600.00</w:t>
            </w:r>
          </w:p>
        </w:tc>
        <w:tc>
          <w:tcPr>
            <w:tcW w:w="1587" w:type="dxa"/>
            <w:vAlign w:val="center"/>
          </w:tcPr>
          <w:p w14:paraId="44C078F8">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2402305C">
            <w:pPr>
              <w:spacing w:line="300" w:lineRule="exact"/>
              <w:jc w:val="left"/>
              <w:rPr>
                <w:rFonts w:ascii="方正书宋_GBK" w:eastAsia="方正书宋_GBK"/>
              </w:rPr>
            </w:pPr>
            <w:r>
              <w:rPr>
                <w:rFonts w:ascii="方正书宋_GBK" w:eastAsia="方正书宋_GBK"/>
              </w:rPr>
              <w:t>600.00</w:t>
            </w:r>
          </w:p>
        </w:tc>
        <w:tc>
          <w:tcPr>
            <w:tcW w:w="1276" w:type="dxa"/>
            <w:vAlign w:val="center"/>
          </w:tcPr>
          <w:p w14:paraId="231A9132">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2355EC3A">
            <w:pPr>
              <w:spacing w:line="300" w:lineRule="exact"/>
              <w:jc w:val="left"/>
              <w:rPr>
                <w:rFonts w:ascii="方正书宋_GBK" w:eastAsia="方正书宋_GBK"/>
              </w:rPr>
            </w:pPr>
          </w:p>
        </w:tc>
      </w:tr>
      <w:tr w14:paraId="12D4F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5732F1E8">
            <w:pPr>
              <w:spacing w:line="300" w:lineRule="exact"/>
              <w:jc w:val="left"/>
              <w:outlineLvl w:val="1"/>
            </w:pPr>
          </w:p>
        </w:tc>
        <w:tc>
          <w:tcPr>
            <w:tcW w:w="8278" w:type="dxa"/>
            <w:gridSpan w:val="6"/>
            <w:vAlign w:val="center"/>
          </w:tcPr>
          <w:p w14:paraId="35316948">
            <w:pPr>
              <w:spacing w:line="300" w:lineRule="exact"/>
              <w:jc w:val="left"/>
              <w:rPr>
                <w:rFonts w:ascii="方正书宋_GBK" w:eastAsia="方正书宋_GBK"/>
              </w:rPr>
            </w:pPr>
            <w:r>
              <w:rPr>
                <w:rFonts w:ascii="方正书宋_GBK" w:eastAsia="方正书宋_GBK"/>
              </w:rPr>
              <w:t>2019</w:t>
            </w:r>
            <w:r>
              <w:rPr>
                <w:rFonts w:hint="eastAsia" w:ascii="方正书宋_GBK" w:eastAsia="方正书宋_GBK"/>
              </w:rPr>
              <w:t>年</w:t>
            </w:r>
            <w:r>
              <w:rPr>
                <w:rFonts w:ascii="方正书宋_GBK" w:eastAsia="方正书宋_GBK"/>
              </w:rPr>
              <w:t>10</w:t>
            </w:r>
            <w:r>
              <w:rPr>
                <w:rFonts w:hint="eastAsia" w:ascii="方正书宋_GBK" w:eastAsia="方正书宋_GBK"/>
              </w:rPr>
              <w:t>月完成招标并签订合同，</w:t>
            </w:r>
            <w:r>
              <w:rPr>
                <w:rFonts w:ascii="方正书宋_GBK" w:eastAsia="方正书宋_GBK"/>
              </w:rPr>
              <w:t>11</w:t>
            </w:r>
            <w:r>
              <w:rPr>
                <w:rFonts w:hint="eastAsia" w:ascii="方正书宋_GBK" w:eastAsia="方正书宋_GBK"/>
              </w:rPr>
              <w:t>月份进场施工，</w:t>
            </w:r>
            <w:r>
              <w:rPr>
                <w:rFonts w:ascii="方正书宋_GBK" w:eastAsia="方正书宋_GBK"/>
              </w:rPr>
              <w:t>2020</w:t>
            </w:r>
            <w:r>
              <w:rPr>
                <w:rFonts w:hint="eastAsia" w:ascii="方正书宋_GBK" w:eastAsia="方正书宋_GBK"/>
              </w:rPr>
              <w:t>年完成交工验收。</w:t>
            </w:r>
          </w:p>
        </w:tc>
      </w:tr>
      <w:tr w14:paraId="75FD9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3F0BF7CD">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11C35109">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28788A88">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1DEB3E59">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413EBF5A">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38384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4B28B7AF">
            <w:pPr>
              <w:spacing w:line="300" w:lineRule="exact"/>
              <w:jc w:val="left"/>
              <w:outlineLvl w:val="1"/>
            </w:pPr>
          </w:p>
        </w:tc>
        <w:tc>
          <w:tcPr>
            <w:tcW w:w="2410" w:type="dxa"/>
            <w:gridSpan w:val="2"/>
            <w:tcBorders>
              <w:bottom w:val="single" w:color="000000" w:sz="6" w:space="0"/>
            </w:tcBorders>
            <w:vAlign w:val="center"/>
          </w:tcPr>
          <w:p w14:paraId="6E44D7B9">
            <w:pPr>
              <w:spacing w:line="300" w:lineRule="exact"/>
              <w:jc w:val="center"/>
              <w:rPr>
                <w:rFonts w:ascii="方正书宋_GBK" w:eastAsia="方正书宋_GBK"/>
              </w:rPr>
            </w:pPr>
          </w:p>
        </w:tc>
        <w:tc>
          <w:tcPr>
            <w:tcW w:w="1587" w:type="dxa"/>
            <w:tcBorders>
              <w:bottom w:val="single" w:color="000000" w:sz="6" w:space="0"/>
            </w:tcBorders>
            <w:vAlign w:val="center"/>
          </w:tcPr>
          <w:p w14:paraId="43912B63">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vAlign w:val="center"/>
          </w:tcPr>
          <w:p w14:paraId="65DE309F">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vAlign w:val="center"/>
          </w:tcPr>
          <w:p w14:paraId="4C8C73FE">
            <w:pPr>
              <w:spacing w:line="300" w:lineRule="exact"/>
              <w:jc w:val="center"/>
              <w:rPr>
                <w:rFonts w:ascii="方正书宋_GBK" w:eastAsia="方正书宋_GBK"/>
              </w:rPr>
            </w:pPr>
            <w:r>
              <w:rPr>
                <w:rFonts w:ascii="方正书宋_GBK" w:eastAsia="方正书宋_GBK"/>
              </w:rPr>
              <w:t>100.00</w:t>
            </w:r>
          </w:p>
        </w:tc>
      </w:tr>
      <w:tr w14:paraId="0EC36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28B336B8">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1C6AD799">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、通过对东焦、温塘两个收费站车道出入口优化设计，将有效缓解日益增长的通行需求，方便游客出行及过往货物的运输。</w:t>
            </w:r>
          </w:p>
          <w:p w14:paraId="57EFBF95">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、解决道路拥堵问题，提高收费站通行能力。</w:t>
            </w:r>
          </w:p>
        </w:tc>
      </w:tr>
    </w:tbl>
    <w:p w14:paraId="08E7A29E">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698BA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7744F94D">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53EBE4FF">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7173B104">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7B7CDCE3">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65015762">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7D6BE514">
            <w:pPr>
              <w:spacing w:line="300" w:lineRule="exact"/>
              <w:jc w:val="center"/>
              <w:rPr>
                <w:rFonts w:ascii="方正书宋_GBK" w:eastAsia="方正书宋_GBK"/>
                <w:b/>
              </w:rPr>
            </w:pPr>
            <w:r>
              <w:rPr>
                <w:rFonts w:hint="eastAsia" w:ascii="方正书宋_GBK" w:eastAsia="方正书宋_GBK"/>
                <w:b/>
              </w:rPr>
              <w:t>指标值确定依据</w:t>
            </w:r>
          </w:p>
        </w:tc>
      </w:tr>
      <w:tr w14:paraId="3C6EE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581B5700">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4DE688DA">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1ACA1450">
            <w:pPr>
              <w:spacing w:line="300" w:lineRule="exact"/>
              <w:jc w:val="left"/>
              <w:rPr>
                <w:rFonts w:ascii="方正书宋_GBK" w:eastAsia="方正书宋_GBK"/>
              </w:rPr>
            </w:pPr>
            <w:r>
              <w:rPr>
                <w:rFonts w:hint="eastAsia" w:ascii="方正书宋_GBK" w:eastAsia="方正书宋_GBK"/>
              </w:rPr>
              <w:t>投资完成率</w:t>
            </w:r>
          </w:p>
        </w:tc>
        <w:tc>
          <w:tcPr>
            <w:tcW w:w="2891" w:type="dxa"/>
            <w:vAlign w:val="center"/>
          </w:tcPr>
          <w:p w14:paraId="4D45A288">
            <w:pPr>
              <w:spacing w:line="300" w:lineRule="exact"/>
              <w:jc w:val="left"/>
              <w:rPr>
                <w:rFonts w:ascii="方正书宋_GBK" w:eastAsia="方正书宋_GBK"/>
              </w:rPr>
            </w:pPr>
            <w:r>
              <w:rPr>
                <w:rFonts w:hint="eastAsia" w:ascii="方正书宋_GBK" w:eastAsia="方正书宋_GBK"/>
              </w:rPr>
              <w:t>完成投资数占年计划投资数的比例</w:t>
            </w:r>
          </w:p>
        </w:tc>
        <w:tc>
          <w:tcPr>
            <w:tcW w:w="1276" w:type="dxa"/>
            <w:vAlign w:val="center"/>
          </w:tcPr>
          <w:p w14:paraId="285A35DE">
            <w:pPr>
              <w:spacing w:line="300" w:lineRule="exact"/>
              <w:jc w:val="left"/>
              <w:rPr>
                <w:rFonts w:ascii="方正书宋_GBK" w:eastAsia="方正书宋_GBK"/>
              </w:rPr>
            </w:pPr>
            <w:r>
              <w:rPr>
                <w:rFonts w:hint="eastAsia" w:ascii="方正书宋_GBK" w:eastAsia="方正书宋_GBK"/>
              </w:rPr>
              <w:t>≥9</w:t>
            </w:r>
            <w:r>
              <w:rPr>
                <w:rFonts w:ascii="方正书宋_GBK" w:eastAsia="方正书宋_GBK"/>
              </w:rPr>
              <w:t>0%</w:t>
            </w:r>
          </w:p>
        </w:tc>
        <w:tc>
          <w:tcPr>
            <w:tcW w:w="1701" w:type="dxa"/>
            <w:vAlign w:val="center"/>
          </w:tcPr>
          <w:p w14:paraId="487A2F77">
            <w:pPr>
              <w:spacing w:line="300" w:lineRule="exact"/>
              <w:jc w:val="left"/>
              <w:rPr>
                <w:rFonts w:ascii="方正书宋_GBK" w:eastAsia="方正书宋_GBK"/>
              </w:rPr>
            </w:pPr>
            <w:r>
              <w:rPr>
                <w:rFonts w:hint="eastAsia" w:ascii="方正书宋_GBK" w:eastAsia="方正书宋_GBK"/>
              </w:rPr>
              <w:t>年度预算批复的工程项目资金</w:t>
            </w:r>
          </w:p>
        </w:tc>
      </w:tr>
      <w:tr w14:paraId="1637A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11A6FBB7">
            <w:pPr>
              <w:spacing w:line="300" w:lineRule="exact"/>
              <w:jc w:val="center"/>
              <w:rPr>
                <w:rFonts w:ascii="方正书宋_GBK" w:eastAsia="方正书宋_GBK"/>
              </w:rPr>
            </w:pPr>
          </w:p>
        </w:tc>
        <w:tc>
          <w:tcPr>
            <w:tcW w:w="1134" w:type="dxa"/>
            <w:vAlign w:val="center"/>
          </w:tcPr>
          <w:p w14:paraId="5A9DA5F3">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1868F817">
            <w:pPr>
              <w:spacing w:line="300" w:lineRule="exact"/>
              <w:jc w:val="left"/>
              <w:rPr>
                <w:rFonts w:ascii="方正书宋_GBK" w:eastAsia="方正书宋_GBK"/>
              </w:rPr>
            </w:pPr>
            <w:r>
              <w:rPr>
                <w:rFonts w:hint="eastAsia" w:ascii="方正书宋_GBK" w:eastAsia="方正书宋_GBK"/>
              </w:rPr>
              <w:t>工程合格率</w:t>
            </w:r>
          </w:p>
        </w:tc>
        <w:tc>
          <w:tcPr>
            <w:tcW w:w="2891" w:type="dxa"/>
            <w:vAlign w:val="center"/>
          </w:tcPr>
          <w:p w14:paraId="3C5B8F52">
            <w:pPr>
              <w:spacing w:line="300" w:lineRule="exact"/>
              <w:jc w:val="left"/>
              <w:rPr>
                <w:rFonts w:ascii="方正书宋_GBK" w:eastAsia="方正书宋_GBK"/>
              </w:rPr>
            </w:pPr>
            <w:r>
              <w:rPr>
                <w:rFonts w:hint="eastAsia" w:ascii="方正书宋_GBK" w:eastAsia="方正书宋_GBK"/>
              </w:rPr>
              <w:t>工程质量合格的数量占工程总数的比例</w:t>
            </w:r>
          </w:p>
        </w:tc>
        <w:tc>
          <w:tcPr>
            <w:tcW w:w="1276" w:type="dxa"/>
            <w:vAlign w:val="center"/>
          </w:tcPr>
          <w:p w14:paraId="04AACAEA">
            <w:pPr>
              <w:spacing w:line="300" w:lineRule="exact"/>
              <w:jc w:val="left"/>
              <w:rPr>
                <w:rFonts w:ascii="方正书宋_GBK" w:eastAsia="方正书宋_GBK"/>
              </w:rPr>
            </w:pPr>
            <w:r>
              <w:rPr>
                <w:rFonts w:hint="eastAsia" w:ascii="方正书宋_GBK" w:eastAsia="方正书宋_GBK"/>
              </w:rPr>
              <w:t>≥9</w:t>
            </w:r>
            <w:r>
              <w:rPr>
                <w:rFonts w:ascii="方正书宋_GBK" w:eastAsia="方正书宋_GBK"/>
              </w:rPr>
              <w:t>0%</w:t>
            </w:r>
          </w:p>
        </w:tc>
        <w:tc>
          <w:tcPr>
            <w:tcW w:w="1701" w:type="dxa"/>
            <w:vAlign w:val="center"/>
          </w:tcPr>
          <w:p w14:paraId="75D8C7C9">
            <w:pPr>
              <w:spacing w:line="300" w:lineRule="exact"/>
              <w:jc w:val="left"/>
              <w:rPr>
                <w:rFonts w:ascii="方正书宋_GBK" w:eastAsia="方正书宋_GBK"/>
              </w:rPr>
            </w:pPr>
            <w:r>
              <w:rPr>
                <w:rFonts w:hint="eastAsia" w:ascii="方正书宋_GBK" w:eastAsia="方正书宋_GBK"/>
              </w:rPr>
              <w:t>《公路养护技术规范》、《公路养护工程质量检验评定标准》</w:t>
            </w:r>
          </w:p>
        </w:tc>
      </w:tr>
      <w:tr w14:paraId="13175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30FC9506">
            <w:pPr>
              <w:spacing w:line="300" w:lineRule="exact"/>
              <w:jc w:val="center"/>
              <w:rPr>
                <w:rFonts w:ascii="方正书宋_GBK" w:eastAsia="方正书宋_GBK"/>
              </w:rPr>
            </w:pPr>
          </w:p>
        </w:tc>
        <w:tc>
          <w:tcPr>
            <w:tcW w:w="1134" w:type="dxa"/>
            <w:vAlign w:val="center"/>
          </w:tcPr>
          <w:p w14:paraId="22822900">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14:paraId="7BC1622C">
            <w:pPr>
              <w:spacing w:line="300" w:lineRule="exact"/>
              <w:jc w:val="left"/>
              <w:rPr>
                <w:rFonts w:ascii="方正书宋_GBK" w:eastAsia="方正书宋_GBK"/>
              </w:rPr>
            </w:pPr>
            <w:r>
              <w:rPr>
                <w:rFonts w:hint="eastAsia" w:ascii="方正书宋_GBK" w:eastAsia="方正书宋_GBK"/>
              </w:rPr>
              <w:t>工程按期完成率</w:t>
            </w:r>
          </w:p>
        </w:tc>
        <w:tc>
          <w:tcPr>
            <w:tcW w:w="2891" w:type="dxa"/>
            <w:vAlign w:val="center"/>
          </w:tcPr>
          <w:p w14:paraId="0149B4FD">
            <w:pPr>
              <w:spacing w:line="300" w:lineRule="exact"/>
              <w:jc w:val="left"/>
              <w:rPr>
                <w:rFonts w:ascii="方正书宋_GBK" w:eastAsia="方正书宋_GBK"/>
              </w:rPr>
            </w:pPr>
            <w:r>
              <w:rPr>
                <w:rFonts w:hint="eastAsia" w:ascii="方正书宋_GBK" w:eastAsia="方正书宋_GBK"/>
              </w:rPr>
              <w:t>按期完成的工程量占总工程量的比率</w:t>
            </w:r>
          </w:p>
        </w:tc>
        <w:tc>
          <w:tcPr>
            <w:tcW w:w="1276" w:type="dxa"/>
            <w:vAlign w:val="center"/>
          </w:tcPr>
          <w:p w14:paraId="260B6581">
            <w:pPr>
              <w:spacing w:line="300" w:lineRule="exact"/>
              <w:jc w:val="left"/>
              <w:rPr>
                <w:rFonts w:ascii="方正书宋_GBK" w:eastAsia="方正书宋_GBK"/>
              </w:rPr>
            </w:pPr>
            <w:r>
              <w:rPr>
                <w:rFonts w:hint="eastAsia" w:ascii="方正书宋_GBK" w:eastAsia="方正书宋_GBK"/>
              </w:rPr>
              <w:t>≥9</w:t>
            </w:r>
            <w:r>
              <w:rPr>
                <w:rFonts w:ascii="方正书宋_GBK" w:eastAsia="方正书宋_GBK"/>
              </w:rPr>
              <w:t>0%</w:t>
            </w:r>
          </w:p>
        </w:tc>
        <w:tc>
          <w:tcPr>
            <w:tcW w:w="1701" w:type="dxa"/>
            <w:vAlign w:val="center"/>
          </w:tcPr>
          <w:p w14:paraId="0099D0F9">
            <w:pPr>
              <w:spacing w:line="300" w:lineRule="exact"/>
              <w:jc w:val="left"/>
              <w:rPr>
                <w:rFonts w:ascii="方正书宋_GBK" w:eastAsia="方正书宋_GBK"/>
              </w:rPr>
            </w:pPr>
            <w:r>
              <w:rPr>
                <w:rFonts w:hint="eastAsia" w:ascii="方正书宋_GBK" w:eastAsia="方正书宋_GBK"/>
              </w:rPr>
              <w:t>根据合同文件约定</w:t>
            </w:r>
          </w:p>
        </w:tc>
      </w:tr>
      <w:tr w14:paraId="0E823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4F023FDE">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6D3457A3">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2ABA44D3">
            <w:pPr>
              <w:spacing w:line="300" w:lineRule="exact"/>
              <w:jc w:val="left"/>
              <w:rPr>
                <w:rFonts w:ascii="方正书宋_GBK" w:eastAsia="方正书宋_GBK"/>
              </w:rPr>
            </w:pPr>
            <w:r>
              <w:rPr>
                <w:rFonts w:hint="eastAsia" w:ascii="方正书宋_GBK" w:eastAsia="方正书宋_GBK"/>
              </w:rPr>
              <w:t>业务保障能力提升情况</w:t>
            </w:r>
          </w:p>
        </w:tc>
        <w:tc>
          <w:tcPr>
            <w:tcW w:w="2891" w:type="dxa"/>
            <w:vAlign w:val="center"/>
          </w:tcPr>
          <w:p w14:paraId="53B29B68">
            <w:pPr>
              <w:spacing w:line="300" w:lineRule="exact"/>
              <w:jc w:val="left"/>
              <w:rPr>
                <w:rFonts w:ascii="方正书宋_GBK" w:eastAsia="方正书宋_GBK"/>
              </w:rPr>
            </w:pPr>
            <w:r>
              <w:rPr>
                <w:rFonts w:hint="eastAsia" w:ascii="方正书宋_GBK" w:eastAsia="方正书宋_GBK"/>
              </w:rPr>
              <w:t>购置设备、检修维护、运行保障等保障行车安全等方面的提升情况</w:t>
            </w:r>
          </w:p>
        </w:tc>
        <w:tc>
          <w:tcPr>
            <w:tcW w:w="1276" w:type="dxa"/>
            <w:vAlign w:val="center"/>
          </w:tcPr>
          <w:p w14:paraId="36292F27">
            <w:pPr>
              <w:spacing w:line="300" w:lineRule="exact"/>
              <w:jc w:val="left"/>
              <w:rPr>
                <w:rFonts w:ascii="方正书宋_GBK" w:eastAsia="方正书宋_GBK"/>
              </w:rPr>
            </w:pPr>
            <w:r>
              <w:rPr>
                <w:rFonts w:hint="eastAsia" w:ascii="方正书宋_GBK" w:eastAsia="方正书宋_GBK"/>
              </w:rPr>
              <w:t>提升/未提升</w:t>
            </w:r>
          </w:p>
        </w:tc>
        <w:tc>
          <w:tcPr>
            <w:tcW w:w="1701" w:type="dxa"/>
            <w:vAlign w:val="center"/>
          </w:tcPr>
          <w:p w14:paraId="5AFA9800">
            <w:pPr>
              <w:spacing w:line="300" w:lineRule="exact"/>
              <w:jc w:val="left"/>
              <w:rPr>
                <w:rFonts w:ascii="方正书宋_GBK" w:eastAsia="方正书宋_GBK"/>
              </w:rPr>
            </w:pPr>
            <w:r>
              <w:rPr>
                <w:rFonts w:hint="eastAsia" w:ascii="方正书宋_GBK" w:eastAsia="方正书宋_GBK"/>
              </w:rPr>
              <w:t>《收费公路管理条例》</w:t>
            </w:r>
          </w:p>
        </w:tc>
      </w:tr>
      <w:tr w14:paraId="76683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62654057">
            <w:pPr>
              <w:spacing w:line="300" w:lineRule="exact"/>
              <w:jc w:val="center"/>
              <w:rPr>
                <w:rFonts w:ascii="方正书宋_GBK" w:eastAsia="方正书宋_GBK"/>
              </w:rPr>
            </w:pPr>
          </w:p>
        </w:tc>
        <w:tc>
          <w:tcPr>
            <w:tcW w:w="1134" w:type="dxa"/>
            <w:vAlign w:val="center"/>
          </w:tcPr>
          <w:p w14:paraId="33B2D713">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4EECC01B">
            <w:pPr>
              <w:spacing w:line="300" w:lineRule="exact"/>
              <w:jc w:val="left"/>
              <w:rPr>
                <w:rFonts w:ascii="方正书宋_GBK" w:eastAsia="方正书宋_GBK"/>
              </w:rPr>
            </w:pPr>
            <w:r>
              <w:rPr>
                <w:rFonts w:hint="eastAsia" w:ascii="方正书宋_GBK" w:eastAsia="方正书宋_GBK"/>
              </w:rPr>
              <w:t>公共服务水平提升情况</w:t>
            </w:r>
          </w:p>
        </w:tc>
        <w:tc>
          <w:tcPr>
            <w:tcW w:w="2891" w:type="dxa"/>
            <w:vAlign w:val="center"/>
          </w:tcPr>
          <w:p w14:paraId="19F980E1">
            <w:pPr>
              <w:spacing w:line="300" w:lineRule="exact"/>
              <w:jc w:val="left"/>
              <w:rPr>
                <w:rFonts w:ascii="方正书宋_GBK" w:eastAsia="方正书宋_GBK"/>
              </w:rPr>
            </w:pPr>
            <w:r>
              <w:rPr>
                <w:rFonts w:hint="eastAsia" w:ascii="方正书宋_GBK" w:eastAsia="方正书宋_GBK"/>
              </w:rPr>
              <w:t>购置维修设备、运营管理、等对公共服务水平方面提升情况</w:t>
            </w:r>
          </w:p>
        </w:tc>
        <w:tc>
          <w:tcPr>
            <w:tcW w:w="1276" w:type="dxa"/>
            <w:vAlign w:val="center"/>
          </w:tcPr>
          <w:p w14:paraId="2625B88F">
            <w:pPr>
              <w:spacing w:line="300" w:lineRule="exact"/>
              <w:jc w:val="left"/>
              <w:rPr>
                <w:rFonts w:ascii="方正书宋_GBK" w:eastAsia="方正书宋_GBK"/>
              </w:rPr>
            </w:pPr>
            <w:r>
              <w:rPr>
                <w:rFonts w:hint="eastAsia" w:ascii="方正书宋_GBK" w:eastAsia="方正书宋_GBK"/>
              </w:rPr>
              <w:t>提升/未提升</w:t>
            </w:r>
          </w:p>
        </w:tc>
        <w:tc>
          <w:tcPr>
            <w:tcW w:w="1701" w:type="dxa"/>
            <w:vAlign w:val="center"/>
          </w:tcPr>
          <w:p w14:paraId="7E89710A">
            <w:pPr>
              <w:spacing w:line="300" w:lineRule="exact"/>
              <w:jc w:val="left"/>
              <w:rPr>
                <w:rFonts w:ascii="方正书宋_GBK" w:eastAsia="方正书宋_GBK"/>
              </w:rPr>
            </w:pPr>
            <w:r>
              <w:rPr>
                <w:rFonts w:hint="eastAsia" w:ascii="方正书宋_GBK" w:eastAsia="方正书宋_GBK"/>
              </w:rPr>
              <w:t>《收费公路管理条例》</w:t>
            </w:r>
          </w:p>
        </w:tc>
      </w:tr>
      <w:tr w14:paraId="10B89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68A15FC3">
            <w:pPr>
              <w:spacing w:line="300" w:lineRule="exact"/>
              <w:jc w:val="center"/>
              <w:rPr>
                <w:rFonts w:ascii="方正书宋_GBK" w:eastAsia="方正书宋_GBK"/>
              </w:rPr>
            </w:pPr>
          </w:p>
        </w:tc>
        <w:tc>
          <w:tcPr>
            <w:tcW w:w="1134" w:type="dxa"/>
            <w:vAlign w:val="center"/>
          </w:tcPr>
          <w:p w14:paraId="2B806255">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7615EA61">
            <w:pPr>
              <w:spacing w:line="300" w:lineRule="exact"/>
              <w:jc w:val="left"/>
              <w:rPr>
                <w:rFonts w:ascii="方正书宋_GBK" w:eastAsia="方正书宋_GBK"/>
              </w:rPr>
            </w:pPr>
            <w:r>
              <w:rPr>
                <w:rFonts w:hint="eastAsia" w:ascii="方正书宋_GBK" w:eastAsia="方正书宋_GBK"/>
              </w:rPr>
              <w:t>对经济发展的促进作用</w:t>
            </w:r>
          </w:p>
        </w:tc>
        <w:tc>
          <w:tcPr>
            <w:tcW w:w="2891" w:type="dxa"/>
            <w:vAlign w:val="center"/>
          </w:tcPr>
          <w:p w14:paraId="02BDF281">
            <w:pPr>
              <w:spacing w:line="300" w:lineRule="exact"/>
              <w:jc w:val="left"/>
              <w:rPr>
                <w:rFonts w:ascii="方正书宋_GBK" w:eastAsia="方正书宋_GBK"/>
              </w:rPr>
            </w:pPr>
            <w:r>
              <w:rPr>
                <w:rFonts w:hint="eastAsia" w:ascii="方正书宋_GBK" w:eastAsia="方正书宋_GBK"/>
              </w:rPr>
              <w:t>对经济发展的促进作用</w:t>
            </w:r>
          </w:p>
        </w:tc>
        <w:tc>
          <w:tcPr>
            <w:tcW w:w="1276" w:type="dxa"/>
            <w:vAlign w:val="center"/>
          </w:tcPr>
          <w:p w14:paraId="02CAB7A3">
            <w:pPr>
              <w:spacing w:line="300" w:lineRule="exact"/>
              <w:jc w:val="left"/>
              <w:rPr>
                <w:rFonts w:ascii="方正书宋_GBK" w:eastAsia="方正书宋_GBK"/>
              </w:rPr>
            </w:pPr>
            <w:r>
              <w:rPr>
                <w:rFonts w:hint="eastAsia" w:ascii="方正书宋_GBK" w:eastAsia="方正书宋_GBK"/>
              </w:rPr>
              <w:t>有促进/未促进</w:t>
            </w:r>
          </w:p>
        </w:tc>
        <w:tc>
          <w:tcPr>
            <w:tcW w:w="1701" w:type="dxa"/>
            <w:vAlign w:val="center"/>
          </w:tcPr>
          <w:p w14:paraId="6913DE2A">
            <w:pPr>
              <w:spacing w:line="300" w:lineRule="exact"/>
              <w:jc w:val="left"/>
              <w:rPr>
                <w:rFonts w:ascii="方正书宋_GBK" w:eastAsia="方正书宋_GBK"/>
              </w:rPr>
            </w:pPr>
            <w:r>
              <w:rPr>
                <w:rFonts w:hint="eastAsia" w:ascii="方正书宋_GBK" w:eastAsia="方正书宋_GBK"/>
              </w:rPr>
              <w:t>项目可研报告</w:t>
            </w:r>
          </w:p>
        </w:tc>
      </w:tr>
      <w:tr w14:paraId="10F64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0BAFE8AF">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26B28821">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2B3FE751">
            <w:pPr>
              <w:spacing w:line="300" w:lineRule="exact"/>
              <w:jc w:val="left"/>
              <w:rPr>
                <w:rFonts w:ascii="方正书宋_GBK" w:eastAsia="方正书宋_GBK"/>
              </w:rPr>
            </w:pPr>
            <w:r>
              <w:rPr>
                <w:rFonts w:hint="eastAsia" w:ascii="方正书宋_GBK" w:eastAsia="方正书宋_GBK"/>
              </w:rPr>
              <w:t>社会公众或服务对象对项目实施效果的满意程度</w:t>
            </w:r>
          </w:p>
        </w:tc>
        <w:tc>
          <w:tcPr>
            <w:tcW w:w="2891" w:type="dxa"/>
            <w:vAlign w:val="center"/>
          </w:tcPr>
          <w:p w14:paraId="7498CDDF">
            <w:pPr>
              <w:spacing w:line="300" w:lineRule="exact"/>
              <w:jc w:val="left"/>
              <w:rPr>
                <w:rFonts w:ascii="方正书宋_GBK" w:eastAsia="方正书宋_GBK"/>
              </w:rPr>
            </w:pPr>
            <w:r>
              <w:rPr>
                <w:rFonts w:hint="eastAsia" w:ascii="方正书宋_GBK" w:eastAsia="方正书宋_GBK"/>
              </w:rPr>
              <w:t>通过问卷形式调查社会公众或服务对象对项目实施效果满意程度的情况</w:t>
            </w:r>
          </w:p>
        </w:tc>
        <w:tc>
          <w:tcPr>
            <w:tcW w:w="1276" w:type="dxa"/>
            <w:vAlign w:val="center"/>
          </w:tcPr>
          <w:p w14:paraId="654FF6BE">
            <w:pPr>
              <w:spacing w:line="300" w:lineRule="exact"/>
              <w:jc w:val="left"/>
              <w:rPr>
                <w:rFonts w:ascii="方正书宋_GBK" w:eastAsia="方正书宋_GBK"/>
              </w:rPr>
            </w:pPr>
            <w:r>
              <w:rPr>
                <w:rFonts w:hint="eastAsia" w:ascii="方正书宋_GBK" w:eastAsia="方正书宋_GBK"/>
              </w:rPr>
              <w:t>≥9</w:t>
            </w:r>
            <w:r>
              <w:rPr>
                <w:rFonts w:ascii="方正书宋_GBK" w:eastAsia="方正书宋_GBK"/>
              </w:rPr>
              <w:t>0%</w:t>
            </w:r>
          </w:p>
        </w:tc>
        <w:tc>
          <w:tcPr>
            <w:tcW w:w="1701" w:type="dxa"/>
            <w:vAlign w:val="center"/>
          </w:tcPr>
          <w:p w14:paraId="28B9E2E5">
            <w:pPr>
              <w:spacing w:line="300" w:lineRule="exact"/>
              <w:jc w:val="left"/>
              <w:rPr>
                <w:rFonts w:ascii="方正书宋_GBK" w:eastAsia="方正书宋_GBK"/>
              </w:rPr>
            </w:pPr>
            <w:r>
              <w:rPr>
                <w:rFonts w:hint="eastAsia" w:ascii="方正书宋_GBK" w:eastAsia="方正书宋_GBK"/>
              </w:rPr>
              <w:t>问卷调查满意度</w:t>
            </w:r>
          </w:p>
        </w:tc>
      </w:tr>
    </w:tbl>
    <w:p w14:paraId="07317823">
      <w:pPr>
        <w:spacing w:line="300" w:lineRule="exact"/>
        <w:ind w:firstLine="420" w:firstLineChars="200"/>
        <w:jc w:val="left"/>
      </w:pPr>
    </w:p>
    <w:p w14:paraId="3B245CDF">
      <w:pPr>
        <w:spacing w:line="300" w:lineRule="exact"/>
        <w:ind w:firstLine="420" w:firstLineChars="200"/>
        <w:jc w:val="left"/>
      </w:pPr>
      <w:r>
        <w:br w:type="page"/>
      </w:r>
    </w:p>
    <w:p w14:paraId="5CC6092C">
      <w:pPr>
        <w:ind w:firstLine="560" w:firstLineChars="200"/>
        <w:jc w:val="left"/>
        <w:outlineLvl w:val="1"/>
        <w:rPr>
          <w:rFonts w:ascii="方正仿宋_GBK" w:eastAsia="方正仿宋_GBK"/>
          <w:b/>
          <w:sz w:val="28"/>
        </w:rPr>
      </w:pPr>
      <w:r>
        <w:rPr>
          <w:rFonts w:hint="eastAsia" w:ascii="方正仿宋_GBK" w:eastAsia="方正仿宋_GBK"/>
          <w:b/>
          <w:sz w:val="28"/>
        </w:rPr>
        <w:t>191、文件资料印刷费（收费票据印刷费）绩效目标表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21363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1A5C3380">
            <w:pPr>
              <w:spacing w:line="300" w:lineRule="exact"/>
              <w:jc w:val="left"/>
              <w:rPr>
                <w:rFonts w:ascii="方正书宋_GBK" w:eastAsia="方正书宋_GBK"/>
                <w:b/>
              </w:rPr>
            </w:pPr>
            <w:r>
              <w:rPr>
                <w:rFonts w:ascii="方正书宋_GBK" w:eastAsia="方正书宋_GBK"/>
                <w:b/>
              </w:rPr>
              <w:t>348020</w:t>
            </w:r>
            <w:r>
              <w:rPr>
                <w:rFonts w:hint="eastAsia" w:ascii="方正书宋_GBK" w:eastAsia="方正书宋_GBK"/>
                <w:b/>
              </w:rPr>
              <w:t>石家庄市西柏坡高速公路管理处</w:t>
            </w:r>
          </w:p>
        </w:tc>
        <w:tc>
          <w:tcPr>
            <w:tcW w:w="1701" w:type="dxa"/>
            <w:tcBorders>
              <w:top w:val="single" w:color="FFFFFF" w:sz="6" w:space="0"/>
              <w:left w:val="single" w:color="FFFFFF" w:sz="6" w:space="0"/>
              <w:right w:val="single" w:color="FFFFFF" w:sz="6" w:space="0"/>
            </w:tcBorders>
            <w:vAlign w:val="center"/>
          </w:tcPr>
          <w:p w14:paraId="333FBA42">
            <w:pPr>
              <w:spacing w:line="300" w:lineRule="exact"/>
              <w:jc w:val="right"/>
              <w:rPr>
                <w:rFonts w:ascii="方正书宋_GBK" w:eastAsia="方正书宋_GBK"/>
              </w:rPr>
            </w:pPr>
            <w:r>
              <w:rPr>
                <w:rFonts w:hint="eastAsia" w:ascii="方正书宋_GBK" w:eastAsia="方正书宋_GBK"/>
              </w:rPr>
              <w:t>单位：万元</w:t>
            </w:r>
          </w:p>
        </w:tc>
      </w:tr>
      <w:tr w14:paraId="7E460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2C339B40">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7A63E2C5">
            <w:pPr>
              <w:spacing w:line="300" w:lineRule="exact"/>
              <w:jc w:val="left"/>
              <w:rPr>
                <w:rFonts w:ascii="方正书宋_GBK" w:eastAsia="方正书宋_GBK"/>
              </w:rPr>
            </w:pPr>
            <w:r>
              <w:rPr>
                <w:rFonts w:ascii="方正书宋_GBK" w:eastAsia="方正书宋_GBK"/>
              </w:rPr>
              <w:t>348-0701-JBN-1G1V</w:t>
            </w:r>
          </w:p>
        </w:tc>
        <w:tc>
          <w:tcPr>
            <w:tcW w:w="1587" w:type="dxa"/>
            <w:vAlign w:val="center"/>
          </w:tcPr>
          <w:p w14:paraId="393813F4">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4D3C458C">
            <w:pPr>
              <w:spacing w:line="300" w:lineRule="exact"/>
              <w:jc w:val="left"/>
              <w:rPr>
                <w:rFonts w:ascii="方正书宋_GBK" w:eastAsia="方正书宋_GBK"/>
              </w:rPr>
            </w:pPr>
            <w:r>
              <w:rPr>
                <w:rFonts w:hint="eastAsia" w:ascii="方正书宋_GBK" w:eastAsia="方正书宋_GBK"/>
              </w:rPr>
              <w:t>文件资料印刷费（收费票据印刷费）</w:t>
            </w:r>
          </w:p>
        </w:tc>
      </w:tr>
      <w:tr w14:paraId="24FE7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00DA66D8">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2D617F9F">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557D7C9D">
            <w:pPr>
              <w:spacing w:line="300" w:lineRule="exact"/>
              <w:jc w:val="left"/>
              <w:rPr>
                <w:rFonts w:ascii="方正书宋_GBK" w:eastAsia="方正书宋_GBK"/>
              </w:rPr>
            </w:pPr>
            <w:r>
              <w:rPr>
                <w:rFonts w:ascii="方正书宋_GBK" w:eastAsia="方正书宋_GBK"/>
              </w:rPr>
              <w:t>10.00</w:t>
            </w:r>
          </w:p>
        </w:tc>
        <w:tc>
          <w:tcPr>
            <w:tcW w:w="1587" w:type="dxa"/>
            <w:vAlign w:val="center"/>
          </w:tcPr>
          <w:p w14:paraId="3E7138B9">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046575F3">
            <w:pPr>
              <w:spacing w:line="300" w:lineRule="exact"/>
              <w:jc w:val="left"/>
              <w:rPr>
                <w:rFonts w:ascii="方正书宋_GBK" w:eastAsia="方正书宋_GBK"/>
              </w:rPr>
            </w:pPr>
            <w:r>
              <w:rPr>
                <w:rFonts w:ascii="方正书宋_GBK" w:eastAsia="方正书宋_GBK"/>
              </w:rPr>
              <w:t>10.00</w:t>
            </w:r>
          </w:p>
        </w:tc>
        <w:tc>
          <w:tcPr>
            <w:tcW w:w="1276" w:type="dxa"/>
            <w:vAlign w:val="center"/>
          </w:tcPr>
          <w:p w14:paraId="612E75AB">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28809024">
            <w:pPr>
              <w:spacing w:line="300" w:lineRule="exact"/>
              <w:jc w:val="left"/>
              <w:rPr>
                <w:rFonts w:ascii="方正书宋_GBK" w:eastAsia="方正书宋_GBK"/>
              </w:rPr>
            </w:pPr>
          </w:p>
        </w:tc>
      </w:tr>
      <w:tr w14:paraId="37C0C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039F91BB">
            <w:pPr>
              <w:spacing w:line="300" w:lineRule="exact"/>
              <w:jc w:val="left"/>
              <w:outlineLvl w:val="1"/>
            </w:pPr>
          </w:p>
        </w:tc>
        <w:tc>
          <w:tcPr>
            <w:tcW w:w="8278" w:type="dxa"/>
            <w:gridSpan w:val="6"/>
            <w:vAlign w:val="center"/>
          </w:tcPr>
          <w:p w14:paraId="053FECD8">
            <w:pPr>
              <w:spacing w:line="300" w:lineRule="exact"/>
              <w:jc w:val="left"/>
              <w:rPr>
                <w:rFonts w:ascii="方正书宋_GBK" w:eastAsia="方正书宋_GBK"/>
              </w:rPr>
            </w:pPr>
            <w:r>
              <w:rPr>
                <w:rFonts w:hint="eastAsia" w:ascii="方正书宋_GBK" w:eastAsia="方正书宋_GBK"/>
              </w:rPr>
              <w:t>为保障高速车辆正常通行，根据各站需要印制通行费票据，预计</w:t>
            </w:r>
            <w:r>
              <w:rPr>
                <w:rFonts w:ascii="方正书宋_GBK" w:eastAsia="方正书宋_GBK"/>
              </w:rPr>
              <w:t>2020</w:t>
            </w:r>
            <w:r>
              <w:rPr>
                <w:rFonts w:hint="eastAsia" w:ascii="方正书宋_GBK" w:eastAsia="方正书宋_GBK"/>
              </w:rPr>
              <w:t>年</w:t>
            </w:r>
            <w:r>
              <w:rPr>
                <w:rFonts w:ascii="方正书宋_GBK" w:eastAsia="方正书宋_GBK"/>
              </w:rPr>
              <w:t>10</w:t>
            </w:r>
            <w:r>
              <w:rPr>
                <w:rFonts w:hint="eastAsia" w:ascii="方正书宋_GBK" w:eastAsia="方正书宋_GBK"/>
              </w:rPr>
              <w:t>月底，完成全年票据支付计划的</w:t>
            </w:r>
            <w:r>
              <w:rPr>
                <w:rFonts w:ascii="方正书宋_GBK" w:eastAsia="方正书宋_GBK"/>
              </w:rPr>
              <w:t>85%</w:t>
            </w:r>
            <w:r>
              <w:rPr>
                <w:rFonts w:hint="eastAsia" w:ascii="方正书宋_GBK" w:eastAsia="方正书宋_GBK"/>
              </w:rPr>
              <w:t>，</w:t>
            </w:r>
            <w:r>
              <w:rPr>
                <w:rFonts w:ascii="方正书宋_GBK" w:eastAsia="方正书宋_GBK"/>
              </w:rPr>
              <w:t>11</w:t>
            </w:r>
            <w:r>
              <w:rPr>
                <w:rFonts w:hint="eastAsia" w:ascii="方正书宋_GBK" w:eastAsia="方正书宋_GBK"/>
              </w:rPr>
              <w:t>月底全部支付完成。</w:t>
            </w:r>
          </w:p>
        </w:tc>
      </w:tr>
      <w:tr w14:paraId="7E774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59B72CBD">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09D6F602">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7F3807A7">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1D752399">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53DFB104">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0E097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4865A2FE">
            <w:pPr>
              <w:spacing w:line="300" w:lineRule="exact"/>
              <w:jc w:val="left"/>
              <w:outlineLvl w:val="1"/>
            </w:pPr>
          </w:p>
        </w:tc>
        <w:tc>
          <w:tcPr>
            <w:tcW w:w="2410" w:type="dxa"/>
            <w:gridSpan w:val="2"/>
            <w:tcBorders>
              <w:bottom w:val="single" w:color="000000" w:sz="6" w:space="0"/>
            </w:tcBorders>
            <w:vAlign w:val="center"/>
          </w:tcPr>
          <w:p w14:paraId="48167873">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vAlign w:val="center"/>
          </w:tcPr>
          <w:p w14:paraId="4B44D02D">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14:paraId="61C65345">
            <w:pPr>
              <w:spacing w:line="300" w:lineRule="exact"/>
              <w:jc w:val="center"/>
              <w:rPr>
                <w:rFonts w:ascii="方正书宋_GBK" w:eastAsia="方正书宋_GBK"/>
              </w:rPr>
            </w:pPr>
            <w:r>
              <w:rPr>
                <w:rFonts w:ascii="方正书宋_GBK" w:eastAsia="方正书宋_GBK"/>
              </w:rPr>
              <w:t>85.00</w:t>
            </w:r>
          </w:p>
        </w:tc>
        <w:tc>
          <w:tcPr>
            <w:tcW w:w="2977" w:type="dxa"/>
            <w:gridSpan w:val="2"/>
            <w:tcBorders>
              <w:bottom w:val="single" w:color="000000" w:sz="6" w:space="0"/>
            </w:tcBorders>
            <w:vAlign w:val="center"/>
          </w:tcPr>
          <w:p w14:paraId="5769F259">
            <w:pPr>
              <w:spacing w:line="300" w:lineRule="exact"/>
              <w:jc w:val="center"/>
              <w:rPr>
                <w:rFonts w:ascii="方正书宋_GBK" w:eastAsia="方正书宋_GBK"/>
              </w:rPr>
            </w:pPr>
            <w:r>
              <w:rPr>
                <w:rFonts w:ascii="方正书宋_GBK" w:eastAsia="方正书宋_GBK"/>
              </w:rPr>
              <w:t>100.00</w:t>
            </w:r>
          </w:p>
        </w:tc>
      </w:tr>
      <w:tr w14:paraId="74D43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5D59BF4A">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174B77EA">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、为保证西柏坡高速车辆正常顺利通行，每年按季度向省交通运输厅上报收费票据印制计划，根据车流量情况，预计</w:t>
            </w:r>
            <w:r>
              <w:rPr>
                <w:rFonts w:ascii="方正书宋_GBK" w:eastAsia="方正书宋_GBK"/>
              </w:rPr>
              <w:t>2020</w:t>
            </w:r>
            <w:r>
              <w:rPr>
                <w:rFonts w:hint="eastAsia" w:ascii="方正书宋_GBK" w:eastAsia="方正书宋_GBK"/>
              </w:rPr>
              <w:t>年再需印制</w:t>
            </w:r>
            <w:r>
              <w:rPr>
                <w:rFonts w:ascii="方正书宋_GBK" w:eastAsia="方正书宋_GBK"/>
              </w:rPr>
              <w:t>322</w:t>
            </w:r>
            <w:r>
              <w:rPr>
                <w:rFonts w:hint="eastAsia" w:ascii="方正书宋_GBK" w:eastAsia="方正书宋_GBK"/>
              </w:rPr>
              <w:t>万微机票据。</w:t>
            </w:r>
          </w:p>
          <w:p w14:paraId="15043C64">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、印制足够的通行费票据，保障过往通行车辆正常通行。</w:t>
            </w:r>
          </w:p>
        </w:tc>
      </w:tr>
    </w:tbl>
    <w:p w14:paraId="667139BB">
      <w:pPr>
        <w:spacing w:line="14" w:lineRule="exact"/>
        <w:ind w:firstLine="420" w:firstLineChars="200"/>
        <w:jc w:val="center"/>
        <w:rPr>
          <w:rFonts w:hAnsi="宋体"/>
        </w:rPr>
      </w:pP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7CE25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03015FDA">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5138DB40">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786AFC48">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7C216B56">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0B9381D8">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4A5BCB83">
            <w:pPr>
              <w:spacing w:line="300" w:lineRule="exact"/>
              <w:jc w:val="center"/>
              <w:rPr>
                <w:rFonts w:ascii="方正书宋_GBK" w:eastAsia="方正书宋_GBK"/>
                <w:b/>
              </w:rPr>
            </w:pPr>
            <w:r>
              <w:rPr>
                <w:rFonts w:hint="eastAsia" w:ascii="方正书宋_GBK" w:eastAsia="方正书宋_GBK"/>
                <w:b/>
              </w:rPr>
              <w:t>指标值确定依据</w:t>
            </w:r>
          </w:p>
        </w:tc>
      </w:tr>
      <w:tr w14:paraId="6B2D4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5E8A4C32">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511DE84C">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630FB51B">
            <w:pPr>
              <w:spacing w:line="300" w:lineRule="exact"/>
              <w:jc w:val="left"/>
              <w:rPr>
                <w:rFonts w:ascii="方正书宋_GBK" w:eastAsia="方正书宋_GBK"/>
              </w:rPr>
            </w:pPr>
            <w:r>
              <w:rPr>
                <w:rFonts w:hint="eastAsia" w:ascii="方正书宋_GBK" w:eastAsia="方正书宋_GBK"/>
              </w:rPr>
              <w:t>通行费收费额</w:t>
            </w:r>
          </w:p>
        </w:tc>
        <w:tc>
          <w:tcPr>
            <w:tcW w:w="2891" w:type="dxa"/>
            <w:vAlign w:val="center"/>
          </w:tcPr>
          <w:p w14:paraId="09ACBE31">
            <w:pPr>
              <w:spacing w:line="300" w:lineRule="exact"/>
              <w:jc w:val="left"/>
              <w:rPr>
                <w:rFonts w:ascii="方正书宋_GBK" w:eastAsia="方正书宋_GBK"/>
              </w:rPr>
            </w:pPr>
            <w:r>
              <w:rPr>
                <w:rFonts w:hint="eastAsia" w:ascii="方正书宋_GBK" w:eastAsia="方正书宋_GBK"/>
              </w:rPr>
              <w:t>统计通行费收费金额占总预算金额的比率</w:t>
            </w:r>
          </w:p>
        </w:tc>
        <w:tc>
          <w:tcPr>
            <w:tcW w:w="1276" w:type="dxa"/>
            <w:vAlign w:val="center"/>
          </w:tcPr>
          <w:p w14:paraId="2A10E4C1">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14:paraId="5B625C65">
            <w:pPr>
              <w:spacing w:line="300" w:lineRule="exact"/>
              <w:jc w:val="left"/>
              <w:rPr>
                <w:rFonts w:ascii="方正书宋_GBK" w:eastAsia="方正书宋_GBK"/>
              </w:rPr>
            </w:pPr>
            <w:r>
              <w:rPr>
                <w:rFonts w:hint="eastAsia" w:ascii="方正书宋_GBK" w:eastAsia="方正书宋_GBK"/>
              </w:rPr>
              <w:t>根据统计数据</w:t>
            </w:r>
          </w:p>
        </w:tc>
      </w:tr>
      <w:tr w14:paraId="2E669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579D9C73">
            <w:pPr>
              <w:spacing w:line="300" w:lineRule="exact"/>
              <w:jc w:val="center"/>
              <w:rPr>
                <w:rFonts w:ascii="方正书宋_GBK" w:eastAsia="方正书宋_GBK"/>
              </w:rPr>
            </w:pPr>
          </w:p>
        </w:tc>
        <w:tc>
          <w:tcPr>
            <w:tcW w:w="1134" w:type="dxa"/>
            <w:vAlign w:val="center"/>
          </w:tcPr>
          <w:p w14:paraId="3DDEE11D">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14:paraId="6FF71D28">
            <w:pPr>
              <w:spacing w:line="300" w:lineRule="exact"/>
              <w:jc w:val="left"/>
              <w:rPr>
                <w:rFonts w:ascii="方正书宋_GBK" w:eastAsia="方正书宋_GBK"/>
              </w:rPr>
            </w:pPr>
            <w:r>
              <w:rPr>
                <w:rFonts w:hint="eastAsia" w:ascii="方正书宋_GBK" w:eastAsia="方正书宋_GBK"/>
              </w:rPr>
              <w:t>按每季度及时准确印刷</w:t>
            </w:r>
          </w:p>
        </w:tc>
        <w:tc>
          <w:tcPr>
            <w:tcW w:w="2891" w:type="dxa"/>
            <w:vAlign w:val="center"/>
          </w:tcPr>
          <w:p w14:paraId="7AF55D62">
            <w:pPr>
              <w:spacing w:line="300" w:lineRule="exact"/>
              <w:jc w:val="left"/>
              <w:rPr>
                <w:rFonts w:ascii="方正书宋_GBK" w:eastAsia="方正书宋_GBK"/>
              </w:rPr>
            </w:pPr>
            <w:r>
              <w:rPr>
                <w:rFonts w:hint="eastAsia" w:ascii="方正书宋_GBK" w:eastAsia="方正书宋_GBK"/>
              </w:rPr>
              <w:t>保障收费站票据充足正常运行</w:t>
            </w:r>
          </w:p>
        </w:tc>
        <w:tc>
          <w:tcPr>
            <w:tcW w:w="1276" w:type="dxa"/>
            <w:vAlign w:val="center"/>
          </w:tcPr>
          <w:p w14:paraId="0F4995B1">
            <w:pPr>
              <w:spacing w:line="300" w:lineRule="exact"/>
              <w:jc w:val="left"/>
              <w:rPr>
                <w:rFonts w:ascii="方正书宋_GBK" w:eastAsia="方正书宋_GBK"/>
              </w:rPr>
            </w:pPr>
            <w:r>
              <w:rPr>
                <w:rFonts w:hint="eastAsia" w:ascii="方正书宋_GBK" w:eastAsia="方正书宋_GBK"/>
              </w:rPr>
              <w:t>满足/未满足</w:t>
            </w:r>
          </w:p>
        </w:tc>
        <w:tc>
          <w:tcPr>
            <w:tcW w:w="1701" w:type="dxa"/>
            <w:vAlign w:val="center"/>
          </w:tcPr>
          <w:p w14:paraId="579F8504">
            <w:pPr>
              <w:spacing w:line="300" w:lineRule="exact"/>
              <w:jc w:val="left"/>
              <w:rPr>
                <w:rFonts w:ascii="方正书宋_GBK" w:eastAsia="方正书宋_GBK"/>
              </w:rPr>
            </w:pPr>
            <w:r>
              <w:rPr>
                <w:rFonts w:hint="eastAsia" w:ascii="方正书宋_GBK" w:eastAsia="方正书宋_GBK"/>
              </w:rPr>
              <w:t>根据收费票据实际使用情况</w:t>
            </w:r>
          </w:p>
        </w:tc>
      </w:tr>
      <w:tr w14:paraId="7374C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7B5F3561">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30708A82">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2F678816">
            <w:pPr>
              <w:spacing w:line="300" w:lineRule="exact"/>
              <w:jc w:val="left"/>
              <w:rPr>
                <w:rFonts w:ascii="方正书宋_GBK" w:eastAsia="方正书宋_GBK"/>
              </w:rPr>
            </w:pPr>
            <w:r>
              <w:rPr>
                <w:rFonts w:hint="eastAsia" w:ascii="方正书宋_GBK" w:eastAsia="方正书宋_GBK"/>
              </w:rPr>
              <w:t>收费金额及时足额上缴</w:t>
            </w:r>
          </w:p>
        </w:tc>
        <w:tc>
          <w:tcPr>
            <w:tcW w:w="2891" w:type="dxa"/>
            <w:vAlign w:val="center"/>
          </w:tcPr>
          <w:p w14:paraId="0626FAC0">
            <w:pPr>
              <w:spacing w:line="300" w:lineRule="exact"/>
              <w:jc w:val="left"/>
              <w:rPr>
                <w:rFonts w:ascii="方正书宋_GBK" w:eastAsia="方正书宋_GBK"/>
              </w:rPr>
            </w:pPr>
            <w:r>
              <w:rPr>
                <w:rFonts w:hint="eastAsia" w:ascii="方正书宋_GBK" w:eastAsia="方正书宋_GBK"/>
              </w:rPr>
              <w:t>统计通行费票据上缴金额占总收费金额的比率</w:t>
            </w:r>
          </w:p>
        </w:tc>
        <w:tc>
          <w:tcPr>
            <w:tcW w:w="1276" w:type="dxa"/>
            <w:vAlign w:val="center"/>
          </w:tcPr>
          <w:p w14:paraId="61509169">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14:paraId="1E5738C6">
            <w:pPr>
              <w:spacing w:line="300" w:lineRule="exact"/>
              <w:jc w:val="left"/>
              <w:rPr>
                <w:rFonts w:ascii="方正书宋_GBK" w:eastAsia="方正书宋_GBK"/>
              </w:rPr>
            </w:pPr>
            <w:r>
              <w:rPr>
                <w:rFonts w:hint="eastAsia" w:ascii="方正书宋_GBK" w:eastAsia="方正书宋_GBK"/>
              </w:rPr>
              <w:t>根据统计数据</w:t>
            </w:r>
          </w:p>
        </w:tc>
      </w:tr>
      <w:tr w14:paraId="095E1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74B63584">
            <w:pPr>
              <w:spacing w:line="300" w:lineRule="exact"/>
              <w:jc w:val="center"/>
              <w:rPr>
                <w:rFonts w:ascii="方正书宋_GBK" w:eastAsia="方正书宋_GBK"/>
              </w:rPr>
            </w:pPr>
          </w:p>
        </w:tc>
        <w:tc>
          <w:tcPr>
            <w:tcW w:w="1134" w:type="dxa"/>
            <w:vAlign w:val="center"/>
          </w:tcPr>
          <w:p w14:paraId="0CBE1980">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2421C5F5">
            <w:pPr>
              <w:spacing w:line="300" w:lineRule="exact"/>
              <w:jc w:val="left"/>
              <w:rPr>
                <w:rFonts w:ascii="方正书宋_GBK" w:eastAsia="方正书宋_GBK"/>
              </w:rPr>
            </w:pPr>
            <w:r>
              <w:rPr>
                <w:rFonts w:hint="eastAsia" w:ascii="方正书宋_GBK" w:eastAsia="方正书宋_GBK"/>
              </w:rPr>
              <w:t>保障过往车辆通行畅通</w:t>
            </w:r>
          </w:p>
        </w:tc>
        <w:tc>
          <w:tcPr>
            <w:tcW w:w="2891" w:type="dxa"/>
            <w:vAlign w:val="center"/>
          </w:tcPr>
          <w:p w14:paraId="74619ABA">
            <w:pPr>
              <w:spacing w:line="300" w:lineRule="exact"/>
              <w:jc w:val="left"/>
              <w:rPr>
                <w:rFonts w:ascii="方正书宋_GBK" w:eastAsia="方正书宋_GBK"/>
              </w:rPr>
            </w:pPr>
            <w:r>
              <w:rPr>
                <w:rFonts w:hint="eastAsia" w:ascii="方正书宋_GBK" w:eastAsia="方正书宋_GBK"/>
              </w:rPr>
              <w:t>保障通行车道票据充足，不断票、不缺票</w:t>
            </w:r>
          </w:p>
        </w:tc>
        <w:tc>
          <w:tcPr>
            <w:tcW w:w="1276" w:type="dxa"/>
            <w:vAlign w:val="center"/>
          </w:tcPr>
          <w:p w14:paraId="2A6AD288">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14:paraId="53D98EC7">
            <w:pPr>
              <w:spacing w:line="300" w:lineRule="exact"/>
              <w:jc w:val="left"/>
              <w:rPr>
                <w:rFonts w:ascii="方正书宋_GBK" w:eastAsia="方正书宋_GBK"/>
              </w:rPr>
            </w:pPr>
            <w:r>
              <w:rPr>
                <w:rFonts w:hint="eastAsia" w:ascii="方正书宋_GBK" w:eastAsia="方正书宋_GBK"/>
              </w:rPr>
              <w:t>收费票据实际使用情况</w:t>
            </w:r>
          </w:p>
        </w:tc>
      </w:tr>
      <w:tr w14:paraId="0F5F6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2568CE4F">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488088A6">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74461BB0">
            <w:pPr>
              <w:spacing w:line="300" w:lineRule="exact"/>
              <w:jc w:val="left"/>
              <w:rPr>
                <w:rFonts w:ascii="方正书宋_GBK" w:eastAsia="方正书宋_GBK"/>
              </w:rPr>
            </w:pPr>
            <w:r>
              <w:rPr>
                <w:rFonts w:hint="eastAsia" w:ascii="方正书宋_GBK" w:eastAsia="方正书宋_GBK"/>
              </w:rPr>
              <w:t>社会公众满意度</w:t>
            </w:r>
          </w:p>
        </w:tc>
        <w:tc>
          <w:tcPr>
            <w:tcW w:w="2891" w:type="dxa"/>
            <w:vAlign w:val="center"/>
          </w:tcPr>
          <w:p w14:paraId="27DBDA64">
            <w:pPr>
              <w:spacing w:line="300" w:lineRule="exact"/>
              <w:jc w:val="left"/>
              <w:rPr>
                <w:rFonts w:ascii="方正书宋_GBK" w:eastAsia="方正书宋_GBK"/>
              </w:rPr>
            </w:pPr>
            <w:r>
              <w:rPr>
                <w:rFonts w:hint="eastAsia" w:ascii="方正书宋_GBK" w:eastAsia="方正书宋_GBK"/>
              </w:rPr>
              <w:t>调查中满意和较满意的社会群众占调查总人数的比率</w:t>
            </w:r>
          </w:p>
        </w:tc>
        <w:tc>
          <w:tcPr>
            <w:tcW w:w="1276" w:type="dxa"/>
            <w:vAlign w:val="center"/>
          </w:tcPr>
          <w:p w14:paraId="53AC5FE8">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14:paraId="01F25E00">
            <w:pPr>
              <w:spacing w:line="300" w:lineRule="exact"/>
              <w:jc w:val="left"/>
              <w:rPr>
                <w:rFonts w:ascii="方正书宋_GBK" w:eastAsia="方正书宋_GBK"/>
              </w:rPr>
            </w:pPr>
            <w:r>
              <w:rPr>
                <w:rFonts w:hint="eastAsia" w:ascii="方正书宋_GBK" w:eastAsia="方正书宋_GBK"/>
              </w:rPr>
              <w:t>问卷调查满意度</w:t>
            </w:r>
          </w:p>
        </w:tc>
      </w:tr>
    </w:tbl>
    <w:p w14:paraId="7106F407">
      <w:pPr>
        <w:spacing w:line="300" w:lineRule="exact"/>
        <w:ind w:firstLine="420" w:firstLineChars="200"/>
        <w:jc w:val="left"/>
      </w:pPr>
    </w:p>
    <w:p w14:paraId="4E55398C">
      <w:pPr>
        <w:spacing w:line="300" w:lineRule="exact"/>
        <w:ind w:firstLine="420" w:firstLineChars="200"/>
        <w:jc w:val="left"/>
      </w:pPr>
      <w:r>
        <w:br w:type="page"/>
      </w:r>
    </w:p>
    <w:p w14:paraId="079E5F12">
      <w:pPr>
        <w:ind w:firstLine="560" w:firstLineChars="200"/>
        <w:jc w:val="left"/>
        <w:outlineLvl w:val="1"/>
        <w:rPr>
          <w:rFonts w:ascii="方正仿宋_GBK" w:eastAsia="方正仿宋_GBK"/>
          <w:b/>
          <w:sz w:val="28"/>
        </w:rPr>
      </w:pPr>
      <w:r>
        <w:rPr>
          <w:rFonts w:hint="eastAsia" w:ascii="方正仿宋_GBK" w:eastAsia="方正仿宋_GBK"/>
          <w:b/>
          <w:sz w:val="28"/>
        </w:rPr>
        <w:t>192、西柏坡高速公路7.19水毁修复工程绩效目标表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47F50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6BD095B4">
            <w:pPr>
              <w:spacing w:line="300" w:lineRule="exact"/>
              <w:jc w:val="left"/>
              <w:rPr>
                <w:rFonts w:ascii="方正书宋_GBK" w:eastAsia="方正书宋_GBK"/>
                <w:b/>
              </w:rPr>
            </w:pPr>
            <w:r>
              <w:rPr>
                <w:rFonts w:ascii="方正书宋_GBK" w:eastAsia="方正书宋_GBK"/>
                <w:b/>
              </w:rPr>
              <w:t>348020</w:t>
            </w:r>
            <w:r>
              <w:rPr>
                <w:rFonts w:hint="eastAsia" w:ascii="方正书宋_GBK" w:eastAsia="方正书宋_GBK"/>
                <w:b/>
              </w:rPr>
              <w:t>石家庄市西柏坡高速公路管理处</w:t>
            </w:r>
          </w:p>
        </w:tc>
        <w:tc>
          <w:tcPr>
            <w:tcW w:w="1701" w:type="dxa"/>
            <w:tcBorders>
              <w:top w:val="single" w:color="FFFFFF" w:sz="6" w:space="0"/>
              <w:left w:val="single" w:color="FFFFFF" w:sz="6" w:space="0"/>
              <w:right w:val="single" w:color="FFFFFF" w:sz="6" w:space="0"/>
            </w:tcBorders>
            <w:vAlign w:val="center"/>
          </w:tcPr>
          <w:p w14:paraId="5355165B">
            <w:pPr>
              <w:spacing w:line="300" w:lineRule="exact"/>
              <w:jc w:val="right"/>
              <w:rPr>
                <w:rFonts w:ascii="方正书宋_GBK" w:eastAsia="方正书宋_GBK"/>
              </w:rPr>
            </w:pPr>
            <w:r>
              <w:rPr>
                <w:rFonts w:hint="eastAsia" w:ascii="方正书宋_GBK" w:eastAsia="方正书宋_GBK"/>
              </w:rPr>
              <w:t>单位：万元</w:t>
            </w:r>
          </w:p>
        </w:tc>
      </w:tr>
      <w:tr w14:paraId="4B942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4841A213">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4739D400">
            <w:pPr>
              <w:spacing w:line="300" w:lineRule="exact"/>
              <w:jc w:val="left"/>
              <w:rPr>
                <w:rFonts w:ascii="方正书宋_GBK" w:eastAsia="方正书宋_GBK"/>
              </w:rPr>
            </w:pPr>
            <w:r>
              <w:rPr>
                <w:rFonts w:ascii="方正书宋_GBK" w:eastAsia="方正书宋_GBK"/>
              </w:rPr>
              <w:t>348-0701-YBN-7WMK</w:t>
            </w:r>
          </w:p>
        </w:tc>
        <w:tc>
          <w:tcPr>
            <w:tcW w:w="1587" w:type="dxa"/>
            <w:vAlign w:val="center"/>
          </w:tcPr>
          <w:p w14:paraId="590CB1E4">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39D5A25E">
            <w:pPr>
              <w:spacing w:line="300" w:lineRule="exact"/>
              <w:jc w:val="left"/>
              <w:rPr>
                <w:rFonts w:ascii="方正书宋_GBK" w:eastAsia="方正书宋_GBK"/>
              </w:rPr>
            </w:pPr>
            <w:r>
              <w:rPr>
                <w:rFonts w:hint="eastAsia" w:ascii="方正书宋_GBK" w:eastAsia="方正书宋_GBK"/>
              </w:rPr>
              <w:t>西柏坡高速公路</w:t>
            </w:r>
            <w:r>
              <w:rPr>
                <w:rFonts w:ascii="方正书宋_GBK" w:eastAsia="方正书宋_GBK"/>
              </w:rPr>
              <w:t>7.19</w:t>
            </w:r>
            <w:r>
              <w:rPr>
                <w:rFonts w:hint="eastAsia" w:ascii="方正书宋_GBK" w:eastAsia="方正书宋_GBK"/>
              </w:rPr>
              <w:t>水毁修复工程</w:t>
            </w:r>
          </w:p>
        </w:tc>
      </w:tr>
      <w:tr w14:paraId="502F1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3881E2F9">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1BE5F38A">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61560C75">
            <w:pPr>
              <w:spacing w:line="300" w:lineRule="exact"/>
              <w:jc w:val="left"/>
              <w:rPr>
                <w:rFonts w:ascii="方正书宋_GBK" w:eastAsia="方正书宋_GBK"/>
              </w:rPr>
            </w:pPr>
            <w:r>
              <w:rPr>
                <w:rFonts w:ascii="方正书宋_GBK" w:eastAsia="方正书宋_GBK"/>
              </w:rPr>
              <w:t>173.97</w:t>
            </w:r>
          </w:p>
        </w:tc>
        <w:tc>
          <w:tcPr>
            <w:tcW w:w="1587" w:type="dxa"/>
            <w:vAlign w:val="center"/>
          </w:tcPr>
          <w:p w14:paraId="786D197C">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7A04C5F4">
            <w:pPr>
              <w:spacing w:line="300" w:lineRule="exact"/>
              <w:jc w:val="left"/>
              <w:rPr>
                <w:rFonts w:ascii="方正书宋_GBK" w:eastAsia="方正书宋_GBK"/>
              </w:rPr>
            </w:pPr>
            <w:r>
              <w:rPr>
                <w:rFonts w:ascii="方正书宋_GBK" w:eastAsia="方正书宋_GBK"/>
              </w:rPr>
              <w:t>173.97</w:t>
            </w:r>
          </w:p>
        </w:tc>
        <w:tc>
          <w:tcPr>
            <w:tcW w:w="1276" w:type="dxa"/>
            <w:vAlign w:val="center"/>
          </w:tcPr>
          <w:p w14:paraId="52652F9A">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64FE6A1B">
            <w:pPr>
              <w:spacing w:line="300" w:lineRule="exact"/>
              <w:jc w:val="left"/>
              <w:rPr>
                <w:rFonts w:ascii="方正书宋_GBK" w:eastAsia="方正书宋_GBK"/>
              </w:rPr>
            </w:pPr>
          </w:p>
        </w:tc>
      </w:tr>
      <w:tr w14:paraId="7B4E2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6AB18D2E">
            <w:pPr>
              <w:spacing w:line="300" w:lineRule="exact"/>
              <w:jc w:val="left"/>
              <w:outlineLvl w:val="1"/>
            </w:pPr>
          </w:p>
        </w:tc>
        <w:tc>
          <w:tcPr>
            <w:tcW w:w="8278" w:type="dxa"/>
            <w:gridSpan w:val="6"/>
            <w:vAlign w:val="center"/>
          </w:tcPr>
          <w:p w14:paraId="5B0257C5">
            <w:pPr>
              <w:spacing w:line="300" w:lineRule="exact"/>
              <w:jc w:val="left"/>
              <w:rPr>
                <w:rFonts w:ascii="方正书宋_GBK" w:eastAsia="方正书宋_GBK"/>
              </w:rPr>
            </w:pPr>
            <w:r>
              <w:rPr>
                <w:rFonts w:hint="eastAsia" w:ascii="方正书宋_GBK" w:eastAsia="方正书宋_GBK"/>
              </w:rPr>
              <w:t>本项目</w:t>
            </w:r>
            <w:r>
              <w:rPr>
                <w:rFonts w:ascii="方正书宋_GBK" w:eastAsia="方正书宋_GBK"/>
              </w:rPr>
              <w:t>2017</w:t>
            </w:r>
            <w:r>
              <w:rPr>
                <w:rFonts w:hint="eastAsia" w:ascii="方正书宋_GBK" w:eastAsia="方正书宋_GBK"/>
              </w:rPr>
              <w:t>年</w:t>
            </w:r>
            <w:r>
              <w:rPr>
                <w:rFonts w:ascii="方正书宋_GBK" w:eastAsia="方正书宋_GBK"/>
              </w:rPr>
              <w:t>7</w:t>
            </w:r>
            <w:r>
              <w:rPr>
                <w:rFonts w:hint="eastAsia" w:ascii="方正书宋_GBK" w:eastAsia="方正书宋_GBK"/>
              </w:rPr>
              <w:t>月完成招标，</w:t>
            </w:r>
            <w:r>
              <w:rPr>
                <w:rFonts w:ascii="方正书宋_GBK" w:eastAsia="方正书宋_GBK"/>
              </w:rPr>
              <w:t>2017</w:t>
            </w:r>
            <w:r>
              <w:rPr>
                <w:rFonts w:hint="eastAsia" w:ascii="方正书宋_GBK" w:eastAsia="方正书宋_GBK"/>
              </w:rPr>
              <w:t>年</w:t>
            </w:r>
            <w:r>
              <w:rPr>
                <w:rFonts w:ascii="方正书宋_GBK" w:eastAsia="方正书宋_GBK"/>
              </w:rPr>
              <w:t>11</w:t>
            </w:r>
            <w:r>
              <w:rPr>
                <w:rFonts w:hint="eastAsia" w:ascii="方正书宋_GBK" w:eastAsia="方正书宋_GBK"/>
              </w:rPr>
              <w:t>月完工，</w:t>
            </w:r>
            <w:r>
              <w:rPr>
                <w:rFonts w:ascii="方正书宋_GBK" w:eastAsia="方正书宋_GBK"/>
              </w:rPr>
              <w:t>2017</w:t>
            </w:r>
            <w:r>
              <w:rPr>
                <w:rFonts w:hint="eastAsia" w:ascii="方正书宋_GBK" w:eastAsia="方正书宋_GBK"/>
              </w:rPr>
              <w:t>年</w:t>
            </w:r>
            <w:r>
              <w:rPr>
                <w:rFonts w:ascii="方正书宋_GBK" w:eastAsia="方正书宋_GBK"/>
              </w:rPr>
              <w:t>12</w:t>
            </w:r>
            <w:r>
              <w:rPr>
                <w:rFonts w:hint="eastAsia" w:ascii="方正书宋_GBK" w:eastAsia="方正书宋_GBK"/>
              </w:rPr>
              <w:t>月</w:t>
            </w:r>
            <w:r>
              <w:rPr>
                <w:rFonts w:ascii="方正书宋_GBK" w:eastAsia="方正书宋_GBK"/>
              </w:rPr>
              <w:t>29</w:t>
            </w:r>
            <w:r>
              <w:rPr>
                <w:rFonts w:hint="eastAsia" w:ascii="方正书宋_GBK" w:eastAsia="方正书宋_GBK"/>
              </w:rPr>
              <w:t>日交工验收，</w:t>
            </w:r>
            <w:r>
              <w:rPr>
                <w:rFonts w:ascii="方正书宋_GBK" w:eastAsia="方正书宋_GBK"/>
              </w:rPr>
              <w:t>2018</w:t>
            </w:r>
            <w:r>
              <w:rPr>
                <w:rFonts w:hint="eastAsia" w:ascii="方正书宋_GBK" w:eastAsia="方正书宋_GBK"/>
              </w:rPr>
              <w:t>年完成市财政评审并出具报告，</w:t>
            </w:r>
            <w:r>
              <w:rPr>
                <w:rFonts w:ascii="方正书宋_GBK" w:eastAsia="方正书宋_GBK"/>
              </w:rPr>
              <w:t>2020</w:t>
            </w:r>
            <w:r>
              <w:rPr>
                <w:rFonts w:hint="eastAsia" w:ascii="方正书宋_GBK" w:eastAsia="方正书宋_GBK"/>
              </w:rPr>
              <w:t>年列支工程尾款。</w:t>
            </w:r>
          </w:p>
        </w:tc>
      </w:tr>
      <w:tr w14:paraId="09911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0B112A56">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3A915459">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395901CF">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6116CA19">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07688BBF">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404E0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6FBC8912">
            <w:pPr>
              <w:spacing w:line="300" w:lineRule="exact"/>
              <w:jc w:val="left"/>
              <w:outlineLvl w:val="1"/>
            </w:pPr>
          </w:p>
        </w:tc>
        <w:tc>
          <w:tcPr>
            <w:tcW w:w="2410" w:type="dxa"/>
            <w:gridSpan w:val="2"/>
            <w:tcBorders>
              <w:bottom w:val="single" w:color="000000" w:sz="6" w:space="0"/>
            </w:tcBorders>
            <w:vAlign w:val="center"/>
          </w:tcPr>
          <w:p w14:paraId="4B47BA74">
            <w:pPr>
              <w:spacing w:line="300" w:lineRule="exact"/>
              <w:jc w:val="center"/>
              <w:rPr>
                <w:rFonts w:ascii="方正书宋_GBK" w:eastAsia="方正书宋_GBK"/>
              </w:rPr>
            </w:pPr>
          </w:p>
        </w:tc>
        <w:tc>
          <w:tcPr>
            <w:tcW w:w="1587" w:type="dxa"/>
            <w:tcBorders>
              <w:bottom w:val="single" w:color="000000" w:sz="6" w:space="0"/>
            </w:tcBorders>
            <w:vAlign w:val="center"/>
          </w:tcPr>
          <w:p w14:paraId="36AFB7A1">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vAlign w:val="center"/>
          </w:tcPr>
          <w:p w14:paraId="4D6CDDB5">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vAlign w:val="center"/>
          </w:tcPr>
          <w:p w14:paraId="56338C43">
            <w:pPr>
              <w:spacing w:line="300" w:lineRule="exact"/>
              <w:jc w:val="center"/>
              <w:rPr>
                <w:rFonts w:ascii="方正书宋_GBK" w:eastAsia="方正书宋_GBK"/>
              </w:rPr>
            </w:pPr>
            <w:r>
              <w:rPr>
                <w:rFonts w:ascii="方正书宋_GBK" w:eastAsia="方正书宋_GBK"/>
              </w:rPr>
              <w:t>100.00</w:t>
            </w:r>
          </w:p>
        </w:tc>
      </w:tr>
      <w:tr w14:paraId="7AE3B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6608D174">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16CA5D3A">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、由于</w:t>
            </w:r>
            <w:r>
              <w:rPr>
                <w:rFonts w:ascii="方正书宋_GBK" w:eastAsia="方正书宋_GBK"/>
              </w:rPr>
              <w:t>2016</w:t>
            </w:r>
            <w:r>
              <w:rPr>
                <w:rFonts w:hint="eastAsia" w:ascii="方正书宋_GBK" w:eastAsia="方正书宋_GBK"/>
              </w:rPr>
              <w:t>年</w:t>
            </w:r>
            <w:r>
              <w:rPr>
                <w:rFonts w:hint="cs" w:ascii="方正书宋_GBK" w:eastAsia="方正书宋_GBK"/>
                <w:cs/>
              </w:rPr>
              <w:t>“</w:t>
            </w:r>
            <w:r>
              <w:rPr>
                <w:rFonts w:ascii="方正书宋_GBK" w:eastAsia="方正书宋_GBK"/>
              </w:rPr>
              <w:t>7.19”</w:t>
            </w:r>
            <w:r>
              <w:rPr>
                <w:rFonts w:hint="eastAsia" w:ascii="方正书宋_GBK" w:eastAsia="方正书宋_GBK"/>
              </w:rPr>
              <w:t>洪水对西柏坡高速公路造成了不同程度的损坏，为确保高速公路安全、畅通，对水毁病害进行恢复重建。</w:t>
            </w:r>
          </w:p>
        </w:tc>
      </w:tr>
    </w:tbl>
    <w:p w14:paraId="2ECCE2A7">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1CE23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783D25A4">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24E3C741">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64EC825E">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42AFAFE4">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75C666C0">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35380615">
            <w:pPr>
              <w:spacing w:line="300" w:lineRule="exact"/>
              <w:jc w:val="center"/>
              <w:rPr>
                <w:rFonts w:ascii="方正书宋_GBK" w:eastAsia="方正书宋_GBK"/>
                <w:b/>
              </w:rPr>
            </w:pPr>
            <w:r>
              <w:rPr>
                <w:rFonts w:hint="eastAsia" w:ascii="方正书宋_GBK" w:eastAsia="方正书宋_GBK"/>
                <w:b/>
              </w:rPr>
              <w:t>指标值确定依据</w:t>
            </w:r>
          </w:p>
        </w:tc>
      </w:tr>
      <w:tr w14:paraId="7704E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64EA5F06">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0AF60C74">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3CFFAE13">
            <w:pPr>
              <w:spacing w:line="300" w:lineRule="exact"/>
              <w:jc w:val="left"/>
              <w:rPr>
                <w:rFonts w:ascii="方正书宋_GBK" w:eastAsia="方正书宋_GBK"/>
              </w:rPr>
            </w:pPr>
            <w:r>
              <w:rPr>
                <w:rFonts w:hint="eastAsia" w:ascii="方正书宋_GBK" w:eastAsia="方正书宋_GBK"/>
              </w:rPr>
              <w:t>年度高速公路路产损失修复完成率</w:t>
            </w:r>
          </w:p>
        </w:tc>
        <w:tc>
          <w:tcPr>
            <w:tcW w:w="2891" w:type="dxa"/>
            <w:vAlign w:val="center"/>
          </w:tcPr>
          <w:p w14:paraId="305F9139">
            <w:pPr>
              <w:spacing w:line="300" w:lineRule="exact"/>
              <w:jc w:val="left"/>
              <w:rPr>
                <w:rFonts w:ascii="方正书宋_GBK" w:eastAsia="方正书宋_GBK"/>
              </w:rPr>
            </w:pPr>
            <w:r>
              <w:rPr>
                <w:rFonts w:hint="eastAsia" w:ascii="方正书宋_GBK" w:eastAsia="方正书宋_GBK"/>
              </w:rPr>
              <w:t>年度高速公路路产损失修复完成投资数占年损坏的比例</w:t>
            </w:r>
          </w:p>
        </w:tc>
        <w:tc>
          <w:tcPr>
            <w:tcW w:w="1276" w:type="dxa"/>
            <w:vAlign w:val="center"/>
          </w:tcPr>
          <w:p w14:paraId="4FDE45DC">
            <w:pPr>
              <w:spacing w:line="300" w:lineRule="exact"/>
              <w:jc w:val="left"/>
              <w:rPr>
                <w:rFonts w:ascii="方正书宋_GBK" w:eastAsia="方正书宋_GBK"/>
              </w:rPr>
            </w:pPr>
            <w:r>
              <w:rPr>
                <w:rFonts w:hint="eastAsia" w:ascii="方正书宋_GBK" w:eastAsia="方正书宋_GBK"/>
              </w:rPr>
              <w:t>≥9</w:t>
            </w:r>
            <w:r>
              <w:rPr>
                <w:rFonts w:ascii="方正书宋_GBK" w:eastAsia="方正书宋_GBK"/>
              </w:rPr>
              <w:t>0%</w:t>
            </w:r>
          </w:p>
        </w:tc>
        <w:tc>
          <w:tcPr>
            <w:tcW w:w="1701" w:type="dxa"/>
            <w:vAlign w:val="center"/>
          </w:tcPr>
          <w:p w14:paraId="28315B12">
            <w:pPr>
              <w:spacing w:line="300" w:lineRule="exact"/>
              <w:jc w:val="left"/>
              <w:rPr>
                <w:rFonts w:ascii="方正书宋_GBK" w:eastAsia="方正书宋_GBK"/>
              </w:rPr>
            </w:pPr>
            <w:r>
              <w:rPr>
                <w:rFonts w:hint="eastAsia" w:ascii="方正书宋_GBK" w:eastAsia="方正书宋_GBK"/>
              </w:rPr>
              <w:t>2020年度预算批复的工程项目资金</w:t>
            </w:r>
          </w:p>
        </w:tc>
      </w:tr>
      <w:tr w14:paraId="52113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1E2E1483">
            <w:pPr>
              <w:spacing w:line="300" w:lineRule="exact"/>
              <w:jc w:val="center"/>
              <w:rPr>
                <w:rFonts w:ascii="方正书宋_GBK" w:eastAsia="方正书宋_GBK"/>
              </w:rPr>
            </w:pPr>
          </w:p>
        </w:tc>
        <w:tc>
          <w:tcPr>
            <w:tcW w:w="1134" w:type="dxa"/>
            <w:vAlign w:val="center"/>
          </w:tcPr>
          <w:p w14:paraId="14A70D45">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687C0305">
            <w:pPr>
              <w:spacing w:line="300" w:lineRule="exact"/>
              <w:jc w:val="left"/>
              <w:rPr>
                <w:rFonts w:ascii="方正书宋_GBK" w:eastAsia="方正书宋_GBK"/>
              </w:rPr>
            </w:pPr>
            <w:r>
              <w:rPr>
                <w:rFonts w:hint="eastAsia" w:ascii="方正书宋_GBK" w:eastAsia="方正书宋_GBK"/>
              </w:rPr>
              <w:t>恢复设计功能（恢复率）</w:t>
            </w:r>
          </w:p>
        </w:tc>
        <w:tc>
          <w:tcPr>
            <w:tcW w:w="2891" w:type="dxa"/>
            <w:vAlign w:val="center"/>
          </w:tcPr>
          <w:p w14:paraId="45D9CDC1">
            <w:pPr>
              <w:spacing w:line="300" w:lineRule="exact"/>
              <w:jc w:val="left"/>
              <w:rPr>
                <w:rFonts w:ascii="方正书宋_GBK" w:eastAsia="方正书宋_GBK"/>
              </w:rPr>
            </w:pPr>
            <w:r>
              <w:rPr>
                <w:rFonts w:hint="eastAsia" w:ascii="方正书宋_GBK" w:eastAsia="方正书宋_GBK"/>
              </w:rPr>
              <w:t>路产损失修复后达到功能占设计功能的比率</w:t>
            </w:r>
          </w:p>
        </w:tc>
        <w:tc>
          <w:tcPr>
            <w:tcW w:w="1276" w:type="dxa"/>
            <w:vAlign w:val="center"/>
          </w:tcPr>
          <w:p w14:paraId="20A29B8A">
            <w:pPr>
              <w:spacing w:line="300" w:lineRule="exact"/>
              <w:jc w:val="left"/>
              <w:rPr>
                <w:rFonts w:ascii="方正书宋_GBK" w:eastAsia="方正书宋_GBK"/>
              </w:rPr>
            </w:pPr>
            <w:r>
              <w:rPr>
                <w:rFonts w:hint="eastAsia" w:ascii="方正书宋_GBK" w:eastAsia="方正书宋_GBK"/>
              </w:rPr>
              <w:t>≥9</w:t>
            </w:r>
            <w:r>
              <w:rPr>
                <w:rFonts w:ascii="方正书宋_GBK" w:eastAsia="方正书宋_GBK"/>
              </w:rPr>
              <w:t>0%</w:t>
            </w:r>
          </w:p>
        </w:tc>
        <w:tc>
          <w:tcPr>
            <w:tcW w:w="1701" w:type="dxa"/>
            <w:vAlign w:val="center"/>
          </w:tcPr>
          <w:p w14:paraId="3840A72D">
            <w:pPr>
              <w:spacing w:line="300" w:lineRule="exact"/>
              <w:jc w:val="left"/>
              <w:rPr>
                <w:rFonts w:ascii="方正书宋_GBK" w:eastAsia="方正书宋_GBK"/>
              </w:rPr>
            </w:pPr>
            <w:r>
              <w:rPr>
                <w:rFonts w:hint="eastAsia" w:ascii="方正书宋_GBK" w:eastAsia="方正书宋_GBK"/>
              </w:rPr>
              <w:t>《公路养护技术规范》、《公路养护工程质量检验评定标准》</w:t>
            </w:r>
          </w:p>
        </w:tc>
      </w:tr>
      <w:tr w14:paraId="520EF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062D6C9F">
            <w:pPr>
              <w:spacing w:line="300" w:lineRule="exact"/>
              <w:jc w:val="center"/>
              <w:rPr>
                <w:rFonts w:ascii="方正书宋_GBK" w:eastAsia="方正书宋_GBK"/>
              </w:rPr>
            </w:pPr>
          </w:p>
        </w:tc>
        <w:tc>
          <w:tcPr>
            <w:tcW w:w="1134" w:type="dxa"/>
            <w:vAlign w:val="center"/>
          </w:tcPr>
          <w:p w14:paraId="4DC43ED6">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7CE2AF88">
            <w:pPr>
              <w:spacing w:line="300" w:lineRule="exact"/>
              <w:jc w:val="left"/>
              <w:rPr>
                <w:rFonts w:ascii="方正书宋_GBK" w:eastAsia="方正书宋_GBK"/>
              </w:rPr>
            </w:pPr>
            <w:r>
              <w:rPr>
                <w:rFonts w:hint="eastAsia" w:ascii="方正书宋_GBK" w:eastAsia="方正书宋_GBK"/>
              </w:rPr>
              <w:t>路产损失修复项目质量合格率</w:t>
            </w:r>
          </w:p>
        </w:tc>
        <w:tc>
          <w:tcPr>
            <w:tcW w:w="2891" w:type="dxa"/>
            <w:vAlign w:val="center"/>
          </w:tcPr>
          <w:p w14:paraId="47243EBB">
            <w:pPr>
              <w:spacing w:line="300" w:lineRule="exact"/>
              <w:jc w:val="left"/>
              <w:rPr>
                <w:rFonts w:ascii="方正书宋_GBK" w:eastAsia="方正书宋_GBK"/>
              </w:rPr>
            </w:pPr>
            <w:r>
              <w:rPr>
                <w:rFonts w:hint="eastAsia" w:ascii="方正书宋_GBK" w:eastAsia="方正书宋_GBK"/>
              </w:rPr>
              <w:t>损失路产修复质量合格的数量占修复工程总数的比例</w:t>
            </w:r>
          </w:p>
        </w:tc>
        <w:tc>
          <w:tcPr>
            <w:tcW w:w="1276" w:type="dxa"/>
            <w:vAlign w:val="center"/>
          </w:tcPr>
          <w:p w14:paraId="0D4BC72B">
            <w:pPr>
              <w:spacing w:line="300" w:lineRule="exact"/>
              <w:jc w:val="left"/>
              <w:rPr>
                <w:rFonts w:ascii="方正书宋_GBK" w:eastAsia="方正书宋_GBK"/>
              </w:rPr>
            </w:pPr>
            <w:r>
              <w:rPr>
                <w:rFonts w:hint="eastAsia" w:ascii="方正书宋_GBK" w:eastAsia="方正书宋_GBK"/>
              </w:rPr>
              <w:t>≥9</w:t>
            </w:r>
            <w:r>
              <w:rPr>
                <w:rFonts w:ascii="方正书宋_GBK" w:eastAsia="方正书宋_GBK"/>
              </w:rPr>
              <w:t>0%</w:t>
            </w:r>
          </w:p>
        </w:tc>
        <w:tc>
          <w:tcPr>
            <w:tcW w:w="1701" w:type="dxa"/>
            <w:vAlign w:val="center"/>
          </w:tcPr>
          <w:p w14:paraId="79F64F51">
            <w:pPr>
              <w:spacing w:line="300" w:lineRule="exact"/>
              <w:jc w:val="left"/>
              <w:rPr>
                <w:rFonts w:ascii="方正书宋_GBK" w:eastAsia="方正书宋_GBK"/>
              </w:rPr>
            </w:pPr>
            <w:r>
              <w:rPr>
                <w:rFonts w:hint="eastAsia" w:ascii="方正书宋_GBK" w:eastAsia="方正书宋_GBK"/>
              </w:rPr>
              <w:t>根据合同文件约定</w:t>
            </w:r>
          </w:p>
        </w:tc>
      </w:tr>
      <w:tr w14:paraId="76E78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380C527C">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7135220A">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3C9232E3">
            <w:pPr>
              <w:spacing w:line="300" w:lineRule="exact"/>
              <w:jc w:val="left"/>
              <w:rPr>
                <w:rFonts w:ascii="方正书宋_GBK" w:eastAsia="方正书宋_GBK"/>
              </w:rPr>
            </w:pPr>
            <w:r>
              <w:rPr>
                <w:rFonts w:hint="eastAsia" w:ascii="方正书宋_GBK" w:eastAsia="方正书宋_GBK"/>
              </w:rPr>
              <w:t>公共服务水平提升情况</w:t>
            </w:r>
          </w:p>
        </w:tc>
        <w:tc>
          <w:tcPr>
            <w:tcW w:w="2891" w:type="dxa"/>
            <w:vAlign w:val="center"/>
          </w:tcPr>
          <w:p w14:paraId="5D10EA81">
            <w:pPr>
              <w:spacing w:line="300" w:lineRule="exact"/>
              <w:jc w:val="left"/>
              <w:rPr>
                <w:rFonts w:ascii="方正书宋_GBK" w:eastAsia="方正书宋_GBK"/>
              </w:rPr>
            </w:pPr>
            <w:r>
              <w:rPr>
                <w:rFonts w:hint="eastAsia" w:ascii="方正书宋_GBK" w:eastAsia="方正书宋_GBK"/>
              </w:rPr>
              <w:t>购置维修设备、应急演练、运营管理、服装购置等对公共服务水平方面提升情况</w:t>
            </w:r>
          </w:p>
        </w:tc>
        <w:tc>
          <w:tcPr>
            <w:tcW w:w="1276" w:type="dxa"/>
            <w:vAlign w:val="center"/>
          </w:tcPr>
          <w:p w14:paraId="4F0AE2C0">
            <w:pPr>
              <w:spacing w:line="300" w:lineRule="exact"/>
              <w:jc w:val="left"/>
              <w:rPr>
                <w:rFonts w:ascii="方正书宋_GBK" w:eastAsia="方正书宋_GBK"/>
              </w:rPr>
            </w:pPr>
            <w:r>
              <w:rPr>
                <w:rFonts w:hint="eastAsia" w:ascii="方正书宋_GBK" w:eastAsia="方正书宋_GBK"/>
              </w:rPr>
              <w:t>提升/未提升</w:t>
            </w:r>
          </w:p>
        </w:tc>
        <w:tc>
          <w:tcPr>
            <w:tcW w:w="1701" w:type="dxa"/>
            <w:vAlign w:val="center"/>
          </w:tcPr>
          <w:p w14:paraId="298A3981">
            <w:pPr>
              <w:spacing w:line="300" w:lineRule="exact"/>
              <w:jc w:val="left"/>
              <w:rPr>
                <w:rFonts w:ascii="方正书宋_GBK" w:eastAsia="方正书宋_GBK"/>
              </w:rPr>
            </w:pPr>
            <w:r>
              <w:rPr>
                <w:rFonts w:hint="eastAsia" w:ascii="方正书宋_GBK" w:eastAsia="方正书宋_GBK"/>
              </w:rPr>
              <w:t>《收费公路管理条例》</w:t>
            </w:r>
          </w:p>
        </w:tc>
      </w:tr>
      <w:tr w14:paraId="13226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6066BE78">
            <w:pPr>
              <w:spacing w:line="300" w:lineRule="exact"/>
              <w:jc w:val="center"/>
              <w:rPr>
                <w:rFonts w:ascii="方正书宋_GBK" w:eastAsia="方正书宋_GBK"/>
              </w:rPr>
            </w:pPr>
          </w:p>
        </w:tc>
        <w:tc>
          <w:tcPr>
            <w:tcW w:w="1134" w:type="dxa"/>
            <w:vAlign w:val="center"/>
          </w:tcPr>
          <w:p w14:paraId="6F34280F">
            <w:pPr>
              <w:spacing w:line="300" w:lineRule="exact"/>
              <w:jc w:val="left"/>
              <w:rPr>
                <w:rFonts w:ascii="方正书宋_GBK" w:eastAsia="方正书宋_GBK"/>
              </w:rPr>
            </w:pPr>
            <w:r>
              <w:rPr>
                <w:rFonts w:hint="eastAsia" w:ascii="方正书宋_GBK" w:eastAsia="方正书宋_GBK"/>
              </w:rPr>
              <w:t>经济效益指标</w:t>
            </w:r>
          </w:p>
        </w:tc>
        <w:tc>
          <w:tcPr>
            <w:tcW w:w="1276" w:type="dxa"/>
            <w:vAlign w:val="center"/>
          </w:tcPr>
          <w:p w14:paraId="2E2B1B3C">
            <w:pPr>
              <w:spacing w:line="300" w:lineRule="exact"/>
              <w:jc w:val="left"/>
              <w:rPr>
                <w:rFonts w:ascii="方正书宋_GBK" w:eastAsia="方正书宋_GBK"/>
              </w:rPr>
            </w:pPr>
            <w:r>
              <w:rPr>
                <w:rFonts w:hint="eastAsia" w:ascii="方正书宋_GBK" w:eastAsia="方正书宋_GBK"/>
              </w:rPr>
              <w:t>业务保障能力提升情况</w:t>
            </w:r>
          </w:p>
        </w:tc>
        <w:tc>
          <w:tcPr>
            <w:tcW w:w="2891" w:type="dxa"/>
            <w:vAlign w:val="center"/>
          </w:tcPr>
          <w:p w14:paraId="4AE886D3">
            <w:pPr>
              <w:spacing w:line="300" w:lineRule="exact"/>
              <w:jc w:val="left"/>
              <w:rPr>
                <w:rFonts w:ascii="方正书宋_GBK" w:eastAsia="方正书宋_GBK"/>
              </w:rPr>
            </w:pPr>
            <w:r>
              <w:rPr>
                <w:rFonts w:hint="eastAsia" w:ascii="方正书宋_GBK" w:eastAsia="方正书宋_GBK"/>
              </w:rPr>
              <w:t>购置设备、检修维护、运行保障等工作对高速公路通行费征收、保障行车安全等方面的提升情况</w:t>
            </w:r>
          </w:p>
        </w:tc>
        <w:tc>
          <w:tcPr>
            <w:tcW w:w="1276" w:type="dxa"/>
            <w:vAlign w:val="center"/>
          </w:tcPr>
          <w:p w14:paraId="0A572E1D">
            <w:pPr>
              <w:spacing w:line="300" w:lineRule="exact"/>
              <w:jc w:val="left"/>
              <w:rPr>
                <w:rFonts w:ascii="方正书宋_GBK" w:eastAsia="方正书宋_GBK"/>
              </w:rPr>
            </w:pPr>
            <w:r>
              <w:rPr>
                <w:rFonts w:hint="eastAsia" w:ascii="方正书宋_GBK" w:eastAsia="方正书宋_GBK"/>
              </w:rPr>
              <w:t>提升/未提升</w:t>
            </w:r>
          </w:p>
        </w:tc>
        <w:tc>
          <w:tcPr>
            <w:tcW w:w="1701" w:type="dxa"/>
            <w:vAlign w:val="center"/>
          </w:tcPr>
          <w:p w14:paraId="08B85DD8">
            <w:pPr>
              <w:spacing w:line="300" w:lineRule="exact"/>
              <w:jc w:val="left"/>
              <w:rPr>
                <w:rFonts w:ascii="方正书宋_GBK" w:eastAsia="方正书宋_GBK"/>
              </w:rPr>
            </w:pPr>
            <w:r>
              <w:rPr>
                <w:rFonts w:hint="eastAsia" w:ascii="方正书宋_GBK" w:eastAsia="方正书宋_GBK"/>
              </w:rPr>
              <w:t>《收费公路管理条例》</w:t>
            </w:r>
          </w:p>
        </w:tc>
      </w:tr>
      <w:tr w14:paraId="3C6AF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16366F4F">
            <w:pPr>
              <w:spacing w:line="300" w:lineRule="exact"/>
              <w:jc w:val="center"/>
              <w:rPr>
                <w:rFonts w:ascii="方正书宋_GBK" w:eastAsia="方正书宋_GBK"/>
              </w:rPr>
            </w:pPr>
          </w:p>
        </w:tc>
        <w:tc>
          <w:tcPr>
            <w:tcW w:w="1134" w:type="dxa"/>
            <w:vAlign w:val="center"/>
          </w:tcPr>
          <w:p w14:paraId="62E0DD93">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0340760D">
            <w:pPr>
              <w:spacing w:line="300" w:lineRule="exact"/>
              <w:jc w:val="left"/>
              <w:rPr>
                <w:rFonts w:ascii="方正书宋_GBK" w:eastAsia="方正书宋_GBK"/>
              </w:rPr>
            </w:pPr>
            <w:r>
              <w:rPr>
                <w:rFonts w:hint="eastAsia" w:ascii="方正书宋_GBK" w:eastAsia="方正书宋_GBK"/>
              </w:rPr>
              <w:t>便捷群众出行、方便货物运输</w:t>
            </w:r>
          </w:p>
        </w:tc>
        <w:tc>
          <w:tcPr>
            <w:tcW w:w="2891" w:type="dxa"/>
            <w:vAlign w:val="center"/>
          </w:tcPr>
          <w:p w14:paraId="4AAB9DC2">
            <w:pPr>
              <w:spacing w:line="300" w:lineRule="exact"/>
              <w:jc w:val="left"/>
              <w:rPr>
                <w:rFonts w:ascii="方正书宋_GBK" w:eastAsia="方正书宋_GBK"/>
              </w:rPr>
            </w:pPr>
            <w:r>
              <w:rPr>
                <w:rFonts w:hint="eastAsia" w:ascii="方正书宋_GBK" w:eastAsia="方正书宋_GBK"/>
              </w:rPr>
              <w:t>便捷群众</w:t>
            </w:r>
          </w:p>
        </w:tc>
        <w:tc>
          <w:tcPr>
            <w:tcW w:w="1276" w:type="dxa"/>
            <w:vAlign w:val="center"/>
          </w:tcPr>
          <w:p w14:paraId="0BBE95C4">
            <w:pPr>
              <w:spacing w:line="300" w:lineRule="exact"/>
              <w:jc w:val="left"/>
              <w:rPr>
                <w:rFonts w:ascii="方正书宋_GBK" w:eastAsia="方正书宋_GBK"/>
              </w:rPr>
            </w:pPr>
            <w:r>
              <w:rPr>
                <w:rFonts w:hint="eastAsia" w:ascii="方正书宋_GBK" w:eastAsia="方正书宋_GBK"/>
              </w:rPr>
              <w:t>提升/未提升</w:t>
            </w:r>
          </w:p>
        </w:tc>
        <w:tc>
          <w:tcPr>
            <w:tcW w:w="1701" w:type="dxa"/>
            <w:vAlign w:val="center"/>
          </w:tcPr>
          <w:p w14:paraId="1D676242">
            <w:pPr>
              <w:spacing w:line="300" w:lineRule="exact"/>
              <w:jc w:val="left"/>
              <w:rPr>
                <w:rFonts w:ascii="方正书宋_GBK" w:eastAsia="方正书宋_GBK"/>
              </w:rPr>
            </w:pPr>
            <w:r>
              <w:rPr>
                <w:rFonts w:hint="eastAsia" w:ascii="方正书宋_GBK" w:eastAsia="方正书宋_GBK"/>
              </w:rPr>
              <w:t>项目可研报告</w:t>
            </w:r>
          </w:p>
        </w:tc>
      </w:tr>
      <w:tr w14:paraId="58EA8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11C219D3">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3DB0C992">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0C1DF177">
            <w:pPr>
              <w:spacing w:line="300" w:lineRule="exact"/>
              <w:jc w:val="left"/>
              <w:rPr>
                <w:rFonts w:ascii="方正书宋_GBK" w:eastAsia="方正书宋_GBK"/>
              </w:rPr>
            </w:pPr>
            <w:r>
              <w:rPr>
                <w:rFonts w:hint="eastAsia" w:ascii="方正书宋_GBK" w:eastAsia="方正书宋_GBK"/>
              </w:rPr>
              <w:t>社会公众或服务对象对项目实施效果的满意程度</w:t>
            </w:r>
          </w:p>
        </w:tc>
        <w:tc>
          <w:tcPr>
            <w:tcW w:w="2891" w:type="dxa"/>
            <w:vAlign w:val="center"/>
          </w:tcPr>
          <w:p w14:paraId="69B02B7A">
            <w:pPr>
              <w:spacing w:line="300" w:lineRule="exact"/>
              <w:jc w:val="left"/>
              <w:rPr>
                <w:rFonts w:ascii="方正书宋_GBK" w:eastAsia="方正书宋_GBK"/>
              </w:rPr>
            </w:pPr>
            <w:r>
              <w:rPr>
                <w:rFonts w:hint="eastAsia" w:ascii="方正书宋_GBK" w:eastAsia="方正书宋_GBK"/>
              </w:rPr>
              <w:t>通过问卷形式调查社会公众或服务对象对项目实施效果满意程度的情况</w:t>
            </w:r>
          </w:p>
        </w:tc>
        <w:tc>
          <w:tcPr>
            <w:tcW w:w="1276" w:type="dxa"/>
            <w:vAlign w:val="center"/>
          </w:tcPr>
          <w:p w14:paraId="578D54F1">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14:paraId="31194198">
            <w:pPr>
              <w:spacing w:line="300" w:lineRule="exact"/>
              <w:jc w:val="left"/>
              <w:rPr>
                <w:rFonts w:ascii="方正书宋_GBK" w:eastAsia="方正书宋_GBK"/>
              </w:rPr>
            </w:pPr>
            <w:r>
              <w:rPr>
                <w:rFonts w:hint="eastAsia" w:ascii="方正书宋_GBK" w:eastAsia="方正书宋_GBK"/>
              </w:rPr>
              <w:t>问卷调查满意度</w:t>
            </w:r>
          </w:p>
        </w:tc>
      </w:tr>
    </w:tbl>
    <w:p w14:paraId="0C2DEF27">
      <w:pPr>
        <w:spacing w:line="300" w:lineRule="exact"/>
        <w:ind w:firstLine="420" w:firstLineChars="200"/>
        <w:jc w:val="left"/>
      </w:pPr>
    </w:p>
    <w:p w14:paraId="6D98F164">
      <w:pPr>
        <w:spacing w:line="300" w:lineRule="exact"/>
        <w:ind w:firstLine="420" w:firstLineChars="200"/>
        <w:jc w:val="left"/>
      </w:pPr>
      <w:r>
        <w:br w:type="page"/>
      </w:r>
    </w:p>
    <w:p w14:paraId="6DAA5132">
      <w:pPr>
        <w:ind w:firstLine="560" w:firstLineChars="200"/>
        <w:jc w:val="left"/>
        <w:outlineLvl w:val="1"/>
        <w:rPr>
          <w:rFonts w:ascii="方正仿宋_GBK" w:eastAsia="方正仿宋_GBK"/>
          <w:b/>
          <w:sz w:val="28"/>
        </w:rPr>
      </w:pPr>
      <w:r>
        <w:rPr>
          <w:rFonts w:hint="eastAsia" w:ascii="方正仿宋_GBK" w:eastAsia="方正仿宋_GBK"/>
          <w:b/>
          <w:sz w:val="28"/>
        </w:rPr>
        <w:t>193、西柏坡高速公路路面养护工程绩效目标表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28CC9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6517B52E">
            <w:pPr>
              <w:spacing w:line="300" w:lineRule="exact"/>
              <w:jc w:val="left"/>
              <w:rPr>
                <w:rFonts w:ascii="方正书宋_GBK" w:eastAsia="方正书宋_GBK"/>
                <w:b/>
              </w:rPr>
            </w:pPr>
            <w:r>
              <w:rPr>
                <w:rFonts w:ascii="方正书宋_GBK" w:eastAsia="方正书宋_GBK"/>
                <w:b/>
              </w:rPr>
              <w:t>348020</w:t>
            </w:r>
            <w:r>
              <w:rPr>
                <w:rFonts w:hint="eastAsia" w:ascii="方正书宋_GBK" w:eastAsia="方正书宋_GBK"/>
                <w:b/>
              </w:rPr>
              <w:t>石家庄市西柏坡高速公路管理处</w:t>
            </w:r>
          </w:p>
        </w:tc>
        <w:tc>
          <w:tcPr>
            <w:tcW w:w="1701" w:type="dxa"/>
            <w:tcBorders>
              <w:top w:val="single" w:color="FFFFFF" w:sz="6" w:space="0"/>
              <w:left w:val="single" w:color="FFFFFF" w:sz="6" w:space="0"/>
              <w:right w:val="single" w:color="FFFFFF" w:sz="6" w:space="0"/>
            </w:tcBorders>
            <w:vAlign w:val="center"/>
          </w:tcPr>
          <w:p w14:paraId="36FD9405">
            <w:pPr>
              <w:spacing w:line="300" w:lineRule="exact"/>
              <w:jc w:val="right"/>
              <w:rPr>
                <w:rFonts w:ascii="方正书宋_GBK" w:eastAsia="方正书宋_GBK"/>
              </w:rPr>
            </w:pPr>
            <w:r>
              <w:rPr>
                <w:rFonts w:hint="eastAsia" w:ascii="方正书宋_GBK" w:eastAsia="方正书宋_GBK"/>
              </w:rPr>
              <w:t>单位：万元</w:t>
            </w:r>
          </w:p>
        </w:tc>
      </w:tr>
      <w:tr w14:paraId="5EC96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74F50E2D">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49530232">
            <w:pPr>
              <w:spacing w:line="300" w:lineRule="exact"/>
              <w:jc w:val="left"/>
              <w:rPr>
                <w:rFonts w:ascii="方正书宋_GBK" w:eastAsia="方正书宋_GBK"/>
              </w:rPr>
            </w:pPr>
            <w:r>
              <w:rPr>
                <w:rFonts w:ascii="方正书宋_GBK" w:eastAsia="方正书宋_GBK"/>
              </w:rPr>
              <w:t>348-0701-JBN-HK33</w:t>
            </w:r>
          </w:p>
        </w:tc>
        <w:tc>
          <w:tcPr>
            <w:tcW w:w="1587" w:type="dxa"/>
            <w:vAlign w:val="center"/>
          </w:tcPr>
          <w:p w14:paraId="68A3C95C">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5A00D65E">
            <w:pPr>
              <w:spacing w:line="300" w:lineRule="exact"/>
              <w:jc w:val="left"/>
              <w:rPr>
                <w:rFonts w:ascii="方正书宋_GBK" w:eastAsia="方正书宋_GBK"/>
              </w:rPr>
            </w:pPr>
            <w:r>
              <w:rPr>
                <w:rFonts w:hint="eastAsia" w:ascii="方正书宋_GBK" w:eastAsia="方正书宋_GBK"/>
              </w:rPr>
              <w:t>西柏坡高速公路路面养护工程</w:t>
            </w:r>
          </w:p>
        </w:tc>
      </w:tr>
      <w:tr w14:paraId="362BA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7A7917DA">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67B60F84">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27A4C00B">
            <w:pPr>
              <w:spacing w:line="300" w:lineRule="exact"/>
              <w:jc w:val="left"/>
              <w:rPr>
                <w:rFonts w:ascii="方正书宋_GBK" w:eastAsia="方正书宋_GBK"/>
              </w:rPr>
            </w:pPr>
            <w:r>
              <w:rPr>
                <w:rFonts w:ascii="方正书宋_GBK" w:eastAsia="方正书宋_GBK"/>
              </w:rPr>
              <w:t>152.38</w:t>
            </w:r>
          </w:p>
        </w:tc>
        <w:tc>
          <w:tcPr>
            <w:tcW w:w="1587" w:type="dxa"/>
            <w:vAlign w:val="center"/>
          </w:tcPr>
          <w:p w14:paraId="697403CE">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6335764A">
            <w:pPr>
              <w:spacing w:line="300" w:lineRule="exact"/>
              <w:jc w:val="left"/>
              <w:rPr>
                <w:rFonts w:ascii="方正书宋_GBK" w:eastAsia="方正书宋_GBK"/>
              </w:rPr>
            </w:pPr>
            <w:r>
              <w:rPr>
                <w:rFonts w:ascii="方正书宋_GBK" w:eastAsia="方正书宋_GBK"/>
              </w:rPr>
              <w:t>152.38</w:t>
            </w:r>
          </w:p>
        </w:tc>
        <w:tc>
          <w:tcPr>
            <w:tcW w:w="1276" w:type="dxa"/>
            <w:vAlign w:val="center"/>
          </w:tcPr>
          <w:p w14:paraId="4736FE5B">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414DCD55">
            <w:pPr>
              <w:spacing w:line="300" w:lineRule="exact"/>
              <w:jc w:val="left"/>
              <w:rPr>
                <w:rFonts w:ascii="方正书宋_GBK" w:eastAsia="方正书宋_GBK"/>
              </w:rPr>
            </w:pPr>
          </w:p>
        </w:tc>
      </w:tr>
      <w:tr w14:paraId="63C1D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70E3F0B2">
            <w:pPr>
              <w:spacing w:line="300" w:lineRule="exact"/>
              <w:jc w:val="left"/>
              <w:outlineLvl w:val="1"/>
            </w:pPr>
          </w:p>
        </w:tc>
        <w:tc>
          <w:tcPr>
            <w:tcW w:w="8278" w:type="dxa"/>
            <w:gridSpan w:val="6"/>
            <w:vAlign w:val="center"/>
          </w:tcPr>
          <w:p w14:paraId="122BE1E8">
            <w:pPr>
              <w:spacing w:line="300" w:lineRule="exact"/>
              <w:jc w:val="left"/>
              <w:rPr>
                <w:rFonts w:ascii="方正书宋_GBK" w:eastAsia="方正书宋_GBK"/>
              </w:rPr>
            </w:pPr>
            <w:r>
              <w:rPr>
                <w:rFonts w:hint="eastAsia" w:ascii="方正书宋_GBK" w:eastAsia="方正书宋_GBK"/>
              </w:rPr>
              <w:t>本项目于</w:t>
            </w:r>
            <w:r>
              <w:rPr>
                <w:rFonts w:ascii="方正书宋_GBK" w:eastAsia="方正书宋_GBK"/>
              </w:rPr>
              <w:t>2015</w:t>
            </w:r>
            <w:r>
              <w:rPr>
                <w:rFonts w:hint="eastAsia" w:ascii="方正书宋_GBK" w:eastAsia="方正书宋_GBK"/>
              </w:rPr>
              <w:t>年</w:t>
            </w:r>
            <w:r>
              <w:rPr>
                <w:rFonts w:ascii="方正书宋_GBK" w:eastAsia="方正书宋_GBK"/>
              </w:rPr>
              <w:t>7</w:t>
            </w:r>
            <w:r>
              <w:rPr>
                <w:rFonts w:hint="eastAsia" w:ascii="方正书宋_GBK" w:eastAsia="方正书宋_GBK"/>
              </w:rPr>
              <w:t>月完成招标，</w:t>
            </w:r>
            <w:r>
              <w:rPr>
                <w:rFonts w:ascii="方正书宋_GBK" w:eastAsia="方正书宋_GBK"/>
              </w:rPr>
              <w:t>2015</w:t>
            </w:r>
            <w:r>
              <w:rPr>
                <w:rFonts w:hint="eastAsia" w:ascii="方正书宋_GBK" w:eastAsia="方正书宋_GBK"/>
              </w:rPr>
              <w:t>年</w:t>
            </w:r>
            <w:r>
              <w:rPr>
                <w:rFonts w:ascii="方正书宋_GBK" w:eastAsia="方正书宋_GBK"/>
              </w:rPr>
              <w:t>10</w:t>
            </w:r>
            <w:r>
              <w:rPr>
                <w:rFonts w:hint="eastAsia" w:ascii="方正书宋_GBK" w:eastAsia="方正书宋_GBK"/>
              </w:rPr>
              <w:t>月完成施工，</w:t>
            </w:r>
            <w:r>
              <w:rPr>
                <w:rFonts w:ascii="方正书宋_GBK" w:eastAsia="方正书宋_GBK"/>
              </w:rPr>
              <w:t>2015</w:t>
            </w:r>
            <w:r>
              <w:rPr>
                <w:rFonts w:hint="eastAsia" w:ascii="方正书宋_GBK" w:eastAsia="方正书宋_GBK"/>
              </w:rPr>
              <w:t>年</w:t>
            </w:r>
            <w:r>
              <w:rPr>
                <w:rFonts w:ascii="方正书宋_GBK" w:eastAsia="方正书宋_GBK"/>
              </w:rPr>
              <w:t>12</w:t>
            </w:r>
            <w:r>
              <w:rPr>
                <w:rFonts w:hint="eastAsia" w:ascii="方正书宋_GBK" w:eastAsia="方正书宋_GBK"/>
              </w:rPr>
              <w:t>月市局组织交（竣）工验收。</w:t>
            </w:r>
            <w:r>
              <w:rPr>
                <w:rFonts w:ascii="方正书宋_GBK" w:eastAsia="方正书宋_GBK"/>
              </w:rPr>
              <w:t>2017</w:t>
            </w:r>
            <w:r>
              <w:rPr>
                <w:rFonts w:hint="eastAsia" w:ascii="方正书宋_GBK" w:eastAsia="方正书宋_GBK"/>
              </w:rPr>
              <w:t>年完成市财政局评审并出具报告，</w:t>
            </w:r>
            <w:r>
              <w:rPr>
                <w:rFonts w:ascii="方正书宋_GBK" w:eastAsia="方正书宋_GBK"/>
              </w:rPr>
              <w:t>2020</w:t>
            </w:r>
            <w:r>
              <w:rPr>
                <w:rFonts w:hint="eastAsia" w:ascii="方正书宋_GBK" w:eastAsia="方正书宋_GBK"/>
              </w:rPr>
              <w:t>年列支工程尾款。</w:t>
            </w:r>
          </w:p>
        </w:tc>
      </w:tr>
      <w:tr w14:paraId="421CA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1A6E61A2">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50FCF492">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4C354D1D">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34C5323B">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3713F12C">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600C0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0D7AFF64">
            <w:pPr>
              <w:spacing w:line="300" w:lineRule="exact"/>
              <w:jc w:val="left"/>
              <w:outlineLvl w:val="1"/>
            </w:pPr>
          </w:p>
        </w:tc>
        <w:tc>
          <w:tcPr>
            <w:tcW w:w="2410" w:type="dxa"/>
            <w:gridSpan w:val="2"/>
            <w:tcBorders>
              <w:bottom w:val="single" w:color="000000" w:sz="6" w:space="0"/>
            </w:tcBorders>
            <w:vAlign w:val="center"/>
          </w:tcPr>
          <w:p w14:paraId="7E86730A">
            <w:pPr>
              <w:spacing w:line="300" w:lineRule="exact"/>
              <w:jc w:val="center"/>
              <w:rPr>
                <w:rFonts w:ascii="方正书宋_GBK" w:eastAsia="方正书宋_GBK"/>
              </w:rPr>
            </w:pPr>
          </w:p>
        </w:tc>
        <w:tc>
          <w:tcPr>
            <w:tcW w:w="1587" w:type="dxa"/>
            <w:tcBorders>
              <w:bottom w:val="single" w:color="000000" w:sz="6" w:space="0"/>
            </w:tcBorders>
            <w:vAlign w:val="center"/>
          </w:tcPr>
          <w:p w14:paraId="61E411F6">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vAlign w:val="center"/>
          </w:tcPr>
          <w:p w14:paraId="1B340497">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vAlign w:val="center"/>
          </w:tcPr>
          <w:p w14:paraId="545DE550">
            <w:pPr>
              <w:spacing w:line="300" w:lineRule="exact"/>
              <w:jc w:val="center"/>
              <w:rPr>
                <w:rFonts w:ascii="方正书宋_GBK" w:eastAsia="方正书宋_GBK"/>
              </w:rPr>
            </w:pPr>
            <w:r>
              <w:rPr>
                <w:rFonts w:ascii="方正书宋_GBK" w:eastAsia="方正书宋_GBK"/>
              </w:rPr>
              <w:t>100.00</w:t>
            </w:r>
          </w:p>
        </w:tc>
      </w:tr>
      <w:tr w14:paraId="6C3EC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60C48E92">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55936EE2">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、通过对西柏坡高速一期工程存在的桥头跳车以及二期工程和西柏坡收费站至景区一级路存在的路面裂缝和车辙进行治理。</w:t>
            </w:r>
          </w:p>
          <w:p w14:paraId="1A026B2D">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、通过采取措施，改善行车安全及道路技术性能。</w:t>
            </w:r>
          </w:p>
        </w:tc>
      </w:tr>
    </w:tbl>
    <w:p w14:paraId="5F9183CB">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291EA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69D0A450">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453D9570">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1E1ACD76">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710B9B5B">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28FC1B4C">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76424F22">
            <w:pPr>
              <w:spacing w:line="300" w:lineRule="exact"/>
              <w:jc w:val="center"/>
              <w:rPr>
                <w:rFonts w:ascii="方正书宋_GBK" w:eastAsia="方正书宋_GBK"/>
                <w:b/>
              </w:rPr>
            </w:pPr>
            <w:r>
              <w:rPr>
                <w:rFonts w:hint="eastAsia" w:ascii="方正书宋_GBK" w:eastAsia="方正书宋_GBK"/>
                <w:b/>
              </w:rPr>
              <w:t>指标值确定依据</w:t>
            </w:r>
          </w:p>
        </w:tc>
      </w:tr>
      <w:tr w14:paraId="230F8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118B8986">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77F811D7">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08BFA4E4">
            <w:pPr>
              <w:spacing w:line="300" w:lineRule="exact"/>
              <w:jc w:val="left"/>
              <w:rPr>
                <w:rFonts w:ascii="方正书宋_GBK" w:eastAsia="方正书宋_GBK"/>
              </w:rPr>
            </w:pPr>
            <w:r>
              <w:rPr>
                <w:rFonts w:hint="eastAsia" w:ascii="方正书宋_GBK" w:eastAsia="方正书宋_GBK"/>
              </w:rPr>
              <w:t>工程质量合格率</w:t>
            </w:r>
          </w:p>
        </w:tc>
        <w:tc>
          <w:tcPr>
            <w:tcW w:w="2891" w:type="dxa"/>
            <w:vAlign w:val="center"/>
          </w:tcPr>
          <w:p w14:paraId="47E721DF">
            <w:pPr>
              <w:spacing w:line="300" w:lineRule="exact"/>
              <w:jc w:val="left"/>
              <w:rPr>
                <w:rFonts w:ascii="方正书宋_GBK" w:eastAsia="方正书宋_GBK"/>
              </w:rPr>
            </w:pPr>
            <w:r>
              <w:rPr>
                <w:rFonts w:hint="eastAsia" w:ascii="方正书宋_GBK" w:eastAsia="方正书宋_GBK"/>
              </w:rPr>
              <w:t>合格工程占全部工程的比例</w:t>
            </w:r>
          </w:p>
        </w:tc>
        <w:tc>
          <w:tcPr>
            <w:tcW w:w="1276" w:type="dxa"/>
            <w:vAlign w:val="center"/>
          </w:tcPr>
          <w:p w14:paraId="5C5EA060">
            <w:pPr>
              <w:spacing w:line="300" w:lineRule="exact"/>
              <w:jc w:val="left"/>
              <w:rPr>
                <w:rFonts w:ascii="方正书宋_GBK" w:eastAsia="方正书宋_GBK"/>
              </w:rPr>
            </w:pPr>
            <w:r>
              <w:rPr>
                <w:rFonts w:hint="eastAsia" w:ascii="方正书宋_GBK" w:eastAsia="方正书宋_GBK"/>
              </w:rPr>
              <w:t>≥9</w:t>
            </w:r>
            <w:r>
              <w:rPr>
                <w:rFonts w:ascii="方正书宋_GBK" w:eastAsia="方正书宋_GBK"/>
              </w:rPr>
              <w:t>0%</w:t>
            </w:r>
          </w:p>
        </w:tc>
        <w:tc>
          <w:tcPr>
            <w:tcW w:w="1701" w:type="dxa"/>
            <w:vAlign w:val="center"/>
          </w:tcPr>
          <w:p w14:paraId="77D9F27E">
            <w:pPr>
              <w:spacing w:line="300" w:lineRule="exact"/>
              <w:jc w:val="left"/>
              <w:rPr>
                <w:rFonts w:ascii="方正书宋_GBK" w:eastAsia="方正书宋_GBK"/>
              </w:rPr>
            </w:pPr>
            <w:r>
              <w:rPr>
                <w:rFonts w:hint="eastAsia" w:ascii="方正书宋_GBK" w:eastAsia="方正书宋_GBK"/>
              </w:rPr>
              <w:t>2020年度工作任务目标</w:t>
            </w:r>
          </w:p>
        </w:tc>
      </w:tr>
      <w:tr w14:paraId="2C6E8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3C2560FD">
            <w:pPr>
              <w:spacing w:line="300" w:lineRule="exact"/>
              <w:jc w:val="center"/>
              <w:rPr>
                <w:rFonts w:ascii="方正书宋_GBK" w:eastAsia="方正书宋_GBK"/>
              </w:rPr>
            </w:pPr>
          </w:p>
        </w:tc>
        <w:tc>
          <w:tcPr>
            <w:tcW w:w="1134" w:type="dxa"/>
            <w:vAlign w:val="center"/>
          </w:tcPr>
          <w:p w14:paraId="1F9550CF">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22750DCB">
            <w:pPr>
              <w:spacing w:line="300" w:lineRule="exact"/>
              <w:jc w:val="left"/>
              <w:rPr>
                <w:rFonts w:ascii="方正书宋_GBK" w:eastAsia="方正书宋_GBK"/>
              </w:rPr>
            </w:pPr>
            <w:r>
              <w:rPr>
                <w:rFonts w:hint="eastAsia" w:ascii="方正书宋_GBK" w:eastAsia="方正书宋_GBK"/>
              </w:rPr>
              <w:t>项目投资完成率</w:t>
            </w:r>
          </w:p>
        </w:tc>
        <w:tc>
          <w:tcPr>
            <w:tcW w:w="2891" w:type="dxa"/>
            <w:vAlign w:val="center"/>
          </w:tcPr>
          <w:p w14:paraId="02CED99D">
            <w:pPr>
              <w:spacing w:line="300" w:lineRule="exact"/>
              <w:jc w:val="left"/>
              <w:rPr>
                <w:rFonts w:ascii="方正书宋_GBK" w:eastAsia="方正书宋_GBK"/>
              </w:rPr>
            </w:pPr>
            <w:r>
              <w:rPr>
                <w:rFonts w:hint="eastAsia" w:ascii="方正书宋_GBK" w:eastAsia="方正书宋_GBK"/>
              </w:rPr>
              <w:t>年度完成投资与计划完成投资的比例</w:t>
            </w:r>
          </w:p>
        </w:tc>
        <w:tc>
          <w:tcPr>
            <w:tcW w:w="1276" w:type="dxa"/>
            <w:vAlign w:val="center"/>
          </w:tcPr>
          <w:p w14:paraId="275A588C">
            <w:pPr>
              <w:spacing w:line="300" w:lineRule="exact"/>
              <w:jc w:val="left"/>
              <w:rPr>
                <w:rFonts w:ascii="方正书宋_GBK" w:eastAsia="方正书宋_GBK"/>
              </w:rPr>
            </w:pPr>
            <w:r>
              <w:rPr>
                <w:rFonts w:hint="eastAsia" w:ascii="方正书宋_GBK" w:eastAsia="方正书宋_GBK"/>
              </w:rPr>
              <w:t>≥9</w:t>
            </w:r>
            <w:r>
              <w:rPr>
                <w:rFonts w:ascii="方正书宋_GBK" w:eastAsia="方正书宋_GBK"/>
              </w:rPr>
              <w:t>0%</w:t>
            </w:r>
          </w:p>
        </w:tc>
        <w:tc>
          <w:tcPr>
            <w:tcW w:w="1701" w:type="dxa"/>
            <w:vAlign w:val="center"/>
          </w:tcPr>
          <w:p w14:paraId="6827C7B6">
            <w:pPr>
              <w:spacing w:line="300" w:lineRule="exact"/>
              <w:jc w:val="left"/>
              <w:rPr>
                <w:rFonts w:ascii="方正书宋_GBK" w:eastAsia="方正书宋_GBK"/>
              </w:rPr>
            </w:pPr>
            <w:r>
              <w:rPr>
                <w:rFonts w:hint="eastAsia" w:ascii="方正书宋_GBK" w:eastAsia="方正书宋_GBK"/>
              </w:rPr>
              <w:t>2020年度预算、工作任务目标</w:t>
            </w:r>
          </w:p>
        </w:tc>
      </w:tr>
      <w:tr w14:paraId="1C729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476A513D">
            <w:pPr>
              <w:spacing w:line="300" w:lineRule="exact"/>
              <w:jc w:val="center"/>
              <w:rPr>
                <w:rFonts w:ascii="方正书宋_GBK" w:eastAsia="方正书宋_GBK"/>
              </w:rPr>
            </w:pPr>
          </w:p>
        </w:tc>
        <w:tc>
          <w:tcPr>
            <w:tcW w:w="1134" w:type="dxa"/>
            <w:vAlign w:val="center"/>
          </w:tcPr>
          <w:p w14:paraId="677FFA0B">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201234B7">
            <w:pPr>
              <w:spacing w:line="300" w:lineRule="exact"/>
              <w:jc w:val="left"/>
              <w:rPr>
                <w:rFonts w:ascii="方正书宋_GBK" w:eastAsia="方正书宋_GBK"/>
              </w:rPr>
            </w:pPr>
            <w:r>
              <w:rPr>
                <w:rFonts w:hint="eastAsia" w:ascii="方正书宋_GBK" w:eastAsia="方正书宋_GBK"/>
              </w:rPr>
              <w:t>年度高速公路养护工程投资完成率</w:t>
            </w:r>
          </w:p>
        </w:tc>
        <w:tc>
          <w:tcPr>
            <w:tcW w:w="2891" w:type="dxa"/>
            <w:vAlign w:val="center"/>
          </w:tcPr>
          <w:p w14:paraId="47F305E1">
            <w:pPr>
              <w:spacing w:line="300" w:lineRule="exact"/>
              <w:jc w:val="left"/>
              <w:rPr>
                <w:rFonts w:ascii="方正书宋_GBK" w:eastAsia="方正书宋_GBK"/>
              </w:rPr>
            </w:pPr>
            <w:r>
              <w:rPr>
                <w:rFonts w:hint="eastAsia" w:ascii="方正书宋_GBK" w:eastAsia="方正书宋_GBK"/>
              </w:rPr>
              <w:t>年度高速公路养护工程完成投资数占年计划投资数的比例</w:t>
            </w:r>
          </w:p>
        </w:tc>
        <w:tc>
          <w:tcPr>
            <w:tcW w:w="1276" w:type="dxa"/>
            <w:vAlign w:val="center"/>
          </w:tcPr>
          <w:p w14:paraId="489174A9">
            <w:pPr>
              <w:spacing w:line="300" w:lineRule="exact"/>
              <w:jc w:val="left"/>
              <w:rPr>
                <w:rFonts w:ascii="方正书宋_GBK" w:eastAsia="方正书宋_GBK"/>
              </w:rPr>
            </w:pPr>
            <w:r>
              <w:rPr>
                <w:rFonts w:hint="eastAsia" w:ascii="方正书宋_GBK" w:eastAsia="方正书宋_GBK"/>
              </w:rPr>
              <w:t>≥9</w:t>
            </w:r>
            <w:r>
              <w:rPr>
                <w:rFonts w:ascii="方正书宋_GBK" w:eastAsia="方正书宋_GBK"/>
              </w:rPr>
              <w:t>0%</w:t>
            </w:r>
          </w:p>
        </w:tc>
        <w:tc>
          <w:tcPr>
            <w:tcW w:w="1701" w:type="dxa"/>
            <w:vAlign w:val="center"/>
          </w:tcPr>
          <w:p w14:paraId="13B3253E">
            <w:pPr>
              <w:spacing w:line="300" w:lineRule="exact"/>
              <w:jc w:val="left"/>
              <w:rPr>
                <w:rFonts w:ascii="方正书宋_GBK" w:eastAsia="方正书宋_GBK"/>
              </w:rPr>
            </w:pPr>
            <w:r>
              <w:rPr>
                <w:rFonts w:hint="eastAsia" w:ascii="方正书宋_GBK" w:eastAsia="方正书宋_GBK"/>
              </w:rPr>
              <w:t>2020年度预算批复的养护工程项目资金</w:t>
            </w:r>
          </w:p>
        </w:tc>
      </w:tr>
      <w:tr w14:paraId="6D8EA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6C29DE52">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256F4C7F">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54EE4DCB">
            <w:pPr>
              <w:spacing w:line="300" w:lineRule="exact"/>
              <w:jc w:val="left"/>
              <w:rPr>
                <w:rFonts w:ascii="方正书宋_GBK" w:eastAsia="方正书宋_GBK"/>
              </w:rPr>
            </w:pPr>
            <w:r>
              <w:rPr>
                <w:rFonts w:hint="eastAsia" w:ascii="方正书宋_GBK" w:eastAsia="方正书宋_GBK"/>
              </w:rPr>
              <w:t>便捷群众出行、方便货物运输</w:t>
            </w:r>
          </w:p>
        </w:tc>
        <w:tc>
          <w:tcPr>
            <w:tcW w:w="2891" w:type="dxa"/>
            <w:vAlign w:val="center"/>
          </w:tcPr>
          <w:p w14:paraId="7356C689">
            <w:pPr>
              <w:spacing w:line="300" w:lineRule="exact"/>
              <w:jc w:val="left"/>
              <w:rPr>
                <w:rFonts w:ascii="方正书宋_GBK" w:eastAsia="方正书宋_GBK"/>
              </w:rPr>
            </w:pPr>
            <w:r>
              <w:rPr>
                <w:rFonts w:hint="eastAsia" w:ascii="方正书宋_GBK" w:eastAsia="方正书宋_GBK"/>
              </w:rPr>
              <w:t>便捷群众</w:t>
            </w:r>
          </w:p>
        </w:tc>
        <w:tc>
          <w:tcPr>
            <w:tcW w:w="1276" w:type="dxa"/>
            <w:vAlign w:val="center"/>
          </w:tcPr>
          <w:p w14:paraId="3DC1749E">
            <w:pPr>
              <w:spacing w:line="300" w:lineRule="exact"/>
              <w:jc w:val="left"/>
              <w:rPr>
                <w:rFonts w:ascii="方正书宋_GBK" w:eastAsia="方正书宋_GBK"/>
              </w:rPr>
            </w:pPr>
            <w:r>
              <w:rPr>
                <w:rFonts w:hint="eastAsia" w:ascii="方正书宋_GBK" w:eastAsia="方正书宋_GBK"/>
              </w:rPr>
              <w:t>提升/未提升</w:t>
            </w:r>
          </w:p>
        </w:tc>
        <w:tc>
          <w:tcPr>
            <w:tcW w:w="1701" w:type="dxa"/>
            <w:vAlign w:val="center"/>
          </w:tcPr>
          <w:p w14:paraId="6D3F7472">
            <w:pPr>
              <w:spacing w:line="300" w:lineRule="exact"/>
              <w:jc w:val="left"/>
              <w:rPr>
                <w:rFonts w:ascii="方正书宋_GBK" w:eastAsia="方正书宋_GBK"/>
              </w:rPr>
            </w:pPr>
            <w:r>
              <w:rPr>
                <w:rFonts w:hint="eastAsia" w:ascii="方正书宋_GBK" w:eastAsia="方正书宋_GBK"/>
              </w:rPr>
              <w:t>项目可研报告</w:t>
            </w:r>
          </w:p>
        </w:tc>
      </w:tr>
      <w:tr w14:paraId="6D940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76DDCC76">
            <w:pPr>
              <w:spacing w:line="300" w:lineRule="exact"/>
              <w:jc w:val="center"/>
              <w:rPr>
                <w:rFonts w:ascii="方正书宋_GBK" w:eastAsia="方正书宋_GBK"/>
              </w:rPr>
            </w:pPr>
          </w:p>
        </w:tc>
        <w:tc>
          <w:tcPr>
            <w:tcW w:w="1134" w:type="dxa"/>
            <w:vAlign w:val="center"/>
          </w:tcPr>
          <w:p w14:paraId="03877F41">
            <w:pPr>
              <w:spacing w:line="300" w:lineRule="exact"/>
              <w:jc w:val="left"/>
              <w:rPr>
                <w:rFonts w:ascii="方正书宋_GBK" w:eastAsia="方正书宋_GBK"/>
              </w:rPr>
            </w:pPr>
            <w:r>
              <w:rPr>
                <w:rFonts w:hint="eastAsia" w:ascii="方正书宋_GBK" w:eastAsia="方正书宋_GBK"/>
              </w:rPr>
              <w:t>可持续影响指标</w:t>
            </w:r>
          </w:p>
        </w:tc>
        <w:tc>
          <w:tcPr>
            <w:tcW w:w="1276" w:type="dxa"/>
            <w:vAlign w:val="center"/>
          </w:tcPr>
          <w:p w14:paraId="6D7F56CF">
            <w:pPr>
              <w:spacing w:line="300" w:lineRule="exact"/>
              <w:jc w:val="left"/>
              <w:rPr>
                <w:rFonts w:ascii="方正书宋_GBK" w:eastAsia="方正书宋_GBK"/>
              </w:rPr>
            </w:pPr>
            <w:r>
              <w:rPr>
                <w:rFonts w:hint="eastAsia" w:ascii="方正书宋_GBK" w:eastAsia="方正书宋_GBK"/>
              </w:rPr>
              <w:t>项目建成后对交通状况改善影响时间</w:t>
            </w:r>
          </w:p>
        </w:tc>
        <w:tc>
          <w:tcPr>
            <w:tcW w:w="2891" w:type="dxa"/>
            <w:vAlign w:val="center"/>
          </w:tcPr>
          <w:p w14:paraId="649D8DB9">
            <w:pPr>
              <w:spacing w:line="300" w:lineRule="exact"/>
              <w:jc w:val="left"/>
              <w:rPr>
                <w:rFonts w:ascii="方正书宋_GBK" w:eastAsia="方正书宋_GBK"/>
              </w:rPr>
            </w:pPr>
            <w:r>
              <w:rPr>
                <w:rFonts w:hint="eastAsia" w:ascii="方正书宋_GBK" w:eastAsia="方正书宋_GBK"/>
              </w:rPr>
              <w:t>能够改善</w:t>
            </w:r>
          </w:p>
        </w:tc>
        <w:tc>
          <w:tcPr>
            <w:tcW w:w="1276" w:type="dxa"/>
            <w:vAlign w:val="center"/>
          </w:tcPr>
          <w:p w14:paraId="4B5F7614">
            <w:pPr>
              <w:spacing w:line="300" w:lineRule="exact"/>
              <w:jc w:val="left"/>
              <w:rPr>
                <w:rFonts w:ascii="方正书宋_GBK" w:eastAsia="方正书宋_GBK"/>
              </w:rPr>
            </w:pPr>
            <w:r>
              <w:rPr>
                <w:rFonts w:hint="eastAsia" w:ascii="方正书宋_GBK" w:eastAsia="方正书宋_GBK"/>
              </w:rPr>
              <w:t>有促进/未促进</w:t>
            </w:r>
          </w:p>
        </w:tc>
        <w:tc>
          <w:tcPr>
            <w:tcW w:w="1701" w:type="dxa"/>
            <w:vAlign w:val="center"/>
          </w:tcPr>
          <w:p w14:paraId="3B377F0A">
            <w:pPr>
              <w:spacing w:line="300" w:lineRule="exact"/>
              <w:jc w:val="left"/>
              <w:rPr>
                <w:rFonts w:ascii="方正书宋_GBK" w:eastAsia="方正书宋_GBK"/>
              </w:rPr>
            </w:pPr>
            <w:r>
              <w:rPr>
                <w:rFonts w:hint="eastAsia" w:ascii="方正书宋_GBK" w:eastAsia="方正书宋_GBK"/>
              </w:rPr>
              <w:t>项目可研报告</w:t>
            </w:r>
          </w:p>
        </w:tc>
      </w:tr>
      <w:tr w14:paraId="24BD3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337F9F67">
            <w:pPr>
              <w:spacing w:line="300" w:lineRule="exact"/>
              <w:jc w:val="center"/>
              <w:rPr>
                <w:rFonts w:ascii="方正书宋_GBK" w:eastAsia="方正书宋_GBK"/>
              </w:rPr>
            </w:pPr>
          </w:p>
        </w:tc>
        <w:tc>
          <w:tcPr>
            <w:tcW w:w="1134" w:type="dxa"/>
            <w:vAlign w:val="center"/>
          </w:tcPr>
          <w:p w14:paraId="49E7EA20">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492FB5D6">
            <w:pPr>
              <w:spacing w:line="300" w:lineRule="exact"/>
              <w:jc w:val="left"/>
              <w:rPr>
                <w:rFonts w:ascii="方正书宋_GBK" w:eastAsia="方正书宋_GBK"/>
              </w:rPr>
            </w:pPr>
            <w:r>
              <w:rPr>
                <w:rFonts w:hint="eastAsia" w:ascii="方正书宋_GBK" w:eastAsia="方正书宋_GBK"/>
              </w:rPr>
              <w:t>公共服务水平提升情况</w:t>
            </w:r>
          </w:p>
        </w:tc>
        <w:tc>
          <w:tcPr>
            <w:tcW w:w="2891" w:type="dxa"/>
            <w:vAlign w:val="center"/>
          </w:tcPr>
          <w:p w14:paraId="216C898A">
            <w:pPr>
              <w:spacing w:line="300" w:lineRule="exact"/>
              <w:jc w:val="left"/>
              <w:rPr>
                <w:rFonts w:ascii="方正书宋_GBK" w:eastAsia="方正书宋_GBK"/>
              </w:rPr>
            </w:pPr>
            <w:r>
              <w:rPr>
                <w:rFonts w:hint="eastAsia" w:ascii="方正书宋_GBK" w:eastAsia="方正书宋_GBK"/>
              </w:rPr>
              <w:t>购置维修设备、应急演练、运营管理、服装购置等对公共服务水平方面提升情况</w:t>
            </w:r>
          </w:p>
        </w:tc>
        <w:tc>
          <w:tcPr>
            <w:tcW w:w="1276" w:type="dxa"/>
            <w:vAlign w:val="center"/>
          </w:tcPr>
          <w:p w14:paraId="4124EE4C">
            <w:pPr>
              <w:spacing w:line="300" w:lineRule="exact"/>
              <w:jc w:val="left"/>
              <w:rPr>
                <w:rFonts w:ascii="方正书宋_GBK" w:eastAsia="方正书宋_GBK"/>
              </w:rPr>
            </w:pPr>
            <w:r>
              <w:rPr>
                <w:rFonts w:hint="eastAsia" w:ascii="方正书宋_GBK" w:eastAsia="方正书宋_GBK"/>
              </w:rPr>
              <w:t>提升/未提升</w:t>
            </w:r>
          </w:p>
        </w:tc>
        <w:tc>
          <w:tcPr>
            <w:tcW w:w="1701" w:type="dxa"/>
            <w:vAlign w:val="center"/>
          </w:tcPr>
          <w:p w14:paraId="004CBED8">
            <w:pPr>
              <w:spacing w:line="300" w:lineRule="exact"/>
              <w:jc w:val="left"/>
              <w:rPr>
                <w:rFonts w:ascii="方正书宋_GBK" w:eastAsia="方正书宋_GBK"/>
              </w:rPr>
            </w:pPr>
            <w:r>
              <w:rPr>
                <w:rFonts w:hint="eastAsia" w:ascii="方正书宋_GBK" w:eastAsia="方正书宋_GBK"/>
              </w:rPr>
              <w:t>《收费公路管理条例》</w:t>
            </w:r>
          </w:p>
        </w:tc>
      </w:tr>
      <w:tr w14:paraId="6FF47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1D65A896">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402CACDD">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22D445A2">
            <w:pPr>
              <w:spacing w:line="300" w:lineRule="exact"/>
              <w:jc w:val="left"/>
              <w:rPr>
                <w:rFonts w:ascii="方正书宋_GBK" w:eastAsia="方正书宋_GBK"/>
              </w:rPr>
            </w:pPr>
            <w:r>
              <w:rPr>
                <w:rFonts w:hint="eastAsia" w:ascii="方正书宋_GBK" w:eastAsia="方正书宋_GBK"/>
              </w:rPr>
              <w:t>社会公众或服务对象对项目实施效果的满意程度</w:t>
            </w:r>
          </w:p>
        </w:tc>
        <w:tc>
          <w:tcPr>
            <w:tcW w:w="2891" w:type="dxa"/>
            <w:vAlign w:val="center"/>
          </w:tcPr>
          <w:p w14:paraId="6EEB0BEE">
            <w:pPr>
              <w:spacing w:line="300" w:lineRule="exact"/>
              <w:jc w:val="left"/>
              <w:rPr>
                <w:rFonts w:ascii="方正书宋_GBK" w:eastAsia="方正书宋_GBK"/>
              </w:rPr>
            </w:pPr>
            <w:r>
              <w:rPr>
                <w:rFonts w:hint="eastAsia" w:ascii="方正书宋_GBK" w:eastAsia="方正书宋_GBK"/>
              </w:rPr>
              <w:t>通过问卷形式调查社会公众或服务对象对项目实施效果满意程度的情况</w:t>
            </w:r>
          </w:p>
        </w:tc>
        <w:tc>
          <w:tcPr>
            <w:tcW w:w="1276" w:type="dxa"/>
            <w:vAlign w:val="center"/>
          </w:tcPr>
          <w:p w14:paraId="14DCA4C0">
            <w:pPr>
              <w:spacing w:line="300" w:lineRule="exact"/>
              <w:jc w:val="left"/>
              <w:rPr>
                <w:rFonts w:ascii="方正书宋_GBK" w:eastAsia="方正书宋_GBK"/>
              </w:rPr>
            </w:pPr>
            <w:r>
              <w:rPr>
                <w:rFonts w:hint="eastAsia" w:ascii="方正书宋_GBK" w:eastAsia="方正书宋_GBK"/>
              </w:rPr>
              <w:t>≥9</w:t>
            </w:r>
            <w:r>
              <w:rPr>
                <w:rFonts w:ascii="方正书宋_GBK" w:eastAsia="方正书宋_GBK"/>
              </w:rPr>
              <w:t>0%</w:t>
            </w:r>
          </w:p>
        </w:tc>
        <w:tc>
          <w:tcPr>
            <w:tcW w:w="1701" w:type="dxa"/>
            <w:vAlign w:val="center"/>
          </w:tcPr>
          <w:p w14:paraId="49D733D4">
            <w:pPr>
              <w:spacing w:line="300" w:lineRule="exact"/>
              <w:jc w:val="left"/>
              <w:rPr>
                <w:rFonts w:ascii="方正书宋_GBK" w:eastAsia="方正书宋_GBK"/>
              </w:rPr>
            </w:pPr>
            <w:r>
              <w:rPr>
                <w:rFonts w:hint="eastAsia" w:ascii="方正书宋_GBK" w:eastAsia="方正书宋_GBK"/>
              </w:rPr>
              <w:t>问卷调查满意度</w:t>
            </w:r>
          </w:p>
        </w:tc>
      </w:tr>
    </w:tbl>
    <w:p w14:paraId="774B7FCF">
      <w:pPr>
        <w:spacing w:line="300" w:lineRule="exact"/>
        <w:ind w:firstLine="420" w:firstLineChars="200"/>
        <w:jc w:val="left"/>
      </w:pPr>
    </w:p>
    <w:p w14:paraId="28198417">
      <w:pPr>
        <w:spacing w:line="300" w:lineRule="exact"/>
        <w:ind w:firstLine="420" w:firstLineChars="200"/>
        <w:jc w:val="left"/>
        <w:rPr>
          <w:rFonts w:ascii="方正仿宋_GBK" w:eastAsia="方正仿宋_GBK"/>
          <w:b/>
        </w:rPr>
      </w:pPr>
      <w:r>
        <w:br w:type="page"/>
      </w:r>
    </w:p>
    <w:p w14:paraId="4A0EA993">
      <w:pPr>
        <w:ind w:firstLine="560" w:firstLineChars="200"/>
        <w:jc w:val="left"/>
        <w:outlineLvl w:val="1"/>
        <w:rPr>
          <w:rFonts w:ascii="方正仿宋_GBK" w:eastAsia="方正仿宋_GBK"/>
          <w:b/>
          <w:sz w:val="28"/>
        </w:rPr>
      </w:pPr>
      <w:r>
        <w:rPr>
          <w:rFonts w:hint="eastAsia" w:ascii="方正仿宋_GBK" w:eastAsia="方正仿宋_GBK"/>
          <w:b/>
          <w:sz w:val="28"/>
        </w:rPr>
        <w:t>194、西柏坡高速公路绿化提升工程绩效目标表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67302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3934A71D">
            <w:pPr>
              <w:spacing w:line="300" w:lineRule="exact"/>
              <w:jc w:val="left"/>
              <w:rPr>
                <w:rFonts w:ascii="方正书宋_GBK" w:eastAsia="方正书宋_GBK"/>
                <w:b/>
              </w:rPr>
            </w:pPr>
            <w:r>
              <w:rPr>
                <w:rFonts w:ascii="方正书宋_GBK" w:eastAsia="方正书宋_GBK"/>
                <w:b/>
              </w:rPr>
              <w:t>348020</w:t>
            </w:r>
            <w:r>
              <w:rPr>
                <w:rFonts w:hint="eastAsia" w:ascii="方正书宋_GBK" w:eastAsia="方正书宋_GBK"/>
                <w:b/>
              </w:rPr>
              <w:t>石家庄市西柏坡高速公路管理处</w:t>
            </w:r>
          </w:p>
        </w:tc>
        <w:tc>
          <w:tcPr>
            <w:tcW w:w="1701" w:type="dxa"/>
            <w:tcBorders>
              <w:top w:val="single" w:color="FFFFFF" w:sz="6" w:space="0"/>
              <w:left w:val="single" w:color="FFFFFF" w:sz="6" w:space="0"/>
              <w:right w:val="single" w:color="FFFFFF" w:sz="6" w:space="0"/>
            </w:tcBorders>
            <w:vAlign w:val="center"/>
          </w:tcPr>
          <w:p w14:paraId="6616CB17">
            <w:pPr>
              <w:spacing w:line="300" w:lineRule="exact"/>
              <w:jc w:val="right"/>
              <w:rPr>
                <w:rFonts w:ascii="方正书宋_GBK" w:eastAsia="方正书宋_GBK"/>
              </w:rPr>
            </w:pPr>
            <w:r>
              <w:rPr>
                <w:rFonts w:hint="eastAsia" w:ascii="方正书宋_GBK" w:eastAsia="方正书宋_GBK"/>
              </w:rPr>
              <w:t>单位：万元</w:t>
            </w:r>
          </w:p>
        </w:tc>
      </w:tr>
      <w:tr w14:paraId="5E71F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1675DB41">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7292A30E">
            <w:pPr>
              <w:spacing w:line="300" w:lineRule="exact"/>
              <w:jc w:val="left"/>
              <w:rPr>
                <w:rFonts w:ascii="方正书宋_GBK" w:eastAsia="方正书宋_GBK"/>
              </w:rPr>
            </w:pPr>
            <w:r>
              <w:rPr>
                <w:rFonts w:ascii="方正书宋_GBK" w:eastAsia="方正书宋_GBK"/>
              </w:rPr>
              <w:t>348-0701-YBN-BK9N</w:t>
            </w:r>
          </w:p>
        </w:tc>
        <w:tc>
          <w:tcPr>
            <w:tcW w:w="1587" w:type="dxa"/>
            <w:vAlign w:val="center"/>
          </w:tcPr>
          <w:p w14:paraId="1C3FD4F7">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7A2522BC">
            <w:pPr>
              <w:spacing w:line="300" w:lineRule="exact"/>
              <w:jc w:val="left"/>
              <w:rPr>
                <w:rFonts w:ascii="方正书宋_GBK" w:eastAsia="方正书宋_GBK"/>
              </w:rPr>
            </w:pPr>
            <w:r>
              <w:rPr>
                <w:rFonts w:hint="eastAsia" w:ascii="方正书宋_GBK" w:eastAsia="方正书宋_GBK"/>
              </w:rPr>
              <w:t>西柏坡高速公路绿化提升工程</w:t>
            </w:r>
          </w:p>
        </w:tc>
      </w:tr>
      <w:tr w14:paraId="2143A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1AD5420F">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29B46410">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7C6D9BC4">
            <w:pPr>
              <w:spacing w:line="300" w:lineRule="exact"/>
              <w:jc w:val="left"/>
              <w:rPr>
                <w:rFonts w:ascii="方正书宋_GBK" w:eastAsia="方正书宋_GBK"/>
              </w:rPr>
            </w:pPr>
            <w:r>
              <w:rPr>
                <w:rFonts w:ascii="方正书宋_GBK" w:eastAsia="方正书宋_GBK"/>
              </w:rPr>
              <w:t>136.33</w:t>
            </w:r>
          </w:p>
        </w:tc>
        <w:tc>
          <w:tcPr>
            <w:tcW w:w="1587" w:type="dxa"/>
            <w:vAlign w:val="center"/>
          </w:tcPr>
          <w:p w14:paraId="443D7CFB">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36910176">
            <w:pPr>
              <w:spacing w:line="300" w:lineRule="exact"/>
              <w:jc w:val="left"/>
              <w:rPr>
                <w:rFonts w:ascii="方正书宋_GBK" w:eastAsia="方正书宋_GBK"/>
              </w:rPr>
            </w:pPr>
            <w:r>
              <w:rPr>
                <w:rFonts w:ascii="方正书宋_GBK" w:eastAsia="方正书宋_GBK"/>
              </w:rPr>
              <w:t>136.33</w:t>
            </w:r>
          </w:p>
        </w:tc>
        <w:tc>
          <w:tcPr>
            <w:tcW w:w="1276" w:type="dxa"/>
            <w:vAlign w:val="center"/>
          </w:tcPr>
          <w:p w14:paraId="70A3968B">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40D4BB9D">
            <w:pPr>
              <w:spacing w:line="300" w:lineRule="exact"/>
              <w:jc w:val="left"/>
              <w:rPr>
                <w:rFonts w:ascii="方正书宋_GBK" w:eastAsia="方正书宋_GBK"/>
              </w:rPr>
            </w:pPr>
          </w:p>
        </w:tc>
      </w:tr>
      <w:tr w14:paraId="6B100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3445DEB2">
            <w:pPr>
              <w:spacing w:line="300" w:lineRule="exact"/>
              <w:jc w:val="left"/>
              <w:outlineLvl w:val="1"/>
            </w:pPr>
          </w:p>
        </w:tc>
        <w:tc>
          <w:tcPr>
            <w:tcW w:w="8278" w:type="dxa"/>
            <w:gridSpan w:val="6"/>
            <w:vAlign w:val="center"/>
          </w:tcPr>
          <w:p w14:paraId="1A775A0D">
            <w:pPr>
              <w:spacing w:line="300" w:lineRule="exact"/>
              <w:jc w:val="left"/>
              <w:rPr>
                <w:rFonts w:ascii="方正书宋_GBK" w:eastAsia="方正书宋_GBK"/>
              </w:rPr>
            </w:pPr>
            <w:r>
              <w:rPr>
                <w:rFonts w:ascii="方正书宋_GBK" w:eastAsia="方正书宋_GBK"/>
              </w:rPr>
              <w:t>2014</w:t>
            </w:r>
            <w:r>
              <w:rPr>
                <w:rFonts w:hint="eastAsia" w:ascii="方正书宋_GBK" w:eastAsia="方正书宋_GBK"/>
              </w:rPr>
              <w:t>年</w:t>
            </w:r>
            <w:r>
              <w:rPr>
                <w:rFonts w:ascii="方正书宋_GBK" w:eastAsia="方正书宋_GBK"/>
              </w:rPr>
              <w:t>11</w:t>
            </w:r>
            <w:r>
              <w:rPr>
                <w:rFonts w:hint="eastAsia" w:ascii="方正书宋_GBK" w:eastAsia="方正书宋_GBK"/>
              </w:rPr>
              <w:t>月完成招标，</w:t>
            </w:r>
            <w:r>
              <w:rPr>
                <w:rFonts w:ascii="方正书宋_GBK" w:eastAsia="方正书宋_GBK"/>
              </w:rPr>
              <w:t>2015</w:t>
            </w:r>
            <w:r>
              <w:rPr>
                <w:rFonts w:hint="eastAsia" w:ascii="方正书宋_GBK" w:eastAsia="方正书宋_GBK"/>
              </w:rPr>
              <w:t>年</w:t>
            </w:r>
            <w:r>
              <w:rPr>
                <w:rFonts w:ascii="方正书宋_GBK" w:eastAsia="方正书宋_GBK"/>
              </w:rPr>
              <w:t>4</w:t>
            </w:r>
            <w:r>
              <w:rPr>
                <w:rFonts w:hint="eastAsia" w:ascii="方正书宋_GBK" w:eastAsia="方正书宋_GBK"/>
              </w:rPr>
              <w:t>月</w:t>
            </w:r>
            <w:r>
              <w:rPr>
                <w:rFonts w:ascii="方正书宋_GBK" w:eastAsia="方正书宋_GBK"/>
              </w:rPr>
              <w:t>30</w:t>
            </w:r>
            <w:r>
              <w:rPr>
                <w:rFonts w:hint="eastAsia" w:ascii="方正书宋_GBK" w:eastAsia="方正书宋_GBK"/>
              </w:rPr>
              <w:t>日完工，</w:t>
            </w:r>
            <w:r>
              <w:rPr>
                <w:rFonts w:ascii="方正书宋_GBK" w:eastAsia="方正书宋_GBK"/>
              </w:rPr>
              <w:t>2016</w:t>
            </w:r>
            <w:r>
              <w:rPr>
                <w:rFonts w:hint="eastAsia" w:ascii="方正书宋_GBK" w:eastAsia="方正书宋_GBK"/>
              </w:rPr>
              <w:t>年</w:t>
            </w:r>
            <w:r>
              <w:rPr>
                <w:rFonts w:ascii="方正书宋_GBK" w:eastAsia="方正书宋_GBK"/>
              </w:rPr>
              <w:t>8</w:t>
            </w:r>
            <w:r>
              <w:rPr>
                <w:rFonts w:hint="eastAsia" w:ascii="方正书宋_GBK" w:eastAsia="方正书宋_GBK"/>
              </w:rPr>
              <w:t>月底市局组织交（竣）工验收。</w:t>
            </w:r>
            <w:r>
              <w:rPr>
                <w:rFonts w:ascii="方正书宋_GBK" w:eastAsia="方正书宋_GBK"/>
              </w:rPr>
              <w:t>2018</w:t>
            </w:r>
            <w:r>
              <w:rPr>
                <w:rFonts w:hint="eastAsia" w:ascii="方正书宋_GBK" w:eastAsia="方正书宋_GBK"/>
              </w:rPr>
              <w:t>年完成市财政评审并出具评审报告，</w:t>
            </w:r>
            <w:r>
              <w:rPr>
                <w:rFonts w:ascii="方正书宋_GBK" w:eastAsia="方正书宋_GBK"/>
              </w:rPr>
              <w:t>2020</w:t>
            </w:r>
            <w:r>
              <w:rPr>
                <w:rFonts w:hint="eastAsia" w:ascii="方正书宋_GBK" w:eastAsia="方正书宋_GBK"/>
              </w:rPr>
              <w:t>年列支工程尾款。</w:t>
            </w:r>
          </w:p>
        </w:tc>
      </w:tr>
      <w:tr w14:paraId="2FCF4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649DF698">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13FD0ECE">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31CBF70B">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44B8A2C6">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3619C7B7">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385B3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165DA812">
            <w:pPr>
              <w:spacing w:line="300" w:lineRule="exact"/>
              <w:jc w:val="left"/>
              <w:outlineLvl w:val="1"/>
            </w:pPr>
          </w:p>
        </w:tc>
        <w:tc>
          <w:tcPr>
            <w:tcW w:w="2410" w:type="dxa"/>
            <w:gridSpan w:val="2"/>
            <w:tcBorders>
              <w:bottom w:val="single" w:color="000000" w:sz="6" w:space="0"/>
            </w:tcBorders>
            <w:vAlign w:val="center"/>
          </w:tcPr>
          <w:p w14:paraId="7E2CAC5E">
            <w:pPr>
              <w:spacing w:line="300" w:lineRule="exact"/>
              <w:jc w:val="center"/>
              <w:rPr>
                <w:rFonts w:ascii="方正书宋_GBK" w:eastAsia="方正书宋_GBK"/>
              </w:rPr>
            </w:pPr>
          </w:p>
        </w:tc>
        <w:tc>
          <w:tcPr>
            <w:tcW w:w="1587" w:type="dxa"/>
            <w:tcBorders>
              <w:bottom w:val="single" w:color="000000" w:sz="6" w:space="0"/>
            </w:tcBorders>
            <w:vAlign w:val="center"/>
          </w:tcPr>
          <w:p w14:paraId="456B1486">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vAlign w:val="center"/>
          </w:tcPr>
          <w:p w14:paraId="4D267025">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vAlign w:val="center"/>
          </w:tcPr>
          <w:p w14:paraId="043C0011">
            <w:pPr>
              <w:spacing w:line="300" w:lineRule="exact"/>
              <w:jc w:val="center"/>
              <w:rPr>
                <w:rFonts w:ascii="方正书宋_GBK" w:eastAsia="方正书宋_GBK"/>
              </w:rPr>
            </w:pPr>
            <w:r>
              <w:rPr>
                <w:rFonts w:ascii="方正书宋_GBK" w:eastAsia="方正书宋_GBK"/>
              </w:rPr>
              <w:t>100.00</w:t>
            </w:r>
          </w:p>
        </w:tc>
      </w:tr>
      <w:tr w14:paraId="4B6D6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67A00247">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040E16EE">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、通过对路段进行绿化提升改造，增加了特色乔木、花灌木、常绿树，增加了绿化的层次感和厚度感、增加了植物多样化。</w:t>
            </w:r>
          </w:p>
        </w:tc>
      </w:tr>
    </w:tbl>
    <w:p w14:paraId="713C743B">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07DA2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50F1E790">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345F6BE0">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54815F2B">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6EF86D49">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7CF4B260">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40247A3B">
            <w:pPr>
              <w:spacing w:line="300" w:lineRule="exact"/>
              <w:jc w:val="center"/>
              <w:rPr>
                <w:rFonts w:ascii="方正书宋_GBK" w:eastAsia="方正书宋_GBK"/>
                <w:b/>
              </w:rPr>
            </w:pPr>
            <w:r>
              <w:rPr>
                <w:rFonts w:hint="eastAsia" w:ascii="方正书宋_GBK" w:eastAsia="方正书宋_GBK"/>
                <w:b/>
              </w:rPr>
              <w:t>指标值确定依据</w:t>
            </w:r>
          </w:p>
        </w:tc>
      </w:tr>
      <w:tr w14:paraId="3FA4E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579105DA">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128A1A60">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5E2C3485">
            <w:pPr>
              <w:spacing w:line="300" w:lineRule="exact"/>
              <w:jc w:val="left"/>
              <w:rPr>
                <w:rFonts w:ascii="方正书宋_GBK" w:eastAsia="方正书宋_GBK"/>
              </w:rPr>
            </w:pPr>
            <w:r>
              <w:rPr>
                <w:rFonts w:hint="eastAsia" w:ascii="方正书宋_GBK" w:eastAsia="方正书宋_GBK"/>
              </w:rPr>
              <w:t>实际完成工程量</w:t>
            </w:r>
          </w:p>
        </w:tc>
        <w:tc>
          <w:tcPr>
            <w:tcW w:w="2891" w:type="dxa"/>
            <w:vAlign w:val="center"/>
          </w:tcPr>
          <w:p w14:paraId="79ABF971">
            <w:pPr>
              <w:spacing w:line="300" w:lineRule="exact"/>
              <w:jc w:val="left"/>
              <w:rPr>
                <w:rFonts w:ascii="方正书宋_GBK" w:eastAsia="方正书宋_GBK"/>
              </w:rPr>
            </w:pPr>
            <w:r>
              <w:rPr>
                <w:rFonts w:hint="eastAsia" w:ascii="方正书宋_GBK" w:eastAsia="方正书宋_GBK"/>
              </w:rPr>
              <w:t>项目实施的实际完成数与计划完成数的比率</w:t>
            </w:r>
          </w:p>
        </w:tc>
        <w:tc>
          <w:tcPr>
            <w:tcW w:w="1276" w:type="dxa"/>
            <w:vAlign w:val="center"/>
          </w:tcPr>
          <w:p w14:paraId="42A31DC3">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1" w:type="dxa"/>
            <w:vAlign w:val="center"/>
          </w:tcPr>
          <w:p w14:paraId="055F2D2E">
            <w:pPr>
              <w:spacing w:line="300" w:lineRule="exact"/>
              <w:jc w:val="left"/>
              <w:rPr>
                <w:rFonts w:ascii="方正书宋_GBK" w:eastAsia="方正书宋_GBK"/>
              </w:rPr>
            </w:pPr>
            <w:r>
              <w:rPr>
                <w:rFonts w:hint="eastAsia" w:ascii="方正书宋_GBK" w:eastAsia="方正书宋_GBK"/>
              </w:rPr>
              <w:t>2020年度预算、工作任务目标</w:t>
            </w:r>
          </w:p>
        </w:tc>
      </w:tr>
      <w:tr w14:paraId="1A39B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69D48F1B">
            <w:pPr>
              <w:spacing w:line="300" w:lineRule="exact"/>
              <w:jc w:val="center"/>
              <w:rPr>
                <w:rFonts w:ascii="方正书宋_GBK" w:eastAsia="方正书宋_GBK"/>
              </w:rPr>
            </w:pPr>
          </w:p>
        </w:tc>
        <w:tc>
          <w:tcPr>
            <w:tcW w:w="1134" w:type="dxa"/>
            <w:vAlign w:val="center"/>
          </w:tcPr>
          <w:p w14:paraId="07A51DAD">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53C2832D">
            <w:pPr>
              <w:spacing w:line="300" w:lineRule="exact"/>
              <w:jc w:val="left"/>
              <w:rPr>
                <w:rFonts w:ascii="方正书宋_GBK" w:eastAsia="方正书宋_GBK"/>
              </w:rPr>
            </w:pPr>
            <w:r>
              <w:rPr>
                <w:rFonts w:hint="eastAsia" w:ascii="方正书宋_GBK" w:eastAsia="方正书宋_GBK"/>
              </w:rPr>
              <w:t>质量达标率</w:t>
            </w:r>
          </w:p>
        </w:tc>
        <w:tc>
          <w:tcPr>
            <w:tcW w:w="2891" w:type="dxa"/>
            <w:vAlign w:val="center"/>
          </w:tcPr>
          <w:p w14:paraId="303E7BE3">
            <w:pPr>
              <w:spacing w:line="300" w:lineRule="exact"/>
              <w:jc w:val="left"/>
              <w:rPr>
                <w:rFonts w:ascii="方正书宋_GBK" w:eastAsia="方正书宋_GBK"/>
              </w:rPr>
            </w:pPr>
            <w:r>
              <w:rPr>
                <w:rFonts w:hint="eastAsia" w:ascii="方正书宋_GBK" w:eastAsia="方正书宋_GBK"/>
              </w:rPr>
              <w:t>项目完成的质量达标产出数与实际产出数的比率</w:t>
            </w:r>
          </w:p>
        </w:tc>
        <w:tc>
          <w:tcPr>
            <w:tcW w:w="1276" w:type="dxa"/>
            <w:vAlign w:val="center"/>
          </w:tcPr>
          <w:p w14:paraId="231E5430">
            <w:pPr>
              <w:spacing w:line="300" w:lineRule="exact"/>
              <w:jc w:val="left"/>
              <w:rPr>
                <w:rFonts w:ascii="方正书宋_GBK" w:eastAsia="方正书宋_GBK"/>
              </w:rPr>
            </w:pPr>
            <w:r>
              <w:rPr>
                <w:rFonts w:ascii="方正书宋_GBK" w:eastAsia="方正书宋_GBK"/>
              </w:rPr>
              <w:t>100%</w:t>
            </w:r>
          </w:p>
        </w:tc>
        <w:tc>
          <w:tcPr>
            <w:tcW w:w="1701" w:type="dxa"/>
            <w:vAlign w:val="center"/>
          </w:tcPr>
          <w:p w14:paraId="49140FB4">
            <w:pPr>
              <w:spacing w:line="300" w:lineRule="exact"/>
              <w:jc w:val="left"/>
              <w:rPr>
                <w:rFonts w:ascii="方正书宋_GBK" w:eastAsia="方正书宋_GBK"/>
              </w:rPr>
            </w:pPr>
            <w:r>
              <w:rPr>
                <w:rFonts w:hint="eastAsia" w:ascii="方正书宋_GBK" w:eastAsia="方正书宋_GBK"/>
              </w:rPr>
              <w:t>2020年度预算、工作任务目标</w:t>
            </w:r>
          </w:p>
        </w:tc>
      </w:tr>
      <w:tr w14:paraId="46BAE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1AB0DF76">
            <w:pPr>
              <w:spacing w:line="300" w:lineRule="exact"/>
              <w:jc w:val="center"/>
              <w:rPr>
                <w:rFonts w:ascii="方正书宋_GBK" w:eastAsia="方正书宋_GBK"/>
              </w:rPr>
            </w:pPr>
          </w:p>
        </w:tc>
        <w:tc>
          <w:tcPr>
            <w:tcW w:w="1134" w:type="dxa"/>
            <w:vAlign w:val="center"/>
          </w:tcPr>
          <w:p w14:paraId="611EA5A7">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14:paraId="29651BBA">
            <w:pPr>
              <w:spacing w:line="300" w:lineRule="exact"/>
              <w:jc w:val="left"/>
              <w:rPr>
                <w:rFonts w:ascii="方正书宋_GBK" w:eastAsia="方正书宋_GBK"/>
              </w:rPr>
            </w:pPr>
            <w:r>
              <w:rPr>
                <w:rFonts w:hint="eastAsia" w:ascii="方正书宋_GBK" w:eastAsia="方正书宋_GBK"/>
              </w:rPr>
              <w:t>按时完成项目</w:t>
            </w:r>
          </w:p>
        </w:tc>
        <w:tc>
          <w:tcPr>
            <w:tcW w:w="2891" w:type="dxa"/>
            <w:vAlign w:val="center"/>
          </w:tcPr>
          <w:p w14:paraId="4B2A2E2D">
            <w:pPr>
              <w:spacing w:line="300" w:lineRule="exact"/>
              <w:jc w:val="left"/>
              <w:rPr>
                <w:rFonts w:ascii="方正书宋_GBK" w:eastAsia="方正书宋_GBK"/>
              </w:rPr>
            </w:pPr>
            <w:r>
              <w:rPr>
                <w:rFonts w:hint="eastAsia" w:ascii="方正书宋_GBK" w:eastAsia="方正书宋_GBK"/>
              </w:rPr>
              <w:t>规定时限内完成应急项目</w:t>
            </w:r>
          </w:p>
        </w:tc>
        <w:tc>
          <w:tcPr>
            <w:tcW w:w="1276" w:type="dxa"/>
            <w:vAlign w:val="center"/>
          </w:tcPr>
          <w:p w14:paraId="73A8DA42">
            <w:pPr>
              <w:spacing w:line="300" w:lineRule="exact"/>
              <w:jc w:val="left"/>
              <w:rPr>
                <w:rFonts w:ascii="方正书宋_GBK" w:eastAsia="方正书宋_GBK"/>
              </w:rPr>
            </w:pPr>
            <w:r>
              <w:rPr>
                <w:rFonts w:ascii="方正书宋_GBK" w:eastAsia="方正书宋_GBK"/>
              </w:rPr>
              <w:t>100%</w:t>
            </w:r>
          </w:p>
        </w:tc>
        <w:tc>
          <w:tcPr>
            <w:tcW w:w="1701" w:type="dxa"/>
            <w:vAlign w:val="center"/>
          </w:tcPr>
          <w:p w14:paraId="73035B1F">
            <w:pPr>
              <w:spacing w:line="300" w:lineRule="exact"/>
              <w:jc w:val="left"/>
              <w:rPr>
                <w:rFonts w:ascii="方正书宋_GBK" w:eastAsia="方正书宋_GBK"/>
              </w:rPr>
            </w:pPr>
            <w:r>
              <w:rPr>
                <w:rFonts w:hint="eastAsia" w:ascii="方正书宋_GBK" w:eastAsia="方正书宋_GBK"/>
              </w:rPr>
              <w:t>2020年度工作任务目标</w:t>
            </w:r>
          </w:p>
        </w:tc>
      </w:tr>
      <w:tr w14:paraId="637ED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5E83C7DC">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01B6F56E">
            <w:pPr>
              <w:spacing w:line="300" w:lineRule="exact"/>
              <w:jc w:val="left"/>
              <w:rPr>
                <w:rFonts w:ascii="方正书宋_GBK" w:eastAsia="方正书宋_GBK"/>
              </w:rPr>
            </w:pPr>
            <w:r>
              <w:rPr>
                <w:rFonts w:hint="eastAsia" w:ascii="方正书宋_GBK" w:eastAsia="方正书宋_GBK"/>
              </w:rPr>
              <w:t>可持续影响指标</w:t>
            </w:r>
          </w:p>
        </w:tc>
        <w:tc>
          <w:tcPr>
            <w:tcW w:w="1276" w:type="dxa"/>
            <w:vAlign w:val="center"/>
          </w:tcPr>
          <w:p w14:paraId="3EA3A167">
            <w:pPr>
              <w:spacing w:line="300" w:lineRule="exact"/>
              <w:jc w:val="left"/>
              <w:rPr>
                <w:rFonts w:ascii="方正书宋_GBK" w:eastAsia="方正书宋_GBK"/>
              </w:rPr>
            </w:pPr>
            <w:r>
              <w:rPr>
                <w:rFonts w:hint="eastAsia" w:ascii="方正书宋_GBK" w:eastAsia="方正书宋_GBK"/>
              </w:rPr>
              <w:t>基本公共服务水平</w:t>
            </w:r>
          </w:p>
        </w:tc>
        <w:tc>
          <w:tcPr>
            <w:tcW w:w="2891" w:type="dxa"/>
            <w:vAlign w:val="center"/>
          </w:tcPr>
          <w:p w14:paraId="572B81A3">
            <w:pPr>
              <w:spacing w:line="300" w:lineRule="exact"/>
              <w:jc w:val="left"/>
              <w:rPr>
                <w:rFonts w:ascii="方正书宋_GBK" w:eastAsia="方正书宋_GBK"/>
              </w:rPr>
            </w:pPr>
            <w:r>
              <w:rPr>
                <w:rFonts w:hint="eastAsia" w:ascii="方正书宋_GBK" w:eastAsia="方正书宋_GBK"/>
              </w:rPr>
              <w:t>基本公共服务水平</w:t>
            </w:r>
          </w:p>
        </w:tc>
        <w:tc>
          <w:tcPr>
            <w:tcW w:w="1276" w:type="dxa"/>
            <w:vAlign w:val="center"/>
          </w:tcPr>
          <w:p w14:paraId="5CF64D5A">
            <w:pPr>
              <w:spacing w:line="300" w:lineRule="exact"/>
              <w:jc w:val="left"/>
              <w:rPr>
                <w:rFonts w:ascii="方正书宋_GBK" w:eastAsia="方正书宋_GBK"/>
              </w:rPr>
            </w:pPr>
            <w:r>
              <w:rPr>
                <w:rFonts w:hint="eastAsia" w:ascii="方正书宋_GBK" w:eastAsia="方正书宋_GBK"/>
              </w:rPr>
              <w:t>提升/未提升</w:t>
            </w:r>
          </w:p>
        </w:tc>
        <w:tc>
          <w:tcPr>
            <w:tcW w:w="1701" w:type="dxa"/>
            <w:vAlign w:val="center"/>
          </w:tcPr>
          <w:p w14:paraId="078E4755">
            <w:pPr>
              <w:spacing w:line="300" w:lineRule="exact"/>
              <w:jc w:val="left"/>
              <w:rPr>
                <w:rFonts w:ascii="方正书宋_GBK" w:eastAsia="方正书宋_GBK"/>
              </w:rPr>
            </w:pPr>
            <w:r>
              <w:rPr>
                <w:rFonts w:hint="eastAsia" w:ascii="方正书宋_GBK" w:eastAsia="方正书宋_GBK"/>
              </w:rPr>
              <w:t>2020年度工作要求</w:t>
            </w:r>
          </w:p>
        </w:tc>
      </w:tr>
      <w:tr w14:paraId="21BAC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720B916B">
            <w:pPr>
              <w:spacing w:line="300" w:lineRule="exact"/>
              <w:jc w:val="center"/>
              <w:rPr>
                <w:rFonts w:ascii="方正书宋_GBK" w:eastAsia="方正书宋_GBK"/>
              </w:rPr>
            </w:pPr>
          </w:p>
        </w:tc>
        <w:tc>
          <w:tcPr>
            <w:tcW w:w="1134" w:type="dxa"/>
            <w:vAlign w:val="center"/>
          </w:tcPr>
          <w:p w14:paraId="04059C8D">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150E684A">
            <w:pPr>
              <w:spacing w:line="300" w:lineRule="exact"/>
              <w:jc w:val="left"/>
              <w:rPr>
                <w:rFonts w:ascii="方正书宋_GBK" w:eastAsia="方正书宋_GBK"/>
              </w:rPr>
            </w:pPr>
            <w:r>
              <w:rPr>
                <w:rFonts w:hint="eastAsia" w:ascii="方正书宋_GBK" w:eastAsia="方正书宋_GBK"/>
              </w:rPr>
              <w:t>对经济发展的促进作用</w:t>
            </w:r>
          </w:p>
        </w:tc>
        <w:tc>
          <w:tcPr>
            <w:tcW w:w="2891" w:type="dxa"/>
            <w:vAlign w:val="center"/>
          </w:tcPr>
          <w:p w14:paraId="2D4E01CD">
            <w:pPr>
              <w:spacing w:line="300" w:lineRule="exact"/>
              <w:jc w:val="left"/>
              <w:rPr>
                <w:rFonts w:ascii="方正书宋_GBK" w:eastAsia="方正书宋_GBK"/>
              </w:rPr>
            </w:pPr>
            <w:r>
              <w:rPr>
                <w:rFonts w:hint="eastAsia" w:ascii="方正书宋_GBK" w:eastAsia="方正书宋_GBK"/>
              </w:rPr>
              <w:t>对经济发展的促进作用</w:t>
            </w:r>
          </w:p>
        </w:tc>
        <w:tc>
          <w:tcPr>
            <w:tcW w:w="1276" w:type="dxa"/>
            <w:vAlign w:val="center"/>
          </w:tcPr>
          <w:p w14:paraId="4383AC72">
            <w:pPr>
              <w:spacing w:line="300" w:lineRule="exact"/>
              <w:jc w:val="left"/>
              <w:rPr>
                <w:rFonts w:ascii="方正书宋_GBK" w:eastAsia="方正书宋_GBK"/>
              </w:rPr>
            </w:pPr>
            <w:r>
              <w:rPr>
                <w:rFonts w:hint="eastAsia" w:ascii="方正书宋_GBK" w:eastAsia="方正书宋_GBK"/>
              </w:rPr>
              <w:t>有促进/未促进</w:t>
            </w:r>
          </w:p>
        </w:tc>
        <w:tc>
          <w:tcPr>
            <w:tcW w:w="1701" w:type="dxa"/>
            <w:vAlign w:val="center"/>
          </w:tcPr>
          <w:p w14:paraId="066C3274">
            <w:pPr>
              <w:spacing w:line="300" w:lineRule="exact"/>
              <w:jc w:val="left"/>
              <w:rPr>
                <w:rFonts w:ascii="方正书宋_GBK" w:eastAsia="方正书宋_GBK"/>
              </w:rPr>
            </w:pPr>
            <w:r>
              <w:rPr>
                <w:rFonts w:hint="eastAsia" w:ascii="方正书宋_GBK" w:eastAsia="方正书宋_GBK"/>
              </w:rPr>
              <w:t>项目可研报告</w:t>
            </w:r>
          </w:p>
        </w:tc>
      </w:tr>
      <w:tr w14:paraId="022C5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268255E4">
            <w:pPr>
              <w:spacing w:line="300" w:lineRule="exact"/>
              <w:jc w:val="center"/>
              <w:rPr>
                <w:rFonts w:ascii="方正书宋_GBK" w:eastAsia="方正书宋_GBK"/>
              </w:rPr>
            </w:pPr>
          </w:p>
        </w:tc>
        <w:tc>
          <w:tcPr>
            <w:tcW w:w="1134" w:type="dxa"/>
            <w:vAlign w:val="center"/>
          </w:tcPr>
          <w:p w14:paraId="0A222A41">
            <w:pPr>
              <w:spacing w:line="300" w:lineRule="exact"/>
              <w:jc w:val="left"/>
              <w:rPr>
                <w:rFonts w:ascii="方正书宋_GBK" w:eastAsia="方正书宋_GBK"/>
              </w:rPr>
            </w:pPr>
            <w:r>
              <w:rPr>
                <w:rFonts w:hint="eastAsia" w:ascii="方正书宋_GBK" w:eastAsia="方正书宋_GBK"/>
              </w:rPr>
              <w:t>经济效益指标</w:t>
            </w:r>
          </w:p>
        </w:tc>
        <w:tc>
          <w:tcPr>
            <w:tcW w:w="1276" w:type="dxa"/>
            <w:vAlign w:val="center"/>
          </w:tcPr>
          <w:p w14:paraId="4CBA4104">
            <w:pPr>
              <w:spacing w:line="300" w:lineRule="exact"/>
              <w:jc w:val="left"/>
              <w:rPr>
                <w:rFonts w:ascii="方正书宋_GBK" w:eastAsia="方正书宋_GBK"/>
              </w:rPr>
            </w:pPr>
            <w:r>
              <w:rPr>
                <w:rFonts w:hint="eastAsia" w:ascii="方正书宋_GBK" w:eastAsia="方正书宋_GBK"/>
              </w:rPr>
              <w:t>拉动地区经济发展</w:t>
            </w:r>
          </w:p>
        </w:tc>
        <w:tc>
          <w:tcPr>
            <w:tcW w:w="2891" w:type="dxa"/>
            <w:vAlign w:val="center"/>
          </w:tcPr>
          <w:p w14:paraId="1300F642">
            <w:pPr>
              <w:spacing w:line="300" w:lineRule="exact"/>
              <w:jc w:val="left"/>
              <w:rPr>
                <w:rFonts w:ascii="方正书宋_GBK" w:eastAsia="方正书宋_GBK"/>
              </w:rPr>
            </w:pPr>
            <w:r>
              <w:rPr>
                <w:rFonts w:hint="eastAsia" w:ascii="方正书宋_GBK" w:eastAsia="方正书宋_GBK"/>
              </w:rPr>
              <w:t>拉动经济发展</w:t>
            </w:r>
          </w:p>
        </w:tc>
        <w:tc>
          <w:tcPr>
            <w:tcW w:w="1276" w:type="dxa"/>
            <w:vAlign w:val="center"/>
          </w:tcPr>
          <w:p w14:paraId="4EF3D84A">
            <w:pPr>
              <w:spacing w:line="300" w:lineRule="exact"/>
              <w:jc w:val="left"/>
              <w:rPr>
                <w:rFonts w:ascii="方正书宋_GBK" w:eastAsia="方正书宋_GBK"/>
              </w:rPr>
            </w:pPr>
            <w:r>
              <w:rPr>
                <w:rFonts w:hint="eastAsia" w:ascii="方正书宋_GBK" w:eastAsia="方正书宋_GBK"/>
              </w:rPr>
              <w:t>提升/未提升</w:t>
            </w:r>
          </w:p>
        </w:tc>
        <w:tc>
          <w:tcPr>
            <w:tcW w:w="1701" w:type="dxa"/>
            <w:vAlign w:val="center"/>
          </w:tcPr>
          <w:p w14:paraId="69B9B879">
            <w:pPr>
              <w:spacing w:line="300" w:lineRule="exact"/>
              <w:jc w:val="left"/>
              <w:rPr>
                <w:rFonts w:ascii="方正书宋_GBK" w:eastAsia="方正书宋_GBK"/>
              </w:rPr>
            </w:pPr>
            <w:r>
              <w:rPr>
                <w:rFonts w:hint="eastAsia" w:ascii="方正书宋_GBK" w:eastAsia="方正书宋_GBK"/>
              </w:rPr>
              <w:t>项目可研报告</w:t>
            </w:r>
          </w:p>
        </w:tc>
      </w:tr>
      <w:tr w14:paraId="08680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6BED65FB">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37C27067">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3121FC82">
            <w:pPr>
              <w:spacing w:line="300" w:lineRule="exact"/>
              <w:jc w:val="left"/>
              <w:rPr>
                <w:rFonts w:ascii="方正书宋_GBK" w:eastAsia="方正书宋_GBK"/>
              </w:rPr>
            </w:pPr>
            <w:r>
              <w:rPr>
                <w:rFonts w:hint="eastAsia" w:ascii="方正书宋_GBK" w:eastAsia="方正书宋_GBK"/>
              </w:rPr>
              <w:t>社会公众或服务对象满意度</w:t>
            </w:r>
          </w:p>
        </w:tc>
        <w:tc>
          <w:tcPr>
            <w:tcW w:w="2891" w:type="dxa"/>
            <w:vAlign w:val="center"/>
          </w:tcPr>
          <w:p w14:paraId="5F7ACE14">
            <w:pPr>
              <w:spacing w:line="300" w:lineRule="exact"/>
              <w:jc w:val="left"/>
              <w:rPr>
                <w:rFonts w:ascii="方正书宋_GBK" w:eastAsia="方正书宋_GBK"/>
              </w:rPr>
            </w:pPr>
            <w:r>
              <w:rPr>
                <w:rFonts w:hint="eastAsia" w:ascii="方正书宋_GBK" w:eastAsia="方正书宋_GBK"/>
              </w:rPr>
              <w:t>社会公众或服务对象对项目实施效果的满意程度</w:t>
            </w:r>
          </w:p>
        </w:tc>
        <w:tc>
          <w:tcPr>
            <w:tcW w:w="1276" w:type="dxa"/>
            <w:vAlign w:val="center"/>
          </w:tcPr>
          <w:p w14:paraId="3213D34D">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14:paraId="19CFD6A0">
            <w:pPr>
              <w:spacing w:line="300" w:lineRule="exact"/>
              <w:jc w:val="left"/>
              <w:rPr>
                <w:rFonts w:ascii="方正书宋_GBK" w:eastAsia="方正书宋_GBK"/>
              </w:rPr>
            </w:pPr>
            <w:r>
              <w:rPr>
                <w:rFonts w:hint="eastAsia" w:ascii="方正书宋_GBK" w:eastAsia="方正书宋_GBK"/>
              </w:rPr>
              <w:t>问卷调查满意度</w:t>
            </w:r>
          </w:p>
        </w:tc>
      </w:tr>
    </w:tbl>
    <w:p w14:paraId="716BAA71">
      <w:pPr>
        <w:spacing w:line="300" w:lineRule="exact"/>
        <w:ind w:firstLine="420" w:firstLineChars="200"/>
        <w:jc w:val="left"/>
      </w:pPr>
    </w:p>
    <w:p w14:paraId="0C9006DE">
      <w:pPr>
        <w:spacing w:line="300" w:lineRule="exact"/>
        <w:ind w:firstLine="420" w:firstLineChars="200"/>
        <w:jc w:val="left"/>
      </w:pPr>
      <w:r>
        <w:br w:type="page"/>
      </w:r>
    </w:p>
    <w:p w14:paraId="391686C1">
      <w:pPr>
        <w:ind w:firstLine="560" w:firstLineChars="200"/>
        <w:jc w:val="left"/>
        <w:outlineLvl w:val="1"/>
        <w:rPr>
          <w:rFonts w:ascii="方正仿宋_GBK" w:eastAsia="方正仿宋_GBK"/>
          <w:b/>
          <w:sz w:val="28"/>
        </w:rPr>
      </w:pPr>
      <w:r>
        <w:rPr>
          <w:rFonts w:hint="eastAsia" w:ascii="方正仿宋_GBK" w:eastAsia="方正仿宋_GBK"/>
          <w:b/>
          <w:sz w:val="28"/>
        </w:rPr>
        <w:t>195、西柏坡高速公路收费站入口称重检测设备建设工程绩效目标表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6ED7C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11C11191">
            <w:pPr>
              <w:spacing w:line="300" w:lineRule="exact"/>
              <w:jc w:val="left"/>
              <w:rPr>
                <w:rFonts w:ascii="方正书宋_GBK" w:eastAsia="方正书宋_GBK"/>
                <w:b/>
              </w:rPr>
            </w:pPr>
            <w:r>
              <w:rPr>
                <w:rFonts w:ascii="方正书宋_GBK" w:eastAsia="方正书宋_GBK"/>
                <w:b/>
              </w:rPr>
              <w:t>348020</w:t>
            </w:r>
            <w:r>
              <w:rPr>
                <w:rFonts w:hint="eastAsia" w:ascii="方正书宋_GBK" w:eastAsia="方正书宋_GBK"/>
                <w:b/>
              </w:rPr>
              <w:t>石家庄市西柏坡高速公路管理处</w:t>
            </w:r>
          </w:p>
        </w:tc>
        <w:tc>
          <w:tcPr>
            <w:tcW w:w="1701" w:type="dxa"/>
            <w:tcBorders>
              <w:top w:val="single" w:color="FFFFFF" w:sz="6" w:space="0"/>
              <w:left w:val="single" w:color="FFFFFF" w:sz="6" w:space="0"/>
              <w:right w:val="single" w:color="FFFFFF" w:sz="6" w:space="0"/>
            </w:tcBorders>
            <w:vAlign w:val="center"/>
          </w:tcPr>
          <w:p w14:paraId="0F290520">
            <w:pPr>
              <w:spacing w:line="300" w:lineRule="exact"/>
              <w:jc w:val="right"/>
              <w:rPr>
                <w:rFonts w:ascii="方正书宋_GBK" w:eastAsia="方正书宋_GBK"/>
              </w:rPr>
            </w:pPr>
            <w:r>
              <w:rPr>
                <w:rFonts w:hint="eastAsia" w:ascii="方正书宋_GBK" w:eastAsia="方正书宋_GBK"/>
              </w:rPr>
              <w:t>单位：万元</w:t>
            </w:r>
          </w:p>
        </w:tc>
      </w:tr>
      <w:tr w14:paraId="01A83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042F9FE1">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10ED0934">
            <w:pPr>
              <w:spacing w:line="300" w:lineRule="exact"/>
              <w:jc w:val="left"/>
              <w:rPr>
                <w:rFonts w:ascii="方正书宋_GBK" w:eastAsia="方正书宋_GBK"/>
              </w:rPr>
            </w:pPr>
            <w:r>
              <w:rPr>
                <w:rFonts w:ascii="方正书宋_GBK" w:eastAsia="方正书宋_GBK"/>
              </w:rPr>
              <w:t>348-0701-YBN-9LR2</w:t>
            </w:r>
          </w:p>
        </w:tc>
        <w:tc>
          <w:tcPr>
            <w:tcW w:w="1587" w:type="dxa"/>
            <w:vAlign w:val="center"/>
          </w:tcPr>
          <w:p w14:paraId="39EF1A19">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643D7982">
            <w:pPr>
              <w:spacing w:line="300" w:lineRule="exact"/>
              <w:jc w:val="left"/>
              <w:rPr>
                <w:rFonts w:ascii="方正书宋_GBK" w:eastAsia="方正书宋_GBK"/>
              </w:rPr>
            </w:pPr>
            <w:r>
              <w:rPr>
                <w:rFonts w:hint="eastAsia" w:ascii="方正书宋_GBK" w:eastAsia="方正书宋_GBK"/>
              </w:rPr>
              <w:t>西柏坡高速公路收费站入口称重检测设备建设工程</w:t>
            </w:r>
          </w:p>
        </w:tc>
      </w:tr>
      <w:tr w14:paraId="76C8C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6A2704DA">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1E0D8B98">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1197BE60">
            <w:pPr>
              <w:spacing w:line="300" w:lineRule="exact"/>
              <w:jc w:val="left"/>
              <w:rPr>
                <w:rFonts w:ascii="方正书宋_GBK" w:eastAsia="方正书宋_GBK"/>
              </w:rPr>
            </w:pPr>
            <w:r>
              <w:rPr>
                <w:rFonts w:ascii="方正书宋_GBK" w:eastAsia="方正书宋_GBK"/>
              </w:rPr>
              <w:t>270.00</w:t>
            </w:r>
          </w:p>
        </w:tc>
        <w:tc>
          <w:tcPr>
            <w:tcW w:w="1587" w:type="dxa"/>
            <w:vAlign w:val="center"/>
          </w:tcPr>
          <w:p w14:paraId="3E244E10">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17395FC7">
            <w:pPr>
              <w:spacing w:line="300" w:lineRule="exact"/>
              <w:jc w:val="left"/>
              <w:rPr>
                <w:rFonts w:ascii="方正书宋_GBK" w:eastAsia="方正书宋_GBK"/>
              </w:rPr>
            </w:pPr>
            <w:r>
              <w:rPr>
                <w:rFonts w:ascii="方正书宋_GBK" w:eastAsia="方正书宋_GBK"/>
              </w:rPr>
              <w:t>270.00</w:t>
            </w:r>
          </w:p>
        </w:tc>
        <w:tc>
          <w:tcPr>
            <w:tcW w:w="1276" w:type="dxa"/>
            <w:vAlign w:val="center"/>
          </w:tcPr>
          <w:p w14:paraId="3B603AE1">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223601C5">
            <w:pPr>
              <w:spacing w:line="300" w:lineRule="exact"/>
              <w:jc w:val="left"/>
              <w:rPr>
                <w:rFonts w:ascii="方正书宋_GBK" w:eastAsia="方正书宋_GBK"/>
              </w:rPr>
            </w:pPr>
          </w:p>
        </w:tc>
      </w:tr>
      <w:tr w14:paraId="5C336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506E091B">
            <w:pPr>
              <w:spacing w:line="300" w:lineRule="exact"/>
              <w:jc w:val="left"/>
              <w:outlineLvl w:val="1"/>
            </w:pPr>
          </w:p>
        </w:tc>
        <w:tc>
          <w:tcPr>
            <w:tcW w:w="8278" w:type="dxa"/>
            <w:gridSpan w:val="6"/>
            <w:vAlign w:val="center"/>
          </w:tcPr>
          <w:p w14:paraId="4ACD93A0">
            <w:pPr>
              <w:spacing w:line="300" w:lineRule="exact"/>
              <w:jc w:val="left"/>
              <w:rPr>
                <w:rFonts w:ascii="方正书宋_GBK" w:eastAsia="方正书宋_GBK"/>
              </w:rPr>
            </w:pPr>
            <w:r>
              <w:rPr>
                <w:rFonts w:hint="eastAsia" w:ascii="方正书宋_GBK" w:eastAsia="方正书宋_GBK"/>
              </w:rPr>
              <w:t>本项目于</w:t>
            </w:r>
            <w:r>
              <w:rPr>
                <w:rFonts w:ascii="方正书宋_GBK" w:eastAsia="方正书宋_GBK"/>
              </w:rPr>
              <w:t>2019</w:t>
            </w:r>
            <w:r>
              <w:rPr>
                <w:rFonts w:hint="eastAsia" w:ascii="方正书宋_GBK" w:eastAsia="方正书宋_GBK"/>
              </w:rPr>
              <w:t>年</w:t>
            </w:r>
            <w:r>
              <w:rPr>
                <w:rFonts w:ascii="方正书宋_GBK" w:eastAsia="方正书宋_GBK"/>
              </w:rPr>
              <w:t>9</w:t>
            </w:r>
            <w:r>
              <w:rPr>
                <w:rFonts w:hint="eastAsia" w:ascii="方正书宋_GBK" w:eastAsia="方正书宋_GBK"/>
              </w:rPr>
              <w:t>月招标，</w:t>
            </w:r>
            <w:r>
              <w:rPr>
                <w:rFonts w:ascii="方正书宋_GBK" w:eastAsia="方正书宋_GBK"/>
              </w:rPr>
              <w:t>10</w:t>
            </w:r>
            <w:r>
              <w:rPr>
                <w:rFonts w:hint="eastAsia" w:ascii="方正书宋_GBK" w:eastAsia="方正书宋_GBK"/>
              </w:rPr>
              <w:t>月完成施工，</w:t>
            </w:r>
            <w:r>
              <w:rPr>
                <w:rFonts w:ascii="方正书宋_GBK" w:eastAsia="方正书宋_GBK"/>
              </w:rPr>
              <w:t>2020</w:t>
            </w:r>
            <w:r>
              <w:rPr>
                <w:rFonts w:hint="eastAsia" w:ascii="方正书宋_GBK" w:eastAsia="方正书宋_GBK"/>
              </w:rPr>
              <w:t>年完成交工验收、联网试运行、完成财政评审工作，缺陷责任期满后进行竣工验收。</w:t>
            </w:r>
          </w:p>
        </w:tc>
      </w:tr>
      <w:tr w14:paraId="1BA65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67B03523">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5ECA80F5">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35149E7C">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15A9CB29">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2C58F857">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41235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007873D9">
            <w:pPr>
              <w:spacing w:line="300" w:lineRule="exact"/>
              <w:jc w:val="left"/>
              <w:outlineLvl w:val="1"/>
            </w:pPr>
          </w:p>
        </w:tc>
        <w:tc>
          <w:tcPr>
            <w:tcW w:w="2410" w:type="dxa"/>
            <w:gridSpan w:val="2"/>
            <w:tcBorders>
              <w:bottom w:val="single" w:color="000000" w:sz="6" w:space="0"/>
            </w:tcBorders>
            <w:vAlign w:val="center"/>
          </w:tcPr>
          <w:p w14:paraId="02E34E0F">
            <w:pPr>
              <w:spacing w:line="300" w:lineRule="exact"/>
              <w:jc w:val="center"/>
              <w:rPr>
                <w:rFonts w:ascii="方正书宋_GBK" w:eastAsia="方正书宋_GBK"/>
              </w:rPr>
            </w:pPr>
          </w:p>
        </w:tc>
        <w:tc>
          <w:tcPr>
            <w:tcW w:w="1587" w:type="dxa"/>
            <w:tcBorders>
              <w:bottom w:val="single" w:color="000000" w:sz="6" w:space="0"/>
            </w:tcBorders>
            <w:vAlign w:val="center"/>
          </w:tcPr>
          <w:p w14:paraId="00F9EE7C">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vAlign w:val="center"/>
          </w:tcPr>
          <w:p w14:paraId="64BD348F">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vAlign w:val="center"/>
          </w:tcPr>
          <w:p w14:paraId="3D83D515">
            <w:pPr>
              <w:spacing w:line="300" w:lineRule="exact"/>
              <w:jc w:val="center"/>
              <w:rPr>
                <w:rFonts w:ascii="方正书宋_GBK" w:eastAsia="方正书宋_GBK"/>
              </w:rPr>
            </w:pPr>
            <w:r>
              <w:rPr>
                <w:rFonts w:ascii="方正书宋_GBK" w:eastAsia="方正书宋_GBK"/>
              </w:rPr>
              <w:t>100.00</w:t>
            </w:r>
          </w:p>
        </w:tc>
      </w:tr>
      <w:tr w14:paraId="4EACB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23A9A200">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3EBF5CE4">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、通过入口称重，加强入口称重检测管理，严谨违法超载超限车辆驶入高速公路，减少超重车辆对道路基础设施的破坏。</w:t>
            </w:r>
          </w:p>
          <w:p w14:paraId="0854A56A">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、避免超重车辆诱发的大量交通事故对人民生命财产安全造成的危害。</w:t>
            </w:r>
          </w:p>
        </w:tc>
      </w:tr>
    </w:tbl>
    <w:p w14:paraId="15B790E4">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3B6EB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015E6535">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3AA23F67">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663FECD7">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1F54EFBD">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0CB6C12E">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16C6AA43">
            <w:pPr>
              <w:spacing w:line="300" w:lineRule="exact"/>
              <w:jc w:val="center"/>
              <w:rPr>
                <w:rFonts w:ascii="方正书宋_GBK" w:eastAsia="方正书宋_GBK"/>
                <w:b/>
              </w:rPr>
            </w:pPr>
            <w:r>
              <w:rPr>
                <w:rFonts w:hint="eastAsia" w:ascii="方正书宋_GBK" w:eastAsia="方正书宋_GBK"/>
                <w:b/>
              </w:rPr>
              <w:t>指标值确定依据</w:t>
            </w:r>
          </w:p>
        </w:tc>
      </w:tr>
      <w:tr w14:paraId="171ED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5EA43E12">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47D11F2C">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0417FEC5">
            <w:pPr>
              <w:spacing w:line="300" w:lineRule="exact"/>
              <w:jc w:val="left"/>
              <w:rPr>
                <w:rFonts w:ascii="方正书宋_GBK" w:eastAsia="方正书宋_GBK"/>
              </w:rPr>
            </w:pPr>
            <w:r>
              <w:rPr>
                <w:rFonts w:hint="eastAsia" w:ascii="方正书宋_GBK" w:eastAsia="方正书宋_GBK"/>
              </w:rPr>
              <w:t>投资完成率</w:t>
            </w:r>
          </w:p>
        </w:tc>
        <w:tc>
          <w:tcPr>
            <w:tcW w:w="2891" w:type="dxa"/>
            <w:vAlign w:val="center"/>
          </w:tcPr>
          <w:p w14:paraId="6F7C640E">
            <w:pPr>
              <w:spacing w:line="300" w:lineRule="exact"/>
              <w:jc w:val="left"/>
              <w:rPr>
                <w:rFonts w:ascii="方正书宋_GBK" w:eastAsia="方正书宋_GBK"/>
              </w:rPr>
            </w:pPr>
            <w:r>
              <w:rPr>
                <w:rFonts w:hint="eastAsia" w:ascii="方正书宋_GBK" w:eastAsia="方正书宋_GBK"/>
              </w:rPr>
              <w:t>完成投资数占年计划投资数的比例</w:t>
            </w:r>
          </w:p>
        </w:tc>
        <w:tc>
          <w:tcPr>
            <w:tcW w:w="1276" w:type="dxa"/>
            <w:vAlign w:val="center"/>
          </w:tcPr>
          <w:p w14:paraId="0055FB5F">
            <w:pPr>
              <w:spacing w:line="300" w:lineRule="exact"/>
              <w:jc w:val="left"/>
              <w:rPr>
                <w:rFonts w:ascii="方正书宋_GBK" w:eastAsia="方正书宋_GBK"/>
              </w:rPr>
            </w:pPr>
            <w:r>
              <w:rPr>
                <w:rFonts w:hint="eastAsia" w:ascii="方正书宋_GBK" w:eastAsia="方正书宋_GBK"/>
              </w:rPr>
              <w:t>≥9</w:t>
            </w:r>
            <w:r>
              <w:rPr>
                <w:rFonts w:ascii="方正书宋_GBK" w:eastAsia="方正书宋_GBK"/>
              </w:rPr>
              <w:t>0%</w:t>
            </w:r>
          </w:p>
        </w:tc>
        <w:tc>
          <w:tcPr>
            <w:tcW w:w="1701" w:type="dxa"/>
            <w:vAlign w:val="center"/>
          </w:tcPr>
          <w:p w14:paraId="35EF1C10">
            <w:pPr>
              <w:spacing w:line="300" w:lineRule="exact"/>
              <w:jc w:val="left"/>
              <w:rPr>
                <w:rFonts w:ascii="方正书宋_GBK" w:eastAsia="方正书宋_GBK"/>
              </w:rPr>
            </w:pPr>
            <w:r>
              <w:rPr>
                <w:rFonts w:hint="eastAsia" w:ascii="方正书宋_GBK" w:eastAsia="方正书宋_GBK"/>
              </w:rPr>
              <w:t>2020年度预算批复的养护工程项目资金</w:t>
            </w:r>
          </w:p>
        </w:tc>
      </w:tr>
      <w:tr w14:paraId="5E728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4703E658">
            <w:pPr>
              <w:spacing w:line="300" w:lineRule="exact"/>
              <w:jc w:val="center"/>
              <w:rPr>
                <w:rFonts w:ascii="方正书宋_GBK" w:eastAsia="方正书宋_GBK"/>
              </w:rPr>
            </w:pPr>
          </w:p>
        </w:tc>
        <w:tc>
          <w:tcPr>
            <w:tcW w:w="1134" w:type="dxa"/>
            <w:vAlign w:val="center"/>
          </w:tcPr>
          <w:p w14:paraId="0B8B7A84">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49400D41">
            <w:pPr>
              <w:spacing w:line="300" w:lineRule="exact"/>
              <w:jc w:val="left"/>
              <w:rPr>
                <w:rFonts w:ascii="方正书宋_GBK" w:eastAsia="方正书宋_GBK"/>
              </w:rPr>
            </w:pPr>
            <w:r>
              <w:rPr>
                <w:rFonts w:hint="eastAsia" w:ascii="方正书宋_GBK" w:eastAsia="方正书宋_GBK"/>
              </w:rPr>
              <w:t>工程合格率</w:t>
            </w:r>
          </w:p>
        </w:tc>
        <w:tc>
          <w:tcPr>
            <w:tcW w:w="2891" w:type="dxa"/>
            <w:vAlign w:val="center"/>
          </w:tcPr>
          <w:p w14:paraId="7C4041B8">
            <w:pPr>
              <w:spacing w:line="300" w:lineRule="exact"/>
              <w:jc w:val="left"/>
              <w:rPr>
                <w:rFonts w:ascii="方正书宋_GBK" w:eastAsia="方正书宋_GBK"/>
              </w:rPr>
            </w:pPr>
            <w:r>
              <w:rPr>
                <w:rFonts w:hint="eastAsia" w:ascii="方正书宋_GBK" w:eastAsia="方正书宋_GBK"/>
              </w:rPr>
              <w:t>工程质量合格的数量占工程总数的比例</w:t>
            </w:r>
          </w:p>
        </w:tc>
        <w:tc>
          <w:tcPr>
            <w:tcW w:w="1276" w:type="dxa"/>
            <w:vAlign w:val="center"/>
          </w:tcPr>
          <w:p w14:paraId="162654C3">
            <w:pPr>
              <w:spacing w:line="300" w:lineRule="exact"/>
              <w:jc w:val="left"/>
              <w:rPr>
                <w:rFonts w:ascii="方正书宋_GBK" w:eastAsia="方正书宋_GBK"/>
              </w:rPr>
            </w:pPr>
            <w:r>
              <w:rPr>
                <w:rFonts w:hint="eastAsia" w:ascii="方正书宋_GBK" w:eastAsia="方正书宋_GBK"/>
              </w:rPr>
              <w:t>≥9</w:t>
            </w:r>
            <w:r>
              <w:rPr>
                <w:rFonts w:ascii="方正书宋_GBK" w:eastAsia="方正书宋_GBK"/>
              </w:rPr>
              <w:t>0%</w:t>
            </w:r>
          </w:p>
        </w:tc>
        <w:tc>
          <w:tcPr>
            <w:tcW w:w="1701" w:type="dxa"/>
            <w:vAlign w:val="center"/>
          </w:tcPr>
          <w:p w14:paraId="6325731A">
            <w:pPr>
              <w:spacing w:line="300" w:lineRule="exact"/>
              <w:jc w:val="left"/>
              <w:rPr>
                <w:rFonts w:ascii="方正书宋_GBK" w:eastAsia="方正书宋_GBK"/>
              </w:rPr>
            </w:pPr>
            <w:r>
              <w:rPr>
                <w:rFonts w:hint="eastAsia" w:ascii="方正书宋_GBK" w:eastAsia="方正书宋_GBK"/>
              </w:rPr>
              <w:t>《公路养护技术规范》、《公路养护工程质量检验评定标准》</w:t>
            </w:r>
          </w:p>
        </w:tc>
      </w:tr>
      <w:tr w14:paraId="7B9B0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2467A086">
            <w:pPr>
              <w:spacing w:line="300" w:lineRule="exact"/>
              <w:jc w:val="center"/>
              <w:rPr>
                <w:rFonts w:ascii="方正书宋_GBK" w:eastAsia="方正书宋_GBK"/>
              </w:rPr>
            </w:pPr>
          </w:p>
        </w:tc>
        <w:tc>
          <w:tcPr>
            <w:tcW w:w="1134" w:type="dxa"/>
            <w:vAlign w:val="center"/>
          </w:tcPr>
          <w:p w14:paraId="2E4AE2B9">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14:paraId="1A7257A3">
            <w:pPr>
              <w:spacing w:line="300" w:lineRule="exact"/>
              <w:jc w:val="left"/>
              <w:rPr>
                <w:rFonts w:ascii="方正书宋_GBK" w:eastAsia="方正书宋_GBK"/>
              </w:rPr>
            </w:pPr>
            <w:r>
              <w:rPr>
                <w:rFonts w:hint="eastAsia" w:ascii="方正书宋_GBK" w:eastAsia="方正书宋_GBK"/>
              </w:rPr>
              <w:t>工程按期完成率</w:t>
            </w:r>
          </w:p>
        </w:tc>
        <w:tc>
          <w:tcPr>
            <w:tcW w:w="2891" w:type="dxa"/>
            <w:vAlign w:val="center"/>
          </w:tcPr>
          <w:p w14:paraId="00838760">
            <w:pPr>
              <w:spacing w:line="300" w:lineRule="exact"/>
              <w:jc w:val="left"/>
              <w:rPr>
                <w:rFonts w:ascii="方正书宋_GBK" w:eastAsia="方正书宋_GBK"/>
              </w:rPr>
            </w:pPr>
            <w:r>
              <w:rPr>
                <w:rFonts w:hint="eastAsia" w:ascii="方正书宋_GBK" w:eastAsia="方正书宋_GBK"/>
              </w:rPr>
              <w:t>按期完成的工程量占总工程量的比率</w:t>
            </w:r>
          </w:p>
        </w:tc>
        <w:tc>
          <w:tcPr>
            <w:tcW w:w="1276" w:type="dxa"/>
            <w:vAlign w:val="center"/>
          </w:tcPr>
          <w:p w14:paraId="56129700">
            <w:pPr>
              <w:spacing w:line="300" w:lineRule="exact"/>
              <w:jc w:val="left"/>
              <w:rPr>
                <w:rFonts w:ascii="方正书宋_GBK" w:eastAsia="方正书宋_GBK"/>
              </w:rPr>
            </w:pPr>
            <w:r>
              <w:rPr>
                <w:rFonts w:hint="eastAsia" w:ascii="方正书宋_GBK" w:eastAsia="方正书宋_GBK"/>
              </w:rPr>
              <w:t>≥9</w:t>
            </w:r>
            <w:r>
              <w:rPr>
                <w:rFonts w:ascii="方正书宋_GBK" w:eastAsia="方正书宋_GBK"/>
              </w:rPr>
              <w:t>0%</w:t>
            </w:r>
          </w:p>
        </w:tc>
        <w:tc>
          <w:tcPr>
            <w:tcW w:w="1701" w:type="dxa"/>
            <w:vAlign w:val="center"/>
          </w:tcPr>
          <w:p w14:paraId="0EF5B1CC">
            <w:pPr>
              <w:spacing w:line="300" w:lineRule="exact"/>
              <w:jc w:val="left"/>
              <w:rPr>
                <w:rFonts w:ascii="方正书宋_GBK" w:eastAsia="方正书宋_GBK"/>
              </w:rPr>
            </w:pPr>
            <w:r>
              <w:rPr>
                <w:rFonts w:hint="eastAsia" w:ascii="方正书宋_GBK" w:eastAsia="方正书宋_GBK"/>
              </w:rPr>
              <w:t>根据合同文件约定</w:t>
            </w:r>
          </w:p>
        </w:tc>
      </w:tr>
      <w:tr w14:paraId="6093A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5FFA4E8C">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5615A741">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7608EFA8">
            <w:pPr>
              <w:spacing w:line="300" w:lineRule="exact"/>
              <w:jc w:val="left"/>
              <w:rPr>
                <w:rFonts w:ascii="方正书宋_GBK" w:eastAsia="方正书宋_GBK"/>
              </w:rPr>
            </w:pPr>
            <w:r>
              <w:rPr>
                <w:rFonts w:hint="eastAsia" w:ascii="方正书宋_GBK" w:eastAsia="方正书宋_GBK"/>
              </w:rPr>
              <w:t>业务保障能力提升情况</w:t>
            </w:r>
          </w:p>
        </w:tc>
        <w:tc>
          <w:tcPr>
            <w:tcW w:w="2891" w:type="dxa"/>
            <w:vAlign w:val="center"/>
          </w:tcPr>
          <w:p w14:paraId="31320772">
            <w:pPr>
              <w:spacing w:line="300" w:lineRule="exact"/>
              <w:jc w:val="left"/>
              <w:rPr>
                <w:rFonts w:ascii="方正书宋_GBK" w:eastAsia="方正书宋_GBK"/>
              </w:rPr>
            </w:pPr>
            <w:r>
              <w:rPr>
                <w:rFonts w:hint="eastAsia" w:ascii="方正书宋_GBK" w:eastAsia="方正书宋_GBK"/>
              </w:rPr>
              <w:t>购置设备、检修维护、运行保障等工作对高速公路通行费征收、保障行车安全等方面的提升情况</w:t>
            </w:r>
          </w:p>
        </w:tc>
        <w:tc>
          <w:tcPr>
            <w:tcW w:w="1276" w:type="dxa"/>
            <w:vAlign w:val="center"/>
          </w:tcPr>
          <w:p w14:paraId="68540DC3">
            <w:pPr>
              <w:spacing w:line="300" w:lineRule="exact"/>
              <w:jc w:val="left"/>
              <w:rPr>
                <w:rFonts w:ascii="方正书宋_GBK" w:eastAsia="方正书宋_GBK"/>
              </w:rPr>
            </w:pPr>
            <w:r>
              <w:rPr>
                <w:rFonts w:hint="eastAsia" w:ascii="方正书宋_GBK" w:eastAsia="方正书宋_GBK"/>
              </w:rPr>
              <w:t>提升/未提升</w:t>
            </w:r>
          </w:p>
        </w:tc>
        <w:tc>
          <w:tcPr>
            <w:tcW w:w="1701" w:type="dxa"/>
            <w:vAlign w:val="center"/>
          </w:tcPr>
          <w:p w14:paraId="009AAC0E">
            <w:pPr>
              <w:spacing w:line="300" w:lineRule="exact"/>
              <w:jc w:val="left"/>
              <w:rPr>
                <w:rFonts w:ascii="方正书宋_GBK" w:eastAsia="方正书宋_GBK"/>
              </w:rPr>
            </w:pPr>
            <w:r>
              <w:rPr>
                <w:rFonts w:hint="eastAsia" w:ascii="方正书宋_GBK" w:eastAsia="方正书宋_GBK"/>
              </w:rPr>
              <w:t>《收费公路管理条例》</w:t>
            </w:r>
          </w:p>
        </w:tc>
      </w:tr>
      <w:tr w14:paraId="1075B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310865DE">
            <w:pPr>
              <w:spacing w:line="300" w:lineRule="exact"/>
              <w:jc w:val="center"/>
              <w:rPr>
                <w:rFonts w:ascii="方正书宋_GBK" w:eastAsia="方正书宋_GBK"/>
              </w:rPr>
            </w:pPr>
          </w:p>
        </w:tc>
        <w:tc>
          <w:tcPr>
            <w:tcW w:w="1134" w:type="dxa"/>
            <w:vAlign w:val="center"/>
          </w:tcPr>
          <w:p w14:paraId="4A8999F5">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320B7043">
            <w:pPr>
              <w:spacing w:line="300" w:lineRule="exact"/>
              <w:jc w:val="left"/>
              <w:rPr>
                <w:rFonts w:ascii="方正书宋_GBK" w:eastAsia="方正书宋_GBK"/>
              </w:rPr>
            </w:pPr>
            <w:r>
              <w:rPr>
                <w:rFonts w:hint="eastAsia" w:ascii="方正书宋_GBK" w:eastAsia="方正书宋_GBK"/>
              </w:rPr>
              <w:t>公共服务水平提升情况</w:t>
            </w:r>
          </w:p>
        </w:tc>
        <w:tc>
          <w:tcPr>
            <w:tcW w:w="2891" w:type="dxa"/>
            <w:vAlign w:val="center"/>
          </w:tcPr>
          <w:p w14:paraId="0E737B8A">
            <w:pPr>
              <w:spacing w:line="300" w:lineRule="exact"/>
              <w:jc w:val="left"/>
              <w:rPr>
                <w:rFonts w:ascii="方正书宋_GBK" w:eastAsia="方正书宋_GBK"/>
              </w:rPr>
            </w:pPr>
            <w:r>
              <w:rPr>
                <w:rFonts w:hint="eastAsia" w:ascii="方正书宋_GBK" w:eastAsia="方正书宋_GBK"/>
              </w:rPr>
              <w:t>购置维修设备、运营管理、等对公共服务水平方面提升情况</w:t>
            </w:r>
          </w:p>
        </w:tc>
        <w:tc>
          <w:tcPr>
            <w:tcW w:w="1276" w:type="dxa"/>
            <w:vAlign w:val="center"/>
          </w:tcPr>
          <w:p w14:paraId="50A1BFCE">
            <w:pPr>
              <w:spacing w:line="300" w:lineRule="exact"/>
              <w:jc w:val="left"/>
              <w:rPr>
                <w:rFonts w:ascii="方正书宋_GBK" w:eastAsia="方正书宋_GBK"/>
              </w:rPr>
            </w:pPr>
            <w:r>
              <w:rPr>
                <w:rFonts w:hint="eastAsia" w:ascii="方正书宋_GBK" w:eastAsia="方正书宋_GBK"/>
              </w:rPr>
              <w:t>提升/未提升</w:t>
            </w:r>
          </w:p>
        </w:tc>
        <w:tc>
          <w:tcPr>
            <w:tcW w:w="1701" w:type="dxa"/>
            <w:vAlign w:val="center"/>
          </w:tcPr>
          <w:p w14:paraId="64B96CCE">
            <w:pPr>
              <w:spacing w:line="300" w:lineRule="exact"/>
              <w:jc w:val="left"/>
              <w:rPr>
                <w:rFonts w:ascii="方正书宋_GBK" w:eastAsia="方正书宋_GBK"/>
              </w:rPr>
            </w:pPr>
            <w:r>
              <w:rPr>
                <w:rFonts w:hint="eastAsia" w:ascii="方正书宋_GBK" w:eastAsia="方正书宋_GBK"/>
              </w:rPr>
              <w:t>《收费公路管理条例》</w:t>
            </w:r>
          </w:p>
        </w:tc>
      </w:tr>
      <w:tr w14:paraId="26E65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5813DC7E">
            <w:pPr>
              <w:spacing w:line="300" w:lineRule="exact"/>
              <w:jc w:val="center"/>
              <w:rPr>
                <w:rFonts w:ascii="方正书宋_GBK" w:eastAsia="方正书宋_GBK"/>
              </w:rPr>
            </w:pPr>
          </w:p>
        </w:tc>
        <w:tc>
          <w:tcPr>
            <w:tcW w:w="1134" w:type="dxa"/>
            <w:vAlign w:val="center"/>
          </w:tcPr>
          <w:p w14:paraId="272D9AC7">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42E43D13">
            <w:pPr>
              <w:spacing w:line="300" w:lineRule="exact"/>
              <w:jc w:val="left"/>
              <w:rPr>
                <w:rFonts w:ascii="方正书宋_GBK" w:eastAsia="方正书宋_GBK"/>
              </w:rPr>
            </w:pPr>
            <w:r>
              <w:rPr>
                <w:rFonts w:hint="eastAsia" w:ascii="方正书宋_GBK" w:eastAsia="方正书宋_GBK"/>
              </w:rPr>
              <w:t>对经济发展的促进作用</w:t>
            </w:r>
          </w:p>
        </w:tc>
        <w:tc>
          <w:tcPr>
            <w:tcW w:w="2891" w:type="dxa"/>
            <w:vAlign w:val="center"/>
          </w:tcPr>
          <w:p w14:paraId="70111704">
            <w:pPr>
              <w:spacing w:line="300" w:lineRule="exact"/>
              <w:jc w:val="left"/>
              <w:rPr>
                <w:rFonts w:ascii="方正书宋_GBK" w:eastAsia="方正书宋_GBK"/>
              </w:rPr>
            </w:pPr>
            <w:r>
              <w:rPr>
                <w:rFonts w:hint="eastAsia" w:ascii="方正书宋_GBK" w:eastAsia="方正书宋_GBK"/>
              </w:rPr>
              <w:t>对经济发展的促进作用</w:t>
            </w:r>
          </w:p>
        </w:tc>
        <w:tc>
          <w:tcPr>
            <w:tcW w:w="1276" w:type="dxa"/>
            <w:vAlign w:val="center"/>
          </w:tcPr>
          <w:p w14:paraId="27A28EBC">
            <w:pPr>
              <w:spacing w:line="300" w:lineRule="exact"/>
              <w:jc w:val="left"/>
              <w:rPr>
                <w:rFonts w:ascii="方正书宋_GBK" w:eastAsia="方正书宋_GBK"/>
              </w:rPr>
            </w:pPr>
            <w:r>
              <w:rPr>
                <w:rFonts w:hint="eastAsia" w:ascii="方正书宋_GBK" w:eastAsia="方正书宋_GBK"/>
              </w:rPr>
              <w:t>有促进/未促进</w:t>
            </w:r>
          </w:p>
        </w:tc>
        <w:tc>
          <w:tcPr>
            <w:tcW w:w="1701" w:type="dxa"/>
            <w:vAlign w:val="center"/>
          </w:tcPr>
          <w:p w14:paraId="1E36314D">
            <w:pPr>
              <w:spacing w:line="300" w:lineRule="exact"/>
              <w:jc w:val="left"/>
              <w:rPr>
                <w:rFonts w:ascii="方正书宋_GBK" w:eastAsia="方正书宋_GBK"/>
              </w:rPr>
            </w:pPr>
            <w:r>
              <w:rPr>
                <w:rFonts w:hint="eastAsia" w:ascii="方正书宋_GBK" w:eastAsia="方正书宋_GBK"/>
              </w:rPr>
              <w:t>项目可研报告</w:t>
            </w:r>
          </w:p>
        </w:tc>
      </w:tr>
      <w:tr w14:paraId="1E2EB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5B949EDC">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1814A96F">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0AEB041B">
            <w:pPr>
              <w:spacing w:line="300" w:lineRule="exact"/>
              <w:jc w:val="left"/>
              <w:rPr>
                <w:rFonts w:ascii="方正书宋_GBK" w:eastAsia="方正书宋_GBK"/>
              </w:rPr>
            </w:pPr>
            <w:r>
              <w:rPr>
                <w:rFonts w:hint="eastAsia" w:ascii="方正书宋_GBK" w:eastAsia="方正书宋_GBK"/>
              </w:rPr>
              <w:t>社会公众或服务对象对项目实施效果的满意程度</w:t>
            </w:r>
          </w:p>
        </w:tc>
        <w:tc>
          <w:tcPr>
            <w:tcW w:w="2891" w:type="dxa"/>
            <w:vAlign w:val="center"/>
          </w:tcPr>
          <w:p w14:paraId="7CC9F847">
            <w:pPr>
              <w:spacing w:line="300" w:lineRule="exact"/>
              <w:jc w:val="left"/>
              <w:rPr>
                <w:rFonts w:ascii="方正书宋_GBK" w:eastAsia="方正书宋_GBK"/>
              </w:rPr>
            </w:pPr>
            <w:r>
              <w:rPr>
                <w:rFonts w:hint="eastAsia" w:ascii="方正书宋_GBK" w:eastAsia="方正书宋_GBK"/>
              </w:rPr>
              <w:t>通过问卷形式调查社会公众或服务对象对项目实施效果满意程度的情况</w:t>
            </w:r>
          </w:p>
        </w:tc>
        <w:tc>
          <w:tcPr>
            <w:tcW w:w="1276" w:type="dxa"/>
            <w:vAlign w:val="center"/>
          </w:tcPr>
          <w:p w14:paraId="0BDDCC90">
            <w:pPr>
              <w:spacing w:line="300" w:lineRule="exact"/>
              <w:jc w:val="left"/>
              <w:rPr>
                <w:rFonts w:ascii="方正书宋_GBK" w:eastAsia="方正书宋_GBK"/>
              </w:rPr>
            </w:pPr>
            <w:r>
              <w:rPr>
                <w:rFonts w:hint="eastAsia" w:ascii="方正书宋_GBK" w:eastAsia="方正书宋_GBK"/>
              </w:rPr>
              <w:t>≥9</w:t>
            </w:r>
            <w:r>
              <w:rPr>
                <w:rFonts w:ascii="方正书宋_GBK" w:eastAsia="方正书宋_GBK"/>
              </w:rPr>
              <w:t>0%</w:t>
            </w:r>
          </w:p>
        </w:tc>
        <w:tc>
          <w:tcPr>
            <w:tcW w:w="1701" w:type="dxa"/>
            <w:vAlign w:val="center"/>
          </w:tcPr>
          <w:p w14:paraId="14BBC4FA">
            <w:pPr>
              <w:spacing w:line="300" w:lineRule="exact"/>
              <w:jc w:val="left"/>
              <w:rPr>
                <w:rFonts w:ascii="方正书宋_GBK" w:eastAsia="方正书宋_GBK"/>
              </w:rPr>
            </w:pPr>
            <w:r>
              <w:rPr>
                <w:rFonts w:hint="eastAsia" w:ascii="方正书宋_GBK" w:eastAsia="方正书宋_GBK"/>
              </w:rPr>
              <w:t>问卷调查满意度</w:t>
            </w:r>
          </w:p>
        </w:tc>
      </w:tr>
    </w:tbl>
    <w:p w14:paraId="6C5A5103">
      <w:pPr>
        <w:spacing w:line="300" w:lineRule="exact"/>
        <w:ind w:firstLine="420" w:firstLineChars="200"/>
        <w:jc w:val="left"/>
      </w:pPr>
    </w:p>
    <w:p w14:paraId="18D18BF4">
      <w:pPr>
        <w:spacing w:line="300" w:lineRule="exact"/>
        <w:ind w:firstLine="420" w:firstLineChars="200"/>
        <w:jc w:val="left"/>
      </w:pPr>
      <w:r>
        <w:br w:type="page"/>
      </w:r>
    </w:p>
    <w:p w14:paraId="148A4A48">
      <w:pPr>
        <w:ind w:firstLine="560" w:firstLineChars="200"/>
        <w:jc w:val="left"/>
        <w:outlineLvl w:val="1"/>
        <w:rPr>
          <w:rFonts w:ascii="方正仿宋_GBK" w:eastAsia="方正仿宋_GBK"/>
          <w:b/>
          <w:sz w:val="28"/>
        </w:rPr>
      </w:pPr>
      <w:r>
        <w:rPr>
          <w:rFonts w:hint="eastAsia" w:ascii="方正仿宋_GBK" w:eastAsia="方正仿宋_GBK"/>
          <w:b/>
          <w:sz w:val="28"/>
        </w:rPr>
        <w:t>196、西柏坡高速公路收费站至景区一级路绿化提升工程绩效目标表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1E507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745766F7">
            <w:pPr>
              <w:spacing w:line="300" w:lineRule="exact"/>
              <w:jc w:val="left"/>
              <w:rPr>
                <w:rFonts w:ascii="方正书宋_GBK" w:eastAsia="方正书宋_GBK"/>
                <w:b/>
              </w:rPr>
            </w:pPr>
            <w:r>
              <w:rPr>
                <w:rFonts w:ascii="方正书宋_GBK" w:eastAsia="方正书宋_GBK"/>
                <w:b/>
              </w:rPr>
              <w:t>348020</w:t>
            </w:r>
            <w:r>
              <w:rPr>
                <w:rFonts w:hint="eastAsia" w:ascii="方正书宋_GBK" w:eastAsia="方正书宋_GBK"/>
                <w:b/>
              </w:rPr>
              <w:t>石家庄市西柏坡高速公路管理处</w:t>
            </w:r>
          </w:p>
        </w:tc>
        <w:tc>
          <w:tcPr>
            <w:tcW w:w="1701" w:type="dxa"/>
            <w:tcBorders>
              <w:top w:val="single" w:color="FFFFFF" w:sz="6" w:space="0"/>
              <w:left w:val="single" w:color="FFFFFF" w:sz="6" w:space="0"/>
              <w:right w:val="single" w:color="FFFFFF" w:sz="6" w:space="0"/>
            </w:tcBorders>
            <w:vAlign w:val="center"/>
          </w:tcPr>
          <w:p w14:paraId="31547E97">
            <w:pPr>
              <w:spacing w:line="300" w:lineRule="exact"/>
              <w:jc w:val="right"/>
              <w:rPr>
                <w:rFonts w:ascii="方正书宋_GBK" w:eastAsia="方正书宋_GBK"/>
              </w:rPr>
            </w:pPr>
            <w:r>
              <w:rPr>
                <w:rFonts w:hint="eastAsia" w:ascii="方正书宋_GBK" w:eastAsia="方正书宋_GBK"/>
              </w:rPr>
              <w:t>单位：万元</w:t>
            </w:r>
          </w:p>
        </w:tc>
      </w:tr>
      <w:tr w14:paraId="33868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6F51508E">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2D0971D1">
            <w:pPr>
              <w:spacing w:line="300" w:lineRule="exact"/>
              <w:jc w:val="left"/>
              <w:rPr>
                <w:rFonts w:ascii="方正书宋_GBK" w:eastAsia="方正书宋_GBK"/>
              </w:rPr>
            </w:pPr>
            <w:r>
              <w:rPr>
                <w:rFonts w:ascii="方正书宋_GBK" w:eastAsia="方正书宋_GBK"/>
              </w:rPr>
              <w:t>348-0701-YBN-R04Y</w:t>
            </w:r>
          </w:p>
        </w:tc>
        <w:tc>
          <w:tcPr>
            <w:tcW w:w="1587" w:type="dxa"/>
            <w:vAlign w:val="center"/>
          </w:tcPr>
          <w:p w14:paraId="4BFF856F">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5B4FCEE6">
            <w:pPr>
              <w:spacing w:line="300" w:lineRule="exact"/>
              <w:jc w:val="left"/>
              <w:rPr>
                <w:rFonts w:ascii="方正书宋_GBK" w:eastAsia="方正书宋_GBK"/>
              </w:rPr>
            </w:pPr>
            <w:r>
              <w:rPr>
                <w:rFonts w:hint="eastAsia" w:ascii="方正书宋_GBK" w:eastAsia="方正书宋_GBK"/>
              </w:rPr>
              <w:t>西柏坡高速公路收费站至景区一级路绿化提升工程</w:t>
            </w:r>
          </w:p>
        </w:tc>
      </w:tr>
      <w:tr w14:paraId="54B00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4AEF7F68">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191FD209">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57716044">
            <w:pPr>
              <w:spacing w:line="300" w:lineRule="exact"/>
              <w:jc w:val="left"/>
              <w:rPr>
                <w:rFonts w:ascii="方正书宋_GBK" w:eastAsia="方正书宋_GBK"/>
              </w:rPr>
            </w:pPr>
            <w:r>
              <w:rPr>
                <w:rFonts w:ascii="方正书宋_GBK" w:eastAsia="方正书宋_GBK"/>
              </w:rPr>
              <w:t>26.26</w:t>
            </w:r>
          </w:p>
        </w:tc>
        <w:tc>
          <w:tcPr>
            <w:tcW w:w="1587" w:type="dxa"/>
            <w:vAlign w:val="center"/>
          </w:tcPr>
          <w:p w14:paraId="2F34D784">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6794FAA9">
            <w:pPr>
              <w:spacing w:line="300" w:lineRule="exact"/>
              <w:jc w:val="left"/>
              <w:rPr>
                <w:rFonts w:ascii="方正书宋_GBK" w:eastAsia="方正书宋_GBK"/>
              </w:rPr>
            </w:pPr>
            <w:r>
              <w:rPr>
                <w:rFonts w:ascii="方正书宋_GBK" w:eastAsia="方正书宋_GBK"/>
              </w:rPr>
              <w:t>26.26</w:t>
            </w:r>
          </w:p>
        </w:tc>
        <w:tc>
          <w:tcPr>
            <w:tcW w:w="1276" w:type="dxa"/>
            <w:vAlign w:val="center"/>
          </w:tcPr>
          <w:p w14:paraId="1EB8CD78">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5359A78E">
            <w:pPr>
              <w:spacing w:line="300" w:lineRule="exact"/>
              <w:jc w:val="left"/>
              <w:rPr>
                <w:rFonts w:ascii="方正书宋_GBK" w:eastAsia="方正书宋_GBK"/>
              </w:rPr>
            </w:pPr>
          </w:p>
        </w:tc>
      </w:tr>
      <w:tr w14:paraId="7E980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6D4F1DA2">
            <w:pPr>
              <w:spacing w:line="300" w:lineRule="exact"/>
              <w:jc w:val="left"/>
              <w:outlineLvl w:val="1"/>
            </w:pPr>
          </w:p>
        </w:tc>
        <w:tc>
          <w:tcPr>
            <w:tcW w:w="8278" w:type="dxa"/>
            <w:gridSpan w:val="6"/>
            <w:vAlign w:val="center"/>
          </w:tcPr>
          <w:p w14:paraId="396CF445">
            <w:pPr>
              <w:spacing w:line="300" w:lineRule="exact"/>
              <w:jc w:val="left"/>
              <w:rPr>
                <w:rFonts w:ascii="方正书宋_GBK" w:eastAsia="方正书宋_GBK"/>
              </w:rPr>
            </w:pPr>
            <w:r>
              <w:rPr>
                <w:rFonts w:hint="eastAsia" w:ascii="方正书宋_GBK" w:eastAsia="方正书宋_GBK"/>
              </w:rPr>
              <w:t>本项目已于</w:t>
            </w:r>
            <w:r>
              <w:rPr>
                <w:rFonts w:ascii="方正书宋_GBK" w:eastAsia="方正书宋_GBK"/>
              </w:rPr>
              <w:t>2015</w:t>
            </w:r>
            <w:r>
              <w:rPr>
                <w:rFonts w:hint="eastAsia" w:ascii="方正书宋_GBK" w:eastAsia="方正书宋_GBK"/>
              </w:rPr>
              <w:t>年</w:t>
            </w:r>
            <w:r>
              <w:rPr>
                <w:rFonts w:ascii="方正书宋_GBK" w:eastAsia="方正书宋_GBK"/>
              </w:rPr>
              <w:t>7</w:t>
            </w:r>
            <w:r>
              <w:rPr>
                <w:rFonts w:hint="eastAsia" w:ascii="方正书宋_GBK" w:eastAsia="方正书宋_GBK"/>
              </w:rPr>
              <w:t>月完成招标，</w:t>
            </w:r>
            <w:r>
              <w:rPr>
                <w:rFonts w:ascii="方正书宋_GBK" w:eastAsia="方正书宋_GBK"/>
              </w:rPr>
              <w:t>2015</w:t>
            </w:r>
            <w:r>
              <w:rPr>
                <w:rFonts w:hint="eastAsia" w:ascii="方正书宋_GBK" w:eastAsia="方正书宋_GBK"/>
              </w:rPr>
              <w:t>年</w:t>
            </w:r>
            <w:r>
              <w:rPr>
                <w:rFonts w:ascii="方正书宋_GBK" w:eastAsia="方正书宋_GBK"/>
              </w:rPr>
              <w:t>11</w:t>
            </w:r>
            <w:r>
              <w:rPr>
                <w:rFonts w:hint="eastAsia" w:ascii="方正书宋_GBK" w:eastAsia="方正书宋_GBK"/>
              </w:rPr>
              <w:t>月完成施工，</w:t>
            </w:r>
            <w:r>
              <w:rPr>
                <w:rFonts w:ascii="方正书宋_GBK" w:eastAsia="方正书宋_GBK"/>
              </w:rPr>
              <w:t>2016</w:t>
            </w:r>
            <w:r>
              <w:rPr>
                <w:rFonts w:hint="eastAsia" w:ascii="方正书宋_GBK" w:eastAsia="方正书宋_GBK"/>
              </w:rPr>
              <w:t>年</w:t>
            </w:r>
            <w:r>
              <w:rPr>
                <w:rFonts w:ascii="方正书宋_GBK" w:eastAsia="方正书宋_GBK"/>
              </w:rPr>
              <w:t>8</w:t>
            </w:r>
            <w:r>
              <w:rPr>
                <w:rFonts w:hint="eastAsia" w:ascii="方正书宋_GBK" w:eastAsia="方正书宋_GBK"/>
              </w:rPr>
              <w:t>月底市局组织交（竣）工验收。</w:t>
            </w:r>
            <w:r>
              <w:rPr>
                <w:rFonts w:ascii="方正书宋_GBK" w:eastAsia="方正书宋_GBK"/>
              </w:rPr>
              <w:t>2019</w:t>
            </w:r>
            <w:r>
              <w:rPr>
                <w:rFonts w:hint="eastAsia" w:ascii="方正书宋_GBK" w:eastAsia="方正书宋_GBK"/>
              </w:rPr>
              <w:t>年完成市财政评审并出具报告，</w:t>
            </w:r>
            <w:r>
              <w:rPr>
                <w:rFonts w:ascii="方正书宋_GBK" w:eastAsia="方正书宋_GBK"/>
              </w:rPr>
              <w:t>2020</w:t>
            </w:r>
            <w:r>
              <w:rPr>
                <w:rFonts w:hint="eastAsia" w:ascii="方正书宋_GBK" w:eastAsia="方正书宋_GBK"/>
              </w:rPr>
              <w:t>年列支工程尾款。</w:t>
            </w:r>
          </w:p>
        </w:tc>
      </w:tr>
      <w:tr w14:paraId="2A20B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67DA8CB8">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450A2EEA">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06AE15F3">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485CB975">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5E1D32A1">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6B1CC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6CF7C891">
            <w:pPr>
              <w:spacing w:line="300" w:lineRule="exact"/>
              <w:jc w:val="left"/>
              <w:outlineLvl w:val="1"/>
            </w:pPr>
          </w:p>
        </w:tc>
        <w:tc>
          <w:tcPr>
            <w:tcW w:w="2410" w:type="dxa"/>
            <w:gridSpan w:val="2"/>
            <w:tcBorders>
              <w:bottom w:val="single" w:color="000000" w:sz="6" w:space="0"/>
            </w:tcBorders>
            <w:vAlign w:val="center"/>
          </w:tcPr>
          <w:p w14:paraId="758A8783">
            <w:pPr>
              <w:spacing w:line="300" w:lineRule="exact"/>
              <w:jc w:val="center"/>
              <w:rPr>
                <w:rFonts w:ascii="方正书宋_GBK" w:eastAsia="方正书宋_GBK"/>
              </w:rPr>
            </w:pPr>
          </w:p>
        </w:tc>
        <w:tc>
          <w:tcPr>
            <w:tcW w:w="1587" w:type="dxa"/>
            <w:tcBorders>
              <w:bottom w:val="single" w:color="000000" w:sz="6" w:space="0"/>
            </w:tcBorders>
            <w:vAlign w:val="center"/>
          </w:tcPr>
          <w:p w14:paraId="699746F3">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vAlign w:val="center"/>
          </w:tcPr>
          <w:p w14:paraId="212CD30F">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vAlign w:val="center"/>
          </w:tcPr>
          <w:p w14:paraId="5A688CD8">
            <w:pPr>
              <w:spacing w:line="300" w:lineRule="exact"/>
              <w:jc w:val="center"/>
              <w:rPr>
                <w:rFonts w:ascii="方正书宋_GBK" w:eastAsia="方正书宋_GBK"/>
              </w:rPr>
            </w:pPr>
            <w:r>
              <w:rPr>
                <w:rFonts w:ascii="方正书宋_GBK" w:eastAsia="方正书宋_GBK"/>
              </w:rPr>
              <w:t>100.00</w:t>
            </w:r>
          </w:p>
        </w:tc>
      </w:tr>
      <w:tr w14:paraId="385A1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03789A5B">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7DC14485">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、对西柏坡收费站至景区一级路路段的绿植进行提升。</w:t>
            </w:r>
          </w:p>
          <w:p w14:paraId="72232B28">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、改善原有绿植植被种类较少、颜色单一、缺乏层次感和立体感的现象。</w:t>
            </w:r>
          </w:p>
        </w:tc>
      </w:tr>
    </w:tbl>
    <w:p w14:paraId="0CAC5738">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5D1C4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03F8CE98">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76E4B551">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0E8C8F6C">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61132059">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424A5B15">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107246A1">
            <w:pPr>
              <w:spacing w:line="300" w:lineRule="exact"/>
              <w:jc w:val="center"/>
              <w:rPr>
                <w:rFonts w:ascii="方正书宋_GBK" w:eastAsia="方正书宋_GBK"/>
                <w:b/>
              </w:rPr>
            </w:pPr>
            <w:r>
              <w:rPr>
                <w:rFonts w:hint="eastAsia" w:ascii="方正书宋_GBK" w:eastAsia="方正书宋_GBK"/>
                <w:b/>
              </w:rPr>
              <w:t>指标值确定依据</w:t>
            </w:r>
          </w:p>
        </w:tc>
      </w:tr>
      <w:tr w14:paraId="23BC4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2D225DDB">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5C11AD41">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6BEF2144">
            <w:pPr>
              <w:spacing w:line="300" w:lineRule="exact"/>
              <w:jc w:val="left"/>
              <w:rPr>
                <w:rFonts w:ascii="方正书宋_GBK" w:eastAsia="方正书宋_GBK"/>
              </w:rPr>
            </w:pPr>
            <w:r>
              <w:rPr>
                <w:rFonts w:hint="eastAsia" w:ascii="方正书宋_GBK" w:eastAsia="方正书宋_GBK"/>
              </w:rPr>
              <w:t>年度高速公路养护工程投资完成率</w:t>
            </w:r>
          </w:p>
        </w:tc>
        <w:tc>
          <w:tcPr>
            <w:tcW w:w="2891" w:type="dxa"/>
            <w:vAlign w:val="center"/>
          </w:tcPr>
          <w:p w14:paraId="25B23433">
            <w:pPr>
              <w:spacing w:line="300" w:lineRule="exact"/>
              <w:jc w:val="left"/>
              <w:rPr>
                <w:rFonts w:ascii="方正书宋_GBK" w:eastAsia="方正书宋_GBK"/>
              </w:rPr>
            </w:pPr>
            <w:r>
              <w:rPr>
                <w:rFonts w:hint="eastAsia" w:ascii="方正书宋_GBK" w:eastAsia="方正书宋_GBK"/>
              </w:rPr>
              <w:t>年度高速公路养护工程完成投资数占年计划投资数的比例</w:t>
            </w:r>
          </w:p>
        </w:tc>
        <w:tc>
          <w:tcPr>
            <w:tcW w:w="1276" w:type="dxa"/>
            <w:vAlign w:val="center"/>
          </w:tcPr>
          <w:p w14:paraId="44F2A175">
            <w:pPr>
              <w:spacing w:line="300" w:lineRule="exact"/>
              <w:jc w:val="left"/>
              <w:rPr>
                <w:rFonts w:ascii="方正书宋_GBK" w:eastAsia="方正书宋_GBK"/>
              </w:rPr>
            </w:pPr>
            <w:r>
              <w:rPr>
                <w:rFonts w:hint="eastAsia" w:ascii="方正书宋_GBK" w:eastAsia="方正书宋_GBK"/>
              </w:rPr>
              <w:t>≥9</w:t>
            </w:r>
            <w:r>
              <w:rPr>
                <w:rFonts w:ascii="方正书宋_GBK" w:eastAsia="方正书宋_GBK"/>
              </w:rPr>
              <w:t>0%</w:t>
            </w:r>
          </w:p>
        </w:tc>
        <w:tc>
          <w:tcPr>
            <w:tcW w:w="1701" w:type="dxa"/>
            <w:vAlign w:val="center"/>
          </w:tcPr>
          <w:p w14:paraId="1B1BB087">
            <w:pPr>
              <w:spacing w:line="300" w:lineRule="exact"/>
              <w:jc w:val="left"/>
              <w:rPr>
                <w:rFonts w:ascii="方正书宋_GBK" w:eastAsia="方正书宋_GBK"/>
              </w:rPr>
            </w:pPr>
            <w:r>
              <w:rPr>
                <w:rFonts w:hint="eastAsia" w:ascii="方正书宋_GBK" w:eastAsia="方正书宋_GBK"/>
              </w:rPr>
              <w:t>年度预算批复的养护工程项目资金</w:t>
            </w:r>
          </w:p>
        </w:tc>
      </w:tr>
      <w:tr w14:paraId="3DD8C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0845E3C4">
            <w:pPr>
              <w:spacing w:line="300" w:lineRule="exact"/>
              <w:jc w:val="center"/>
              <w:rPr>
                <w:rFonts w:ascii="方正书宋_GBK" w:eastAsia="方正书宋_GBK"/>
              </w:rPr>
            </w:pPr>
          </w:p>
        </w:tc>
        <w:tc>
          <w:tcPr>
            <w:tcW w:w="1134" w:type="dxa"/>
            <w:vAlign w:val="center"/>
          </w:tcPr>
          <w:p w14:paraId="5025BECA">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253B449B">
            <w:pPr>
              <w:spacing w:line="300" w:lineRule="exact"/>
              <w:jc w:val="left"/>
              <w:rPr>
                <w:rFonts w:ascii="方正书宋_GBK" w:eastAsia="方正书宋_GBK"/>
              </w:rPr>
            </w:pPr>
            <w:r>
              <w:rPr>
                <w:rFonts w:hint="eastAsia" w:ascii="方正书宋_GBK" w:eastAsia="方正书宋_GBK"/>
              </w:rPr>
              <w:t>工程合格率</w:t>
            </w:r>
          </w:p>
        </w:tc>
        <w:tc>
          <w:tcPr>
            <w:tcW w:w="2891" w:type="dxa"/>
            <w:vAlign w:val="center"/>
          </w:tcPr>
          <w:p w14:paraId="539D8E52">
            <w:pPr>
              <w:spacing w:line="300" w:lineRule="exact"/>
              <w:jc w:val="left"/>
              <w:rPr>
                <w:rFonts w:ascii="方正书宋_GBK" w:eastAsia="方正书宋_GBK"/>
              </w:rPr>
            </w:pPr>
            <w:r>
              <w:rPr>
                <w:rFonts w:hint="eastAsia" w:ascii="方正书宋_GBK" w:eastAsia="方正书宋_GBK"/>
              </w:rPr>
              <w:t>工程质量合格的数量占工程总数的比例</w:t>
            </w:r>
          </w:p>
        </w:tc>
        <w:tc>
          <w:tcPr>
            <w:tcW w:w="1276" w:type="dxa"/>
            <w:vAlign w:val="center"/>
          </w:tcPr>
          <w:p w14:paraId="214F96CE">
            <w:pPr>
              <w:spacing w:line="300" w:lineRule="exact"/>
              <w:jc w:val="left"/>
              <w:rPr>
                <w:rFonts w:ascii="方正书宋_GBK" w:eastAsia="方正书宋_GBK"/>
              </w:rPr>
            </w:pPr>
            <w:r>
              <w:rPr>
                <w:rFonts w:hint="eastAsia" w:ascii="方正书宋_GBK" w:eastAsia="方正书宋_GBK"/>
              </w:rPr>
              <w:t>≥9</w:t>
            </w:r>
            <w:r>
              <w:rPr>
                <w:rFonts w:ascii="方正书宋_GBK" w:eastAsia="方正书宋_GBK"/>
              </w:rPr>
              <w:t>0%</w:t>
            </w:r>
          </w:p>
        </w:tc>
        <w:tc>
          <w:tcPr>
            <w:tcW w:w="1701" w:type="dxa"/>
            <w:vAlign w:val="center"/>
          </w:tcPr>
          <w:p w14:paraId="5FBEC3B6">
            <w:pPr>
              <w:spacing w:line="300" w:lineRule="exact"/>
              <w:jc w:val="left"/>
              <w:rPr>
                <w:rFonts w:ascii="方正书宋_GBK" w:eastAsia="方正书宋_GBK"/>
              </w:rPr>
            </w:pPr>
            <w:r>
              <w:rPr>
                <w:rFonts w:hint="eastAsia" w:ascii="方正书宋_GBK" w:eastAsia="方正书宋_GBK"/>
              </w:rPr>
              <w:t>《公路养护技术规范》、《公路养护工程质量检验评定标准》</w:t>
            </w:r>
          </w:p>
        </w:tc>
      </w:tr>
      <w:tr w14:paraId="4AE5E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738A2999">
            <w:pPr>
              <w:spacing w:line="300" w:lineRule="exact"/>
              <w:jc w:val="center"/>
              <w:rPr>
                <w:rFonts w:ascii="方正书宋_GBK" w:eastAsia="方正书宋_GBK"/>
              </w:rPr>
            </w:pPr>
          </w:p>
        </w:tc>
        <w:tc>
          <w:tcPr>
            <w:tcW w:w="1134" w:type="dxa"/>
            <w:vAlign w:val="center"/>
          </w:tcPr>
          <w:p w14:paraId="5194495A">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7C882366">
            <w:pPr>
              <w:spacing w:line="300" w:lineRule="exact"/>
              <w:jc w:val="left"/>
              <w:rPr>
                <w:rFonts w:ascii="方正书宋_GBK" w:eastAsia="方正书宋_GBK"/>
              </w:rPr>
            </w:pPr>
            <w:r>
              <w:rPr>
                <w:rFonts w:hint="eastAsia" w:ascii="方正书宋_GBK" w:eastAsia="方正书宋_GBK"/>
              </w:rPr>
              <w:t>质量达标率</w:t>
            </w:r>
          </w:p>
        </w:tc>
        <w:tc>
          <w:tcPr>
            <w:tcW w:w="2891" w:type="dxa"/>
            <w:vAlign w:val="center"/>
          </w:tcPr>
          <w:p w14:paraId="2744F4F8">
            <w:pPr>
              <w:spacing w:line="300" w:lineRule="exact"/>
              <w:jc w:val="left"/>
              <w:rPr>
                <w:rFonts w:ascii="方正书宋_GBK" w:eastAsia="方正书宋_GBK"/>
              </w:rPr>
            </w:pPr>
            <w:r>
              <w:rPr>
                <w:rFonts w:hint="eastAsia" w:ascii="方正书宋_GBK" w:eastAsia="方正书宋_GBK"/>
              </w:rPr>
              <w:t>项目完成的质量达标产出数与实际产出数的比率，用以反映和考核项目产出质量目标的实际程度。</w:t>
            </w:r>
          </w:p>
        </w:tc>
        <w:tc>
          <w:tcPr>
            <w:tcW w:w="1276" w:type="dxa"/>
            <w:vAlign w:val="center"/>
          </w:tcPr>
          <w:p w14:paraId="792FB5AB">
            <w:pPr>
              <w:spacing w:line="300" w:lineRule="exact"/>
              <w:jc w:val="left"/>
              <w:rPr>
                <w:rFonts w:ascii="方正书宋_GBK" w:eastAsia="方正书宋_GBK"/>
              </w:rPr>
            </w:pPr>
            <w:r>
              <w:rPr>
                <w:rFonts w:hint="eastAsia" w:ascii="方正书宋_GBK" w:eastAsia="方正书宋_GBK"/>
              </w:rPr>
              <w:t>≥9</w:t>
            </w:r>
            <w:r>
              <w:rPr>
                <w:rFonts w:ascii="方正书宋_GBK" w:eastAsia="方正书宋_GBK"/>
              </w:rPr>
              <w:t>0%</w:t>
            </w:r>
          </w:p>
        </w:tc>
        <w:tc>
          <w:tcPr>
            <w:tcW w:w="1701" w:type="dxa"/>
            <w:vAlign w:val="center"/>
          </w:tcPr>
          <w:p w14:paraId="267A010F">
            <w:pPr>
              <w:spacing w:line="300" w:lineRule="exact"/>
              <w:jc w:val="left"/>
              <w:rPr>
                <w:rFonts w:ascii="方正书宋_GBK" w:eastAsia="方正书宋_GBK"/>
              </w:rPr>
            </w:pPr>
            <w:r>
              <w:rPr>
                <w:rFonts w:hint="eastAsia" w:ascii="方正书宋_GBK" w:eastAsia="方正书宋_GBK"/>
              </w:rPr>
              <w:t>2020年度工作要求或合同约定</w:t>
            </w:r>
          </w:p>
        </w:tc>
      </w:tr>
      <w:tr w14:paraId="2B1F6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5DF7D518">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1038DA09">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190E96E2">
            <w:pPr>
              <w:spacing w:line="300" w:lineRule="exact"/>
              <w:jc w:val="left"/>
              <w:rPr>
                <w:rFonts w:ascii="方正书宋_GBK" w:eastAsia="方正书宋_GBK"/>
              </w:rPr>
            </w:pPr>
            <w:r>
              <w:rPr>
                <w:rFonts w:hint="eastAsia" w:ascii="方正书宋_GBK" w:eastAsia="方正书宋_GBK"/>
              </w:rPr>
              <w:t>公共服务水平提升情况</w:t>
            </w:r>
          </w:p>
        </w:tc>
        <w:tc>
          <w:tcPr>
            <w:tcW w:w="2891" w:type="dxa"/>
            <w:vAlign w:val="center"/>
          </w:tcPr>
          <w:p w14:paraId="1C416408">
            <w:pPr>
              <w:spacing w:line="300" w:lineRule="exact"/>
              <w:jc w:val="left"/>
              <w:rPr>
                <w:rFonts w:ascii="方正书宋_GBK" w:eastAsia="方正书宋_GBK"/>
              </w:rPr>
            </w:pPr>
            <w:r>
              <w:rPr>
                <w:rFonts w:hint="eastAsia" w:ascii="方正书宋_GBK" w:eastAsia="方正书宋_GBK"/>
              </w:rPr>
              <w:t>提升公共服务水平</w:t>
            </w:r>
          </w:p>
        </w:tc>
        <w:tc>
          <w:tcPr>
            <w:tcW w:w="1276" w:type="dxa"/>
            <w:vAlign w:val="center"/>
          </w:tcPr>
          <w:p w14:paraId="7750C1AE">
            <w:pPr>
              <w:spacing w:line="300" w:lineRule="exact"/>
              <w:jc w:val="left"/>
              <w:rPr>
                <w:rFonts w:ascii="方正书宋_GBK" w:eastAsia="方正书宋_GBK"/>
              </w:rPr>
            </w:pPr>
            <w:r>
              <w:rPr>
                <w:rFonts w:hint="eastAsia" w:ascii="方正书宋_GBK" w:eastAsia="方正书宋_GBK"/>
              </w:rPr>
              <w:t>提升/未提升</w:t>
            </w:r>
          </w:p>
        </w:tc>
        <w:tc>
          <w:tcPr>
            <w:tcW w:w="1701" w:type="dxa"/>
            <w:vAlign w:val="center"/>
          </w:tcPr>
          <w:p w14:paraId="43CECF5E">
            <w:pPr>
              <w:spacing w:line="300" w:lineRule="exact"/>
              <w:jc w:val="left"/>
              <w:rPr>
                <w:rFonts w:ascii="方正书宋_GBK" w:eastAsia="方正书宋_GBK"/>
              </w:rPr>
            </w:pPr>
            <w:r>
              <w:rPr>
                <w:rFonts w:hint="eastAsia" w:ascii="方正书宋_GBK" w:eastAsia="方正书宋_GBK"/>
              </w:rPr>
              <w:t>2020年度工作任务目标</w:t>
            </w:r>
          </w:p>
        </w:tc>
      </w:tr>
      <w:tr w14:paraId="23429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224D486F">
            <w:pPr>
              <w:spacing w:line="300" w:lineRule="exact"/>
              <w:jc w:val="center"/>
              <w:rPr>
                <w:rFonts w:ascii="方正书宋_GBK" w:eastAsia="方正书宋_GBK"/>
              </w:rPr>
            </w:pPr>
          </w:p>
        </w:tc>
        <w:tc>
          <w:tcPr>
            <w:tcW w:w="1134" w:type="dxa"/>
            <w:vAlign w:val="center"/>
          </w:tcPr>
          <w:p w14:paraId="58BDC1B4">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57B39612">
            <w:pPr>
              <w:spacing w:line="300" w:lineRule="exact"/>
              <w:jc w:val="left"/>
              <w:rPr>
                <w:rFonts w:ascii="方正书宋_GBK" w:eastAsia="方正书宋_GBK"/>
              </w:rPr>
            </w:pPr>
            <w:r>
              <w:rPr>
                <w:rFonts w:hint="eastAsia" w:ascii="方正书宋_GBK" w:eastAsia="方正书宋_GBK"/>
              </w:rPr>
              <w:t>工作完成率</w:t>
            </w:r>
          </w:p>
        </w:tc>
        <w:tc>
          <w:tcPr>
            <w:tcW w:w="2891" w:type="dxa"/>
            <w:vAlign w:val="center"/>
          </w:tcPr>
          <w:p w14:paraId="12E03A5D">
            <w:pPr>
              <w:spacing w:line="300" w:lineRule="exact"/>
              <w:jc w:val="left"/>
              <w:rPr>
                <w:rFonts w:ascii="方正书宋_GBK" w:eastAsia="方正书宋_GBK"/>
              </w:rPr>
            </w:pPr>
            <w:r>
              <w:rPr>
                <w:rFonts w:hint="eastAsia" w:ascii="方正书宋_GBK" w:eastAsia="方正书宋_GBK"/>
              </w:rPr>
              <w:t>保障各项业务工作畅通</w:t>
            </w:r>
          </w:p>
        </w:tc>
        <w:tc>
          <w:tcPr>
            <w:tcW w:w="1276" w:type="dxa"/>
            <w:vAlign w:val="center"/>
          </w:tcPr>
          <w:p w14:paraId="34E3DDFD">
            <w:pPr>
              <w:spacing w:line="300" w:lineRule="exact"/>
              <w:jc w:val="left"/>
              <w:rPr>
                <w:rFonts w:ascii="方正书宋_GBK" w:eastAsia="方正书宋_GBK"/>
              </w:rPr>
            </w:pPr>
            <w:r>
              <w:rPr>
                <w:rFonts w:hint="eastAsia" w:ascii="方正书宋_GBK" w:eastAsia="方正书宋_GBK"/>
              </w:rPr>
              <w:t>≥9</w:t>
            </w:r>
            <w:r>
              <w:rPr>
                <w:rFonts w:ascii="方正书宋_GBK" w:eastAsia="方正书宋_GBK"/>
              </w:rPr>
              <w:t>0%</w:t>
            </w:r>
          </w:p>
        </w:tc>
        <w:tc>
          <w:tcPr>
            <w:tcW w:w="1701" w:type="dxa"/>
            <w:vAlign w:val="center"/>
          </w:tcPr>
          <w:p w14:paraId="5CF9AD94">
            <w:pPr>
              <w:spacing w:line="300" w:lineRule="exact"/>
              <w:jc w:val="left"/>
              <w:rPr>
                <w:rFonts w:ascii="方正书宋_GBK" w:eastAsia="方正书宋_GBK"/>
              </w:rPr>
            </w:pPr>
            <w:r>
              <w:rPr>
                <w:rFonts w:hint="eastAsia" w:ascii="方正书宋_GBK" w:eastAsia="方正书宋_GBK"/>
              </w:rPr>
              <w:t>2020年度工作任务目标</w:t>
            </w:r>
          </w:p>
        </w:tc>
      </w:tr>
      <w:tr w14:paraId="12D61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1B613C0C">
            <w:pPr>
              <w:spacing w:line="300" w:lineRule="exact"/>
              <w:jc w:val="center"/>
              <w:rPr>
                <w:rFonts w:ascii="方正书宋_GBK" w:eastAsia="方正书宋_GBK"/>
              </w:rPr>
            </w:pPr>
          </w:p>
        </w:tc>
        <w:tc>
          <w:tcPr>
            <w:tcW w:w="1134" w:type="dxa"/>
            <w:vAlign w:val="center"/>
          </w:tcPr>
          <w:p w14:paraId="4DF1C836">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71F3FABF">
            <w:pPr>
              <w:spacing w:line="300" w:lineRule="exact"/>
              <w:jc w:val="left"/>
              <w:rPr>
                <w:rFonts w:ascii="方正书宋_GBK" w:eastAsia="方正书宋_GBK"/>
              </w:rPr>
            </w:pPr>
            <w:r>
              <w:rPr>
                <w:rFonts w:hint="eastAsia" w:ascii="方正书宋_GBK" w:eastAsia="方正书宋_GBK"/>
              </w:rPr>
              <w:t>重大环保事件及时发现率</w:t>
            </w:r>
          </w:p>
        </w:tc>
        <w:tc>
          <w:tcPr>
            <w:tcW w:w="2891" w:type="dxa"/>
            <w:vAlign w:val="center"/>
          </w:tcPr>
          <w:p w14:paraId="4895F585">
            <w:pPr>
              <w:spacing w:line="300" w:lineRule="exact"/>
              <w:jc w:val="left"/>
              <w:rPr>
                <w:rFonts w:ascii="方正书宋_GBK" w:eastAsia="方正书宋_GBK"/>
              </w:rPr>
            </w:pPr>
            <w:r>
              <w:rPr>
                <w:rFonts w:hint="eastAsia" w:ascii="方正书宋_GBK" w:eastAsia="方正书宋_GBK"/>
              </w:rPr>
              <w:t>在规定时间内督查发现的重大环保事件数占重大环保事件总数的比率</w:t>
            </w:r>
          </w:p>
        </w:tc>
        <w:tc>
          <w:tcPr>
            <w:tcW w:w="1276" w:type="dxa"/>
            <w:vAlign w:val="center"/>
          </w:tcPr>
          <w:p w14:paraId="1EE87C16">
            <w:pPr>
              <w:spacing w:line="300" w:lineRule="exact"/>
              <w:jc w:val="left"/>
              <w:rPr>
                <w:rFonts w:ascii="方正书宋_GBK" w:eastAsia="方正书宋_GBK"/>
              </w:rPr>
            </w:pPr>
            <w:r>
              <w:rPr>
                <w:rFonts w:hint="eastAsia" w:ascii="方正书宋_GBK" w:eastAsia="方正书宋_GBK"/>
              </w:rPr>
              <w:t>预算绩效目标申报数</w:t>
            </w:r>
          </w:p>
        </w:tc>
        <w:tc>
          <w:tcPr>
            <w:tcW w:w="1701" w:type="dxa"/>
            <w:vAlign w:val="center"/>
          </w:tcPr>
          <w:p w14:paraId="44C5170D">
            <w:pPr>
              <w:spacing w:line="300" w:lineRule="exact"/>
              <w:jc w:val="left"/>
              <w:rPr>
                <w:rFonts w:ascii="方正书宋_GBK" w:eastAsia="方正书宋_GBK"/>
              </w:rPr>
            </w:pPr>
            <w:r>
              <w:rPr>
                <w:rFonts w:hint="eastAsia" w:ascii="方正书宋_GBK" w:eastAsia="方正书宋_GBK"/>
              </w:rPr>
              <w:t>2020年度工作要求</w:t>
            </w:r>
          </w:p>
        </w:tc>
      </w:tr>
      <w:tr w14:paraId="49A60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37CDF87F">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0CA019D3">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0DFA2618">
            <w:pPr>
              <w:spacing w:line="300" w:lineRule="exact"/>
              <w:jc w:val="left"/>
              <w:rPr>
                <w:rFonts w:ascii="方正书宋_GBK" w:eastAsia="方正书宋_GBK"/>
              </w:rPr>
            </w:pPr>
            <w:r>
              <w:rPr>
                <w:rFonts w:hint="eastAsia" w:ascii="方正书宋_GBK" w:eastAsia="方正书宋_GBK"/>
              </w:rPr>
              <w:t>社会公众或服务对象满意度</w:t>
            </w:r>
          </w:p>
        </w:tc>
        <w:tc>
          <w:tcPr>
            <w:tcW w:w="2891" w:type="dxa"/>
            <w:vAlign w:val="center"/>
          </w:tcPr>
          <w:p w14:paraId="2A7EA0F9">
            <w:pPr>
              <w:spacing w:line="300" w:lineRule="exact"/>
              <w:jc w:val="left"/>
              <w:rPr>
                <w:rFonts w:ascii="方正书宋_GBK" w:eastAsia="方正书宋_GBK"/>
              </w:rPr>
            </w:pPr>
            <w:r>
              <w:rPr>
                <w:rFonts w:hint="eastAsia" w:ascii="方正书宋_GBK" w:eastAsia="方正书宋_GBK"/>
              </w:rPr>
              <w:t>调查中满意和较满意的社会群众占调查总人数的比率</w:t>
            </w:r>
          </w:p>
        </w:tc>
        <w:tc>
          <w:tcPr>
            <w:tcW w:w="1276" w:type="dxa"/>
            <w:vAlign w:val="center"/>
          </w:tcPr>
          <w:p w14:paraId="33828A73">
            <w:pPr>
              <w:spacing w:line="300" w:lineRule="exact"/>
              <w:jc w:val="left"/>
              <w:rPr>
                <w:rFonts w:ascii="方正书宋_GBK" w:eastAsia="方正书宋_GBK"/>
              </w:rPr>
            </w:pPr>
            <w:r>
              <w:rPr>
                <w:rFonts w:hint="eastAsia" w:ascii="方正书宋_GBK" w:eastAsia="方正书宋_GBK"/>
              </w:rPr>
              <w:t>≥9</w:t>
            </w:r>
            <w:r>
              <w:rPr>
                <w:rFonts w:ascii="方正书宋_GBK" w:eastAsia="方正书宋_GBK"/>
              </w:rPr>
              <w:t>0%</w:t>
            </w:r>
          </w:p>
        </w:tc>
        <w:tc>
          <w:tcPr>
            <w:tcW w:w="1701" w:type="dxa"/>
            <w:vAlign w:val="center"/>
          </w:tcPr>
          <w:p w14:paraId="34B8F066">
            <w:pPr>
              <w:spacing w:line="300" w:lineRule="exact"/>
              <w:jc w:val="left"/>
              <w:rPr>
                <w:rFonts w:ascii="方正书宋_GBK" w:eastAsia="方正书宋_GBK"/>
              </w:rPr>
            </w:pPr>
            <w:r>
              <w:rPr>
                <w:rFonts w:hint="eastAsia" w:ascii="方正书宋_GBK" w:eastAsia="方正书宋_GBK"/>
              </w:rPr>
              <w:t>问卷调查满意度</w:t>
            </w:r>
          </w:p>
        </w:tc>
      </w:tr>
    </w:tbl>
    <w:p w14:paraId="5FBF002B">
      <w:pPr>
        <w:spacing w:line="300" w:lineRule="exact"/>
        <w:ind w:firstLine="420" w:firstLineChars="200"/>
        <w:jc w:val="left"/>
      </w:pPr>
    </w:p>
    <w:p w14:paraId="63F2F4B2">
      <w:pPr>
        <w:spacing w:line="300" w:lineRule="exact"/>
        <w:ind w:firstLine="420" w:firstLineChars="200"/>
        <w:jc w:val="left"/>
      </w:pPr>
      <w:r>
        <w:br w:type="page"/>
      </w:r>
    </w:p>
    <w:p w14:paraId="36B13720">
      <w:pPr>
        <w:ind w:firstLine="560" w:firstLineChars="200"/>
        <w:jc w:val="left"/>
        <w:outlineLvl w:val="1"/>
        <w:rPr>
          <w:rFonts w:ascii="方正仿宋_GBK" w:eastAsia="方正仿宋_GBK"/>
          <w:b/>
          <w:sz w:val="28"/>
        </w:rPr>
      </w:pPr>
      <w:r>
        <w:rPr>
          <w:rFonts w:hint="eastAsia" w:ascii="方正仿宋_GBK" w:eastAsia="方正仿宋_GBK"/>
          <w:b/>
          <w:sz w:val="28"/>
        </w:rPr>
        <w:t>197、西柏坡高速公路小西川桥独墩加固工程绩效目标表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2B1E4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4ECC7385">
            <w:pPr>
              <w:spacing w:line="300" w:lineRule="exact"/>
              <w:jc w:val="left"/>
              <w:rPr>
                <w:rFonts w:ascii="方正书宋_GBK" w:eastAsia="方正书宋_GBK"/>
                <w:b/>
              </w:rPr>
            </w:pPr>
            <w:r>
              <w:rPr>
                <w:rFonts w:ascii="方正书宋_GBK" w:eastAsia="方正书宋_GBK"/>
                <w:b/>
              </w:rPr>
              <w:t>348020</w:t>
            </w:r>
            <w:r>
              <w:rPr>
                <w:rFonts w:hint="eastAsia" w:ascii="方正书宋_GBK" w:eastAsia="方正书宋_GBK"/>
                <w:b/>
              </w:rPr>
              <w:t>石家庄市西柏坡高速公路管理处</w:t>
            </w:r>
          </w:p>
        </w:tc>
        <w:tc>
          <w:tcPr>
            <w:tcW w:w="1701" w:type="dxa"/>
            <w:tcBorders>
              <w:top w:val="single" w:color="FFFFFF" w:sz="6" w:space="0"/>
              <w:left w:val="single" w:color="FFFFFF" w:sz="6" w:space="0"/>
              <w:right w:val="single" w:color="FFFFFF" w:sz="6" w:space="0"/>
            </w:tcBorders>
            <w:vAlign w:val="center"/>
          </w:tcPr>
          <w:p w14:paraId="0BFCC3AC">
            <w:pPr>
              <w:spacing w:line="300" w:lineRule="exact"/>
              <w:jc w:val="right"/>
              <w:rPr>
                <w:rFonts w:ascii="方正书宋_GBK" w:eastAsia="方正书宋_GBK"/>
              </w:rPr>
            </w:pPr>
            <w:r>
              <w:rPr>
                <w:rFonts w:hint="eastAsia" w:ascii="方正书宋_GBK" w:eastAsia="方正书宋_GBK"/>
              </w:rPr>
              <w:t>单位：万元</w:t>
            </w:r>
          </w:p>
        </w:tc>
      </w:tr>
      <w:tr w14:paraId="5C759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566B3961">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511B47F3">
            <w:pPr>
              <w:spacing w:line="300" w:lineRule="exact"/>
              <w:jc w:val="left"/>
              <w:rPr>
                <w:rFonts w:ascii="方正书宋_GBK" w:eastAsia="方正书宋_GBK"/>
              </w:rPr>
            </w:pPr>
            <w:r>
              <w:rPr>
                <w:rFonts w:ascii="方正书宋_GBK" w:eastAsia="方正书宋_GBK"/>
              </w:rPr>
              <w:t>348-0701-YBN-UIGI</w:t>
            </w:r>
          </w:p>
        </w:tc>
        <w:tc>
          <w:tcPr>
            <w:tcW w:w="1587" w:type="dxa"/>
            <w:vAlign w:val="center"/>
          </w:tcPr>
          <w:p w14:paraId="0B8FE0B9">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6ECA52CE">
            <w:pPr>
              <w:spacing w:line="300" w:lineRule="exact"/>
              <w:jc w:val="left"/>
              <w:rPr>
                <w:rFonts w:ascii="方正书宋_GBK" w:eastAsia="方正书宋_GBK"/>
              </w:rPr>
            </w:pPr>
            <w:r>
              <w:rPr>
                <w:rFonts w:hint="eastAsia" w:ascii="方正书宋_GBK" w:eastAsia="方正书宋_GBK"/>
              </w:rPr>
              <w:t>西柏坡高速公路小西川桥独墩加固工程</w:t>
            </w:r>
          </w:p>
        </w:tc>
      </w:tr>
      <w:tr w14:paraId="6E1CC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44B3220D">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16EE25F5">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3BAF008A">
            <w:pPr>
              <w:spacing w:line="300" w:lineRule="exact"/>
              <w:jc w:val="left"/>
              <w:rPr>
                <w:rFonts w:ascii="方正书宋_GBK" w:eastAsia="方正书宋_GBK"/>
              </w:rPr>
            </w:pPr>
            <w:r>
              <w:rPr>
                <w:rFonts w:ascii="方正书宋_GBK" w:eastAsia="方正书宋_GBK"/>
              </w:rPr>
              <w:t>5.25</w:t>
            </w:r>
          </w:p>
        </w:tc>
        <w:tc>
          <w:tcPr>
            <w:tcW w:w="1587" w:type="dxa"/>
            <w:vAlign w:val="center"/>
          </w:tcPr>
          <w:p w14:paraId="2B11CB67">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37BE361A">
            <w:pPr>
              <w:spacing w:line="300" w:lineRule="exact"/>
              <w:jc w:val="left"/>
              <w:rPr>
                <w:rFonts w:ascii="方正书宋_GBK" w:eastAsia="方正书宋_GBK"/>
              </w:rPr>
            </w:pPr>
            <w:r>
              <w:rPr>
                <w:rFonts w:ascii="方正书宋_GBK" w:eastAsia="方正书宋_GBK"/>
              </w:rPr>
              <w:t>5.25</w:t>
            </w:r>
          </w:p>
        </w:tc>
        <w:tc>
          <w:tcPr>
            <w:tcW w:w="1276" w:type="dxa"/>
            <w:vAlign w:val="center"/>
          </w:tcPr>
          <w:p w14:paraId="00F6D292">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7476CE2D">
            <w:pPr>
              <w:spacing w:line="300" w:lineRule="exact"/>
              <w:jc w:val="left"/>
              <w:rPr>
                <w:rFonts w:ascii="方正书宋_GBK" w:eastAsia="方正书宋_GBK"/>
              </w:rPr>
            </w:pPr>
          </w:p>
        </w:tc>
      </w:tr>
      <w:tr w14:paraId="1B1FE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465DB25F">
            <w:pPr>
              <w:spacing w:line="300" w:lineRule="exact"/>
              <w:jc w:val="left"/>
              <w:outlineLvl w:val="1"/>
            </w:pPr>
          </w:p>
        </w:tc>
        <w:tc>
          <w:tcPr>
            <w:tcW w:w="8278" w:type="dxa"/>
            <w:gridSpan w:val="6"/>
            <w:vAlign w:val="center"/>
          </w:tcPr>
          <w:p w14:paraId="4BA482AE">
            <w:pPr>
              <w:spacing w:line="300" w:lineRule="exact"/>
              <w:jc w:val="left"/>
              <w:rPr>
                <w:rFonts w:ascii="方正书宋_GBK" w:eastAsia="方正书宋_GBK"/>
              </w:rPr>
            </w:pPr>
            <w:r>
              <w:rPr>
                <w:rFonts w:hint="eastAsia" w:ascii="方正书宋_GBK" w:eastAsia="方正书宋_GBK"/>
              </w:rPr>
              <w:t>本项目于</w:t>
            </w:r>
            <w:r>
              <w:rPr>
                <w:rFonts w:ascii="方正书宋_GBK" w:eastAsia="方正书宋_GBK"/>
              </w:rPr>
              <w:t>2014</w:t>
            </w:r>
            <w:r>
              <w:rPr>
                <w:rFonts w:hint="eastAsia" w:ascii="方正书宋_GBK" w:eastAsia="方正书宋_GBK"/>
              </w:rPr>
              <w:t>年</w:t>
            </w:r>
            <w:r>
              <w:rPr>
                <w:rFonts w:ascii="方正书宋_GBK" w:eastAsia="方正书宋_GBK"/>
              </w:rPr>
              <w:t>10</w:t>
            </w:r>
            <w:r>
              <w:rPr>
                <w:rFonts w:hint="eastAsia" w:ascii="方正书宋_GBK" w:eastAsia="方正书宋_GBK"/>
              </w:rPr>
              <w:t>月完成招标，</w:t>
            </w:r>
            <w:r>
              <w:rPr>
                <w:rFonts w:ascii="方正书宋_GBK" w:eastAsia="方正书宋_GBK"/>
              </w:rPr>
              <w:t>2015</w:t>
            </w:r>
            <w:r>
              <w:rPr>
                <w:rFonts w:hint="eastAsia" w:ascii="方正书宋_GBK" w:eastAsia="方正书宋_GBK"/>
              </w:rPr>
              <w:t>年</w:t>
            </w:r>
            <w:r>
              <w:rPr>
                <w:rFonts w:ascii="方正书宋_GBK" w:eastAsia="方正书宋_GBK"/>
              </w:rPr>
              <w:t>3</w:t>
            </w:r>
            <w:r>
              <w:rPr>
                <w:rFonts w:hint="eastAsia" w:ascii="方正书宋_GBK" w:eastAsia="方正书宋_GBK"/>
              </w:rPr>
              <w:t>月完成施工，</w:t>
            </w:r>
            <w:r>
              <w:rPr>
                <w:rFonts w:ascii="方正书宋_GBK" w:eastAsia="方正书宋_GBK"/>
              </w:rPr>
              <w:t>2015</w:t>
            </w:r>
            <w:r>
              <w:rPr>
                <w:rFonts w:hint="eastAsia" w:ascii="方正书宋_GBK" w:eastAsia="方正书宋_GBK"/>
              </w:rPr>
              <w:t>年</w:t>
            </w:r>
            <w:r>
              <w:rPr>
                <w:rFonts w:ascii="方正书宋_GBK" w:eastAsia="方正书宋_GBK"/>
              </w:rPr>
              <w:t>7</w:t>
            </w:r>
            <w:r>
              <w:rPr>
                <w:rFonts w:hint="eastAsia" w:ascii="方正书宋_GBK" w:eastAsia="方正书宋_GBK"/>
              </w:rPr>
              <w:t>月市局组织交（竣）工验收。</w:t>
            </w:r>
            <w:r>
              <w:rPr>
                <w:rFonts w:ascii="方正书宋_GBK" w:eastAsia="方正书宋_GBK"/>
              </w:rPr>
              <w:t>2017</w:t>
            </w:r>
            <w:r>
              <w:rPr>
                <w:rFonts w:hint="eastAsia" w:ascii="方正书宋_GBK" w:eastAsia="方正书宋_GBK"/>
              </w:rPr>
              <w:t>年完成市财政局评审并出具报告，</w:t>
            </w:r>
            <w:r>
              <w:rPr>
                <w:rFonts w:ascii="方正书宋_GBK" w:eastAsia="方正书宋_GBK"/>
              </w:rPr>
              <w:t>2020</w:t>
            </w:r>
            <w:r>
              <w:rPr>
                <w:rFonts w:hint="eastAsia" w:ascii="方正书宋_GBK" w:eastAsia="方正书宋_GBK"/>
              </w:rPr>
              <w:t>年支付工程尾款。</w:t>
            </w:r>
          </w:p>
        </w:tc>
      </w:tr>
      <w:tr w14:paraId="64018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3E94CC8F">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11BA37ED">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11C0108B">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3EAD5486">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60982FA5">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66FB4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51958366">
            <w:pPr>
              <w:spacing w:line="300" w:lineRule="exact"/>
              <w:jc w:val="left"/>
              <w:outlineLvl w:val="1"/>
            </w:pPr>
          </w:p>
        </w:tc>
        <w:tc>
          <w:tcPr>
            <w:tcW w:w="2410" w:type="dxa"/>
            <w:gridSpan w:val="2"/>
            <w:tcBorders>
              <w:bottom w:val="single" w:color="000000" w:sz="6" w:space="0"/>
            </w:tcBorders>
            <w:vAlign w:val="center"/>
          </w:tcPr>
          <w:p w14:paraId="6420C10C">
            <w:pPr>
              <w:spacing w:line="300" w:lineRule="exact"/>
              <w:jc w:val="center"/>
              <w:rPr>
                <w:rFonts w:ascii="方正书宋_GBK" w:eastAsia="方正书宋_GBK"/>
              </w:rPr>
            </w:pPr>
          </w:p>
        </w:tc>
        <w:tc>
          <w:tcPr>
            <w:tcW w:w="1587" w:type="dxa"/>
            <w:tcBorders>
              <w:bottom w:val="single" w:color="000000" w:sz="6" w:space="0"/>
            </w:tcBorders>
            <w:vAlign w:val="center"/>
          </w:tcPr>
          <w:p w14:paraId="593F6F76">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vAlign w:val="center"/>
          </w:tcPr>
          <w:p w14:paraId="3B7C1DCC">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vAlign w:val="center"/>
          </w:tcPr>
          <w:p w14:paraId="6705C22B">
            <w:pPr>
              <w:spacing w:line="300" w:lineRule="exact"/>
              <w:jc w:val="center"/>
              <w:rPr>
                <w:rFonts w:ascii="方正书宋_GBK" w:eastAsia="方正书宋_GBK"/>
              </w:rPr>
            </w:pPr>
            <w:r>
              <w:rPr>
                <w:rFonts w:ascii="方正书宋_GBK" w:eastAsia="方正书宋_GBK"/>
              </w:rPr>
              <w:t>100.00</w:t>
            </w:r>
          </w:p>
        </w:tc>
      </w:tr>
      <w:tr w14:paraId="7B6CE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29FEE369">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09DA8EC7">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、小西川桥原设计采用独柱结构，独柱结构在特殊极端荷载情况下存在颠覆倒塌的可能</w:t>
            </w:r>
            <w:r>
              <w:rPr>
                <w:rFonts w:ascii="方正书宋_GBK" w:eastAsia="方正书宋_GBK"/>
              </w:rPr>
              <w:t>,</w:t>
            </w:r>
            <w:r>
              <w:rPr>
                <w:rFonts w:hint="eastAsia" w:ascii="方正书宋_GBK" w:eastAsia="方正书宋_GBK"/>
              </w:rPr>
              <w:t>对小西川大桥进行防倾覆加固处理。</w:t>
            </w:r>
          </w:p>
          <w:p w14:paraId="2FD962FE">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、要求采取措施，保证桥梁长期运营的安全，避免毁灭性事故的发生。</w:t>
            </w:r>
          </w:p>
        </w:tc>
      </w:tr>
    </w:tbl>
    <w:p w14:paraId="7CD3258D">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05159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33D65BCD">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0634D111">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7B923785">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39B374DF">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17983293">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7F1A71B9">
            <w:pPr>
              <w:spacing w:line="300" w:lineRule="exact"/>
              <w:jc w:val="center"/>
              <w:rPr>
                <w:rFonts w:ascii="方正书宋_GBK" w:eastAsia="方正书宋_GBK"/>
                <w:b/>
              </w:rPr>
            </w:pPr>
            <w:r>
              <w:rPr>
                <w:rFonts w:hint="eastAsia" w:ascii="方正书宋_GBK" w:eastAsia="方正书宋_GBK"/>
                <w:b/>
              </w:rPr>
              <w:t>指标值确定依据</w:t>
            </w:r>
          </w:p>
        </w:tc>
      </w:tr>
      <w:tr w14:paraId="14DA7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051A0F71">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5B76D959">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491CBF76">
            <w:pPr>
              <w:spacing w:line="300" w:lineRule="exact"/>
              <w:jc w:val="left"/>
              <w:rPr>
                <w:rFonts w:ascii="方正书宋_GBK" w:eastAsia="方正书宋_GBK"/>
              </w:rPr>
            </w:pPr>
            <w:r>
              <w:rPr>
                <w:rFonts w:hint="eastAsia" w:ascii="方正书宋_GBK" w:eastAsia="方正书宋_GBK"/>
              </w:rPr>
              <w:t>实际完成工程量</w:t>
            </w:r>
          </w:p>
        </w:tc>
        <w:tc>
          <w:tcPr>
            <w:tcW w:w="2891" w:type="dxa"/>
            <w:vAlign w:val="center"/>
          </w:tcPr>
          <w:p w14:paraId="77B98F94">
            <w:pPr>
              <w:spacing w:line="300" w:lineRule="exact"/>
              <w:jc w:val="left"/>
              <w:rPr>
                <w:rFonts w:ascii="方正书宋_GBK" w:eastAsia="方正书宋_GBK"/>
              </w:rPr>
            </w:pPr>
            <w:r>
              <w:rPr>
                <w:rFonts w:hint="eastAsia" w:ascii="方正书宋_GBK" w:eastAsia="方正书宋_GBK"/>
              </w:rPr>
              <w:t>当年实际完成的工程量内容</w:t>
            </w:r>
          </w:p>
        </w:tc>
        <w:tc>
          <w:tcPr>
            <w:tcW w:w="1276" w:type="dxa"/>
            <w:vAlign w:val="center"/>
          </w:tcPr>
          <w:p w14:paraId="38CE1C9A">
            <w:pPr>
              <w:spacing w:line="300" w:lineRule="exact"/>
              <w:jc w:val="left"/>
              <w:rPr>
                <w:rFonts w:ascii="方正书宋_GBK" w:eastAsia="方正书宋_GBK"/>
              </w:rPr>
            </w:pPr>
            <w:r>
              <w:rPr>
                <w:rFonts w:hint="eastAsia" w:ascii="方正书宋_GBK" w:eastAsia="方正书宋_GBK"/>
              </w:rPr>
              <w:t>预算绩效目标申报数</w:t>
            </w:r>
          </w:p>
        </w:tc>
        <w:tc>
          <w:tcPr>
            <w:tcW w:w="1701" w:type="dxa"/>
            <w:vAlign w:val="center"/>
          </w:tcPr>
          <w:p w14:paraId="1603C6BC">
            <w:pPr>
              <w:spacing w:line="300" w:lineRule="exact"/>
              <w:jc w:val="left"/>
              <w:rPr>
                <w:rFonts w:ascii="方正书宋_GBK" w:eastAsia="方正书宋_GBK"/>
              </w:rPr>
            </w:pPr>
            <w:r>
              <w:rPr>
                <w:rFonts w:hint="eastAsia" w:ascii="方正书宋_GBK" w:eastAsia="方正书宋_GBK"/>
              </w:rPr>
              <w:t>2020年度预算、工作任务目标</w:t>
            </w:r>
          </w:p>
        </w:tc>
      </w:tr>
      <w:tr w14:paraId="4D317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495F6D70">
            <w:pPr>
              <w:spacing w:line="300" w:lineRule="exact"/>
              <w:jc w:val="center"/>
              <w:rPr>
                <w:rFonts w:ascii="方正书宋_GBK" w:eastAsia="方正书宋_GBK"/>
              </w:rPr>
            </w:pPr>
          </w:p>
        </w:tc>
        <w:tc>
          <w:tcPr>
            <w:tcW w:w="1134" w:type="dxa"/>
            <w:vAlign w:val="center"/>
          </w:tcPr>
          <w:p w14:paraId="62F109F6">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678B1E67">
            <w:pPr>
              <w:spacing w:line="300" w:lineRule="exact"/>
              <w:jc w:val="left"/>
              <w:rPr>
                <w:rFonts w:ascii="方正书宋_GBK" w:eastAsia="方正书宋_GBK"/>
              </w:rPr>
            </w:pPr>
            <w:r>
              <w:rPr>
                <w:rFonts w:hint="eastAsia" w:ascii="方正书宋_GBK" w:eastAsia="方正书宋_GBK"/>
              </w:rPr>
              <w:t>投资完成率</w:t>
            </w:r>
          </w:p>
        </w:tc>
        <w:tc>
          <w:tcPr>
            <w:tcW w:w="2891" w:type="dxa"/>
            <w:vAlign w:val="center"/>
          </w:tcPr>
          <w:p w14:paraId="7AB4EE9F">
            <w:pPr>
              <w:spacing w:line="300" w:lineRule="exact"/>
              <w:jc w:val="left"/>
              <w:rPr>
                <w:rFonts w:ascii="方正书宋_GBK" w:eastAsia="方正书宋_GBK"/>
              </w:rPr>
            </w:pPr>
            <w:r>
              <w:rPr>
                <w:rFonts w:hint="eastAsia" w:ascii="方正书宋_GBK" w:eastAsia="方正书宋_GBK"/>
              </w:rPr>
              <w:t>年度完成投资与计划完成投资的比例</w:t>
            </w:r>
          </w:p>
        </w:tc>
        <w:tc>
          <w:tcPr>
            <w:tcW w:w="1276" w:type="dxa"/>
            <w:vAlign w:val="center"/>
          </w:tcPr>
          <w:p w14:paraId="4FDE546D">
            <w:pPr>
              <w:spacing w:line="300" w:lineRule="exact"/>
              <w:jc w:val="left"/>
              <w:rPr>
                <w:rFonts w:ascii="方正书宋_GBK" w:eastAsia="方正书宋_GBK"/>
              </w:rPr>
            </w:pPr>
            <w:r>
              <w:rPr>
                <w:rFonts w:hint="eastAsia" w:ascii="方正书宋_GBK" w:eastAsia="方正书宋_GBK"/>
              </w:rPr>
              <w:t>≥9</w:t>
            </w:r>
            <w:r>
              <w:rPr>
                <w:rFonts w:ascii="方正书宋_GBK" w:eastAsia="方正书宋_GBK"/>
              </w:rPr>
              <w:t>0%</w:t>
            </w:r>
          </w:p>
        </w:tc>
        <w:tc>
          <w:tcPr>
            <w:tcW w:w="1701" w:type="dxa"/>
            <w:vAlign w:val="center"/>
          </w:tcPr>
          <w:p w14:paraId="3C30FE20">
            <w:pPr>
              <w:spacing w:line="300" w:lineRule="exact"/>
              <w:jc w:val="left"/>
              <w:rPr>
                <w:rFonts w:ascii="方正书宋_GBK" w:eastAsia="方正书宋_GBK"/>
              </w:rPr>
            </w:pPr>
            <w:r>
              <w:rPr>
                <w:rFonts w:hint="eastAsia" w:ascii="方正书宋_GBK" w:eastAsia="方正书宋_GBK"/>
              </w:rPr>
              <w:t>2020年度预算、工作任务目标</w:t>
            </w:r>
          </w:p>
        </w:tc>
      </w:tr>
      <w:tr w14:paraId="0E25D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679E9B37">
            <w:pPr>
              <w:spacing w:line="300" w:lineRule="exact"/>
              <w:jc w:val="center"/>
              <w:rPr>
                <w:rFonts w:ascii="方正书宋_GBK" w:eastAsia="方正书宋_GBK"/>
              </w:rPr>
            </w:pPr>
          </w:p>
        </w:tc>
        <w:tc>
          <w:tcPr>
            <w:tcW w:w="1134" w:type="dxa"/>
            <w:vAlign w:val="center"/>
          </w:tcPr>
          <w:p w14:paraId="7978A262">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00688158">
            <w:pPr>
              <w:spacing w:line="300" w:lineRule="exact"/>
              <w:jc w:val="left"/>
              <w:rPr>
                <w:rFonts w:ascii="方正书宋_GBK" w:eastAsia="方正书宋_GBK"/>
              </w:rPr>
            </w:pPr>
            <w:r>
              <w:rPr>
                <w:rFonts w:hint="eastAsia" w:ascii="方正书宋_GBK" w:eastAsia="方正书宋_GBK"/>
              </w:rPr>
              <w:t>工程质量合格率</w:t>
            </w:r>
          </w:p>
        </w:tc>
        <w:tc>
          <w:tcPr>
            <w:tcW w:w="2891" w:type="dxa"/>
            <w:vAlign w:val="center"/>
          </w:tcPr>
          <w:p w14:paraId="2E661207">
            <w:pPr>
              <w:spacing w:line="300" w:lineRule="exact"/>
              <w:jc w:val="left"/>
              <w:rPr>
                <w:rFonts w:ascii="方正书宋_GBK" w:eastAsia="方正书宋_GBK"/>
              </w:rPr>
            </w:pPr>
            <w:r>
              <w:rPr>
                <w:rFonts w:hint="eastAsia" w:ascii="方正书宋_GBK" w:eastAsia="方正书宋_GBK"/>
              </w:rPr>
              <w:t>合格工程占全部工程的比例</w:t>
            </w:r>
          </w:p>
        </w:tc>
        <w:tc>
          <w:tcPr>
            <w:tcW w:w="1276" w:type="dxa"/>
            <w:vAlign w:val="center"/>
          </w:tcPr>
          <w:p w14:paraId="6B9AEB3F">
            <w:pPr>
              <w:spacing w:line="300" w:lineRule="exact"/>
              <w:jc w:val="left"/>
              <w:rPr>
                <w:rFonts w:ascii="方正书宋_GBK" w:eastAsia="方正书宋_GBK"/>
              </w:rPr>
            </w:pPr>
            <w:r>
              <w:rPr>
                <w:rFonts w:hint="eastAsia" w:ascii="方正书宋_GBK" w:eastAsia="方正书宋_GBK"/>
              </w:rPr>
              <w:t>≥9</w:t>
            </w:r>
            <w:r>
              <w:rPr>
                <w:rFonts w:ascii="方正书宋_GBK" w:eastAsia="方正书宋_GBK"/>
              </w:rPr>
              <w:t>0%</w:t>
            </w:r>
          </w:p>
        </w:tc>
        <w:tc>
          <w:tcPr>
            <w:tcW w:w="1701" w:type="dxa"/>
            <w:vAlign w:val="center"/>
          </w:tcPr>
          <w:p w14:paraId="4878051A">
            <w:pPr>
              <w:spacing w:line="300" w:lineRule="exact"/>
              <w:jc w:val="left"/>
              <w:rPr>
                <w:rFonts w:ascii="方正书宋_GBK" w:eastAsia="方正书宋_GBK"/>
              </w:rPr>
            </w:pPr>
            <w:r>
              <w:rPr>
                <w:rFonts w:hint="eastAsia" w:ascii="方正书宋_GBK" w:eastAsia="方正书宋_GBK"/>
              </w:rPr>
              <w:t>2020年度工作任务目标</w:t>
            </w:r>
          </w:p>
        </w:tc>
      </w:tr>
      <w:tr w14:paraId="61002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62346276">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3FFAB42E">
            <w:pPr>
              <w:spacing w:line="300" w:lineRule="exact"/>
              <w:jc w:val="left"/>
              <w:rPr>
                <w:rFonts w:ascii="方正书宋_GBK" w:eastAsia="方正书宋_GBK"/>
              </w:rPr>
            </w:pPr>
            <w:r>
              <w:rPr>
                <w:rFonts w:hint="eastAsia" w:ascii="方正书宋_GBK" w:eastAsia="方正书宋_GBK"/>
              </w:rPr>
              <w:t>经济效益指标</w:t>
            </w:r>
          </w:p>
        </w:tc>
        <w:tc>
          <w:tcPr>
            <w:tcW w:w="1276" w:type="dxa"/>
            <w:vAlign w:val="center"/>
          </w:tcPr>
          <w:p w14:paraId="51463401">
            <w:pPr>
              <w:spacing w:line="300" w:lineRule="exact"/>
              <w:jc w:val="left"/>
              <w:rPr>
                <w:rFonts w:ascii="方正书宋_GBK" w:eastAsia="方正书宋_GBK"/>
              </w:rPr>
            </w:pPr>
            <w:r>
              <w:rPr>
                <w:rFonts w:hint="eastAsia" w:ascii="方正书宋_GBK" w:eastAsia="方正书宋_GBK"/>
              </w:rPr>
              <w:t>对经济发展的促进作用</w:t>
            </w:r>
          </w:p>
        </w:tc>
        <w:tc>
          <w:tcPr>
            <w:tcW w:w="2891" w:type="dxa"/>
            <w:vAlign w:val="center"/>
          </w:tcPr>
          <w:p w14:paraId="7913F4C2">
            <w:pPr>
              <w:spacing w:line="300" w:lineRule="exact"/>
              <w:jc w:val="left"/>
              <w:rPr>
                <w:rFonts w:ascii="方正书宋_GBK" w:eastAsia="方正书宋_GBK"/>
              </w:rPr>
            </w:pPr>
            <w:r>
              <w:rPr>
                <w:rFonts w:hint="eastAsia" w:ascii="方正书宋_GBK" w:eastAsia="方正书宋_GBK"/>
              </w:rPr>
              <w:t>对经济发展的促进作用</w:t>
            </w:r>
          </w:p>
        </w:tc>
        <w:tc>
          <w:tcPr>
            <w:tcW w:w="1276" w:type="dxa"/>
            <w:vAlign w:val="center"/>
          </w:tcPr>
          <w:p w14:paraId="7529E9CA">
            <w:pPr>
              <w:spacing w:line="300" w:lineRule="exact"/>
              <w:jc w:val="left"/>
              <w:rPr>
                <w:rFonts w:ascii="方正书宋_GBK" w:eastAsia="方正书宋_GBK"/>
              </w:rPr>
            </w:pPr>
            <w:r>
              <w:rPr>
                <w:rFonts w:hint="eastAsia" w:ascii="方正书宋_GBK" w:eastAsia="方正书宋_GBK"/>
              </w:rPr>
              <w:t>有促进/未促进</w:t>
            </w:r>
          </w:p>
        </w:tc>
        <w:tc>
          <w:tcPr>
            <w:tcW w:w="1701" w:type="dxa"/>
            <w:vAlign w:val="center"/>
          </w:tcPr>
          <w:p w14:paraId="5C39C954">
            <w:pPr>
              <w:spacing w:line="300" w:lineRule="exact"/>
              <w:jc w:val="left"/>
              <w:rPr>
                <w:rFonts w:ascii="方正书宋_GBK" w:eastAsia="方正书宋_GBK"/>
              </w:rPr>
            </w:pPr>
            <w:r>
              <w:rPr>
                <w:rFonts w:hint="eastAsia" w:ascii="方正书宋_GBK" w:eastAsia="方正书宋_GBK"/>
              </w:rPr>
              <w:t>项目可研报告</w:t>
            </w:r>
          </w:p>
        </w:tc>
      </w:tr>
      <w:tr w14:paraId="049A9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20F4B47E">
            <w:pPr>
              <w:spacing w:line="300" w:lineRule="exact"/>
              <w:jc w:val="center"/>
              <w:rPr>
                <w:rFonts w:ascii="方正书宋_GBK" w:eastAsia="方正书宋_GBK"/>
              </w:rPr>
            </w:pPr>
          </w:p>
        </w:tc>
        <w:tc>
          <w:tcPr>
            <w:tcW w:w="1134" w:type="dxa"/>
            <w:vAlign w:val="center"/>
          </w:tcPr>
          <w:p w14:paraId="33D455F3">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5FAB25F1">
            <w:pPr>
              <w:spacing w:line="300" w:lineRule="exact"/>
              <w:jc w:val="left"/>
              <w:rPr>
                <w:rFonts w:ascii="方正书宋_GBK" w:eastAsia="方正书宋_GBK"/>
              </w:rPr>
            </w:pPr>
            <w:r>
              <w:rPr>
                <w:rFonts w:hint="eastAsia" w:ascii="方正书宋_GBK" w:eastAsia="方正书宋_GBK"/>
              </w:rPr>
              <w:t>基本公共服务水平</w:t>
            </w:r>
          </w:p>
        </w:tc>
        <w:tc>
          <w:tcPr>
            <w:tcW w:w="2891" w:type="dxa"/>
            <w:vAlign w:val="center"/>
          </w:tcPr>
          <w:p w14:paraId="5A78F610">
            <w:pPr>
              <w:spacing w:line="300" w:lineRule="exact"/>
              <w:jc w:val="left"/>
              <w:rPr>
                <w:rFonts w:ascii="方正书宋_GBK" w:eastAsia="方正书宋_GBK"/>
              </w:rPr>
            </w:pPr>
            <w:r>
              <w:rPr>
                <w:rFonts w:hint="eastAsia" w:ascii="方正书宋_GBK" w:eastAsia="方正书宋_GBK"/>
              </w:rPr>
              <w:t>基本公共服务水平</w:t>
            </w:r>
          </w:p>
        </w:tc>
        <w:tc>
          <w:tcPr>
            <w:tcW w:w="1276" w:type="dxa"/>
            <w:vAlign w:val="center"/>
          </w:tcPr>
          <w:p w14:paraId="402EF168">
            <w:pPr>
              <w:spacing w:line="300" w:lineRule="exact"/>
              <w:jc w:val="left"/>
              <w:rPr>
                <w:rFonts w:ascii="方正书宋_GBK" w:eastAsia="方正书宋_GBK"/>
              </w:rPr>
            </w:pPr>
            <w:r>
              <w:rPr>
                <w:rFonts w:hint="eastAsia" w:ascii="方正书宋_GBK" w:eastAsia="方正书宋_GBK"/>
              </w:rPr>
              <w:t>提升/未提升</w:t>
            </w:r>
          </w:p>
        </w:tc>
        <w:tc>
          <w:tcPr>
            <w:tcW w:w="1701" w:type="dxa"/>
            <w:vAlign w:val="center"/>
          </w:tcPr>
          <w:p w14:paraId="7B681E95">
            <w:pPr>
              <w:spacing w:line="300" w:lineRule="exact"/>
              <w:jc w:val="left"/>
              <w:rPr>
                <w:rFonts w:ascii="方正书宋_GBK" w:eastAsia="方正书宋_GBK"/>
              </w:rPr>
            </w:pPr>
            <w:r>
              <w:rPr>
                <w:rFonts w:hint="eastAsia" w:ascii="方正书宋_GBK" w:eastAsia="方正书宋_GBK"/>
              </w:rPr>
              <w:t>2020年度工作要求</w:t>
            </w:r>
          </w:p>
        </w:tc>
      </w:tr>
      <w:tr w14:paraId="498C0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39205846">
            <w:pPr>
              <w:spacing w:line="300" w:lineRule="exact"/>
              <w:jc w:val="center"/>
              <w:rPr>
                <w:rFonts w:ascii="方正书宋_GBK" w:eastAsia="方正书宋_GBK"/>
              </w:rPr>
            </w:pPr>
          </w:p>
        </w:tc>
        <w:tc>
          <w:tcPr>
            <w:tcW w:w="1134" w:type="dxa"/>
            <w:vAlign w:val="center"/>
          </w:tcPr>
          <w:p w14:paraId="26C5F942">
            <w:pPr>
              <w:spacing w:line="300" w:lineRule="exact"/>
              <w:jc w:val="left"/>
              <w:rPr>
                <w:rFonts w:ascii="方正书宋_GBK" w:eastAsia="方正书宋_GBK"/>
              </w:rPr>
            </w:pPr>
            <w:r>
              <w:rPr>
                <w:rFonts w:hint="eastAsia" w:ascii="方正书宋_GBK" w:eastAsia="方正书宋_GBK"/>
              </w:rPr>
              <w:t>可持续影响指标</w:t>
            </w:r>
          </w:p>
        </w:tc>
        <w:tc>
          <w:tcPr>
            <w:tcW w:w="1276" w:type="dxa"/>
            <w:vAlign w:val="center"/>
          </w:tcPr>
          <w:p w14:paraId="1D697E41">
            <w:pPr>
              <w:spacing w:line="300" w:lineRule="exact"/>
              <w:jc w:val="left"/>
              <w:rPr>
                <w:rFonts w:ascii="方正书宋_GBK" w:eastAsia="方正书宋_GBK"/>
              </w:rPr>
            </w:pPr>
            <w:r>
              <w:rPr>
                <w:rFonts w:hint="eastAsia" w:ascii="方正书宋_GBK" w:eastAsia="方正书宋_GBK"/>
              </w:rPr>
              <w:t>交安设施完好率</w:t>
            </w:r>
          </w:p>
        </w:tc>
        <w:tc>
          <w:tcPr>
            <w:tcW w:w="2891" w:type="dxa"/>
            <w:vAlign w:val="center"/>
          </w:tcPr>
          <w:p w14:paraId="16EEC751">
            <w:pPr>
              <w:spacing w:line="300" w:lineRule="exact"/>
              <w:jc w:val="left"/>
              <w:rPr>
                <w:rFonts w:ascii="方正书宋_GBK" w:eastAsia="方正书宋_GBK"/>
              </w:rPr>
            </w:pPr>
            <w:r>
              <w:rPr>
                <w:rFonts w:hint="eastAsia" w:ascii="方正书宋_GBK" w:eastAsia="方正书宋_GBK"/>
              </w:rPr>
              <w:t>交安设施完好数量占总数量的比例</w:t>
            </w:r>
          </w:p>
        </w:tc>
        <w:tc>
          <w:tcPr>
            <w:tcW w:w="1276" w:type="dxa"/>
            <w:vAlign w:val="center"/>
          </w:tcPr>
          <w:p w14:paraId="7487C294">
            <w:pPr>
              <w:spacing w:line="300" w:lineRule="exact"/>
              <w:jc w:val="left"/>
              <w:rPr>
                <w:rFonts w:ascii="方正书宋_GBK" w:eastAsia="方正书宋_GBK"/>
              </w:rPr>
            </w:pPr>
            <w:r>
              <w:rPr>
                <w:rFonts w:hint="eastAsia" w:ascii="方正书宋_GBK" w:eastAsia="方正书宋_GBK"/>
              </w:rPr>
              <w:t>预算绩效目标申报数</w:t>
            </w:r>
          </w:p>
        </w:tc>
        <w:tc>
          <w:tcPr>
            <w:tcW w:w="1701" w:type="dxa"/>
            <w:vAlign w:val="center"/>
          </w:tcPr>
          <w:p w14:paraId="4ABEA3F9">
            <w:pPr>
              <w:spacing w:line="300" w:lineRule="exact"/>
              <w:jc w:val="left"/>
              <w:rPr>
                <w:rFonts w:ascii="方正书宋_GBK" w:eastAsia="方正书宋_GBK"/>
              </w:rPr>
            </w:pPr>
            <w:r>
              <w:rPr>
                <w:rFonts w:hint="eastAsia" w:ascii="方正书宋_GBK" w:eastAsia="方正书宋_GBK"/>
              </w:rPr>
              <w:t>2020年度预算、工作任务目标</w:t>
            </w:r>
          </w:p>
        </w:tc>
      </w:tr>
      <w:tr w14:paraId="11BD3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096507D4">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41F4D5BE">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0D0DEB18">
            <w:pPr>
              <w:spacing w:line="300" w:lineRule="exact"/>
              <w:jc w:val="left"/>
              <w:rPr>
                <w:rFonts w:ascii="方正书宋_GBK" w:eastAsia="方正书宋_GBK"/>
              </w:rPr>
            </w:pPr>
            <w:r>
              <w:rPr>
                <w:rFonts w:hint="eastAsia" w:ascii="方正书宋_GBK" w:eastAsia="方正书宋_GBK"/>
              </w:rPr>
              <w:t>社会公众或服务对象对项目实施效果的满意程度</w:t>
            </w:r>
          </w:p>
        </w:tc>
        <w:tc>
          <w:tcPr>
            <w:tcW w:w="2891" w:type="dxa"/>
            <w:vAlign w:val="center"/>
          </w:tcPr>
          <w:p w14:paraId="66F465CB">
            <w:pPr>
              <w:spacing w:line="300" w:lineRule="exact"/>
              <w:jc w:val="left"/>
              <w:rPr>
                <w:rFonts w:ascii="方正书宋_GBK" w:eastAsia="方正书宋_GBK"/>
              </w:rPr>
            </w:pPr>
            <w:r>
              <w:rPr>
                <w:rFonts w:hint="eastAsia" w:ascii="方正书宋_GBK" w:eastAsia="方正书宋_GBK"/>
              </w:rPr>
              <w:t>通过问卷形式调查社会公众或服务对象对项目实施效果满意程度的情况</w:t>
            </w:r>
          </w:p>
        </w:tc>
        <w:tc>
          <w:tcPr>
            <w:tcW w:w="1276" w:type="dxa"/>
            <w:vAlign w:val="center"/>
          </w:tcPr>
          <w:p w14:paraId="6BFC52ED">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14:paraId="0A985B20">
            <w:pPr>
              <w:spacing w:line="300" w:lineRule="exact"/>
              <w:jc w:val="left"/>
              <w:rPr>
                <w:rFonts w:ascii="方正书宋_GBK" w:eastAsia="方正书宋_GBK"/>
              </w:rPr>
            </w:pPr>
            <w:r>
              <w:rPr>
                <w:rFonts w:hint="eastAsia" w:ascii="方正书宋_GBK" w:eastAsia="方正书宋_GBK"/>
              </w:rPr>
              <w:t>问卷调查满意度</w:t>
            </w:r>
          </w:p>
        </w:tc>
      </w:tr>
    </w:tbl>
    <w:p w14:paraId="7A401534">
      <w:pPr>
        <w:spacing w:line="300" w:lineRule="exact"/>
        <w:ind w:firstLine="420" w:firstLineChars="200"/>
        <w:jc w:val="left"/>
      </w:pPr>
    </w:p>
    <w:p w14:paraId="5337C587">
      <w:pPr>
        <w:spacing w:line="300" w:lineRule="exact"/>
        <w:ind w:firstLine="420" w:firstLineChars="200"/>
        <w:jc w:val="left"/>
      </w:pPr>
      <w:r>
        <w:br w:type="page"/>
      </w:r>
    </w:p>
    <w:p w14:paraId="768A6BA2">
      <w:pPr>
        <w:ind w:firstLine="560" w:firstLineChars="200"/>
        <w:jc w:val="left"/>
        <w:outlineLvl w:val="1"/>
        <w:rPr>
          <w:rFonts w:ascii="方正仿宋_GBK" w:eastAsia="方正仿宋_GBK"/>
          <w:b/>
          <w:sz w:val="28"/>
        </w:rPr>
      </w:pPr>
      <w:r>
        <w:rPr>
          <w:rFonts w:hint="eastAsia" w:ascii="方正仿宋_GBK" w:eastAsia="方正仿宋_GBK"/>
          <w:b/>
          <w:sz w:val="28"/>
        </w:rPr>
        <w:t>198、西柏坡高速路面病害治理工程绩效目标表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258EB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3685DD4A">
            <w:pPr>
              <w:spacing w:line="300" w:lineRule="exact"/>
              <w:jc w:val="left"/>
              <w:rPr>
                <w:rFonts w:ascii="方正书宋_GBK" w:eastAsia="方正书宋_GBK"/>
                <w:b/>
              </w:rPr>
            </w:pPr>
            <w:r>
              <w:rPr>
                <w:rFonts w:ascii="方正书宋_GBK" w:eastAsia="方正书宋_GBK"/>
                <w:b/>
              </w:rPr>
              <w:t>348020</w:t>
            </w:r>
            <w:r>
              <w:rPr>
                <w:rFonts w:hint="eastAsia" w:ascii="方正书宋_GBK" w:eastAsia="方正书宋_GBK"/>
                <w:b/>
              </w:rPr>
              <w:t>石家庄市西柏坡高速公路管理处</w:t>
            </w:r>
          </w:p>
        </w:tc>
        <w:tc>
          <w:tcPr>
            <w:tcW w:w="1701" w:type="dxa"/>
            <w:tcBorders>
              <w:top w:val="single" w:color="FFFFFF" w:sz="6" w:space="0"/>
              <w:left w:val="single" w:color="FFFFFF" w:sz="6" w:space="0"/>
              <w:right w:val="single" w:color="FFFFFF" w:sz="6" w:space="0"/>
            </w:tcBorders>
            <w:vAlign w:val="center"/>
          </w:tcPr>
          <w:p w14:paraId="14AB19D4">
            <w:pPr>
              <w:spacing w:line="300" w:lineRule="exact"/>
              <w:jc w:val="right"/>
              <w:rPr>
                <w:rFonts w:ascii="方正书宋_GBK" w:eastAsia="方正书宋_GBK"/>
              </w:rPr>
            </w:pPr>
            <w:r>
              <w:rPr>
                <w:rFonts w:hint="eastAsia" w:ascii="方正书宋_GBK" w:eastAsia="方正书宋_GBK"/>
              </w:rPr>
              <w:t>单位：万元</w:t>
            </w:r>
          </w:p>
        </w:tc>
      </w:tr>
      <w:tr w14:paraId="0BAD7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26CBF580">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6D02E901">
            <w:pPr>
              <w:spacing w:line="300" w:lineRule="exact"/>
              <w:jc w:val="left"/>
              <w:rPr>
                <w:rFonts w:ascii="方正书宋_GBK" w:eastAsia="方正书宋_GBK"/>
              </w:rPr>
            </w:pPr>
            <w:r>
              <w:rPr>
                <w:rFonts w:ascii="方正书宋_GBK" w:eastAsia="方正书宋_GBK"/>
              </w:rPr>
              <w:t>348-0701-YBN-GYAY</w:t>
            </w:r>
          </w:p>
        </w:tc>
        <w:tc>
          <w:tcPr>
            <w:tcW w:w="1587" w:type="dxa"/>
            <w:vAlign w:val="center"/>
          </w:tcPr>
          <w:p w14:paraId="2E4E787B">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5BBC3AD4">
            <w:pPr>
              <w:spacing w:line="300" w:lineRule="exact"/>
              <w:jc w:val="left"/>
              <w:rPr>
                <w:rFonts w:ascii="方正书宋_GBK" w:eastAsia="方正书宋_GBK"/>
              </w:rPr>
            </w:pPr>
            <w:r>
              <w:rPr>
                <w:rFonts w:hint="eastAsia" w:ascii="方正书宋_GBK" w:eastAsia="方正书宋_GBK"/>
              </w:rPr>
              <w:t>西柏坡高速路面病害治理工程</w:t>
            </w:r>
          </w:p>
        </w:tc>
      </w:tr>
      <w:tr w14:paraId="16C5B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2683C3A0">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3137571A">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4D79D0F5">
            <w:pPr>
              <w:spacing w:line="300" w:lineRule="exact"/>
              <w:jc w:val="left"/>
              <w:rPr>
                <w:rFonts w:ascii="方正书宋_GBK" w:eastAsia="方正书宋_GBK"/>
              </w:rPr>
            </w:pPr>
            <w:r>
              <w:rPr>
                <w:rFonts w:ascii="方正书宋_GBK" w:eastAsia="方正书宋_GBK"/>
              </w:rPr>
              <w:t>2000.00</w:t>
            </w:r>
          </w:p>
        </w:tc>
        <w:tc>
          <w:tcPr>
            <w:tcW w:w="1587" w:type="dxa"/>
            <w:vAlign w:val="center"/>
          </w:tcPr>
          <w:p w14:paraId="22EFA988">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346D71B7">
            <w:pPr>
              <w:spacing w:line="300" w:lineRule="exact"/>
              <w:jc w:val="left"/>
              <w:rPr>
                <w:rFonts w:ascii="方正书宋_GBK" w:eastAsia="方正书宋_GBK"/>
              </w:rPr>
            </w:pPr>
            <w:r>
              <w:rPr>
                <w:rFonts w:ascii="方正书宋_GBK" w:eastAsia="方正书宋_GBK"/>
              </w:rPr>
              <w:t>2000.00</w:t>
            </w:r>
          </w:p>
        </w:tc>
        <w:tc>
          <w:tcPr>
            <w:tcW w:w="1276" w:type="dxa"/>
            <w:vAlign w:val="center"/>
          </w:tcPr>
          <w:p w14:paraId="01DB0134">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3D77038E">
            <w:pPr>
              <w:spacing w:line="300" w:lineRule="exact"/>
              <w:jc w:val="left"/>
              <w:rPr>
                <w:rFonts w:ascii="方正书宋_GBK" w:eastAsia="方正书宋_GBK"/>
              </w:rPr>
            </w:pPr>
          </w:p>
        </w:tc>
      </w:tr>
      <w:tr w14:paraId="7A2F6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220C6C50">
            <w:pPr>
              <w:spacing w:line="300" w:lineRule="exact"/>
              <w:jc w:val="left"/>
              <w:outlineLvl w:val="1"/>
            </w:pPr>
          </w:p>
        </w:tc>
        <w:tc>
          <w:tcPr>
            <w:tcW w:w="8278" w:type="dxa"/>
            <w:gridSpan w:val="6"/>
            <w:vAlign w:val="center"/>
          </w:tcPr>
          <w:p w14:paraId="16008984">
            <w:pPr>
              <w:spacing w:line="300" w:lineRule="exact"/>
              <w:jc w:val="left"/>
              <w:rPr>
                <w:rFonts w:ascii="方正书宋_GBK" w:eastAsia="方正书宋_GBK"/>
              </w:rPr>
            </w:pPr>
            <w:r>
              <w:rPr>
                <w:rFonts w:ascii="方正书宋_GBK" w:eastAsia="方正书宋_GBK"/>
              </w:rPr>
              <w:t>2019</w:t>
            </w:r>
            <w:r>
              <w:rPr>
                <w:rFonts w:hint="eastAsia" w:ascii="方正书宋_GBK" w:eastAsia="方正书宋_GBK"/>
              </w:rPr>
              <w:t>年</w:t>
            </w:r>
            <w:r>
              <w:rPr>
                <w:rFonts w:ascii="方正书宋_GBK" w:eastAsia="方正书宋_GBK"/>
              </w:rPr>
              <w:t>10</w:t>
            </w:r>
            <w:r>
              <w:rPr>
                <w:rFonts w:hint="eastAsia" w:ascii="方正书宋_GBK" w:eastAsia="方正书宋_GBK"/>
              </w:rPr>
              <w:t>月完成招标并签订合同，</w:t>
            </w:r>
            <w:r>
              <w:rPr>
                <w:rFonts w:ascii="方正书宋_GBK" w:eastAsia="方正书宋_GBK"/>
              </w:rPr>
              <w:t>11</w:t>
            </w:r>
            <w:r>
              <w:rPr>
                <w:rFonts w:hint="eastAsia" w:ascii="方正书宋_GBK" w:eastAsia="方正书宋_GBK"/>
              </w:rPr>
              <w:t>月份进场施工。</w:t>
            </w:r>
            <w:r>
              <w:rPr>
                <w:rFonts w:ascii="方正书宋_GBK" w:eastAsia="方正书宋_GBK"/>
              </w:rPr>
              <w:t>2020</w:t>
            </w:r>
            <w:r>
              <w:rPr>
                <w:rFonts w:hint="eastAsia" w:ascii="方正书宋_GBK" w:eastAsia="方正书宋_GBK"/>
              </w:rPr>
              <w:t>年交工验收。</w:t>
            </w:r>
          </w:p>
        </w:tc>
      </w:tr>
      <w:tr w14:paraId="2659A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2B9F5047">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79F589F3">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5EF596BE">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1803CFE6">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194FC871">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3B9C3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156969D7">
            <w:pPr>
              <w:spacing w:line="300" w:lineRule="exact"/>
              <w:jc w:val="left"/>
              <w:outlineLvl w:val="1"/>
            </w:pPr>
          </w:p>
        </w:tc>
        <w:tc>
          <w:tcPr>
            <w:tcW w:w="2410" w:type="dxa"/>
            <w:gridSpan w:val="2"/>
            <w:tcBorders>
              <w:bottom w:val="single" w:color="000000" w:sz="6" w:space="0"/>
            </w:tcBorders>
            <w:vAlign w:val="center"/>
          </w:tcPr>
          <w:p w14:paraId="2A43FC93">
            <w:pPr>
              <w:spacing w:line="300" w:lineRule="exact"/>
              <w:jc w:val="center"/>
              <w:rPr>
                <w:rFonts w:ascii="方正书宋_GBK" w:eastAsia="方正书宋_GBK"/>
              </w:rPr>
            </w:pPr>
          </w:p>
        </w:tc>
        <w:tc>
          <w:tcPr>
            <w:tcW w:w="1587" w:type="dxa"/>
            <w:tcBorders>
              <w:bottom w:val="single" w:color="000000" w:sz="6" w:space="0"/>
            </w:tcBorders>
            <w:vAlign w:val="center"/>
          </w:tcPr>
          <w:p w14:paraId="3ABA6D34">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vAlign w:val="center"/>
          </w:tcPr>
          <w:p w14:paraId="7A515227">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vAlign w:val="center"/>
          </w:tcPr>
          <w:p w14:paraId="2619919C">
            <w:pPr>
              <w:spacing w:line="300" w:lineRule="exact"/>
              <w:jc w:val="center"/>
              <w:rPr>
                <w:rFonts w:ascii="方正书宋_GBK" w:eastAsia="方正书宋_GBK"/>
              </w:rPr>
            </w:pPr>
            <w:r>
              <w:rPr>
                <w:rFonts w:ascii="方正书宋_GBK" w:eastAsia="方正书宋_GBK"/>
              </w:rPr>
              <w:t>100.00</w:t>
            </w:r>
          </w:p>
        </w:tc>
      </w:tr>
      <w:tr w14:paraId="4622E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7E380ADD">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0032F5C3">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、对西柏坡高速公路霍寨至北沟段道路车辙、龟裂等病害进行治理。</w:t>
            </w:r>
          </w:p>
          <w:p w14:paraId="56AE984C">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、进一步改善西柏坡高速通行状况，提升服务水平。</w:t>
            </w:r>
          </w:p>
        </w:tc>
      </w:tr>
    </w:tbl>
    <w:p w14:paraId="3BEAFBDB">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6FDEB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57D2EA76">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1C61851D">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27934083">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41D8C4F1">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38538496">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14F6CEF5">
            <w:pPr>
              <w:spacing w:line="300" w:lineRule="exact"/>
              <w:jc w:val="center"/>
              <w:rPr>
                <w:rFonts w:ascii="方正书宋_GBK" w:eastAsia="方正书宋_GBK"/>
                <w:b/>
              </w:rPr>
            </w:pPr>
            <w:r>
              <w:rPr>
                <w:rFonts w:hint="eastAsia" w:ascii="方正书宋_GBK" w:eastAsia="方正书宋_GBK"/>
                <w:b/>
              </w:rPr>
              <w:t>指标值确定依据</w:t>
            </w:r>
          </w:p>
        </w:tc>
      </w:tr>
      <w:tr w14:paraId="4B410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6B0FB142">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40F951CE">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1FBDDB79">
            <w:pPr>
              <w:spacing w:line="300" w:lineRule="exact"/>
              <w:jc w:val="left"/>
              <w:rPr>
                <w:rFonts w:ascii="方正书宋_GBK" w:eastAsia="方正书宋_GBK"/>
              </w:rPr>
            </w:pPr>
            <w:r>
              <w:rPr>
                <w:rFonts w:hint="eastAsia" w:ascii="方正书宋_GBK" w:eastAsia="方正书宋_GBK"/>
              </w:rPr>
              <w:t>实际完成工程量</w:t>
            </w:r>
          </w:p>
        </w:tc>
        <w:tc>
          <w:tcPr>
            <w:tcW w:w="2891" w:type="dxa"/>
            <w:vAlign w:val="center"/>
          </w:tcPr>
          <w:p w14:paraId="75FF9EE7">
            <w:pPr>
              <w:spacing w:line="300" w:lineRule="exact"/>
              <w:jc w:val="left"/>
              <w:rPr>
                <w:rFonts w:ascii="方正书宋_GBK" w:eastAsia="方正书宋_GBK"/>
              </w:rPr>
            </w:pPr>
            <w:r>
              <w:rPr>
                <w:rFonts w:hint="eastAsia" w:ascii="方正书宋_GBK" w:eastAsia="方正书宋_GBK"/>
              </w:rPr>
              <w:t>当年实际完成的工程量内容</w:t>
            </w:r>
          </w:p>
        </w:tc>
        <w:tc>
          <w:tcPr>
            <w:tcW w:w="1276" w:type="dxa"/>
            <w:vAlign w:val="center"/>
          </w:tcPr>
          <w:p w14:paraId="02D9C8B7">
            <w:pPr>
              <w:spacing w:line="300" w:lineRule="exact"/>
              <w:jc w:val="left"/>
              <w:rPr>
                <w:rFonts w:ascii="方正书宋_GBK" w:eastAsia="方正书宋_GBK"/>
              </w:rPr>
            </w:pPr>
            <w:r>
              <w:rPr>
                <w:rFonts w:hint="eastAsia" w:ascii="方正书宋_GBK" w:eastAsia="方正书宋_GBK"/>
              </w:rPr>
              <w:t>≥9</w:t>
            </w:r>
            <w:r>
              <w:rPr>
                <w:rFonts w:ascii="方正书宋_GBK" w:eastAsia="方正书宋_GBK"/>
              </w:rPr>
              <w:t>0%</w:t>
            </w:r>
          </w:p>
        </w:tc>
        <w:tc>
          <w:tcPr>
            <w:tcW w:w="1701" w:type="dxa"/>
            <w:vAlign w:val="center"/>
          </w:tcPr>
          <w:p w14:paraId="268CB001">
            <w:pPr>
              <w:spacing w:line="300" w:lineRule="exact"/>
              <w:jc w:val="left"/>
              <w:rPr>
                <w:rFonts w:ascii="方正书宋_GBK" w:eastAsia="方正书宋_GBK"/>
              </w:rPr>
            </w:pPr>
            <w:r>
              <w:rPr>
                <w:rFonts w:hint="eastAsia" w:ascii="方正书宋_GBK" w:eastAsia="方正书宋_GBK"/>
              </w:rPr>
              <w:t>2020年度预算、工作任务目标</w:t>
            </w:r>
          </w:p>
        </w:tc>
      </w:tr>
      <w:tr w14:paraId="31AA0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072AA026">
            <w:pPr>
              <w:spacing w:line="300" w:lineRule="exact"/>
              <w:jc w:val="center"/>
              <w:rPr>
                <w:rFonts w:ascii="方正书宋_GBK" w:eastAsia="方正书宋_GBK"/>
              </w:rPr>
            </w:pPr>
          </w:p>
        </w:tc>
        <w:tc>
          <w:tcPr>
            <w:tcW w:w="1134" w:type="dxa"/>
            <w:vAlign w:val="center"/>
          </w:tcPr>
          <w:p w14:paraId="19768DAE">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69A2F57C">
            <w:pPr>
              <w:spacing w:line="300" w:lineRule="exact"/>
              <w:jc w:val="left"/>
              <w:rPr>
                <w:rFonts w:ascii="方正书宋_GBK" w:eastAsia="方正书宋_GBK"/>
              </w:rPr>
            </w:pPr>
            <w:r>
              <w:rPr>
                <w:rFonts w:hint="eastAsia" w:ascii="方正书宋_GBK" w:eastAsia="方正书宋_GBK"/>
              </w:rPr>
              <w:t>投资完成率</w:t>
            </w:r>
          </w:p>
        </w:tc>
        <w:tc>
          <w:tcPr>
            <w:tcW w:w="2891" w:type="dxa"/>
            <w:vAlign w:val="center"/>
          </w:tcPr>
          <w:p w14:paraId="1AF3ABCB">
            <w:pPr>
              <w:spacing w:line="300" w:lineRule="exact"/>
              <w:jc w:val="left"/>
              <w:rPr>
                <w:rFonts w:ascii="方正书宋_GBK" w:eastAsia="方正书宋_GBK"/>
              </w:rPr>
            </w:pPr>
            <w:r>
              <w:rPr>
                <w:rFonts w:hint="eastAsia" w:ascii="方正书宋_GBK" w:eastAsia="方正书宋_GBK"/>
              </w:rPr>
              <w:t>年度完成投资与计划完成投资的比例</w:t>
            </w:r>
          </w:p>
        </w:tc>
        <w:tc>
          <w:tcPr>
            <w:tcW w:w="1276" w:type="dxa"/>
            <w:vAlign w:val="center"/>
          </w:tcPr>
          <w:p w14:paraId="3D7EF58D">
            <w:pPr>
              <w:spacing w:line="300" w:lineRule="exact"/>
              <w:jc w:val="left"/>
              <w:rPr>
                <w:rFonts w:ascii="方正书宋_GBK" w:eastAsia="方正书宋_GBK"/>
              </w:rPr>
            </w:pPr>
            <w:r>
              <w:rPr>
                <w:rFonts w:hint="eastAsia" w:ascii="方正书宋_GBK" w:eastAsia="方正书宋_GBK"/>
              </w:rPr>
              <w:t>≥9</w:t>
            </w:r>
            <w:r>
              <w:rPr>
                <w:rFonts w:ascii="方正书宋_GBK" w:eastAsia="方正书宋_GBK"/>
              </w:rPr>
              <w:t>0%</w:t>
            </w:r>
          </w:p>
        </w:tc>
        <w:tc>
          <w:tcPr>
            <w:tcW w:w="1701" w:type="dxa"/>
            <w:vAlign w:val="center"/>
          </w:tcPr>
          <w:p w14:paraId="0827457F">
            <w:pPr>
              <w:spacing w:line="300" w:lineRule="exact"/>
              <w:jc w:val="left"/>
              <w:rPr>
                <w:rFonts w:ascii="方正书宋_GBK" w:eastAsia="方正书宋_GBK"/>
              </w:rPr>
            </w:pPr>
            <w:r>
              <w:rPr>
                <w:rFonts w:hint="eastAsia" w:ascii="方正书宋_GBK" w:eastAsia="方正书宋_GBK"/>
              </w:rPr>
              <w:t>2020年度预算、工作任务目标</w:t>
            </w:r>
          </w:p>
        </w:tc>
      </w:tr>
      <w:tr w14:paraId="029B4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43FBD30C">
            <w:pPr>
              <w:spacing w:line="300" w:lineRule="exact"/>
              <w:jc w:val="center"/>
              <w:rPr>
                <w:rFonts w:ascii="方正书宋_GBK" w:eastAsia="方正书宋_GBK"/>
              </w:rPr>
            </w:pPr>
          </w:p>
        </w:tc>
        <w:tc>
          <w:tcPr>
            <w:tcW w:w="1134" w:type="dxa"/>
            <w:vAlign w:val="center"/>
          </w:tcPr>
          <w:p w14:paraId="4049853B">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4555BEAA">
            <w:pPr>
              <w:spacing w:line="300" w:lineRule="exact"/>
              <w:jc w:val="left"/>
              <w:rPr>
                <w:rFonts w:ascii="方正书宋_GBK" w:eastAsia="方正书宋_GBK"/>
              </w:rPr>
            </w:pPr>
            <w:r>
              <w:rPr>
                <w:rFonts w:hint="eastAsia" w:ascii="方正书宋_GBK" w:eastAsia="方正书宋_GBK"/>
              </w:rPr>
              <w:t>工程质量合格率</w:t>
            </w:r>
          </w:p>
        </w:tc>
        <w:tc>
          <w:tcPr>
            <w:tcW w:w="2891" w:type="dxa"/>
            <w:vAlign w:val="center"/>
          </w:tcPr>
          <w:p w14:paraId="711672CA">
            <w:pPr>
              <w:spacing w:line="300" w:lineRule="exact"/>
              <w:jc w:val="left"/>
              <w:rPr>
                <w:rFonts w:ascii="方正书宋_GBK" w:eastAsia="方正书宋_GBK"/>
              </w:rPr>
            </w:pPr>
            <w:r>
              <w:rPr>
                <w:rFonts w:hint="eastAsia" w:ascii="方正书宋_GBK" w:eastAsia="方正书宋_GBK"/>
              </w:rPr>
              <w:t>合格工程占全部工程的比例</w:t>
            </w:r>
          </w:p>
        </w:tc>
        <w:tc>
          <w:tcPr>
            <w:tcW w:w="1276" w:type="dxa"/>
            <w:vAlign w:val="center"/>
          </w:tcPr>
          <w:p w14:paraId="012CE528">
            <w:pPr>
              <w:spacing w:line="300" w:lineRule="exact"/>
              <w:jc w:val="left"/>
              <w:rPr>
                <w:rFonts w:ascii="方正书宋_GBK" w:eastAsia="方正书宋_GBK"/>
              </w:rPr>
            </w:pPr>
            <w:r>
              <w:rPr>
                <w:rFonts w:hint="eastAsia" w:ascii="方正书宋_GBK" w:eastAsia="方正书宋_GBK"/>
              </w:rPr>
              <w:t>≥9</w:t>
            </w:r>
            <w:r>
              <w:rPr>
                <w:rFonts w:ascii="方正书宋_GBK" w:eastAsia="方正书宋_GBK"/>
              </w:rPr>
              <w:t>0%</w:t>
            </w:r>
          </w:p>
        </w:tc>
        <w:tc>
          <w:tcPr>
            <w:tcW w:w="1701" w:type="dxa"/>
            <w:vAlign w:val="center"/>
          </w:tcPr>
          <w:p w14:paraId="3D79D499">
            <w:pPr>
              <w:spacing w:line="300" w:lineRule="exact"/>
              <w:jc w:val="left"/>
              <w:rPr>
                <w:rFonts w:ascii="方正书宋_GBK" w:eastAsia="方正书宋_GBK"/>
              </w:rPr>
            </w:pPr>
            <w:r>
              <w:rPr>
                <w:rFonts w:hint="eastAsia" w:ascii="方正书宋_GBK" w:eastAsia="方正书宋_GBK"/>
              </w:rPr>
              <w:t>2020年度工作任务目标</w:t>
            </w:r>
          </w:p>
        </w:tc>
      </w:tr>
      <w:tr w14:paraId="60FCB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582B126A">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68B3582C">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0DF75174">
            <w:pPr>
              <w:spacing w:line="300" w:lineRule="exact"/>
              <w:jc w:val="left"/>
              <w:rPr>
                <w:rFonts w:ascii="方正书宋_GBK" w:eastAsia="方正书宋_GBK"/>
              </w:rPr>
            </w:pPr>
            <w:r>
              <w:rPr>
                <w:rFonts w:hint="eastAsia" w:ascii="方正书宋_GBK" w:eastAsia="方正书宋_GBK"/>
              </w:rPr>
              <w:t>对经济发展的促进作用</w:t>
            </w:r>
          </w:p>
        </w:tc>
        <w:tc>
          <w:tcPr>
            <w:tcW w:w="2891" w:type="dxa"/>
            <w:vAlign w:val="center"/>
          </w:tcPr>
          <w:p w14:paraId="1A49BBB5">
            <w:pPr>
              <w:spacing w:line="300" w:lineRule="exact"/>
              <w:jc w:val="left"/>
              <w:rPr>
                <w:rFonts w:ascii="方正书宋_GBK" w:eastAsia="方正书宋_GBK"/>
              </w:rPr>
            </w:pPr>
            <w:r>
              <w:rPr>
                <w:rFonts w:hint="eastAsia" w:ascii="方正书宋_GBK" w:eastAsia="方正书宋_GBK"/>
              </w:rPr>
              <w:t>对经济发展的促进作用</w:t>
            </w:r>
          </w:p>
        </w:tc>
        <w:tc>
          <w:tcPr>
            <w:tcW w:w="1276" w:type="dxa"/>
            <w:vAlign w:val="center"/>
          </w:tcPr>
          <w:p w14:paraId="227FED5E">
            <w:pPr>
              <w:spacing w:line="300" w:lineRule="exact"/>
              <w:jc w:val="left"/>
              <w:rPr>
                <w:rFonts w:ascii="方正书宋_GBK" w:eastAsia="方正书宋_GBK"/>
              </w:rPr>
            </w:pPr>
            <w:r>
              <w:rPr>
                <w:rFonts w:hint="eastAsia" w:ascii="方正书宋_GBK" w:eastAsia="方正书宋_GBK"/>
              </w:rPr>
              <w:t>有促进/未促进</w:t>
            </w:r>
          </w:p>
        </w:tc>
        <w:tc>
          <w:tcPr>
            <w:tcW w:w="1701" w:type="dxa"/>
            <w:vAlign w:val="center"/>
          </w:tcPr>
          <w:p w14:paraId="684D9AF9">
            <w:pPr>
              <w:spacing w:line="300" w:lineRule="exact"/>
              <w:jc w:val="left"/>
              <w:rPr>
                <w:rFonts w:ascii="方正书宋_GBK" w:eastAsia="方正书宋_GBK"/>
              </w:rPr>
            </w:pPr>
            <w:r>
              <w:rPr>
                <w:rFonts w:hint="eastAsia" w:ascii="方正书宋_GBK" w:eastAsia="方正书宋_GBK"/>
              </w:rPr>
              <w:t>项目可研报告</w:t>
            </w:r>
          </w:p>
        </w:tc>
      </w:tr>
      <w:tr w14:paraId="60447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6D754026">
            <w:pPr>
              <w:spacing w:line="300" w:lineRule="exact"/>
              <w:jc w:val="center"/>
              <w:rPr>
                <w:rFonts w:ascii="方正书宋_GBK" w:eastAsia="方正书宋_GBK"/>
              </w:rPr>
            </w:pPr>
          </w:p>
        </w:tc>
        <w:tc>
          <w:tcPr>
            <w:tcW w:w="1134" w:type="dxa"/>
            <w:vAlign w:val="center"/>
          </w:tcPr>
          <w:p w14:paraId="1BE8FFAD">
            <w:pPr>
              <w:spacing w:line="300" w:lineRule="exact"/>
              <w:jc w:val="left"/>
              <w:rPr>
                <w:rFonts w:ascii="方正书宋_GBK" w:eastAsia="方正书宋_GBK"/>
              </w:rPr>
            </w:pPr>
            <w:r>
              <w:rPr>
                <w:rFonts w:hint="eastAsia" w:ascii="方正书宋_GBK" w:eastAsia="方正书宋_GBK"/>
              </w:rPr>
              <w:t>可持续影响指标</w:t>
            </w:r>
          </w:p>
        </w:tc>
        <w:tc>
          <w:tcPr>
            <w:tcW w:w="1276" w:type="dxa"/>
            <w:vAlign w:val="center"/>
          </w:tcPr>
          <w:p w14:paraId="479AF5CF">
            <w:pPr>
              <w:spacing w:line="300" w:lineRule="exact"/>
              <w:jc w:val="left"/>
              <w:rPr>
                <w:rFonts w:ascii="方正书宋_GBK" w:eastAsia="方正书宋_GBK"/>
              </w:rPr>
            </w:pPr>
            <w:r>
              <w:rPr>
                <w:rFonts w:hint="eastAsia" w:ascii="方正书宋_GBK" w:eastAsia="方正书宋_GBK"/>
              </w:rPr>
              <w:t>基本公共服务水平</w:t>
            </w:r>
          </w:p>
        </w:tc>
        <w:tc>
          <w:tcPr>
            <w:tcW w:w="2891" w:type="dxa"/>
            <w:vAlign w:val="center"/>
          </w:tcPr>
          <w:p w14:paraId="50143E83">
            <w:pPr>
              <w:spacing w:line="300" w:lineRule="exact"/>
              <w:jc w:val="left"/>
              <w:rPr>
                <w:rFonts w:ascii="方正书宋_GBK" w:eastAsia="方正书宋_GBK"/>
              </w:rPr>
            </w:pPr>
            <w:r>
              <w:rPr>
                <w:rFonts w:hint="eastAsia" w:ascii="方正书宋_GBK" w:eastAsia="方正书宋_GBK"/>
              </w:rPr>
              <w:t>购置维修设备、运营管理、等对公共服务水平方面提升情况</w:t>
            </w:r>
          </w:p>
        </w:tc>
        <w:tc>
          <w:tcPr>
            <w:tcW w:w="1276" w:type="dxa"/>
            <w:vAlign w:val="center"/>
          </w:tcPr>
          <w:p w14:paraId="3AD8B99C">
            <w:pPr>
              <w:spacing w:line="300" w:lineRule="exact"/>
              <w:jc w:val="left"/>
              <w:rPr>
                <w:rFonts w:ascii="方正书宋_GBK" w:eastAsia="方正书宋_GBK"/>
              </w:rPr>
            </w:pPr>
            <w:r>
              <w:rPr>
                <w:rFonts w:hint="eastAsia" w:ascii="方正书宋_GBK" w:eastAsia="方正书宋_GBK"/>
              </w:rPr>
              <w:t>提升/未提升</w:t>
            </w:r>
          </w:p>
        </w:tc>
        <w:tc>
          <w:tcPr>
            <w:tcW w:w="1701" w:type="dxa"/>
            <w:vAlign w:val="center"/>
          </w:tcPr>
          <w:p w14:paraId="7C648CA3">
            <w:pPr>
              <w:spacing w:line="300" w:lineRule="exact"/>
              <w:jc w:val="left"/>
              <w:rPr>
                <w:rFonts w:ascii="方正书宋_GBK" w:eastAsia="方正书宋_GBK"/>
              </w:rPr>
            </w:pPr>
            <w:r>
              <w:rPr>
                <w:rFonts w:hint="eastAsia" w:ascii="方正书宋_GBK" w:eastAsia="方正书宋_GBK"/>
              </w:rPr>
              <w:t>2020年度工作要求</w:t>
            </w:r>
          </w:p>
        </w:tc>
      </w:tr>
      <w:tr w14:paraId="7E454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43F6A167">
            <w:pPr>
              <w:spacing w:line="300" w:lineRule="exact"/>
              <w:jc w:val="center"/>
              <w:rPr>
                <w:rFonts w:ascii="方正书宋_GBK" w:eastAsia="方正书宋_GBK"/>
              </w:rPr>
            </w:pPr>
          </w:p>
        </w:tc>
        <w:tc>
          <w:tcPr>
            <w:tcW w:w="1134" w:type="dxa"/>
            <w:vAlign w:val="center"/>
          </w:tcPr>
          <w:p w14:paraId="637E6A31">
            <w:pPr>
              <w:spacing w:line="300" w:lineRule="exact"/>
              <w:jc w:val="left"/>
              <w:rPr>
                <w:rFonts w:ascii="方正书宋_GBK" w:eastAsia="方正书宋_GBK"/>
              </w:rPr>
            </w:pPr>
            <w:r>
              <w:rPr>
                <w:rFonts w:hint="eastAsia" w:ascii="方正书宋_GBK" w:eastAsia="方正书宋_GBK"/>
              </w:rPr>
              <w:t>可持续影响指标</w:t>
            </w:r>
          </w:p>
        </w:tc>
        <w:tc>
          <w:tcPr>
            <w:tcW w:w="1276" w:type="dxa"/>
            <w:vAlign w:val="center"/>
          </w:tcPr>
          <w:p w14:paraId="7AAA0F49">
            <w:pPr>
              <w:spacing w:line="300" w:lineRule="exact"/>
              <w:jc w:val="left"/>
              <w:rPr>
                <w:rFonts w:ascii="方正书宋_GBK" w:eastAsia="方正书宋_GBK"/>
              </w:rPr>
            </w:pPr>
            <w:r>
              <w:rPr>
                <w:rFonts w:hint="eastAsia" w:ascii="方正书宋_GBK" w:eastAsia="方正书宋_GBK"/>
              </w:rPr>
              <w:t>对交通状况改善影响时间</w:t>
            </w:r>
          </w:p>
        </w:tc>
        <w:tc>
          <w:tcPr>
            <w:tcW w:w="2891" w:type="dxa"/>
            <w:vAlign w:val="center"/>
          </w:tcPr>
          <w:p w14:paraId="508610B3">
            <w:pPr>
              <w:spacing w:line="300" w:lineRule="exact"/>
              <w:jc w:val="left"/>
              <w:rPr>
                <w:rFonts w:ascii="方正书宋_GBK" w:eastAsia="方正书宋_GBK"/>
              </w:rPr>
            </w:pPr>
            <w:r>
              <w:rPr>
                <w:rFonts w:hint="eastAsia" w:ascii="方正书宋_GBK" w:eastAsia="方正书宋_GBK"/>
              </w:rPr>
              <w:t>对交通状况改善情况</w:t>
            </w:r>
          </w:p>
        </w:tc>
        <w:tc>
          <w:tcPr>
            <w:tcW w:w="1276" w:type="dxa"/>
            <w:vAlign w:val="center"/>
          </w:tcPr>
          <w:p w14:paraId="5D9B177C">
            <w:pPr>
              <w:spacing w:line="300" w:lineRule="exact"/>
              <w:jc w:val="left"/>
              <w:rPr>
                <w:rFonts w:ascii="方正书宋_GBK" w:eastAsia="方正书宋_GBK"/>
              </w:rPr>
            </w:pPr>
            <w:r>
              <w:rPr>
                <w:rFonts w:hint="eastAsia" w:ascii="方正书宋_GBK" w:eastAsia="方正书宋_GBK"/>
              </w:rPr>
              <w:t>有改善/无改善</w:t>
            </w:r>
          </w:p>
        </w:tc>
        <w:tc>
          <w:tcPr>
            <w:tcW w:w="1701" w:type="dxa"/>
            <w:vAlign w:val="center"/>
          </w:tcPr>
          <w:p w14:paraId="7BF4F4DB">
            <w:pPr>
              <w:spacing w:line="300" w:lineRule="exact"/>
              <w:jc w:val="left"/>
              <w:rPr>
                <w:rFonts w:ascii="方正书宋_GBK" w:eastAsia="方正书宋_GBK"/>
              </w:rPr>
            </w:pPr>
            <w:r>
              <w:rPr>
                <w:rFonts w:hint="eastAsia" w:ascii="方正书宋_GBK" w:eastAsia="方正书宋_GBK"/>
              </w:rPr>
              <w:t>项目可研报告</w:t>
            </w:r>
          </w:p>
        </w:tc>
      </w:tr>
      <w:tr w14:paraId="1CBB6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5950A384">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5988CB7F">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753CEE80">
            <w:pPr>
              <w:spacing w:line="300" w:lineRule="exact"/>
              <w:jc w:val="left"/>
              <w:rPr>
                <w:rFonts w:ascii="方正书宋_GBK" w:eastAsia="方正书宋_GBK"/>
              </w:rPr>
            </w:pPr>
            <w:r>
              <w:rPr>
                <w:rFonts w:hint="eastAsia" w:ascii="方正书宋_GBK" w:eastAsia="方正书宋_GBK"/>
              </w:rPr>
              <w:t>社会公众或服务对象对项目实施效果的满意程度</w:t>
            </w:r>
          </w:p>
        </w:tc>
        <w:tc>
          <w:tcPr>
            <w:tcW w:w="2891" w:type="dxa"/>
            <w:vAlign w:val="center"/>
          </w:tcPr>
          <w:p w14:paraId="3D77585B">
            <w:pPr>
              <w:spacing w:line="300" w:lineRule="exact"/>
              <w:jc w:val="left"/>
              <w:rPr>
                <w:rFonts w:ascii="方正书宋_GBK" w:eastAsia="方正书宋_GBK"/>
              </w:rPr>
            </w:pPr>
            <w:r>
              <w:rPr>
                <w:rFonts w:hint="eastAsia" w:ascii="方正书宋_GBK" w:eastAsia="方正书宋_GBK"/>
              </w:rPr>
              <w:t>通过问卷形式调查社会公众或服务对象对项目实施效果满意程度的情况</w:t>
            </w:r>
          </w:p>
        </w:tc>
        <w:tc>
          <w:tcPr>
            <w:tcW w:w="1276" w:type="dxa"/>
            <w:vAlign w:val="center"/>
          </w:tcPr>
          <w:p w14:paraId="492A3AD5">
            <w:pPr>
              <w:spacing w:line="300" w:lineRule="exact"/>
              <w:jc w:val="left"/>
              <w:rPr>
                <w:rFonts w:ascii="方正书宋_GBK" w:eastAsia="方正书宋_GBK"/>
              </w:rPr>
            </w:pPr>
            <w:r>
              <w:rPr>
                <w:rFonts w:hint="eastAsia" w:ascii="方正书宋_GBK" w:eastAsia="方正书宋_GBK"/>
              </w:rPr>
              <w:t>≥9</w:t>
            </w:r>
            <w:r>
              <w:rPr>
                <w:rFonts w:ascii="方正书宋_GBK" w:eastAsia="方正书宋_GBK"/>
              </w:rPr>
              <w:t>0%</w:t>
            </w:r>
          </w:p>
        </w:tc>
        <w:tc>
          <w:tcPr>
            <w:tcW w:w="1701" w:type="dxa"/>
            <w:vAlign w:val="center"/>
          </w:tcPr>
          <w:p w14:paraId="0E41CD7C">
            <w:pPr>
              <w:spacing w:line="300" w:lineRule="exact"/>
              <w:jc w:val="left"/>
              <w:rPr>
                <w:rFonts w:ascii="方正书宋_GBK" w:eastAsia="方正书宋_GBK"/>
              </w:rPr>
            </w:pPr>
            <w:r>
              <w:rPr>
                <w:rFonts w:hint="eastAsia" w:ascii="方正书宋_GBK" w:eastAsia="方正书宋_GBK"/>
              </w:rPr>
              <w:t>问卷调查满意度</w:t>
            </w:r>
          </w:p>
        </w:tc>
      </w:tr>
    </w:tbl>
    <w:p w14:paraId="31667CCE">
      <w:pPr>
        <w:spacing w:line="300" w:lineRule="exact"/>
        <w:ind w:firstLine="420" w:firstLineChars="200"/>
        <w:jc w:val="left"/>
      </w:pPr>
    </w:p>
    <w:p w14:paraId="587A4B4C">
      <w:pPr>
        <w:spacing w:line="300" w:lineRule="exact"/>
        <w:ind w:firstLine="420" w:firstLineChars="200"/>
        <w:jc w:val="left"/>
      </w:pPr>
      <w:r>
        <w:br w:type="page"/>
      </w:r>
    </w:p>
    <w:p w14:paraId="438F4E2A">
      <w:pPr>
        <w:ind w:firstLine="560" w:firstLineChars="200"/>
        <w:jc w:val="left"/>
        <w:outlineLvl w:val="1"/>
        <w:rPr>
          <w:rFonts w:ascii="方正仿宋_GBK" w:eastAsia="方正仿宋_GBK"/>
          <w:b/>
          <w:sz w:val="28"/>
        </w:rPr>
      </w:pPr>
      <w:r>
        <w:rPr>
          <w:rFonts w:hint="eastAsia" w:ascii="方正仿宋_GBK" w:eastAsia="方正仿宋_GBK"/>
          <w:b/>
          <w:sz w:val="28"/>
        </w:rPr>
        <w:t>199、西柏坡高速取消高速公路省界收费站项目绩效目标表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7E307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6F2A3077">
            <w:pPr>
              <w:spacing w:line="300" w:lineRule="exact"/>
              <w:jc w:val="left"/>
              <w:rPr>
                <w:rFonts w:ascii="方正书宋_GBK" w:eastAsia="方正书宋_GBK"/>
                <w:b/>
              </w:rPr>
            </w:pPr>
            <w:r>
              <w:rPr>
                <w:rFonts w:ascii="方正书宋_GBK" w:eastAsia="方正书宋_GBK"/>
                <w:b/>
              </w:rPr>
              <w:t>348020</w:t>
            </w:r>
            <w:r>
              <w:rPr>
                <w:rFonts w:hint="eastAsia" w:ascii="方正书宋_GBK" w:eastAsia="方正书宋_GBK"/>
                <w:b/>
              </w:rPr>
              <w:t>石家庄市西柏坡高速公路管理处</w:t>
            </w:r>
          </w:p>
        </w:tc>
        <w:tc>
          <w:tcPr>
            <w:tcW w:w="1701" w:type="dxa"/>
            <w:tcBorders>
              <w:top w:val="single" w:color="FFFFFF" w:sz="6" w:space="0"/>
              <w:left w:val="single" w:color="FFFFFF" w:sz="6" w:space="0"/>
              <w:right w:val="single" w:color="FFFFFF" w:sz="6" w:space="0"/>
            </w:tcBorders>
            <w:vAlign w:val="center"/>
          </w:tcPr>
          <w:p w14:paraId="1B6BA2C1">
            <w:pPr>
              <w:spacing w:line="300" w:lineRule="exact"/>
              <w:jc w:val="right"/>
              <w:rPr>
                <w:rFonts w:ascii="方正书宋_GBK" w:eastAsia="方正书宋_GBK"/>
              </w:rPr>
            </w:pPr>
            <w:r>
              <w:rPr>
                <w:rFonts w:hint="eastAsia" w:ascii="方正书宋_GBK" w:eastAsia="方正书宋_GBK"/>
              </w:rPr>
              <w:t>单位：万元</w:t>
            </w:r>
          </w:p>
        </w:tc>
      </w:tr>
      <w:tr w14:paraId="541D8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33C23752">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489FC133">
            <w:pPr>
              <w:spacing w:line="300" w:lineRule="exact"/>
              <w:jc w:val="left"/>
              <w:rPr>
                <w:rFonts w:ascii="方正书宋_GBK" w:eastAsia="方正书宋_GBK"/>
              </w:rPr>
            </w:pPr>
            <w:r>
              <w:rPr>
                <w:rFonts w:ascii="方正书宋_GBK" w:eastAsia="方正书宋_GBK"/>
              </w:rPr>
              <w:t>348-0701-YBN-ZOAU</w:t>
            </w:r>
          </w:p>
        </w:tc>
        <w:tc>
          <w:tcPr>
            <w:tcW w:w="1587" w:type="dxa"/>
            <w:vAlign w:val="center"/>
          </w:tcPr>
          <w:p w14:paraId="1F1BAF2F">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778AA3F5">
            <w:pPr>
              <w:spacing w:line="300" w:lineRule="exact"/>
              <w:jc w:val="left"/>
              <w:rPr>
                <w:rFonts w:ascii="方正书宋_GBK" w:eastAsia="方正书宋_GBK"/>
              </w:rPr>
            </w:pPr>
            <w:r>
              <w:rPr>
                <w:rFonts w:hint="eastAsia" w:ascii="方正书宋_GBK" w:eastAsia="方正书宋_GBK"/>
              </w:rPr>
              <w:t>西柏坡高速取消高速公路省界收费站项目</w:t>
            </w:r>
          </w:p>
        </w:tc>
      </w:tr>
      <w:tr w14:paraId="6F189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33BC8BB3">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5B6AE092">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70E9244F">
            <w:pPr>
              <w:spacing w:line="300" w:lineRule="exact"/>
              <w:jc w:val="left"/>
              <w:rPr>
                <w:rFonts w:ascii="方正书宋_GBK" w:eastAsia="方正书宋_GBK"/>
              </w:rPr>
            </w:pPr>
            <w:r>
              <w:rPr>
                <w:rFonts w:ascii="方正书宋_GBK" w:eastAsia="方正书宋_GBK"/>
              </w:rPr>
              <w:t>1310.00</w:t>
            </w:r>
          </w:p>
        </w:tc>
        <w:tc>
          <w:tcPr>
            <w:tcW w:w="1587" w:type="dxa"/>
            <w:vAlign w:val="center"/>
          </w:tcPr>
          <w:p w14:paraId="45AA9F7E">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1CB30DAE">
            <w:pPr>
              <w:spacing w:line="300" w:lineRule="exact"/>
              <w:jc w:val="left"/>
              <w:rPr>
                <w:rFonts w:ascii="方正书宋_GBK" w:eastAsia="方正书宋_GBK"/>
              </w:rPr>
            </w:pPr>
            <w:r>
              <w:rPr>
                <w:rFonts w:ascii="方正书宋_GBK" w:eastAsia="方正书宋_GBK"/>
              </w:rPr>
              <w:t>1310.00</w:t>
            </w:r>
          </w:p>
        </w:tc>
        <w:tc>
          <w:tcPr>
            <w:tcW w:w="1276" w:type="dxa"/>
            <w:vAlign w:val="center"/>
          </w:tcPr>
          <w:p w14:paraId="688093CB">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718F17FA">
            <w:pPr>
              <w:spacing w:line="300" w:lineRule="exact"/>
              <w:jc w:val="left"/>
              <w:rPr>
                <w:rFonts w:ascii="方正书宋_GBK" w:eastAsia="方正书宋_GBK"/>
              </w:rPr>
            </w:pPr>
          </w:p>
        </w:tc>
      </w:tr>
      <w:tr w14:paraId="3AC75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44409C05">
            <w:pPr>
              <w:spacing w:line="300" w:lineRule="exact"/>
              <w:jc w:val="left"/>
              <w:outlineLvl w:val="1"/>
            </w:pPr>
          </w:p>
        </w:tc>
        <w:tc>
          <w:tcPr>
            <w:tcW w:w="8278" w:type="dxa"/>
            <w:gridSpan w:val="6"/>
            <w:vAlign w:val="center"/>
          </w:tcPr>
          <w:p w14:paraId="48A69931">
            <w:pPr>
              <w:spacing w:line="300" w:lineRule="exact"/>
              <w:jc w:val="left"/>
              <w:rPr>
                <w:rFonts w:ascii="方正书宋_GBK" w:eastAsia="方正书宋_GBK"/>
              </w:rPr>
            </w:pPr>
            <w:r>
              <w:rPr>
                <w:rFonts w:hint="eastAsia" w:ascii="方正书宋_GBK" w:eastAsia="方正书宋_GBK"/>
              </w:rPr>
              <w:t>本项目于</w:t>
            </w:r>
            <w:r>
              <w:rPr>
                <w:rFonts w:ascii="方正书宋_GBK" w:eastAsia="方正书宋_GBK"/>
              </w:rPr>
              <w:t>2019</w:t>
            </w:r>
            <w:r>
              <w:rPr>
                <w:rFonts w:hint="eastAsia" w:ascii="方正书宋_GBK" w:eastAsia="方正书宋_GBK"/>
              </w:rPr>
              <w:t>年</w:t>
            </w:r>
            <w:r>
              <w:rPr>
                <w:rFonts w:ascii="方正书宋_GBK" w:eastAsia="方正书宋_GBK"/>
              </w:rPr>
              <w:t>8</w:t>
            </w:r>
            <w:r>
              <w:rPr>
                <w:rFonts w:hint="eastAsia" w:ascii="方正书宋_GBK" w:eastAsia="方正书宋_GBK"/>
              </w:rPr>
              <w:t>月完成招标，预计</w:t>
            </w:r>
            <w:r>
              <w:rPr>
                <w:rFonts w:ascii="方正书宋_GBK" w:eastAsia="方正书宋_GBK"/>
              </w:rPr>
              <w:t>2019</w:t>
            </w:r>
            <w:r>
              <w:rPr>
                <w:rFonts w:hint="eastAsia" w:ascii="方正书宋_GBK" w:eastAsia="方正书宋_GBK"/>
              </w:rPr>
              <w:t>年</w:t>
            </w:r>
            <w:r>
              <w:rPr>
                <w:rFonts w:ascii="方正书宋_GBK" w:eastAsia="方正书宋_GBK"/>
              </w:rPr>
              <w:t>10</w:t>
            </w:r>
            <w:r>
              <w:rPr>
                <w:rFonts w:hint="eastAsia" w:ascii="方正书宋_GBK" w:eastAsia="方正书宋_GBK"/>
              </w:rPr>
              <w:t>月完成施工并完成联网调试，</w:t>
            </w:r>
            <w:r>
              <w:rPr>
                <w:rFonts w:ascii="方正书宋_GBK" w:eastAsia="方正书宋_GBK"/>
              </w:rPr>
              <w:t>2020</w:t>
            </w:r>
            <w:r>
              <w:rPr>
                <w:rFonts w:hint="eastAsia" w:ascii="方正书宋_GBK" w:eastAsia="方正书宋_GBK"/>
              </w:rPr>
              <w:t>年完成交工验收、试运行及财政评审工作，缺陷责任期满后进行竣工验收。</w:t>
            </w:r>
          </w:p>
        </w:tc>
      </w:tr>
      <w:tr w14:paraId="71E0C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126B9C20">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6F9BF0F6">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77AEDE60">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69BEC7D6">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55BADAA3">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4B3C3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0C6608F8">
            <w:pPr>
              <w:spacing w:line="300" w:lineRule="exact"/>
              <w:jc w:val="left"/>
              <w:outlineLvl w:val="1"/>
            </w:pPr>
          </w:p>
        </w:tc>
        <w:tc>
          <w:tcPr>
            <w:tcW w:w="2410" w:type="dxa"/>
            <w:gridSpan w:val="2"/>
            <w:tcBorders>
              <w:bottom w:val="single" w:color="000000" w:sz="6" w:space="0"/>
            </w:tcBorders>
            <w:vAlign w:val="center"/>
          </w:tcPr>
          <w:p w14:paraId="5A09A7C9">
            <w:pPr>
              <w:spacing w:line="300" w:lineRule="exact"/>
              <w:jc w:val="center"/>
              <w:rPr>
                <w:rFonts w:ascii="方正书宋_GBK" w:eastAsia="方正书宋_GBK"/>
              </w:rPr>
            </w:pPr>
          </w:p>
        </w:tc>
        <w:tc>
          <w:tcPr>
            <w:tcW w:w="1587" w:type="dxa"/>
            <w:tcBorders>
              <w:bottom w:val="single" w:color="000000" w:sz="6" w:space="0"/>
            </w:tcBorders>
            <w:vAlign w:val="center"/>
          </w:tcPr>
          <w:p w14:paraId="64382073">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vAlign w:val="center"/>
          </w:tcPr>
          <w:p w14:paraId="7999B9DA">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vAlign w:val="center"/>
          </w:tcPr>
          <w:p w14:paraId="2A8F6D35">
            <w:pPr>
              <w:spacing w:line="300" w:lineRule="exact"/>
              <w:jc w:val="center"/>
              <w:rPr>
                <w:rFonts w:ascii="方正书宋_GBK" w:eastAsia="方正书宋_GBK"/>
              </w:rPr>
            </w:pPr>
            <w:r>
              <w:rPr>
                <w:rFonts w:ascii="方正书宋_GBK" w:eastAsia="方正书宋_GBK"/>
              </w:rPr>
              <w:t>100.00</w:t>
            </w:r>
          </w:p>
        </w:tc>
      </w:tr>
      <w:tr w14:paraId="6F86B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36FB8B09">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1A22C7CA">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、本项目的实施将实现车辆不停车通过，节省了旅客时间，降低了车辆运行成本，降低了收费站运营成本，减少了环保投资。</w:t>
            </w:r>
          </w:p>
          <w:p w14:paraId="2B482635">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、也将缓解交通拥堵、提高通行速度，降低物流成本，提高运输效率，提升社会形象。</w:t>
            </w:r>
          </w:p>
        </w:tc>
      </w:tr>
    </w:tbl>
    <w:p w14:paraId="3E3BBC94">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08FC2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6BA84672">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163D9DF5">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5600B5A8">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1889347C">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66E5F0BC">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31809959">
            <w:pPr>
              <w:spacing w:line="300" w:lineRule="exact"/>
              <w:jc w:val="center"/>
              <w:rPr>
                <w:rFonts w:ascii="方正书宋_GBK" w:eastAsia="方正书宋_GBK"/>
                <w:b/>
              </w:rPr>
            </w:pPr>
            <w:r>
              <w:rPr>
                <w:rFonts w:hint="eastAsia" w:ascii="方正书宋_GBK" w:eastAsia="方正书宋_GBK"/>
                <w:b/>
              </w:rPr>
              <w:t>指标值确定依据</w:t>
            </w:r>
          </w:p>
        </w:tc>
      </w:tr>
      <w:tr w14:paraId="07D88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782FC7BD">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09BC0299">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24F16962">
            <w:pPr>
              <w:spacing w:line="300" w:lineRule="exact"/>
              <w:jc w:val="left"/>
              <w:rPr>
                <w:rFonts w:ascii="方正书宋_GBK" w:eastAsia="方正书宋_GBK"/>
              </w:rPr>
            </w:pPr>
            <w:r>
              <w:rPr>
                <w:rFonts w:hint="eastAsia" w:ascii="方正书宋_GBK" w:eastAsia="方正书宋_GBK"/>
              </w:rPr>
              <w:t>收费设施（设备）运行正常率</w:t>
            </w:r>
          </w:p>
        </w:tc>
        <w:tc>
          <w:tcPr>
            <w:tcW w:w="2891" w:type="dxa"/>
            <w:vAlign w:val="center"/>
          </w:tcPr>
          <w:p w14:paraId="1728252C">
            <w:pPr>
              <w:spacing w:line="300" w:lineRule="exact"/>
              <w:jc w:val="left"/>
              <w:rPr>
                <w:rFonts w:ascii="方正书宋_GBK" w:eastAsia="方正书宋_GBK"/>
              </w:rPr>
            </w:pPr>
            <w:r>
              <w:rPr>
                <w:rFonts w:hint="eastAsia" w:ascii="方正书宋_GBK" w:eastAsia="方正书宋_GBK"/>
              </w:rPr>
              <w:t>能够正常运行的设施（设备）占全部设施（设备）的比例</w:t>
            </w:r>
          </w:p>
        </w:tc>
        <w:tc>
          <w:tcPr>
            <w:tcW w:w="1276" w:type="dxa"/>
            <w:vAlign w:val="center"/>
          </w:tcPr>
          <w:p w14:paraId="5C7FAF89">
            <w:pPr>
              <w:spacing w:line="300" w:lineRule="exact"/>
              <w:jc w:val="left"/>
              <w:rPr>
                <w:rFonts w:ascii="方正书宋_GBK" w:eastAsia="方正书宋_GBK"/>
              </w:rPr>
            </w:pPr>
            <w:r>
              <w:rPr>
                <w:rFonts w:hint="eastAsia" w:ascii="方正书宋_GBK" w:eastAsia="方正书宋_GBK"/>
              </w:rPr>
              <w:t>≥9</w:t>
            </w:r>
            <w:r>
              <w:rPr>
                <w:rFonts w:ascii="方正书宋_GBK" w:eastAsia="方正书宋_GBK"/>
              </w:rPr>
              <w:t>0%</w:t>
            </w:r>
          </w:p>
        </w:tc>
        <w:tc>
          <w:tcPr>
            <w:tcW w:w="1701" w:type="dxa"/>
            <w:vAlign w:val="center"/>
          </w:tcPr>
          <w:p w14:paraId="54D72E66">
            <w:pPr>
              <w:spacing w:line="300" w:lineRule="exact"/>
              <w:jc w:val="left"/>
              <w:rPr>
                <w:rFonts w:ascii="方正书宋_GBK" w:eastAsia="方正书宋_GBK"/>
              </w:rPr>
            </w:pPr>
            <w:r>
              <w:rPr>
                <w:rFonts w:hint="eastAsia" w:ascii="方正书宋_GBK" w:eastAsia="方正书宋_GBK"/>
              </w:rPr>
              <w:t>《收费公路管理条例》</w:t>
            </w:r>
          </w:p>
        </w:tc>
      </w:tr>
      <w:tr w14:paraId="32146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32A6E05E">
            <w:pPr>
              <w:spacing w:line="300" w:lineRule="exact"/>
              <w:jc w:val="center"/>
              <w:rPr>
                <w:rFonts w:ascii="方正书宋_GBK" w:eastAsia="方正书宋_GBK"/>
              </w:rPr>
            </w:pPr>
          </w:p>
        </w:tc>
        <w:tc>
          <w:tcPr>
            <w:tcW w:w="1134" w:type="dxa"/>
            <w:vAlign w:val="center"/>
          </w:tcPr>
          <w:p w14:paraId="375D78C7">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4CB3CD5D">
            <w:pPr>
              <w:spacing w:line="300" w:lineRule="exact"/>
              <w:jc w:val="left"/>
              <w:rPr>
                <w:rFonts w:ascii="方正书宋_GBK" w:eastAsia="方正书宋_GBK"/>
              </w:rPr>
            </w:pPr>
            <w:r>
              <w:rPr>
                <w:rFonts w:hint="eastAsia" w:ascii="方正书宋_GBK" w:eastAsia="方正书宋_GBK"/>
              </w:rPr>
              <w:t>收入完成率</w:t>
            </w:r>
          </w:p>
        </w:tc>
        <w:tc>
          <w:tcPr>
            <w:tcW w:w="2891" w:type="dxa"/>
            <w:vAlign w:val="center"/>
          </w:tcPr>
          <w:p w14:paraId="680FB84E">
            <w:pPr>
              <w:spacing w:line="300" w:lineRule="exact"/>
              <w:jc w:val="left"/>
              <w:rPr>
                <w:rFonts w:ascii="方正书宋_GBK" w:eastAsia="方正书宋_GBK"/>
              </w:rPr>
            </w:pPr>
            <w:r>
              <w:rPr>
                <w:rFonts w:hint="eastAsia" w:ascii="方正书宋_GBK" w:eastAsia="方正书宋_GBK"/>
              </w:rPr>
              <w:t>通行费实际收入数占通行费计划收入数的比例</w:t>
            </w:r>
          </w:p>
        </w:tc>
        <w:tc>
          <w:tcPr>
            <w:tcW w:w="1276" w:type="dxa"/>
            <w:vAlign w:val="center"/>
          </w:tcPr>
          <w:p w14:paraId="70E4B502">
            <w:pPr>
              <w:spacing w:line="300" w:lineRule="exact"/>
              <w:jc w:val="left"/>
              <w:rPr>
                <w:rFonts w:ascii="方正书宋_GBK" w:eastAsia="方正书宋_GBK"/>
              </w:rPr>
            </w:pPr>
            <w:r>
              <w:rPr>
                <w:rFonts w:hint="eastAsia" w:ascii="方正书宋_GBK" w:eastAsia="方正书宋_GBK"/>
              </w:rPr>
              <w:t>≥90</w:t>
            </w:r>
            <w:r>
              <w:rPr>
                <w:rFonts w:ascii="方正书宋_GBK" w:eastAsia="方正书宋_GBK"/>
              </w:rPr>
              <w:t>%</w:t>
            </w:r>
          </w:p>
        </w:tc>
        <w:tc>
          <w:tcPr>
            <w:tcW w:w="1701" w:type="dxa"/>
            <w:vAlign w:val="center"/>
          </w:tcPr>
          <w:p w14:paraId="149A9E7A">
            <w:pPr>
              <w:spacing w:line="300" w:lineRule="exact"/>
              <w:jc w:val="left"/>
              <w:rPr>
                <w:rFonts w:ascii="方正书宋_GBK" w:eastAsia="方正书宋_GBK"/>
              </w:rPr>
            </w:pPr>
            <w:r>
              <w:rPr>
                <w:rFonts w:hint="eastAsia" w:ascii="方正书宋_GBK" w:eastAsia="方正书宋_GBK"/>
              </w:rPr>
              <w:t>2020年度工作总结确定数</w:t>
            </w:r>
          </w:p>
        </w:tc>
      </w:tr>
      <w:tr w14:paraId="3315B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38ABD147">
            <w:pPr>
              <w:spacing w:line="300" w:lineRule="exact"/>
              <w:jc w:val="center"/>
              <w:rPr>
                <w:rFonts w:ascii="方正书宋_GBK" w:eastAsia="方正书宋_GBK"/>
              </w:rPr>
            </w:pPr>
          </w:p>
        </w:tc>
        <w:tc>
          <w:tcPr>
            <w:tcW w:w="1134" w:type="dxa"/>
            <w:vAlign w:val="center"/>
          </w:tcPr>
          <w:p w14:paraId="337FFA56">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5C20D13F">
            <w:pPr>
              <w:spacing w:line="300" w:lineRule="exact"/>
              <w:jc w:val="left"/>
              <w:rPr>
                <w:rFonts w:ascii="方正书宋_GBK" w:eastAsia="方正书宋_GBK"/>
              </w:rPr>
            </w:pPr>
            <w:r>
              <w:rPr>
                <w:rFonts w:hint="eastAsia" w:ascii="方正书宋_GBK" w:eastAsia="方正书宋_GBK"/>
              </w:rPr>
              <w:t>安全生产维稳控制目标是否实现</w:t>
            </w:r>
          </w:p>
        </w:tc>
        <w:tc>
          <w:tcPr>
            <w:tcW w:w="2891" w:type="dxa"/>
            <w:vAlign w:val="center"/>
          </w:tcPr>
          <w:p w14:paraId="266AC9FB">
            <w:pPr>
              <w:spacing w:line="300" w:lineRule="exact"/>
              <w:jc w:val="left"/>
              <w:rPr>
                <w:rFonts w:ascii="方正书宋_GBK" w:eastAsia="方正书宋_GBK"/>
              </w:rPr>
            </w:pPr>
            <w:r>
              <w:rPr>
                <w:rFonts w:hint="eastAsia" w:ascii="方正书宋_GBK" w:eastAsia="方正书宋_GBK"/>
              </w:rPr>
              <w:t>不发生重大及以上生产安全事故</w:t>
            </w:r>
          </w:p>
        </w:tc>
        <w:tc>
          <w:tcPr>
            <w:tcW w:w="1276" w:type="dxa"/>
            <w:vAlign w:val="center"/>
          </w:tcPr>
          <w:p w14:paraId="3310DC5C">
            <w:pPr>
              <w:spacing w:line="300" w:lineRule="exact"/>
              <w:jc w:val="left"/>
              <w:rPr>
                <w:rFonts w:ascii="方正书宋_GBK" w:eastAsia="方正书宋_GBK"/>
              </w:rPr>
            </w:pPr>
            <w:r>
              <w:rPr>
                <w:rFonts w:hint="eastAsia" w:ascii="方正书宋_GBK" w:eastAsia="方正书宋_GBK"/>
              </w:rPr>
              <w:t>预算绩效目标申报数</w:t>
            </w:r>
          </w:p>
        </w:tc>
        <w:tc>
          <w:tcPr>
            <w:tcW w:w="1701" w:type="dxa"/>
            <w:vAlign w:val="center"/>
          </w:tcPr>
          <w:p w14:paraId="185499D5">
            <w:pPr>
              <w:spacing w:line="300" w:lineRule="exact"/>
              <w:jc w:val="left"/>
              <w:rPr>
                <w:rFonts w:ascii="方正书宋_GBK" w:eastAsia="方正书宋_GBK"/>
              </w:rPr>
            </w:pPr>
            <w:r>
              <w:rPr>
                <w:rFonts w:hint="eastAsia" w:ascii="方正书宋_GBK" w:eastAsia="方正书宋_GBK"/>
              </w:rPr>
              <w:t>安全生产目标管理责任书</w:t>
            </w:r>
          </w:p>
        </w:tc>
      </w:tr>
      <w:tr w14:paraId="2F230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66F60DA3">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0EB858A1">
            <w:pPr>
              <w:spacing w:line="300" w:lineRule="exact"/>
              <w:jc w:val="left"/>
              <w:rPr>
                <w:rFonts w:ascii="方正书宋_GBK" w:eastAsia="方正书宋_GBK"/>
              </w:rPr>
            </w:pPr>
            <w:r>
              <w:rPr>
                <w:rFonts w:hint="eastAsia" w:ascii="方正书宋_GBK" w:eastAsia="方正书宋_GBK"/>
              </w:rPr>
              <w:t>经济效益指标</w:t>
            </w:r>
          </w:p>
        </w:tc>
        <w:tc>
          <w:tcPr>
            <w:tcW w:w="1276" w:type="dxa"/>
            <w:vAlign w:val="center"/>
          </w:tcPr>
          <w:p w14:paraId="66C6063A">
            <w:pPr>
              <w:spacing w:line="300" w:lineRule="exact"/>
              <w:jc w:val="left"/>
              <w:rPr>
                <w:rFonts w:ascii="方正书宋_GBK" w:eastAsia="方正书宋_GBK"/>
              </w:rPr>
            </w:pPr>
            <w:r>
              <w:rPr>
                <w:rFonts w:hint="eastAsia" w:ascii="方正书宋_GBK" w:eastAsia="方正书宋_GBK"/>
              </w:rPr>
              <w:t>业务保障能力提升情况</w:t>
            </w:r>
          </w:p>
        </w:tc>
        <w:tc>
          <w:tcPr>
            <w:tcW w:w="2891" w:type="dxa"/>
            <w:vAlign w:val="center"/>
          </w:tcPr>
          <w:p w14:paraId="6DC53DE5">
            <w:pPr>
              <w:spacing w:line="300" w:lineRule="exact"/>
              <w:jc w:val="left"/>
              <w:rPr>
                <w:rFonts w:ascii="方正书宋_GBK" w:eastAsia="方正书宋_GBK"/>
              </w:rPr>
            </w:pPr>
            <w:r>
              <w:rPr>
                <w:rFonts w:hint="eastAsia" w:ascii="方正书宋_GBK" w:eastAsia="方正书宋_GBK"/>
              </w:rPr>
              <w:t>保障各项业务工作畅通</w:t>
            </w:r>
          </w:p>
        </w:tc>
        <w:tc>
          <w:tcPr>
            <w:tcW w:w="1276" w:type="dxa"/>
            <w:vAlign w:val="center"/>
          </w:tcPr>
          <w:p w14:paraId="7BCBE1F5">
            <w:pPr>
              <w:spacing w:line="300" w:lineRule="exact"/>
              <w:jc w:val="left"/>
              <w:rPr>
                <w:rFonts w:ascii="方正书宋_GBK" w:eastAsia="方正书宋_GBK"/>
              </w:rPr>
            </w:pPr>
            <w:r>
              <w:rPr>
                <w:rFonts w:hint="eastAsia" w:ascii="方正书宋_GBK" w:eastAsia="方正书宋_GBK"/>
              </w:rPr>
              <w:t>预算绩效目标申报数</w:t>
            </w:r>
          </w:p>
        </w:tc>
        <w:tc>
          <w:tcPr>
            <w:tcW w:w="1701" w:type="dxa"/>
            <w:vAlign w:val="center"/>
          </w:tcPr>
          <w:p w14:paraId="27A911C4">
            <w:pPr>
              <w:spacing w:line="300" w:lineRule="exact"/>
              <w:jc w:val="left"/>
              <w:rPr>
                <w:rFonts w:ascii="方正书宋_GBK" w:eastAsia="方正书宋_GBK"/>
              </w:rPr>
            </w:pPr>
            <w:r>
              <w:rPr>
                <w:rFonts w:hint="eastAsia" w:ascii="方正书宋_GBK" w:eastAsia="方正书宋_GBK"/>
              </w:rPr>
              <w:t>《收费公路管理条例》</w:t>
            </w:r>
          </w:p>
        </w:tc>
      </w:tr>
      <w:tr w14:paraId="02228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7CA19AAF">
            <w:pPr>
              <w:spacing w:line="300" w:lineRule="exact"/>
              <w:jc w:val="center"/>
              <w:rPr>
                <w:rFonts w:ascii="方正书宋_GBK" w:eastAsia="方正书宋_GBK"/>
              </w:rPr>
            </w:pPr>
          </w:p>
        </w:tc>
        <w:tc>
          <w:tcPr>
            <w:tcW w:w="1134" w:type="dxa"/>
            <w:vAlign w:val="center"/>
          </w:tcPr>
          <w:p w14:paraId="33AA75C7">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5794C026">
            <w:pPr>
              <w:spacing w:line="300" w:lineRule="exact"/>
              <w:jc w:val="left"/>
              <w:rPr>
                <w:rFonts w:ascii="方正书宋_GBK" w:eastAsia="方正书宋_GBK"/>
              </w:rPr>
            </w:pPr>
            <w:r>
              <w:rPr>
                <w:rFonts w:hint="eastAsia" w:ascii="方正书宋_GBK" w:eastAsia="方正书宋_GBK"/>
              </w:rPr>
              <w:t>公共服务水平提升情况</w:t>
            </w:r>
          </w:p>
        </w:tc>
        <w:tc>
          <w:tcPr>
            <w:tcW w:w="2891" w:type="dxa"/>
            <w:vAlign w:val="center"/>
          </w:tcPr>
          <w:p w14:paraId="3D360751">
            <w:pPr>
              <w:spacing w:line="300" w:lineRule="exact"/>
              <w:jc w:val="left"/>
              <w:rPr>
                <w:rFonts w:ascii="方正书宋_GBK" w:eastAsia="方正书宋_GBK"/>
              </w:rPr>
            </w:pPr>
            <w:r>
              <w:rPr>
                <w:rFonts w:hint="eastAsia" w:ascii="方正书宋_GBK" w:eastAsia="方正书宋_GBK"/>
              </w:rPr>
              <w:t>对经济发展的促进作用</w:t>
            </w:r>
          </w:p>
        </w:tc>
        <w:tc>
          <w:tcPr>
            <w:tcW w:w="1276" w:type="dxa"/>
            <w:vAlign w:val="center"/>
          </w:tcPr>
          <w:p w14:paraId="6CB2C1A4">
            <w:pPr>
              <w:spacing w:line="300" w:lineRule="exact"/>
              <w:jc w:val="left"/>
              <w:rPr>
                <w:rFonts w:ascii="方正书宋_GBK" w:eastAsia="方正书宋_GBK"/>
              </w:rPr>
            </w:pPr>
            <w:r>
              <w:rPr>
                <w:rFonts w:hint="eastAsia" w:ascii="方正书宋_GBK" w:eastAsia="方正书宋_GBK"/>
              </w:rPr>
              <w:t>有促进/未促进</w:t>
            </w:r>
          </w:p>
        </w:tc>
        <w:tc>
          <w:tcPr>
            <w:tcW w:w="1701" w:type="dxa"/>
            <w:vAlign w:val="center"/>
          </w:tcPr>
          <w:p w14:paraId="2A179631">
            <w:pPr>
              <w:spacing w:line="300" w:lineRule="exact"/>
              <w:jc w:val="left"/>
              <w:rPr>
                <w:rFonts w:ascii="方正书宋_GBK" w:eastAsia="方正书宋_GBK"/>
              </w:rPr>
            </w:pPr>
            <w:r>
              <w:rPr>
                <w:rFonts w:hint="eastAsia" w:ascii="方正书宋_GBK" w:eastAsia="方正书宋_GBK"/>
              </w:rPr>
              <w:t>《收费公路管理条例》</w:t>
            </w:r>
          </w:p>
        </w:tc>
      </w:tr>
      <w:tr w14:paraId="05033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5DFBEAAF">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07EAC844">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2A890754">
            <w:pPr>
              <w:spacing w:line="300" w:lineRule="exact"/>
              <w:jc w:val="left"/>
              <w:rPr>
                <w:rFonts w:ascii="方正书宋_GBK" w:eastAsia="方正书宋_GBK"/>
              </w:rPr>
            </w:pPr>
            <w:r>
              <w:rPr>
                <w:rFonts w:hint="eastAsia" w:ascii="方正书宋_GBK" w:eastAsia="方正书宋_GBK"/>
              </w:rPr>
              <w:t>社会公众或服务对象对项目实施效果的满意程度</w:t>
            </w:r>
          </w:p>
        </w:tc>
        <w:tc>
          <w:tcPr>
            <w:tcW w:w="2891" w:type="dxa"/>
            <w:vAlign w:val="center"/>
          </w:tcPr>
          <w:p w14:paraId="5F8438F0">
            <w:pPr>
              <w:spacing w:line="300" w:lineRule="exact"/>
              <w:jc w:val="left"/>
              <w:rPr>
                <w:rFonts w:ascii="方正书宋_GBK" w:eastAsia="方正书宋_GBK"/>
              </w:rPr>
            </w:pPr>
            <w:r>
              <w:rPr>
                <w:rFonts w:hint="eastAsia" w:ascii="方正书宋_GBK" w:eastAsia="方正书宋_GBK"/>
              </w:rPr>
              <w:t>通过问卷形式调查社会公众或服务对象对项目实施效果满意程度的情况</w:t>
            </w:r>
          </w:p>
        </w:tc>
        <w:tc>
          <w:tcPr>
            <w:tcW w:w="1276" w:type="dxa"/>
            <w:vAlign w:val="center"/>
          </w:tcPr>
          <w:p w14:paraId="76436D3F">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14:paraId="5A302974">
            <w:pPr>
              <w:spacing w:line="300" w:lineRule="exact"/>
              <w:jc w:val="left"/>
              <w:rPr>
                <w:rFonts w:ascii="方正书宋_GBK" w:eastAsia="方正书宋_GBK"/>
              </w:rPr>
            </w:pPr>
            <w:r>
              <w:rPr>
                <w:rFonts w:hint="eastAsia" w:ascii="方正书宋_GBK" w:eastAsia="方正书宋_GBK"/>
              </w:rPr>
              <w:t>问卷调查满意度</w:t>
            </w:r>
          </w:p>
        </w:tc>
      </w:tr>
    </w:tbl>
    <w:p w14:paraId="14084410">
      <w:pPr>
        <w:spacing w:line="300" w:lineRule="exact"/>
        <w:ind w:firstLine="420" w:firstLineChars="200"/>
        <w:jc w:val="left"/>
      </w:pPr>
    </w:p>
    <w:p w14:paraId="47858945">
      <w:pPr>
        <w:spacing w:line="300" w:lineRule="exact"/>
        <w:ind w:firstLine="420" w:firstLineChars="200"/>
        <w:jc w:val="left"/>
      </w:pPr>
      <w:r>
        <w:br w:type="page"/>
      </w:r>
    </w:p>
    <w:p w14:paraId="68D653CF">
      <w:pPr>
        <w:ind w:firstLine="560" w:firstLineChars="200"/>
        <w:jc w:val="left"/>
        <w:outlineLvl w:val="1"/>
        <w:rPr>
          <w:rFonts w:ascii="方正仿宋_GBK" w:eastAsia="方正仿宋_GBK"/>
          <w:b/>
          <w:sz w:val="28"/>
        </w:rPr>
      </w:pPr>
      <w:r>
        <w:rPr>
          <w:rFonts w:hint="eastAsia" w:ascii="方正仿宋_GBK" w:eastAsia="方正仿宋_GBK"/>
          <w:b/>
          <w:sz w:val="28"/>
        </w:rPr>
        <w:t>200、西柏坡高速限高门架工程绩效目标表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1A79F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6207EA00">
            <w:pPr>
              <w:spacing w:line="300" w:lineRule="exact"/>
              <w:jc w:val="left"/>
              <w:rPr>
                <w:rFonts w:ascii="方正书宋_GBK" w:eastAsia="方正书宋_GBK"/>
                <w:b/>
              </w:rPr>
            </w:pPr>
            <w:r>
              <w:rPr>
                <w:rFonts w:ascii="方正书宋_GBK" w:eastAsia="方正书宋_GBK"/>
                <w:b/>
              </w:rPr>
              <w:t>348020</w:t>
            </w:r>
            <w:r>
              <w:rPr>
                <w:rFonts w:hint="eastAsia" w:ascii="方正书宋_GBK" w:eastAsia="方正书宋_GBK"/>
                <w:b/>
              </w:rPr>
              <w:t>石家庄市西柏坡高速公路管理处</w:t>
            </w:r>
          </w:p>
        </w:tc>
        <w:tc>
          <w:tcPr>
            <w:tcW w:w="1701" w:type="dxa"/>
            <w:tcBorders>
              <w:top w:val="single" w:color="FFFFFF" w:sz="6" w:space="0"/>
              <w:left w:val="single" w:color="FFFFFF" w:sz="6" w:space="0"/>
              <w:right w:val="single" w:color="FFFFFF" w:sz="6" w:space="0"/>
            </w:tcBorders>
            <w:vAlign w:val="center"/>
          </w:tcPr>
          <w:p w14:paraId="7820BC83">
            <w:pPr>
              <w:spacing w:line="300" w:lineRule="exact"/>
              <w:jc w:val="right"/>
              <w:rPr>
                <w:rFonts w:ascii="方正书宋_GBK" w:eastAsia="方正书宋_GBK"/>
              </w:rPr>
            </w:pPr>
            <w:r>
              <w:rPr>
                <w:rFonts w:hint="eastAsia" w:ascii="方正书宋_GBK" w:eastAsia="方正书宋_GBK"/>
              </w:rPr>
              <w:t>单位：万元</w:t>
            </w:r>
          </w:p>
        </w:tc>
      </w:tr>
      <w:tr w14:paraId="54137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62A88C7A">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70F08FB6">
            <w:pPr>
              <w:spacing w:line="300" w:lineRule="exact"/>
              <w:jc w:val="left"/>
              <w:rPr>
                <w:rFonts w:ascii="方正书宋_GBK" w:eastAsia="方正书宋_GBK"/>
              </w:rPr>
            </w:pPr>
            <w:r>
              <w:rPr>
                <w:rFonts w:ascii="方正书宋_GBK" w:eastAsia="方正书宋_GBK"/>
              </w:rPr>
              <w:t>348-0701-YBN-LKKT</w:t>
            </w:r>
          </w:p>
        </w:tc>
        <w:tc>
          <w:tcPr>
            <w:tcW w:w="1587" w:type="dxa"/>
            <w:vAlign w:val="center"/>
          </w:tcPr>
          <w:p w14:paraId="20634B7F">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76C34DD8">
            <w:pPr>
              <w:spacing w:line="300" w:lineRule="exact"/>
              <w:jc w:val="left"/>
              <w:rPr>
                <w:rFonts w:ascii="方正书宋_GBK" w:eastAsia="方正书宋_GBK"/>
              </w:rPr>
            </w:pPr>
            <w:r>
              <w:rPr>
                <w:rFonts w:hint="eastAsia" w:ascii="方正书宋_GBK" w:eastAsia="方正书宋_GBK"/>
              </w:rPr>
              <w:t>西柏坡高速限高门架工程</w:t>
            </w:r>
          </w:p>
        </w:tc>
      </w:tr>
      <w:tr w14:paraId="4D5EF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2606F04E">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4B51511B">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4097946E">
            <w:pPr>
              <w:spacing w:line="300" w:lineRule="exact"/>
              <w:jc w:val="left"/>
              <w:rPr>
                <w:rFonts w:ascii="方正书宋_GBK" w:eastAsia="方正书宋_GBK"/>
              </w:rPr>
            </w:pPr>
            <w:r>
              <w:rPr>
                <w:rFonts w:ascii="方正书宋_GBK" w:eastAsia="方正书宋_GBK"/>
              </w:rPr>
              <w:t>115.00</w:t>
            </w:r>
          </w:p>
        </w:tc>
        <w:tc>
          <w:tcPr>
            <w:tcW w:w="1587" w:type="dxa"/>
            <w:vAlign w:val="center"/>
          </w:tcPr>
          <w:p w14:paraId="47A40EBB">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6994F2E6">
            <w:pPr>
              <w:spacing w:line="300" w:lineRule="exact"/>
              <w:jc w:val="left"/>
              <w:rPr>
                <w:rFonts w:ascii="方正书宋_GBK" w:eastAsia="方正书宋_GBK"/>
              </w:rPr>
            </w:pPr>
            <w:r>
              <w:rPr>
                <w:rFonts w:ascii="方正书宋_GBK" w:eastAsia="方正书宋_GBK"/>
              </w:rPr>
              <w:t>115.00</w:t>
            </w:r>
          </w:p>
        </w:tc>
        <w:tc>
          <w:tcPr>
            <w:tcW w:w="1276" w:type="dxa"/>
            <w:vAlign w:val="center"/>
          </w:tcPr>
          <w:p w14:paraId="205720A1">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080E8AC1">
            <w:pPr>
              <w:spacing w:line="300" w:lineRule="exact"/>
              <w:jc w:val="left"/>
              <w:rPr>
                <w:rFonts w:ascii="方正书宋_GBK" w:eastAsia="方正书宋_GBK"/>
              </w:rPr>
            </w:pPr>
          </w:p>
        </w:tc>
      </w:tr>
      <w:tr w14:paraId="384FB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58E7DBD2">
            <w:pPr>
              <w:spacing w:line="300" w:lineRule="exact"/>
              <w:jc w:val="left"/>
              <w:outlineLvl w:val="1"/>
            </w:pPr>
          </w:p>
        </w:tc>
        <w:tc>
          <w:tcPr>
            <w:tcW w:w="8278" w:type="dxa"/>
            <w:gridSpan w:val="6"/>
            <w:vAlign w:val="center"/>
          </w:tcPr>
          <w:p w14:paraId="3448F43B">
            <w:pPr>
              <w:spacing w:line="300" w:lineRule="exact"/>
              <w:jc w:val="left"/>
              <w:rPr>
                <w:rFonts w:ascii="方正书宋_GBK" w:eastAsia="方正书宋_GBK"/>
              </w:rPr>
            </w:pPr>
            <w:r>
              <w:rPr>
                <w:rFonts w:ascii="方正书宋_GBK" w:eastAsia="方正书宋_GBK"/>
              </w:rPr>
              <w:t>2019</w:t>
            </w:r>
            <w:r>
              <w:rPr>
                <w:rFonts w:hint="eastAsia" w:ascii="方正书宋_GBK" w:eastAsia="方正书宋_GBK"/>
              </w:rPr>
              <w:t>年</w:t>
            </w:r>
            <w:r>
              <w:rPr>
                <w:rFonts w:ascii="方正书宋_GBK" w:eastAsia="方正书宋_GBK"/>
              </w:rPr>
              <w:t>10</w:t>
            </w:r>
            <w:r>
              <w:rPr>
                <w:rFonts w:hint="eastAsia" w:ascii="方正书宋_GBK" w:eastAsia="方正书宋_GBK"/>
              </w:rPr>
              <w:t>月完成招标并签订合同，</w:t>
            </w:r>
            <w:r>
              <w:rPr>
                <w:rFonts w:ascii="方正书宋_GBK" w:eastAsia="方正书宋_GBK"/>
              </w:rPr>
              <w:t>11</w:t>
            </w:r>
            <w:r>
              <w:rPr>
                <w:rFonts w:hint="eastAsia" w:ascii="方正书宋_GBK" w:eastAsia="方正书宋_GBK"/>
              </w:rPr>
              <w:t>月份进场施工，按照施工图纸安装限高门架，按招标文件要求的工期内，保质保量完工，</w:t>
            </w:r>
            <w:r>
              <w:rPr>
                <w:rFonts w:ascii="方正书宋_GBK" w:eastAsia="方正书宋_GBK"/>
              </w:rPr>
              <w:t>2020</w:t>
            </w:r>
            <w:r>
              <w:rPr>
                <w:rFonts w:hint="eastAsia" w:ascii="方正书宋_GBK" w:eastAsia="方正书宋_GBK"/>
              </w:rPr>
              <w:t>年完成交工验收。</w:t>
            </w:r>
          </w:p>
        </w:tc>
      </w:tr>
      <w:tr w14:paraId="173DB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0CE17DF9">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069F470B">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615CD408">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65EA98AE">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0C84FD5A">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65CAC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066A7AFD">
            <w:pPr>
              <w:spacing w:line="300" w:lineRule="exact"/>
              <w:jc w:val="left"/>
              <w:outlineLvl w:val="1"/>
            </w:pPr>
          </w:p>
        </w:tc>
        <w:tc>
          <w:tcPr>
            <w:tcW w:w="2410" w:type="dxa"/>
            <w:gridSpan w:val="2"/>
            <w:tcBorders>
              <w:bottom w:val="single" w:color="000000" w:sz="6" w:space="0"/>
            </w:tcBorders>
            <w:vAlign w:val="center"/>
          </w:tcPr>
          <w:p w14:paraId="73D56E11">
            <w:pPr>
              <w:spacing w:line="300" w:lineRule="exact"/>
              <w:jc w:val="center"/>
              <w:rPr>
                <w:rFonts w:ascii="方正书宋_GBK" w:eastAsia="方正书宋_GBK"/>
              </w:rPr>
            </w:pPr>
          </w:p>
        </w:tc>
        <w:tc>
          <w:tcPr>
            <w:tcW w:w="1587" w:type="dxa"/>
            <w:tcBorders>
              <w:bottom w:val="single" w:color="000000" w:sz="6" w:space="0"/>
            </w:tcBorders>
            <w:vAlign w:val="center"/>
          </w:tcPr>
          <w:p w14:paraId="7DD0E295">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vAlign w:val="center"/>
          </w:tcPr>
          <w:p w14:paraId="31265FDB">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vAlign w:val="center"/>
          </w:tcPr>
          <w:p w14:paraId="66EF871F">
            <w:pPr>
              <w:spacing w:line="300" w:lineRule="exact"/>
              <w:jc w:val="center"/>
              <w:rPr>
                <w:rFonts w:ascii="方正书宋_GBK" w:eastAsia="方正书宋_GBK"/>
              </w:rPr>
            </w:pPr>
            <w:r>
              <w:rPr>
                <w:rFonts w:ascii="方正书宋_GBK" w:eastAsia="方正书宋_GBK"/>
              </w:rPr>
              <w:t>100.00</w:t>
            </w:r>
          </w:p>
        </w:tc>
      </w:tr>
      <w:tr w14:paraId="7A30C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2EEA85C5">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57B4E7D5">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、对高速公路收费站增设限高门架设备，保障高速公路运营安全，防止违法超载超限车辆驶入高速。</w:t>
            </w:r>
          </w:p>
        </w:tc>
      </w:tr>
    </w:tbl>
    <w:p w14:paraId="70B9AE38">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7A40F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32EF4226">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164B6AD3">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3C509036">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403BDADB">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27A70909">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7AAA9169">
            <w:pPr>
              <w:spacing w:line="300" w:lineRule="exact"/>
              <w:jc w:val="center"/>
              <w:rPr>
                <w:rFonts w:ascii="方正书宋_GBK" w:eastAsia="方正书宋_GBK"/>
                <w:b/>
              </w:rPr>
            </w:pPr>
            <w:r>
              <w:rPr>
                <w:rFonts w:hint="eastAsia" w:ascii="方正书宋_GBK" w:eastAsia="方正书宋_GBK"/>
                <w:b/>
              </w:rPr>
              <w:t>指标值确定依据</w:t>
            </w:r>
          </w:p>
        </w:tc>
      </w:tr>
      <w:tr w14:paraId="4517E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65A922D7">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6E122FD3">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1F30B9FE">
            <w:pPr>
              <w:spacing w:line="300" w:lineRule="exact"/>
              <w:jc w:val="left"/>
              <w:rPr>
                <w:rFonts w:ascii="方正书宋_GBK" w:eastAsia="方正书宋_GBK"/>
              </w:rPr>
            </w:pPr>
            <w:r>
              <w:rPr>
                <w:rFonts w:hint="eastAsia" w:ascii="方正书宋_GBK" w:eastAsia="方正书宋_GBK"/>
              </w:rPr>
              <w:t>实际完成率</w:t>
            </w:r>
          </w:p>
        </w:tc>
        <w:tc>
          <w:tcPr>
            <w:tcW w:w="2891" w:type="dxa"/>
            <w:vAlign w:val="center"/>
          </w:tcPr>
          <w:p w14:paraId="2B132338">
            <w:pPr>
              <w:spacing w:line="300" w:lineRule="exact"/>
              <w:jc w:val="left"/>
              <w:rPr>
                <w:rFonts w:ascii="方正书宋_GBK" w:eastAsia="方正书宋_GBK"/>
              </w:rPr>
            </w:pPr>
            <w:r>
              <w:rPr>
                <w:rFonts w:hint="eastAsia" w:ascii="方正书宋_GBK" w:eastAsia="方正书宋_GBK"/>
              </w:rPr>
              <w:t>项目实施的实际完成数与计划完成数的比率</w:t>
            </w:r>
          </w:p>
        </w:tc>
        <w:tc>
          <w:tcPr>
            <w:tcW w:w="1276" w:type="dxa"/>
            <w:vAlign w:val="center"/>
          </w:tcPr>
          <w:p w14:paraId="29EC2F94">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1" w:type="dxa"/>
            <w:vAlign w:val="center"/>
          </w:tcPr>
          <w:p w14:paraId="4FC8DA1B">
            <w:pPr>
              <w:spacing w:line="300" w:lineRule="exact"/>
              <w:jc w:val="left"/>
              <w:rPr>
                <w:rFonts w:ascii="方正书宋_GBK" w:eastAsia="方正书宋_GBK"/>
              </w:rPr>
            </w:pPr>
            <w:r>
              <w:rPr>
                <w:rFonts w:hint="eastAsia" w:ascii="方正书宋_GBK" w:eastAsia="方正书宋_GBK"/>
              </w:rPr>
              <w:t>2020年度工作总结数</w:t>
            </w:r>
          </w:p>
        </w:tc>
      </w:tr>
      <w:tr w14:paraId="1C553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12210781">
            <w:pPr>
              <w:spacing w:line="300" w:lineRule="exact"/>
              <w:jc w:val="center"/>
              <w:rPr>
                <w:rFonts w:ascii="方正书宋_GBK" w:eastAsia="方正书宋_GBK"/>
              </w:rPr>
            </w:pPr>
          </w:p>
        </w:tc>
        <w:tc>
          <w:tcPr>
            <w:tcW w:w="1134" w:type="dxa"/>
            <w:vAlign w:val="center"/>
          </w:tcPr>
          <w:p w14:paraId="575E27A4">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7C41F78A">
            <w:pPr>
              <w:spacing w:line="300" w:lineRule="exact"/>
              <w:jc w:val="left"/>
              <w:rPr>
                <w:rFonts w:ascii="方正书宋_GBK" w:eastAsia="方正书宋_GBK"/>
              </w:rPr>
            </w:pPr>
            <w:r>
              <w:rPr>
                <w:rFonts w:hint="eastAsia" w:ascii="方正书宋_GBK" w:eastAsia="方正书宋_GBK"/>
              </w:rPr>
              <w:t>质量达标率</w:t>
            </w:r>
          </w:p>
        </w:tc>
        <w:tc>
          <w:tcPr>
            <w:tcW w:w="2891" w:type="dxa"/>
            <w:vAlign w:val="center"/>
          </w:tcPr>
          <w:p w14:paraId="1B5807CC">
            <w:pPr>
              <w:spacing w:line="300" w:lineRule="exact"/>
              <w:jc w:val="left"/>
              <w:rPr>
                <w:rFonts w:ascii="方正书宋_GBK" w:eastAsia="方正书宋_GBK"/>
              </w:rPr>
            </w:pPr>
            <w:r>
              <w:rPr>
                <w:rFonts w:hint="eastAsia" w:ascii="方正书宋_GBK" w:eastAsia="方正书宋_GBK"/>
              </w:rPr>
              <w:t>项目完成的质量达标产出数与实际产出数的比率</w:t>
            </w:r>
          </w:p>
        </w:tc>
        <w:tc>
          <w:tcPr>
            <w:tcW w:w="1276" w:type="dxa"/>
            <w:vAlign w:val="center"/>
          </w:tcPr>
          <w:p w14:paraId="4FE617B6">
            <w:pPr>
              <w:spacing w:line="300" w:lineRule="exact"/>
              <w:jc w:val="left"/>
              <w:rPr>
                <w:rFonts w:ascii="方正书宋_GBK" w:eastAsia="方正书宋_GBK"/>
              </w:rPr>
            </w:pPr>
            <w:r>
              <w:rPr>
                <w:rFonts w:ascii="方正书宋_GBK" w:eastAsia="方正书宋_GBK"/>
              </w:rPr>
              <w:t>100%</w:t>
            </w:r>
          </w:p>
        </w:tc>
        <w:tc>
          <w:tcPr>
            <w:tcW w:w="1701" w:type="dxa"/>
            <w:vAlign w:val="center"/>
          </w:tcPr>
          <w:p w14:paraId="19E054C0">
            <w:pPr>
              <w:spacing w:line="300" w:lineRule="exact"/>
              <w:jc w:val="left"/>
              <w:rPr>
                <w:rFonts w:ascii="方正书宋_GBK" w:eastAsia="方正书宋_GBK"/>
              </w:rPr>
            </w:pPr>
            <w:r>
              <w:rPr>
                <w:rFonts w:hint="eastAsia" w:ascii="方正书宋_GBK" w:eastAsia="方正书宋_GBK"/>
              </w:rPr>
              <w:t>2020年度工作总结数</w:t>
            </w:r>
          </w:p>
        </w:tc>
      </w:tr>
      <w:tr w14:paraId="5B042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7AFB84FB">
            <w:pPr>
              <w:spacing w:line="300" w:lineRule="exact"/>
              <w:jc w:val="center"/>
              <w:rPr>
                <w:rFonts w:ascii="方正书宋_GBK" w:eastAsia="方正书宋_GBK"/>
              </w:rPr>
            </w:pPr>
          </w:p>
        </w:tc>
        <w:tc>
          <w:tcPr>
            <w:tcW w:w="1134" w:type="dxa"/>
            <w:vAlign w:val="center"/>
          </w:tcPr>
          <w:p w14:paraId="1BE14787">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122CABC3">
            <w:pPr>
              <w:spacing w:line="300" w:lineRule="exact"/>
              <w:jc w:val="left"/>
              <w:rPr>
                <w:rFonts w:ascii="方正书宋_GBK" w:eastAsia="方正书宋_GBK"/>
              </w:rPr>
            </w:pPr>
            <w:r>
              <w:rPr>
                <w:rFonts w:hint="eastAsia" w:ascii="方正书宋_GBK" w:eastAsia="方正书宋_GBK"/>
              </w:rPr>
              <w:t>安全生产维稳控制目标</w:t>
            </w:r>
          </w:p>
        </w:tc>
        <w:tc>
          <w:tcPr>
            <w:tcW w:w="2891" w:type="dxa"/>
            <w:vAlign w:val="center"/>
          </w:tcPr>
          <w:p w14:paraId="0499D10B">
            <w:pPr>
              <w:spacing w:line="300" w:lineRule="exact"/>
              <w:jc w:val="left"/>
              <w:rPr>
                <w:rFonts w:ascii="方正书宋_GBK" w:eastAsia="方正书宋_GBK"/>
              </w:rPr>
            </w:pPr>
            <w:r>
              <w:rPr>
                <w:rFonts w:hint="eastAsia" w:ascii="方正书宋_GBK" w:eastAsia="方正书宋_GBK"/>
              </w:rPr>
              <w:t>不发生重大及以上生产安全事故</w:t>
            </w:r>
          </w:p>
        </w:tc>
        <w:tc>
          <w:tcPr>
            <w:tcW w:w="1276" w:type="dxa"/>
            <w:vAlign w:val="center"/>
          </w:tcPr>
          <w:p w14:paraId="57F9AE87">
            <w:pPr>
              <w:spacing w:line="300" w:lineRule="exact"/>
              <w:jc w:val="left"/>
              <w:rPr>
                <w:rFonts w:ascii="方正书宋_GBK" w:eastAsia="方正书宋_GBK"/>
              </w:rPr>
            </w:pPr>
            <w:r>
              <w:rPr>
                <w:rFonts w:hint="eastAsia" w:ascii="方正书宋_GBK" w:eastAsia="方正书宋_GBK"/>
              </w:rPr>
              <w:t>安全生产控制目标</w:t>
            </w:r>
          </w:p>
        </w:tc>
        <w:tc>
          <w:tcPr>
            <w:tcW w:w="1701" w:type="dxa"/>
            <w:vAlign w:val="center"/>
          </w:tcPr>
          <w:p w14:paraId="57B3E4DB">
            <w:pPr>
              <w:spacing w:line="300" w:lineRule="exact"/>
              <w:jc w:val="left"/>
              <w:rPr>
                <w:rFonts w:ascii="方正书宋_GBK" w:eastAsia="方正书宋_GBK"/>
              </w:rPr>
            </w:pPr>
            <w:r>
              <w:rPr>
                <w:rFonts w:hint="eastAsia" w:ascii="方正书宋_GBK" w:eastAsia="方正书宋_GBK"/>
              </w:rPr>
              <w:t>安全生产目标管理责任书</w:t>
            </w:r>
          </w:p>
        </w:tc>
      </w:tr>
      <w:tr w14:paraId="62FDE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29D5CCE9">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43FD75DC">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4E6FB6B3">
            <w:pPr>
              <w:spacing w:line="300" w:lineRule="exact"/>
              <w:jc w:val="left"/>
              <w:rPr>
                <w:rFonts w:ascii="方正书宋_GBK" w:eastAsia="方正书宋_GBK"/>
              </w:rPr>
            </w:pPr>
            <w:r>
              <w:rPr>
                <w:rFonts w:hint="eastAsia" w:ascii="方正书宋_GBK" w:eastAsia="方正书宋_GBK"/>
              </w:rPr>
              <w:t>业务保障能力提升情况</w:t>
            </w:r>
          </w:p>
        </w:tc>
        <w:tc>
          <w:tcPr>
            <w:tcW w:w="2891" w:type="dxa"/>
            <w:vAlign w:val="center"/>
          </w:tcPr>
          <w:p w14:paraId="3A60410B">
            <w:pPr>
              <w:spacing w:line="300" w:lineRule="exact"/>
              <w:jc w:val="left"/>
              <w:rPr>
                <w:rFonts w:ascii="方正书宋_GBK" w:eastAsia="方正书宋_GBK"/>
              </w:rPr>
            </w:pPr>
            <w:r>
              <w:rPr>
                <w:rFonts w:hint="eastAsia" w:ascii="方正书宋_GBK" w:eastAsia="方正书宋_GBK"/>
              </w:rPr>
              <w:t>购置设备、检修维护、运行保障等工作对高速公路通行费征收、保障行车安全等方面的提升情况</w:t>
            </w:r>
          </w:p>
        </w:tc>
        <w:tc>
          <w:tcPr>
            <w:tcW w:w="1276" w:type="dxa"/>
            <w:vAlign w:val="center"/>
          </w:tcPr>
          <w:p w14:paraId="02E9C621">
            <w:pPr>
              <w:spacing w:line="300" w:lineRule="exact"/>
              <w:jc w:val="left"/>
              <w:rPr>
                <w:rFonts w:ascii="方正书宋_GBK" w:eastAsia="方正书宋_GBK"/>
              </w:rPr>
            </w:pPr>
            <w:r>
              <w:rPr>
                <w:rFonts w:hint="eastAsia" w:ascii="方正书宋_GBK" w:eastAsia="方正书宋_GBK"/>
              </w:rPr>
              <w:t>预算绩效目标申报数</w:t>
            </w:r>
          </w:p>
        </w:tc>
        <w:tc>
          <w:tcPr>
            <w:tcW w:w="1701" w:type="dxa"/>
            <w:vAlign w:val="center"/>
          </w:tcPr>
          <w:p w14:paraId="653EA47D">
            <w:pPr>
              <w:spacing w:line="300" w:lineRule="exact"/>
              <w:jc w:val="left"/>
              <w:rPr>
                <w:rFonts w:ascii="方正书宋_GBK" w:eastAsia="方正书宋_GBK"/>
              </w:rPr>
            </w:pPr>
            <w:r>
              <w:rPr>
                <w:rFonts w:hint="eastAsia" w:ascii="方正书宋_GBK" w:eastAsia="方正书宋_GBK"/>
              </w:rPr>
              <w:t>《收费公路管理条例》</w:t>
            </w:r>
          </w:p>
        </w:tc>
      </w:tr>
      <w:tr w14:paraId="0E4F0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511E1CEE">
            <w:pPr>
              <w:spacing w:line="300" w:lineRule="exact"/>
              <w:jc w:val="center"/>
              <w:rPr>
                <w:rFonts w:ascii="方正书宋_GBK" w:eastAsia="方正书宋_GBK"/>
              </w:rPr>
            </w:pPr>
          </w:p>
        </w:tc>
        <w:tc>
          <w:tcPr>
            <w:tcW w:w="1134" w:type="dxa"/>
            <w:vAlign w:val="center"/>
          </w:tcPr>
          <w:p w14:paraId="4BDE9268">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7F51D658">
            <w:pPr>
              <w:spacing w:line="300" w:lineRule="exact"/>
              <w:jc w:val="left"/>
              <w:rPr>
                <w:rFonts w:ascii="方正书宋_GBK" w:eastAsia="方正书宋_GBK"/>
              </w:rPr>
            </w:pPr>
            <w:r>
              <w:rPr>
                <w:rFonts w:hint="eastAsia" w:ascii="方正书宋_GBK" w:eastAsia="方正书宋_GBK"/>
              </w:rPr>
              <w:t>公共服务水平提升情况</w:t>
            </w:r>
          </w:p>
        </w:tc>
        <w:tc>
          <w:tcPr>
            <w:tcW w:w="2891" w:type="dxa"/>
            <w:vAlign w:val="center"/>
          </w:tcPr>
          <w:p w14:paraId="6435FCEB">
            <w:pPr>
              <w:spacing w:line="300" w:lineRule="exact"/>
              <w:jc w:val="left"/>
              <w:rPr>
                <w:rFonts w:ascii="方正书宋_GBK" w:eastAsia="方正书宋_GBK"/>
              </w:rPr>
            </w:pPr>
            <w:r>
              <w:rPr>
                <w:rFonts w:hint="eastAsia" w:ascii="方正书宋_GBK" w:eastAsia="方正书宋_GBK"/>
              </w:rPr>
              <w:t>购置维修设备、运营管理、等对公共服务水平方面提升情况</w:t>
            </w:r>
          </w:p>
        </w:tc>
        <w:tc>
          <w:tcPr>
            <w:tcW w:w="1276" w:type="dxa"/>
            <w:vAlign w:val="center"/>
          </w:tcPr>
          <w:p w14:paraId="4E93D5CA">
            <w:pPr>
              <w:spacing w:line="300" w:lineRule="exact"/>
              <w:jc w:val="left"/>
              <w:rPr>
                <w:rFonts w:ascii="方正书宋_GBK" w:eastAsia="方正书宋_GBK"/>
              </w:rPr>
            </w:pPr>
            <w:r>
              <w:rPr>
                <w:rFonts w:hint="eastAsia" w:ascii="方正书宋_GBK" w:eastAsia="方正书宋_GBK"/>
              </w:rPr>
              <w:t>提升/未提升</w:t>
            </w:r>
          </w:p>
        </w:tc>
        <w:tc>
          <w:tcPr>
            <w:tcW w:w="1701" w:type="dxa"/>
            <w:vAlign w:val="center"/>
          </w:tcPr>
          <w:p w14:paraId="302D68B4">
            <w:pPr>
              <w:spacing w:line="300" w:lineRule="exact"/>
              <w:jc w:val="left"/>
              <w:rPr>
                <w:rFonts w:ascii="方正书宋_GBK" w:eastAsia="方正书宋_GBK"/>
              </w:rPr>
            </w:pPr>
            <w:r>
              <w:rPr>
                <w:rFonts w:hint="eastAsia" w:ascii="方正书宋_GBK" w:eastAsia="方正书宋_GBK"/>
              </w:rPr>
              <w:t>《收费公路管理条例》</w:t>
            </w:r>
          </w:p>
        </w:tc>
      </w:tr>
      <w:tr w14:paraId="33748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3C6B071C">
            <w:pPr>
              <w:spacing w:line="300" w:lineRule="exact"/>
              <w:jc w:val="center"/>
              <w:rPr>
                <w:rFonts w:ascii="方正书宋_GBK" w:eastAsia="方正书宋_GBK"/>
              </w:rPr>
            </w:pPr>
          </w:p>
        </w:tc>
        <w:tc>
          <w:tcPr>
            <w:tcW w:w="1134" w:type="dxa"/>
            <w:vAlign w:val="center"/>
          </w:tcPr>
          <w:p w14:paraId="2A5B4212">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751E7523">
            <w:pPr>
              <w:spacing w:line="300" w:lineRule="exact"/>
              <w:jc w:val="left"/>
              <w:rPr>
                <w:rFonts w:ascii="方正书宋_GBK" w:eastAsia="方正书宋_GBK"/>
              </w:rPr>
            </w:pPr>
            <w:r>
              <w:rPr>
                <w:rFonts w:hint="eastAsia" w:ascii="方正书宋_GBK" w:eastAsia="方正书宋_GBK"/>
              </w:rPr>
              <w:t>对经济发展的促进作用</w:t>
            </w:r>
          </w:p>
        </w:tc>
        <w:tc>
          <w:tcPr>
            <w:tcW w:w="2891" w:type="dxa"/>
            <w:vAlign w:val="center"/>
          </w:tcPr>
          <w:p w14:paraId="038CE5AA">
            <w:pPr>
              <w:spacing w:line="300" w:lineRule="exact"/>
              <w:jc w:val="left"/>
              <w:rPr>
                <w:rFonts w:ascii="方正书宋_GBK" w:eastAsia="方正书宋_GBK"/>
              </w:rPr>
            </w:pPr>
            <w:r>
              <w:rPr>
                <w:rFonts w:hint="eastAsia" w:ascii="方正书宋_GBK" w:eastAsia="方正书宋_GBK"/>
              </w:rPr>
              <w:t>对经济发展的促进作用</w:t>
            </w:r>
          </w:p>
        </w:tc>
        <w:tc>
          <w:tcPr>
            <w:tcW w:w="1276" w:type="dxa"/>
            <w:vAlign w:val="center"/>
          </w:tcPr>
          <w:p w14:paraId="3B9FF4E3">
            <w:pPr>
              <w:spacing w:line="300" w:lineRule="exact"/>
              <w:jc w:val="left"/>
              <w:rPr>
                <w:rFonts w:ascii="方正书宋_GBK" w:eastAsia="方正书宋_GBK"/>
              </w:rPr>
            </w:pPr>
            <w:r>
              <w:rPr>
                <w:rFonts w:hint="eastAsia" w:ascii="方正书宋_GBK" w:eastAsia="方正书宋_GBK"/>
              </w:rPr>
              <w:t>有促进/未促进</w:t>
            </w:r>
          </w:p>
        </w:tc>
        <w:tc>
          <w:tcPr>
            <w:tcW w:w="1701" w:type="dxa"/>
            <w:vAlign w:val="center"/>
          </w:tcPr>
          <w:p w14:paraId="7BFA7AAD">
            <w:pPr>
              <w:spacing w:line="300" w:lineRule="exact"/>
              <w:jc w:val="left"/>
              <w:rPr>
                <w:rFonts w:ascii="方正书宋_GBK" w:eastAsia="方正书宋_GBK"/>
              </w:rPr>
            </w:pPr>
            <w:r>
              <w:rPr>
                <w:rFonts w:hint="eastAsia" w:ascii="方正书宋_GBK" w:eastAsia="方正书宋_GBK"/>
              </w:rPr>
              <w:t>项目可研报告</w:t>
            </w:r>
          </w:p>
        </w:tc>
      </w:tr>
      <w:tr w14:paraId="319E4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4A41C441">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35356072">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4F5202EB">
            <w:pPr>
              <w:spacing w:line="300" w:lineRule="exact"/>
              <w:jc w:val="left"/>
              <w:rPr>
                <w:rFonts w:ascii="方正书宋_GBK" w:eastAsia="方正书宋_GBK"/>
              </w:rPr>
            </w:pPr>
            <w:r>
              <w:rPr>
                <w:rFonts w:hint="eastAsia" w:ascii="方正书宋_GBK" w:eastAsia="方正书宋_GBK"/>
              </w:rPr>
              <w:t>社会公众或服务对象对项目实施效果的满意程度</w:t>
            </w:r>
          </w:p>
        </w:tc>
        <w:tc>
          <w:tcPr>
            <w:tcW w:w="2891" w:type="dxa"/>
            <w:vAlign w:val="center"/>
          </w:tcPr>
          <w:p w14:paraId="216227F4">
            <w:pPr>
              <w:spacing w:line="300" w:lineRule="exact"/>
              <w:jc w:val="left"/>
              <w:rPr>
                <w:rFonts w:ascii="方正书宋_GBK" w:eastAsia="方正书宋_GBK"/>
              </w:rPr>
            </w:pPr>
            <w:r>
              <w:rPr>
                <w:rFonts w:hint="eastAsia" w:ascii="方正书宋_GBK" w:eastAsia="方正书宋_GBK"/>
              </w:rPr>
              <w:t>通过问卷形式调查社会公众或服务对象对项目实施效果满意程度的情况</w:t>
            </w:r>
          </w:p>
        </w:tc>
        <w:tc>
          <w:tcPr>
            <w:tcW w:w="1276" w:type="dxa"/>
            <w:vAlign w:val="center"/>
          </w:tcPr>
          <w:p w14:paraId="6DB53E07">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14:paraId="65517C67">
            <w:pPr>
              <w:spacing w:line="300" w:lineRule="exact"/>
              <w:jc w:val="left"/>
              <w:rPr>
                <w:rFonts w:ascii="方正书宋_GBK" w:eastAsia="方正书宋_GBK"/>
              </w:rPr>
            </w:pPr>
            <w:r>
              <w:rPr>
                <w:rFonts w:hint="eastAsia" w:ascii="方正书宋_GBK" w:eastAsia="方正书宋_GBK"/>
              </w:rPr>
              <w:t>问卷调查满意度</w:t>
            </w:r>
          </w:p>
        </w:tc>
      </w:tr>
    </w:tbl>
    <w:p w14:paraId="3601369C">
      <w:pPr>
        <w:spacing w:line="300" w:lineRule="exact"/>
        <w:ind w:firstLine="420" w:firstLineChars="200"/>
        <w:jc w:val="left"/>
      </w:pPr>
    </w:p>
    <w:p w14:paraId="5BD893BA">
      <w:pPr>
        <w:spacing w:line="300" w:lineRule="exact"/>
        <w:ind w:firstLine="420" w:firstLineChars="200"/>
        <w:jc w:val="left"/>
      </w:pPr>
      <w:r>
        <w:br w:type="page"/>
      </w:r>
    </w:p>
    <w:p w14:paraId="03D9A448">
      <w:pPr>
        <w:ind w:firstLine="560" w:firstLineChars="200"/>
        <w:jc w:val="left"/>
        <w:outlineLvl w:val="1"/>
        <w:rPr>
          <w:rFonts w:ascii="方正仿宋_GBK" w:eastAsia="方正仿宋_GBK"/>
          <w:b/>
          <w:sz w:val="28"/>
        </w:rPr>
      </w:pPr>
      <w:r>
        <w:rPr>
          <w:rFonts w:hint="eastAsia" w:ascii="方正仿宋_GBK" w:eastAsia="方正仿宋_GBK"/>
          <w:b/>
          <w:sz w:val="28"/>
        </w:rPr>
        <w:t>201、信息化项目运行维护费绩效目标表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1411F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4E0FC1AD">
            <w:pPr>
              <w:spacing w:line="300" w:lineRule="exact"/>
              <w:jc w:val="left"/>
              <w:rPr>
                <w:rFonts w:ascii="方正书宋_GBK" w:eastAsia="方正书宋_GBK"/>
                <w:b/>
              </w:rPr>
            </w:pPr>
            <w:r>
              <w:rPr>
                <w:rFonts w:ascii="方正书宋_GBK" w:eastAsia="方正书宋_GBK"/>
                <w:b/>
              </w:rPr>
              <w:t>348020</w:t>
            </w:r>
            <w:r>
              <w:rPr>
                <w:rFonts w:hint="eastAsia" w:ascii="方正书宋_GBK" w:eastAsia="方正书宋_GBK"/>
                <w:b/>
              </w:rPr>
              <w:t>石家庄市西柏坡高速公路管理处</w:t>
            </w:r>
          </w:p>
        </w:tc>
        <w:tc>
          <w:tcPr>
            <w:tcW w:w="1701" w:type="dxa"/>
            <w:tcBorders>
              <w:top w:val="single" w:color="FFFFFF" w:sz="6" w:space="0"/>
              <w:left w:val="single" w:color="FFFFFF" w:sz="6" w:space="0"/>
              <w:right w:val="single" w:color="FFFFFF" w:sz="6" w:space="0"/>
            </w:tcBorders>
            <w:vAlign w:val="center"/>
          </w:tcPr>
          <w:p w14:paraId="3ED0BDED">
            <w:pPr>
              <w:spacing w:line="300" w:lineRule="exact"/>
              <w:jc w:val="right"/>
              <w:rPr>
                <w:rFonts w:ascii="方正书宋_GBK" w:eastAsia="方正书宋_GBK"/>
              </w:rPr>
            </w:pPr>
            <w:r>
              <w:rPr>
                <w:rFonts w:hint="eastAsia" w:ascii="方正书宋_GBK" w:eastAsia="方正书宋_GBK"/>
              </w:rPr>
              <w:t>单位：万元</w:t>
            </w:r>
          </w:p>
        </w:tc>
      </w:tr>
      <w:tr w14:paraId="16545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795B22A0">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4C118569">
            <w:pPr>
              <w:spacing w:line="300" w:lineRule="exact"/>
              <w:jc w:val="left"/>
              <w:rPr>
                <w:rFonts w:ascii="方正书宋_GBK" w:eastAsia="方正书宋_GBK"/>
              </w:rPr>
            </w:pPr>
            <w:r>
              <w:rPr>
                <w:rFonts w:ascii="方正书宋_GBK" w:eastAsia="方正书宋_GBK"/>
              </w:rPr>
              <w:t>348-0701-JBN-RAAW</w:t>
            </w:r>
          </w:p>
        </w:tc>
        <w:tc>
          <w:tcPr>
            <w:tcW w:w="1587" w:type="dxa"/>
            <w:vAlign w:val="center"/>
          </w:tcPr>
          <w:p w14:paraId="6DAA8792">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48656CBE">
            <w:pPr>
              <w:spacing w:line="300" w:lineRule="exact"/>
              <w:jc w:val="left"/>
              <w:rPr>
                <w:rFonts w:ascii="方正书宋_GBK" w:eastAsia="方正书宋_GBK"/>
              </w:rPr>
            </w:pPr>
            <w:r>
              <w:rPr>
                <w:rFonts w:hint="eastAsia" w:ascii="方正书宋_GBK" w:eastAsia="方正书宋_GBK"/>
              </w:rPr>
              <w:t>信息化项目运行维护费</w:t>
            </w:r>
          </w:p>
        </w:tc>
      </w:tr>
      <w:tr w14:paraId="32AC3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37E3383F">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639864CC">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7B560BD2">
            <w:pPr>
              <w:spacing w:line="300" w:lineRule="exact"/>
              <w:jc w:val="left"/>
              <w:rPr>
                <w:rFonts w:ascii="方正书宋_GBK" w:eastAsia="方正书宋_GBK"/>
              </w:rPr>
            </w:pPr>
            <w:r>
              <w:rPr>
                <w:rFonts w:ascii="方正书宋_GBK" w:eastAsia="方正书宋_GBK"/>
              </w:rPr>
              <w:t>16.72</w:t>
            </w:r>
          </w:p>
        </w:tc>
        <w:tc>
          <w:tcPr>
            <w:tcW w:w="1587" w:type="dxa"/>
            <w:vAlign w:val="center"/>
          </w:tcPr>
          <w:p w14:paraId="26F8CE3A">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218A33D7">
            <w:pPr>
              <w:spacing w:line="300" w:lineRule="exact"/>
              <w:jc w:val="left"/>
              <w:rPr>
                <w:rFonts w:ascii="方正书宋_GBK" w:eastAsia="方正书宋_GBK"/>
              </w:rPr>
            </w:pPr>
            <w:r>
              <w:rPr>
                <w:rFonts w:ascii="方正书宋_GBK" w:eastAsia="方正书宋_GBK"/>
              </w:rPr>
              <w:t>16.72</w:t>
            </w:r>
          </w:p>
        </w:tc>
        <w:tc>
          <w:tcPr>
            <w:tcW w:w="1276" w:type="dxa"/>
            <w:vAlign w:val="center"/>
          </w:tcPr>
          <w:p w14:paraId="1265F730">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2501B016">
            <w:pPr>
              <w:spacing w:line="300" w:lineRule="exact"/>
              <w:jc w:val="left"/>
              <w:rPr>
                <w:rFonts w:ascii="方正书宋_GBK" w:eastAsia="方正书宋_GBK"/>
              </w:rPr>
            </w:pPr>
          </w:p>
        </w:tc>
      </w:tr>
      <w:tr w14:paraId="6F4F3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1C17211C">
            <w:pPr>
              <w:spacing w:line="300" w:lineRule="exact"/>
              <w:jc w:val="left"/>
              <w:outlineLvl w:val="1"/>
            </w:pPr>
          </w:p>
        </w:tc>
        <w:tc>
          <w:tcPr>
            <w:tcW w:w="8278" w:type="dxa"/>
            <w:gridSpan w:val="6"/>
            <w:vAlign w:val="center"/>
          </w:tcPr>
          <w:p w14:paraId="2C9A4C1B">
            <w:pPr>
              <w:spacing w:line="300" w:lineRule="exact"/>
              <w:jc w:val="left"/>
              <w:rPr>
                <w:rFonts w:ascii="方正书宋_GBK" w:eastAsia="方正书宋_GBK"/>
              </w:rPr>
            </w:pPr>
            <w:r>
              <w:rPr>
                <w:rFonts w:hint="eastAsia" w:ascii="方正书宋_GBK" w:eastAsia="方正书宋_GBK"/>
              </w:rPr>
              <w:t>第二季度完成招标程序购确定网络维护单位，第三季度进行升级改造，完成后拨付资金。</w:t>
            </w:r>
          </w:p>
        </w:tc>
      </w:tr>
      <w:tr w14:paraId="268C2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2EBC6166">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6DAC4B26">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134D351E">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398BE54E">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43340504">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6448C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425F993E">
            <w:pPr>
              <w:spacing w:line="300" w:lineRule="exact"/>
              <w:jc w:val="left"/>
              <w:outlineLvl w:val="1"/>
            </w:pPr>
          </w:p>
        </w:tc>
        <w:tc>
          <w:tcPr>
            <w:tcW w:w="2410" w:type="dxa"/>
            <w:gridSpan w:val="2"/>
            <w:tcBorders>
              <w:bottom w:val="single" w:color="000000" w:sz="6" w:space="0"/>
            </w:tcBorders>
            <w:vAlign w:val="center"/>
          </w:tcPr>
          <w:p w14:paraId="79357445">
            <w:pPr>
              <w:spacing w:line="300" w:lineRule="exact"/>
              <w:jc w:val="center"/>
              <w:rPr>
                <w:rFonts w:ascii="方正书宋_GBK" w:eastAsia="方正书宋_GBK"/>
              </w:rPr>
            </w:pPr>
          </w:p>
        </w:tc>
        <w:tc>
          <w:tcPr>
            <w:tcW w:w="1587" w:type="dxa"/>
            <w:tcBorders>
              <w:bottom w:val="single" w:color="000000" w:sz="6" w:space="0"/>
            </w:tcBorders>
            <w:vAlign w:val="center"/>
          </w:tcPr>
          <w:p w14:paraId="06501F79">
            <w:pPr>
              <w:spacing w:line="300" w:lineRule="exact"/>
              <w:jc w:val="center"/>
              <w:rPr>
                <w:rFonts w:ascii="方正书宋_GBK" w:eastAsia="方正书宋_GBK"/>
              </w:rPr>
            </w:pPr>
          </w:p>
        </w:tc>
        <w:tc>
          <w:tcPr>
            <w:tcW w:w="1304" w:type="dxa"/>
            <w:tcBorders>
              <w:bottom w:val="single" w:color="000000" w:sz="6" w:space="0"/>
            </w:tcBorders>
            <w:vAlign w:val="center"/>
          </w:tcPr>
          <w:p w14:paraId="6BC26AEA">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vAlign w:val="center"/>
          </w:tcPr>
          <w:p w14:paraId="5A0671F2">
            <w:pPr>
              <w:spacing w:line="300" w:lineRule="exact"/>
              <w:jc w:val="center"/>
              <w:rPr>
                <w:rFonts w:ascii="方正书宋_GBK" w:eastAsia="方正书宋_GBK"/>
              </w:rPr>
            </w:pPr>
            <w:r>
              <w:rPr>
                <w:rFonts w:ascii="方正书宋_GBK" w:eastAsia="方正书宋_GBK"/>
              </w:rPr>
              <w:t>100.00</w:t>
            </w:r>
          </w:p>
        </w:tc>
      </w:tr>
      <w:tr w14:paraId="7A887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1294014A">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69DC87E1">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、提升网络设备配置标准，营造安全稳定的网络环境，实行网络安全等级维护，提高供应商服务水平。</w:t>
            </w:r>
          </w:p>
        </w:tc>
      </w:tr>
    </w:tbl>
    <w:p w14:paraId="66821E5E">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11BF0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07C73FB0">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6532789B">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07F0B38A">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038A6406">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1FAA21AE">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68A78A45">
            <w:pPr>
              <w:spacing w:line="300" w:lineRule="exact"/>
              <w:jc w:val="center"/>
              <w:rPr>
                <w:rFonts w:ascii="方正书宋_GBK" w:eastAsia="方正书宋_GBK"/>
                <w:b/>
              </w:rPr>
            </w:pPr>
            <w:r>
              <w:rPr>
                <w:rFonts w:hint="eastAsia" w:ascii="方正书宋_GBK" w:eastAsia="方正书宋_GBK"/>
                <w:b/>
              </w:rPr>
              <w:t>指标值确定依据</w:t>
            </w:r>
          </w:p>
        </w:tc>
      </w:tr>
      <w:tr w14:paraId="4A125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63D842C5">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2833CB80">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6C49F801">
            <w:pPr>
              <w:spacing w:line="300" w:lineRule="exact"/>
              <w:jc w:val="left"/>
              <w:rPr>
                <w:rFonts w:ascii="方正书宋_GBK" w:eastAsia="方正书宋_GBK"/>
              </w:rPr>
            </w:pPr>
            <w:r>
              <w:rPr>
                <w:rFonts w:hint="eastAsia" w:ascii="方正书宋_GBK" w:eastAsia="方正书宋_GBK"/>
              </w:rPr>
              <w:t>综合业务工作完成率</w:t>
            </w:r>
          </w:p>
        </w:tc>
        <w:tc>
          <w:tcPr>
            <w:tcW w:w="2891" w:type="dxa"/>
            <w:vAlign w:val="center"/>
          </w:tcPr>
          <w:p w14:paraId="627B9A5C">
            <w:pPr>
              <w:spacing w:line="300" w:lineRule="exact"/>
              <w:jc w:val="left"/>
              <w:rPr>
                <w:rFonts w:ascii="方正书宋_GBK" w:eastAsia="方正书宋_GBK"/>
              </w:rPr>
            </w:pPr>
            <w:r>
              <w:rPr>
                <w:rFonts w:hint="eastAsia" w:ascii="方正书宋_GBK" w:eastAsia="方正书宋_GBK"/>
              </w:rPr>
              <w:t>各项综合业务工作任务完成情况</w:t>
            </w:r>
          </w:p>
        </w:tc>
        <w:tc>
          <w:tcPr>
            <w:tcW w:w="1276" w:type="dxa"/>
            <w:vAlign w:val="center"/>
          </w:tcPr>
          <w:p w14:paraId="01126F67">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14:paraId="03734C15">
            <w:pPr>
              <w:spacing w:line="300" w:lineRule="exact"/>
              <w:jc w:val="left"/>
              <w:rPr>
                <w:rFonts w:ascii="方正书宋_GBK" w:eastAsia="方正书宋_GBK"/>
              </w:rPr>
            </w:pPr>
            <w:r>
              <w:rPr>
                <w:rFonts w:hint="eastAsia" w:ascii="方正书宋_GBK" w:eastAsia="方正书宋_GBK"/>
              </w:rPr>
              <w:t>预算绩效目标申报数</w:t>
            </w:r>
          </w:p>
        </w:tc>
      </w:tr>
      <w:tr w14:paraId="3A28D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294C3569">
            <w:pPr>
              <w:spacing w:line="300" w:lineRule="exact"/>
              <w:jc w:val="center"/>
              <w:rPr>
                <w:rFonts w:ascii="方正书宋_GBK" w:eastAsia="方正书宋_GBK"/>
              </w:rPr>
            </w:pPr>
          </w:p>
        </w:tc>
        <w:tc>
          <w:tcPr>
            <w:tcW w:w="1134" w:type="dxa"/>
            <w:vAlign w:val="center"/>
          </w:tcPr>
          <w:p w14:paraId="16626DD6">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59438AB1">
            <w:pPr>
              <w:spacing w:line="300" w:lineRule="exact"/>
              <w:jc w:val="left"/>
              <w:rPr>
                <w:rFonts w:ascii="方正书宋_GBK" w:eastAsia="方正书宋_GBK"/>
              </w:rPr>
            </w:pPr>
            <w:r>
              <w:rPr>
                <w:rFonts w:hint="eastAsia" w:ascii="方正书宋_GBK" w:eastAsia="方正书宋_GBK"/>
              </w:rPr>
              <w:t>综合业务保障能力</w:t>
            </w:r>
          </w:p>
        </w:tc>
        <w:tc>
          <w:tcPr>
            <w:tcW w:w="2891" w:type="dxa"/>
            <w:vAlign w:val="center"/>
          </w:tcPr>
          <w:p w14:paraId="3A8D681E">
            <w:pPr>
              <w:spacing w:line="300" w:lineRule="exact"/>
              <w:jc w:val="left"/>
              <w:rPr>
                <w:rFonts w:ascii="方正书宋_GBK" w:eastAsia="方正书宋_GBK"/>
              </w:rPr>
            </w:pPr>
            <w:r>
              <w:rPr>
                <w:rFonts w:hint="eastAsia" w:ascii="方正书宋_GBK" w:eastAsia="方正书宋_GBK"/>
              </w:rPr>
              <w:t>保障各项业务、工作开展的情况</w:t>
            </w:r>
          </w:p>
        </w:tc>
        <w:tc>
          <w:tcPr>
            <w:tcW w:w="1276" w:type="dxa"/>
            <w:vAlign w:val="center"/>
          </w:tcPr>
          <w:p w14:paraId="315F4AF0">
            <w:pPr>
              <w:spacing w:line="300" w:lineRule="exact"/>
              <w:jc w:val="left"/>
              <w:rPr>
                <w:rFonts w:ascii="方正书宋_GBK" w:eastAsia="方正书宋_GBK"/>
              </w:rPr>
            </w:pPr>
            <w:r>
              <w:rPr>
                <w:rFonts w:hint="eastAsia" w:ascii="方正书宋_GBK" w:eastAsia="方正书宋_GBK"/>
              </w:rPr>
              <w:t>2020年度工作要求</w:t>
            </w:r>
          </w:p>
        </w:tc>
        <w:tc>
          <w:tcPr>
            <w:tcW w:w="1701" w:type="dxa"/>
            <w:vAlign w:val="center"/>
          </w:tcPr>
          <w:p w14:paraId="0C1A8780">
            <w:pPr>
              <w:spacing w:line="300" w:lineRule="exact"/>
              <w:jc w:val="left"/>
              <w:rPr>
                <w:rFonts w:ascii="方正书宋_GBK" w:eastAsia="方正书宋_GBK"/>
              </w:rPr>
            </w:pPr>
            <w:r>
              <w:rPr>
                <w:rFonts w:hint="eastAsia" w:ascii="方正书宋_GBK" w:eastAsia="方正书宋_GBK"/>
              </w:rPr>
              <w:t>预算绩效目标申报数</w:t>
            </w:r>
          </w:p>
        </w:tc>
      </w:tr>
      <w:tr w14:paraId="3514F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42FE101B">
            <w:pPr>
              <w:spacing w:line="300" w:lineRule="exact"/>
              <w:jc w:val="center"/>
              <w:rPr>
                <w:rFonts w:ascii="方正书宋_GBK" w:eastAsia="方正书宋_GBK"/>
              </w:rPr>
            </w:pPr>
          </w:p>
        </w:tc>
        <w:tc>
          <w:tcPr>
            <w:tcW w:w="1134" w:type="dxa"/>
            <w:vAlign w:val="center"/>
          </w:tcPr>
          <w:p w14:paraId="52C3C0F1">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14:paraId="7D90084C">
            <w:pPr>
              <w:spacing w:line="300" w:lineRule="exact"/>
              <w:jc w:val="left"/>
              <w:rPr>
                <w:rFonts w:ascii="方正书宋_GBK" w:eastAsia="方正书宋_GBK"/>
              </w:rPr>
            </w:pPr>
            <w:r>
              <w:rPr>
                <w:rFonts w:hint="eastAsia" w:ascii="方正书宋_GBK" w:eastAsia="方正书宋_GBK"/>
              </w:rPr>
              <w:t>完成及时率</w:t>
            </w:r>
          </w:p>
        </w:tc>
        <w:tc>
          <w:tcPr>
            <w:tcW w:w="2891" w:type="dxa"/>
            <w:vAlign w:val="center"/>
          </w:tcPr>
          <w:p w14:paraId="7A57EBB4">
            <w:pPr>
              <w:spacing w:line="300" w:lineRule="exact"/>
              <w:jc w:val="left"/>
              <w:rPr>
                <w:rFonts w:ascii="方正书宋_GBK" w:eastAsia="方正书宋_GBK"/>
              </w:rPr>
            </w:pPr>
            <w:r>
              <w:rPr>
                <w:rFonts w:hint="eastAsia" w:ascii="方正书宋_GBK" w:eastAsia="方正书宋_GBK"/>
              </w:rPr>
              <w:t>项目实际完成时间与计划完成时间的比率，用以反映和考核项目产出时效目标的实现程度。</w:t>
            </w:r>
          </w:p>
        </w:tc>
        <w:tc>
          <w:tcPr>
            <w:tcW w:w="1276" w:type="dxa"/>
            <w:vAlign w:val="center"/>
          </w:tcPr>
          <w:p w14:paraId="69B29AC5">
            <w:pPr>
              <w:spacing w:line="300" w:lineRule="exact"/>
              <w:jc w:val="left"/>
              <w:rPr>
                <w:rFonts w:ascii="方正书宋_GBK" w:eastAsia="方正书宋_GBK"/>
              </w:rPr>
            </w:pPr>
            <w:r>
              <w:rPr>
                <w:rFonts w:hint="eastAsia" w:ascii="方正书宋_GBK" w:eastAsia="方正书宋_GBK"/>
              </w:rPr>
              <w:t>按照计划时间完成</w:t>
            </w:r>
          </w:p>
        </w:tc>
        <w:tc>
          <w:tcPr>
            <w:tcW w:w="1701" w:type="dxa"/>
            <w:vAlign w:val="center"/>
          </w:tcPr>
          <w:p w14:paraId="48814423">
            <w:pPr>
              <w:spacing w:line="300" w:lineRule="exact"/>
              <w:jc w:val="left"/>
              <w:rPr>
                <w:rFonts w:ascii="方正书宋_GBK" w:eastAsia="方正书宋_GBK"/>
              </w:rPr>
            </w:pPr>
            <w:r>
              <w:rPr>
                <w:rFonts w:hint="eastAsia" w:ascii="方正书宋_GBK" w:eastAsia="方正书宋_GBK"/>
              </w:rPr>
              <w:t>2020年度工作要求</w:t>
            </w:r>
          </w:p>
        </w:tc>
      </w:tr>
      <w:tr w14:paraId="3366A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71C40499">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521F58FD">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6C1EADAC">
            <w:pPr>
              <w:spacing w:line="300" w:lineRule="exact"/>
              <w:jc w:val="left"/>
              <w:rPr>
                <w:rFonts w:ascii="方正书宋_GBK" w:eastAsia="方正书宋_GBK"/>
              </w:rPr>
            </w:pPr>
            <w:r>
              <w:rPr>
                <w:rFonts w:hint="eastAsia" w:ascii="方正书宋_GBK" w:eastAsia="方正书宋_GBK"/>
              </w:rPr>
              <w:t>业务保障能力提升情况</w:t>
            </w:r>
          </w:p>
        </w:tc>
        <w:tc>
          <w:tcPr>
            <w:tcW w:w="2891" w:type="dxa"/>
            <w:vAlign w:val="center"/>
          </w:tcPr>
          <w:p w14:paraId="77D31C3D">
            <w:pPr>
              <w:spacing w:line="300" w:lineRule="exact"/>
              <w:jc w:val="left"/>
              <w:rPr>
                <w:rFonts w:ascii="方正书宋_GBK" w:eastAsia="方正书宋_GBK"/>
              </w:rPr>
            </w:pPr>
            <w:r>
              <w:rPr>
                <w:rFonts w:hint="eastAsia" w:ascii="方正书宋_GBK" w:eastAsia="方正书宋_GBK"/>
              </w:rPr>
              <w:t>购置设备、检修维护、运行保障等工作对高速公路通行费征收、保障行车安全等方面的提升情况</w:t>
            </w:r>
          </w:p>
        </w:tc>
        <w:tc>
          <w:tcPr>
            <w:tcW w:w="1276" w:type="dxa"/>
            <w:vAlign w:val="center"/>
          </w:tcPr>
          <w:p w14:paraId="262CE297">
            <w:pPr>
              <w:spacing w:line="300" w:lineRule="exact"/>
              <w:jc w:val="left"/>
              <w:rPr>
                <w:rFonts w:ascii="方正书宋_GBK" w:eastAsia="方正书宋_GBK"/>
              </w:rPr>
            </w:pPr>
            <w:r>
              <w:rPr>
                <w:rFonts w:hint="eastAsia" w:ascii="方正书宋_GBK" w:eastAsia="方正书宋_GBK"/>
              </w:rPr>
              <w:t>提升/未提升</w:t>
            </w:r>
          </w:p>
        </w:tc>
        <w:tc>
          <w:tcPr>
            <w:tcW w:w="1701" w:type="dxa"/>
            <w:vAlign w:val="center"/>
          </w:tcPr>
          <w:p w14:paraId="5ED93C5D">
            <w:pPr>
              <w:spacing w:line="300" w:lineRule="exact"/>
              <w:jc w:val="left"/>
              <w:rPr>
                <w:rFonts w:ascii="方正书宋_GBK" w:eastAsia="方正书宋_GBK"/>
              </w:rPr>
            </w:pPr>
            <w:r>
              <w:rPr>
                <w:rFonts w:hint="eastAsia" w:ascii="方正书宋_GBK" w:eastAsia="方正书宋_GBK"/>
              </w:rPr>
              <w:t>预算绩效目标申报数</w:t>
            </w:r>
          </w:p>
        </w:tc>
      </w:tr>
      <w:tr w14:paraId="2FCD8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2C15DFF1">
            <w:pPr>
              <w:spacing w:line="300" w:lineRule="exact"/>
              <w:jc w:val="center"/>
              <w:rPr>
                <w:rFonts w:ascii="方正书宋_GBK" w:eastAsia="方正书宋_GBK"/>
              </w:rPr>
            </w:pPr>
          </w:p>
        </w:tc>
        <w:tc>
          <w:tcPr>
            <w:tcW w:w="1134" w:type="dxa"/>
            <w:vAlign w:val="center"/>
          </w:tcPr>
          <w:p w14:paraId="5AD612CC">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05085CE6">
            <w:pPr>
              <w:spacing w:line="300" w:lineRule="exact"/>
              <w:jc w:val="left"/>
              <w:rPr>
                <w:rFonts w:ascii="方正书宋_GBK" w:eastAsia="方正书宋_GBK"/>
              </w:rPr>
            </w:pPr>
            <w:r>
              <w:rPr>
                <w:rFonts w:hint="eastAsia" w:ascii="方正书宋_GBK" w:eastAsia="方正书宋_GBK"/>
              </w:rPr>
              <w:t>公共服务水平提升情况</w:t>
            </w:r>
          </w:p>
        </w:tc>
        <w:tc>
          <w:tcPr>
            <w:tcW w:w="2891" w:type="dxa"/>
            <w:vAlign w:val="center"/>
          </w:tcPr>
          <w:p w14:paraId="2A5B2D27">
            <w:pPr>
              <w:spacing w:line="300" w:lineRule="exact"/>
              <w:jc w:val="left"/>
              <w:rPr>
                <w:rFonts w:ascii="方正书宋_GBK" w:eastAsia="方正书宋_GBK"/>
              </w:rPr>
            </w:pPr>
            <w:r>
              <w:rPr>
                <w:rFonts w:hint="eastAsia" w:ascii="方正书宋_GBK" w:eastAsia="方正书宋_GBK"/>
              </w:rPr>
              <w:t>购置维修设备、应急演练、运营管理、服装购置等对公共服务水平方面提升情况</w:t>
            </w:r>
          </w:p>
        </w:tc>
        <w:tc>
          <w:tcPr>
            <w:tcW w:w="1276" w:type="dxa"/>
            <w:vAlign w:val="center"/>
          </w:tcPr>
          <w:p w14:paraId="7D5B6A49">
            <w:pPr>
              <w:spacing w:line="300" w:lineRule="exact"/>
              <w:jc w:val="left"/>
              <w:rPr>
                <w:rFonts w:ascii="方正书宋_GBK" w:eastAsia="方正书宋_GBK"/>
              </w:rPr>
            </w:pPr>
            <w:r>
              <w:rPr>
                <w:rFonts w:hint="eastAsia" w:ascii="方正书宋_GBK" w:eastAsia="方正书宋_GBK"/>
              </w:rPr>
              <w:t>提升/未提升</w:t>
            </w:r>
          </w:p>
        </w:tc>
        <w:tc>
          <w:tcPr>
            <w:tcW w:w="1701" w:type="dxa"/>
            <w:vAlign w:val="center"/>
          </w:tcPr>
          <w:p w14:paraId="3E9F21E1">
            <w:pPr>
              <w:spacing w:line="300" w:lineRule="exact"/>
              <w:jc w:val="left"/>
              <w:rPr>
                <w:rFonts w:ascii="方正书宋_GBK" w:eastAsia="方正书宋_GBK"/>
              </w:rPr>
            </w:pPr>
            <w:r>
              <w:rPr>
                <w:rFonts w:hint="eastAsia" w:ascii="方正书宋_GBK" w:eastAsia="方正书宋_GBK"/>
              </w:rPr>
              <w:t>按照招标文件及合同的约定，安全、有效、保质保量、及时地完成各服务项目。</w:t>
            </w:r>
          </w:p>
        </w:tc>
      </w:tr>
      <w:tr w14:paraId="21A7D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4A049C01">
            <w:pPr>
              <w:spacing w:line="300" w:lineRule="exact"/>
              <w:jc w:val="center"/>
              <w:rPr>
                <w:rFonts w:ascii="方正书宋_GBK" w:eastAsia="方正书宋_GBK"/>
              </w:rPr>
            </w:pPr>
          </w:p>
        </w:tc>
        <w:tc>
          <w:tcPr>
            <w:tcW w:w="1134" w:type="dxa"/>
            <w:vAlign w:val="center"/>
          </w:tcPr>
          <w:p w14:paraId="61F6123B">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2710D267">
            <w:pPr>
              <w:spacing w:line="300" w:lineRule="exact"/>
              <w:jc w:val="left"/>
              <w:rPr>
                <w:rFonts w:ascii="方正书宋_GBK" w:eastAsia="方正书宋_GBK"/>
              </w:rPr>
            </w:pPr>
            <w:r>
              <w:rPr>
                <w:rFonts w:hint="eastAsia" w:ascii="方正书宋_GBK" w:eastAsia="方正书宋_GBK"/>
              </w:rPr>
              <w:t>工作完成率</w:t>
            </w:r>
          </w:p>
        </w:tc>
        <w:tc>
          <w:tcPr>
            <w:tcW w:w="2891" w:type="dxa"/>
            <w:vAlign w:val="center"/>
          </w:tcPr>
          <w:p w14:paraId="4FE678CF">
            <w:pPr>
              <w:spacing w:line="300" w:lineRule="exact"/>
              <w:jc w:val="left"/>
              <w:rPr>
                <w:rFonts w:ascii="方正书宋_GBK" w:eastAsia="方正书宋_GBK"/>
              </w:rPr>
            </w:pPr>
            <w:r>
              <w:rPr>
                <w:rFonts w:hint="eastAsia" w:ascii="方正书宋_GBK" w:eastAsia="方正书宋_GBK"/>
              </w:rPr>
              <w:t>保障各项业务工作畅通</w:t>
            </w:r>
          </w:p>
        </w:tc>
        <w:tc>
          <w:tcPr>
            <w:tcW w:w="1276" w:type="dxa"/>
            <w:vAlign w:val="center"/>
          </w:tcPr>
          <w:p w14:paraId="0018D152">
            <w:pPr>
              <w:spacing w:line="300" w:lineRule="exact"/>
              <w:jc w:val="left"/>
              <w:rPr>
                <w:rFonts w:ascii="方正书宋_GBK" w:eastAsia="方正书宋_GBK"/>
              </w:rPr>
            </w:pPr>
            <w:r>
              <w:rPr>
                <w:rFonts w:hint="eastAsia" w:ascii="方正书宋_GBK" w:eastAsia="方正书宋_GBK"/>
              </w:rPr>
              <w:t>提升/未提升</w:t>
            </w:r>
          </w:p>
        </w:tc>
        <w:tc>
          <w:tcPr>
            <w:tcW w:w="1701" w:type="dxa"/>
            <w:vAlign w:val="center"/>
          </w:tcPr>
          <w:p w14:paraId="5975D0E5">
            <w:pPr>
              <w:spacing w:line="300" w:lineRule="exact"/>
              <w:jc w:val="left"/>
              <w:rPr>
                <w:rFonts w:ascii="方正书宋_GBK" w:eastAsia="方正书宋_GBK"/>
              </w:rPr>
            </w:pPr>
            <w:r>
              <w:rPr>
                <w:rFonts w:hint="eastAsia" w:ascii="方正书宋_GBK" w:eastAsia="方正书宋_GBK"/>
              </w:rPr>
              <w:t>2020年度工作要求</w:t>
            </w:r>
          </w:p>
        </w:tc>
      </w:tr>
      <w:tr w14:paraId="6CCCC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6F2B1CE8">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2BFF198F">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02C7C19F">
            <w:pPr>
              <w:spacing w:line="300" w:lineRule="exact"/>
              <w:jc w:val="left"/>
              <w:rPr>
                <w:rFonts w:ascii="方正书宋_GBK" w:eastAsia="方正书宋_GBK"/>
              </w:rPr>
            </w:pPr>
            <w:r>
              <w:rPr>
                <w:rFonts w:hint="eastAsia" w:ascii="方正书宋_GBK" w:eastAsia="方正书宋_GBK"/>
              </w:rPr>
              <w:t>社会公众或服务对象满意度</w:t>
            </w:r>
          </w:p>
        </w:tc>
        <w:tc>
          <w:tcPr>
            <w:tcW w:w="2891" w:type="dxa"/>
            <w:vAlign w:val="center"/>
          </w:tcPr>
          <w:p w14:paraId="5DBB988B">
            <w:pPr>
              <w:spacing w:line="300" w:lineRule="exact"/>
              <w:jc w:val="left"/>
              <w:rPr>
                <w:rFonts w:ascii="方正书宋_GBK" w:eastAsia="方正书宋_GBK"/>
              </w:rPr>
            </w:pPr>
            <w:r>
              <w:rPr>
                <w:rFonts w:hint="eastAsia" w:ascii="方正书宋_GBK" w:eastAsia="方正书宋_GBK"/>
              </w:rPr>
              <w:t>社会公众或服务对象对项目实施效果的满意程度</w:t>
            </w:r>
          </w:p>
        </w:tc>
        <w:tc>
          <w:tcPr>
            <w:tcW w:w="1276" w:type="dxa"/>
            <w:vAlign w:val="center"/>
          </w:tcPr>
          <w:p w14:paraId="7DCCF6D5">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1" w:type="dxa"/>
            <w:vAlign w:val="center"/>
          </w:tcPr>
          <w:p w14:paraId="34C7606C">
            <w:pPr>
              <w:spacing w:line="300" w:lineRule="exact"/>
              <w:jc w:val="left"/>
              <w:rPr>
                <w:rFonts w:ascii="方正书宋_GBK" w:eastAsia="方正书宋_GBK"/>
              </w:rPr>
            </w:pPr>
            <w:r>
              <w:rPr>
                <w:rFonts w:hint="eastAsia" w:ascii="方正书宋_GBK" w:eastAsia="方正书宋_GBK"/>
              </w:rPr>
              <w:t>通过调查问卷</w:t>
            </w:r>
          </w:p>
        </w:tc>
      </w:tr>
    </w:tbl>
    <w:p w14:paraId="51FAD684">
      <w:pPr>
        <w:spacing w:line="300" w:lineRule="exact"/>
        <w:ind w:firstLine="420" w:firstLineChars="200"/>
        <w:jc w:val="left"/>
      </w:pPr>
    </w:p>
    <w:p w14:paraId="5ED8B231">
      <w:pPr>
        <w:spacing w:line="300" w:lineRule="exact"/>
        <w:ind w:firstLine="420" w:firstLineChars="200"/>
        <w:jc w:val="left"/>
      </w:pPr>
      <w:r>
        <w:br w:type="page"/>
      </w:r>
    </w:p>
    <w:p w14:paraId="0BD9E637">
      <w:pPr>
        <w:ind w:firstLine="560" w:firstLineChars="200"/>
        <w:jc w:val="left"/>
        <w:outlineLvl w:val="1"/>
        <w:rPr>
          <w:rFonts w:ascii="方正仿宋_GBK" w:eastAsia="方正仿宋_GBK"/>
          <w:b/>
          <w:sz w:val="28"/>
        </w:rPr>
      </w:pPr>
      <w:r>
        <w:rPr>
          <w:rFonts w:hint="eastAsia" w:ascii="方正仿宋_GBK" w:eastAsia="方正仿宋_GBK"/>
          <w:b/>
          <w:sz w:val="28"/>
        </w:rPr>
        <w:t>202、业务咨询委托费（律师费）绩效目标表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2F909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2AECB6F1">
            <w:pPr>
              <w:spacing w:line="300" w:lineRule="exact"/>
              <w:jc w:val="left"/>
              <w:rPr>
                <w:rFonts w:ascii="方正书宋_GBK" w:eastAsia="方正书宋_GBK"/>
                <w:b/>
              </w:rPr>
            </w:pPr>
            <w:r>
              <w:rPr>
                <w:rFonts w:ascii="方正书宋_GBK" w:eastAsia="方正书宋_GBK"/>
                <w:b/>
              </w:rPr>
              <w:t>348020</w:t>
            </w:r>
            <w:r>
              <w:rPr>
                <w:rFonts w:hint="eastAsia" w:ascii="方正书宋_GBK" w:eastAsia="方正书宋_GBK"/>
                <w:b/>
              </w:rPr>
              <w:t>石家庄市西柏坡高速公路管理处</w:t>
            </w:r>
          </w:p>
        </w:tc>
        <w:tc>
          <w:tcPr>
            <w:tcW w:w="1701" w:type="dxa"/>
            <w:tcBorders>
              <w:top w:val="single" w:color="FFFFFF" w:sz="6" w:space="0"/>
              <w:left w:val="single" w:color="FFFFFF" w:sz="6" w:space="0"/>
              <w:right w:val="single" w:color="FFFFFF" w:sz="6" w:space="0"/>
            </w:tcBorders>
            <w:vAlign w:val="center"/>
          </w:tcPr>
          <w:p w14:paraId="18FC6530">
            <w:pPr>
              <w:spacing w:line="300" w:lineRule="exact"/>
              <w:jc w:val="right"/>
              <w:rPr>
                <w:rFonts w:ascii="方正书宋_GBK" w:eastAsia="方正书宋_GBK"/>
              </w:rPr>
            </w:pPr>
            <w:r>
              <w:rPr>
                <w:rFonts w:hint="eastAsia" w:ascii="方正书宋_GBK" w:eastAsia="方正书宋_GBK"/>
              </w:rPr>
              <w:t>单位：万元</w:t>
            </w:r>
          </w:p>
        </w:tc>
      </w:tr>
      <w:tr w14:paraId="2C168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587C696C">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0615E37D">
            <w:pPr>
              <w:spacing w:line="300" w:lineRule="exact"/>
              <w:jc w:val="left"/>
              <w:rPr>
                <w:rFonts w:ascii="方正书宋_GBK" w:eastAsia="方正书宋_GBK"/>
              </w:rPr>
            </w:pPr>
            <w:r>
              <w:rPr>
                <w:rFonts w:ascii="方正书宋_GBK" w:eastAsia="方正书宋_GBK"/>
              </w:rPr>
              <w:t>348-0701-JBN-1WCY</w:t>
            </w:r>
          </w:p>
        </w:tc>
        <w:tc>
          <w:tcPr>
            <w:tcW w:w="1587" w:type="dxa"/>
            <w:vAlign w:val="center"/>
          </w:tcPr>
          <w:p w14:paraId="02B13846">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1A7D2451">
            <w:pPr>
              <w:spacing w:line="300" w:lineRule="exact"/>
              <w:jc w:val="left"/>
              <w:rPr>
                <w:rFonts w:ascii="方正书宋_GBK" w:eastAsia="方正书宋_GBK"/>
              </w:rPr>
            </w:pPr>
            <w:r>
              <w:rPr>
                <w:rFonts w:hint="eastAsia" w:ascii="方正书宋_GBK" w:eastAsia="方正书宋_GBK"/>
              </w:rPr>
              <w:t>业务咨询委托费（律师费）</w:t>
            </w:r>
          </w:p>
        </w:tc>
      </w:tr>
      <w:tr w14:paraId="41832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5AB8DF87">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1B063A19">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67A4A5B7">
            <w:pPr>
              <w:spacing w:line="300" w:lineRule="exact"/>
              <w:jc w:val="left"/>
              <w:rPr>
                <w:rFonts w:ascii="方正书宋_GBK" w:eastAsia="方正书宋_GBK"/>
              </w:rPr>
            </w:pPr>
            <w:r>
              <w:rPr>
                <w:rFonts w:ascii="方正书宋_GBK" w:eastAsia="方正书宋_GBK"/>
              </w:rPr>
              <w:t>5.00</w:t>
            </w:r>
          </w:p>
        </w:tc>
        <w:tc>
          <w:tcPr>
            <w:tcW w:w="1587" w:type="dxa"/>
            <w:vAlign w:val="center"/>
          </w:tcPr>
          <w:p w14:paraId="196FF619">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7E2E8897">
            <w:pPr>
              <w:spacing w:line="300" w:lineRule="exact"/>
              <w:jc w:val="left"/>
              <w:rPr>
                <w:rFonts w:ascii="方正书宋_GBK" w:eastAsia="方正书宋_GBK"/>
              </w:rPr>
            </w:pPr>
            <w:r>
              <w:rPr>
                <w:rFonts w:ascii="方正书宋_GBK" w:eastAsia="方正书宋_GBK"/>
              </w:rPr>
              <w:t>5.00</w:t>
            </w:r>
          </w:p>
        </w:tc>
        <w:tc>
          <w:tcPr>
            <w:tcW w:w="1276" w:type="dxa"/>
            <w:vAlign w:val="center"/>
          </w:tcPr>
          <w:p w14:paraId="5A7E54A7">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40D70EE6">
            <w:pPr>
              <w:spacing w:line="300" w:lineRule="exact"/>
              <w:jc w:val="left"/>
              <w:rPr>
                <w:rFonts w:ascii="方正书宋_GBK" w:eastAsia="方正书宋_GBK"/>
              </w:rPr>
            </w:pPr>
          </w:p>
        </w:tc>
      </w:tr>
      <w:tr w14:paraId="10F3B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6DC5CF01">
            <w:pPr>
              <w:spacing w:line="300" w:lineRule="exact"/>
              <w:jc w:val="left"/>
              <w:outlineLvl w:val="1"/>
            </w:pPr>
          </w:p>
        </w:tc>
        <w:tc>
          <w:tcPr>
            <w:tcW w:w="8278" w:type="dxa"/>
            <w:gridSpan w:val="6"/>
            <w:vAlign w:val="center"/>
          </w:tcPr>
          <w:p w14:paraId="2F679ABB">
            <w:pPr>
              <w:spacing w:line="300" w:lineRule="exact"/>
              <w:jc w:val="left"/>
              <w:rPr>
                <w:rFonts w:ascii="方正书宋_GBK" w:eastAsia="方正书宋_GBK"/>
              </w:rPr>
            </w:pPr>
            <w:r>
              <w:rPr>
                <w:rFonts w:hint="eastAsia" w:ascii="方正书宋_GBK" w:eastAsia="方正书宋_GBK"/>
              </w:rPr>
              <w:t>第三季度完成询价程序，签订服务合同并支付费用。</w:t>
            </w:r>
          </w:p>
        </w:tc>
      </w:tr>
      <w:tr w14:paraId="4A9FE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638C2C96">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58E4123C">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4912D36C">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3F175145">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5411A83F">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7A67C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509AEFB4">
            <w:pPr>
              <w:spacing w:line="300" w:lineRule="exact"/>
              <w:jc w:val="left"/>
              <w:outlineLvl w:val="1"/>
            </w:pPr>
          </w:p>
        </w:tc>
        <w:tc>
          <w:tcPr>
            <w:tcW w:w="2410" w:type="dxa"/>
            <w:gridSpan w:val="2"/>
            <w:tcBorders>
              <w:bottom w:val="single" w:color="000000" w:sz="6" w:space="0"/>
            </w:tcBorders>
            <w:vAlign w:val="center"/>
          </w:tcPr>
          <w:p w14:paraId="36554F0A">
            <w:pPr>
              <w:spacing w:line="300" w:lineRule="exact"/>
              <w:jc w:val="center"/>
              <w:rPr>
                <w:rFonts w:ascii="方正书宋_GBK" w:eastAsia="方正书宋_GBK"/>
              </w:rPr>
            </w:pPr>
          </w:p>
        </w:tc>
        <w:tc>
          <w:tcPr>
            <w:tcW w:w="1587" w:type="dxa"/>
            <w:tcBorders>
              <w:bottom w:val="single" w:color="000000" w:sz="6" w:space="0"/>
            </w:tcBorders>
            <w:vAlign w:val="center"/>
          </w:tcPr>
          <w:p w14:paraId="0C0D0B5B">
            <w:pPr>
              <w:spacing w:line="300" w:lineRule="exact"/>
              <w:jc w:val="center"/>
              <w:rPr>
                <w:rFonts w:ascii="方正书宋_GBK" w:eastAsia="方正书宋_GBK"/>
              </w:rPr>
            </w:pPr>
          </w:p>
        </w:tc>
        <w:tc>
          <w:tcPr>
            <w:tcW w:w="1304" w:type="dxa"/>
            <w:tcBorders>
              <w:bottom w:val="single" w:color="000000" w:sz="6" w:space="0"/>
            </w:tcBorders>
            <w:vAlign w:val="center"/>
          </w:tcPr>
          <w:p w14:paraId="13969ADA">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vAlign w:val="center"/>
          </w:tcPr>
          <w:p w14:paraId="2CC2E192">
            <w:pPr>
              <w:spacing w:line="300" w:lineRule="exact"/>
              <w:jc w:val="center"/>
              <w:rPr>
                <w:rFonts w:ascii="方正书宋_GBK" w:eastAsia="方正书宋_GBK"/>
              </w:rPr>
            </w:pPr>
            <w:r>
              <w:rPr>
                <w:rFonts w:ascii="方正书宋_GBK" w:eastAsia="方正书宋_GBK"/>
              </w:rPr>
              <w:t>100.00</w:t>
            </w:r>
          </w:p>
        </w:tc>
      </w:tr>
      <w:tr w14:paraId="49D28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60DED7F2">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7F021DC8">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、提高律师事务所的服务质量及职工咨询满意度，保障我单位各项法务工作有序开展。</w:t>
            </w:r>
          </w:p>
        </w:tc>
      </w:tr>
    </w:tbl>
    <w:p w14:paraId="5B37B4FF">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1CD8D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3E7C3A7A">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79FF4100">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6D7EF2BF">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30F77DB1">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7DA2D88E">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4551FE36">
            <w:pPr>
              <w:spacing w:line="300" w:lineRule="exact"/>
              <w:jc w:val="center"/>
              <w:rPr>
                <w:rFonts w:ascii="方正书宋_GBK" w:eastAsia="方正书宋_GBK"/>
                <w:b/>
              </w:rPr>
            </w:pPr>
            <w:r>
              <w:rPr>
                <w:rFonts w:hint="eastAsia" w:ascii="方正书宋_GBK" w:eastAsia="方正书宋_GBK"/>
                <w:b/>
              </w:rPr>
              <w:t>指标值确定依据</w:t>
            </w:r>
          </w:p>
        </w:tc>
      </w:tr>
      <w:tr w14:paraId="23C3C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7C3CCC39">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79491AD3">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14:paraId="5D52CEBB">
            <w:pPr>
              <w:spacing w:line="300" w:lineRule="exact"/>
              <w:jc w:val="left"/>
              <w:rPr>
                <w:rFonts w:ascii="方正书宋_GBK" w:eastAsia="方正书宋_GBK"/>
              </w:rPr>
            </w:pPr>
            <w:r>
              <w:rPr>
                <w:rFonts w:hint="eastAsia" w:ascii="方正书宋_GBK" w:eastAsia="方正书宋_GBK"/>
              </w:rPr>
              <w:t>实际完成率</w:t>
            </w:r>
          </w:p>
        </w:tc>
        <w:tc>
          <w:tcPr>
            <w:tcW w:w="2891" w:type="dxa"/>
            <w:vAlign w:val="center"/>
          </w:tcPr>
          <w:p w14:paraId="70845FE5">
            <w:pPr>
              <w:spacing w:line="300" w:lineRule="exact"/>
              <w:jc w:val="left"/>
              <w:rPr>
                <w:rFonts w:ascii="方正书宋_GBK" w:eastAsia="方正书宋_GBK"/>
              </w:rPr>
            </w:pPr>
            <w:r>
              <w:rPr>
                <w:rFonts w:hint="eastAsia" w:ascii="方正书宋_GBK" w:eastAsia="方正书宋_GBK"/>
              </w:rPr>
              <w:t>项目实施的实际完成数与计划完成数的比率，用以反映和考核项目产出数量目标的实现程度</w:t>
            </w:r>
          </w:p>
        </w:tc>
        <w:tc>
          <w:tcPr>
            <w:tcW w:w="1276" w:type="dxa"/>
            <w:vAlign w:val="center"/>
          </w:tcPr>
          <w:p w14:paraId="4BD0706A">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14:paraId="5200BC04">
            <w:pPr>
              <w:spacing w:line="300" w:lineRule="exact"/>
              <w:jc w:val="left"/>
              <w:rPr>
                <w:rFonts w:ascii="方正书宋_GBK" w:eastAsia="方正书宋_GBK"/>
              </w:rPr>
            </w:pPr>
            <w:r>
              <w:rPr>
                <w:rFonts w:hint="eastAsia" w:ascii="方正书宋_GBK" w:eastAsia="方正书宋_GBK"/>
              </w:rPr>
              <w:t>根据相关文件</w:t>
            </w:r>
          </w:p>
        </w:tc>
      </w:tr>
      <w:tr w14:paraId="13AED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4087251A">
            <w:pPr>
              <w:spacing w:line="300" w:lineRule="exact"/>
              <w:jc w:val="center"/>
              <w:rPr>
                <w:rFonts w:ascii="方正书宋_GBK" w:eastAsia="方正书宋_GBK"/>
              </w:rPr>
            </w:pPr>
          </w:p>
        </w:tc>
        <w:tc>
          <w:tcPr>
            <w:tcW w:w="1134" w:type="dxa"/>
            <w:vAlign w:val="center"/>
          </w:tcPr>
          <w:p w14:paraId="5E09F4FF">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14:paraId="67E971D6">
            <w:pPr>
              <w:spacing w:line="300" w:lineRule="exact"/>
              <w:jc w:val="left"/>
              <w:rPr>
                <w:rFonts w:ascii="方正书宋_GBK" w:eastAsia="方正书宋_GBK"/>
              </w:rPr>
            </w:pPr>
            <w:r>
              <w:rPr>
                <w:rFonts w:hint="eastAsia" w:ascii="方正书宋_GBK" w:eastAsia="方正书宋_GBK"/>
              </w:rPr>
              <w:t>完成及时率</w:t>
            </w:r>
          </w:p>
        </w:tc>
        <w:tc>
          <w:tcPr>
            <w:tcW w:w="2891" w:type="dxa"/>
            <w:vAlign w:val="center"/>
          </w:tcPr>
          <w:p w14:paraId="4A358A2E">
            <w:pPr>
              <w:spacing w:line="300" w:lineRule="exact"/>
              <w:jc w:val="left"/>
              <w:rPr>
                <w:rFonts w:ascii="方正书宋_GBK" w:eastAsia="方正书宋_GBK"/>
              </w:rPr>
            </w:pPr>
            <w:r>
              <w:rPr>
                <w:rFonts w:hint="eastAsia" w:ascii="方正书宋_GBK" w:eastAsia="方正书宋_GBK"/>
              </w:rPr>
              <w:t>项目实际完成时间与计划完成时间的比率，用以反映和考核项目产出时效目标的实现程度</w:t>
            </w:r>
          </w:p>
        </w:tc>
        <w:tc>
          <w:tcPr>
            <w:tcW w:w="1276" w:type="dxa"/>
            <w:vAlign w:val="center"/>
          </w:tcPr>
          <w:p w14:paraId="60946F99">
            <w:pPr>
              <w:spacing w:line="300" w:lineRule="exact"/>
              <w:jc w:val="left"/>
              <w:rPr>
                <w:rFonts w:ascii="方正书宋_GBK" w:eastAsia="方正书宋_GBK"/>
              </w:rPr>
            </w:pPr>
            <w:r>
              <w:rPr>
                <w:rFonts w:hint="eastAsia" w:ascii="方正书宋_GBK" w:eastAsia="方正书宋_GBK"/>
              </w:rPr>
              <w:t>按照计划时间完成</w:t>
            </w:r>
          </w:p>
        </w:tc>
        <w:tc>
          <w:tcPr>
            <w:tcW w:w="1701" w:type="dxa"/>
            <w:vAlign w:val="center"/>
          </w:tcPr>
          <w:p w14:paraId="1FD60275">
            <w:pPr>
              <w:spacing w:line="300" w:lineRule="exact"/>
              <w:jc w:val="left"/>
              <w:rPr>
                <w:rFonts w:ascii="方正书宋_GBK" w:eastAsia="方正书宋_GBK"/>
              </w:rPr>
            </w:pPr>
            <w:r>
              <w:rPr>
                <w:rFonts w:hint="eastAsia" w:ascii="方正书宋_GBK" w:eastAsia="方正书宋_GBK"/>
              </w:rPr>
              <w:t>2020年度工作要求</w:t>
            </w:r>
          </w:p>
        </w:tc>
      </w:tr>
      <w:tr w14:paraId="62F3D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69DA98D3">
            <w:pPr>
              <w:spacing w:line="300" w:lineRule="exact"/>
              <w:jc w:val="center"/>
              <w:rPr>
                <w:rFonts w:ascii="方正书宋_GBK" w:eastAsia="方正书宋_GBK"/>
              </w:rPr>
            </w:pPr>
          </w:p>
        </w:tc>
        <w:tc>
          <w:tcPr>
            <w:tcW w:w="1134" w:type="dxa"/>
            <w:vAlign w:val="center"/>
          </w:tcPr>
          <w:p w14:paraId="686FB9AD">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40E86D75">
            <w:pPr>
              <w:spacing w:line="300" w:lineRule="exact"/>
              <w:jc w:val="left"/>
              <w:rPr>
                <w:rFonts w:ascii="方正书宋_GBK" w:eastAsia="方正书宋_GBK"/>
              </w:rPr>
            </w:pPr>
            <w:r>
              <w:rPr>
                <w:rFonts w:hint="eastAsia" w:ascii="方正书宋_GBK" w:eastAsia="方正书宋_GBK"/>
              </w:rPr>
              <w:t>法律顾问业务完成率</w:t>
            </w:r>
          </w:p>
        </w:tc>
        <w:tc>
          <w:tcPr>
            <w:tcW w:w="2891" w:type="dxa"/>
            <w:vAlign w:val="center"/>
          </w:tcPr>
          <w:p w14:paraId="29909B83">
            <w:pPr>
              <w:spacing w:line="300" w:lineRule="exact"/>
              <w:jc w:val="left"/>
              <w:rPr>
                <w:rFonts w:ascii="方正书宋_GBK" w:eastAsia="方正书宋_GBK"/>
              </w:rPr>
            </w:pPr>
            <w:r>
              <w:rPr>
                <w:rFonts w:hint="eastAsia" w:ascii="方正书宋_GBK" w:eastAsia="方正书宋_GBK"/>
              </w:rPr>
              <w:t>实际完成法律咨询业务占年初预算的比例</w:t>
            </w:r>
          </w:p>
        </w:tc>
        <w:tc>
          <w:tcPr>
            <w:tcW w:w="1276" w:type="dxa"/>
            <w:vAlign w:val="center"/>
          </w:tcPr>
          <w:p w14:paraId="51EEED9C">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14:paraId="36E0253B">
            <w:pPr>
              <w:spacing w:line="300" w:lineRule="exact"/>
              <w:jc w:val="left"/>
              <w:rPr>
                <w:rFonts w:ascii="方正书宋_GBK" w:eastAsia="方正书宋_GBK"/>
              </w:rPr>
            </w:pPr>
            <w:r>
              <w:rPr>
                <w:rFonts w:hint="eastAsia" w:ascii="方正书宋_GBK" w:eastAsia="方正书宋_GBK"/>
              </w:rPr>
              <w:t>2020年度工作要求</w:t>
            </w:r>
          </w:p>
        </w:tc>
      </w:tr>
      <w:tr w14:paraId="66B28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47202B1D">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39826DB9">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56504B63">
            <w:pPr>
              <w:spacing w:line="300" w:lineRule="exact"/>
              <w:jc w:val="left"/>
              <w:rPr>
                <w:rFonts w:ascii="方正书宋_GBK" w:eastAsia="方正书宋_GBK"/>
              </w:rPr>
            </w:pPr>
            <w:r>
              <w:rPr>
                <w:rFonts w:hint="eastAsia" w:ascii="方正书宋_GBK" w:eastAsia="方正书宋_GBK"/>
              </w:rPr>
              <w:t>业务保障能力提升情况</w:t>
            </w:r>
          </w:p>
        </w:tc>
        <w:tc>
          <w:tcPr>
            <w:tcW w:w="2891" w:type="dxa"/>
            <w:vAlign w:val="center"/>
          </w:tcPr>
          <w:p w14:paraId="6E23B934">
            <w:pPr>
              <w:spacing w:line="300" w:lineRule="exact"/>
              <w:jc w:val="left"/>
              <w:rPr>
                <w:rFonts w:ascii="方正书宋_GBK" w:eastAsia="方正书宋_GBK"/>
              </w:rPr>
            </w:pPr>
            <w:r>
              <w:rPr>
                <w:rFonts w:hint="eastAsia" w:ascii="方正书宋_GBK" w:eastAsia="方正书宋_GBK"/>
              </w:rPr>
              <w:t>购置设备、检修维护、运行保障等工作对高速公路通行费征收、保障行车安全等方面的提升情况</w:t>
            </w:r>
          </w:p>
        </w:tc>
        <w:tc>
          <w:tcPr>
            <w:tcW w:w="1276" w:type="dxa"/>
            <w:vAlign w:val="center"/>
          </w:tcPr>
          <w:p w14:paraId="457E7168">
            <w:pPr>
              <w:spacing w:line="300" w:lineRule="exact"/>
              <w:jc w:val="left"/>
              <w:rPr>
                <w:rFonts w:ascii="方正书宋_GBK" w:eastAsia="方正书宋_GBK"/>
              </w:rPr>
            </w:pPr>
            <w:r>
              <w:rPr>
                <w:rFonts w:hint="eastAsia" w:ascii="方正书宋_GBK" w:eastAsia="方正书宋_GBK"/>
              </w:rPr>
              <w:t>提升/未提升</w:t>
            </w:r>
          </w:p>
        </w:tc>
        <w:tc>
          <w:tcPr>
            <w:tcW w:w="1701" w:type="dxa"/>
            <w:vAlign w:val="center"/>
          </w:tcPr>
          <w:p w14:paraId="17517CAA">
            <w:pPr>
              <w:spacing w:line="300" w:lineRule="exact"/>
              <w:jc w:val="left"/>
              <w:rPr>
                <w:rFonts w:ascii="方正书宋_GBK" w:eastAsia="方正书宋_GBK"/>
              </w:rPr>
            </w:pPr>
            <w:r>
              <w:rPr>
                <w:rFonts w:hint="eastAsia" w:ascii="方正书宋_GBK" w:eastAsia="方正书宋_GBK"/>
              </w:rPr>
              <w:t>按照招标文件及合同的约定，安全、有效、保质保量、及时地完成各服务项目。</w:t>
            </w:r>
          </w:p>
        </w:tc>
      </w:tr>
      <w:tr w14:paraId="2CA4A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088A9BB8">
            <w:pPr>
              <w:spacing w:line="300" w:lineRule="exact"/>
              <w:jc w:val="center"/>
              <w:rPr>
                <w:rFonts w:ascii="方正书宋_GBK" w:eastAsia="方正书宋_GBK"/>
              </w:rPr>
            </w:pPr>
          </w:p>
        </w:tc>
        <w:tc>
          <w:tcPr>
            <w:tcW w:w="1134" w:type="dxa"/>
            <w:vAlign w:val="center"/>
          </w:tcPr>
          <w:p w14:paraId="43B807FE">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700E6BC7">
            <w:pPr>
              <w:spacing w:line="300" w:lineRule="exact"/>
              <w:jc w:val="left"/>
              <w:rPr>
                <w:rFonts w:ascii="方正书宋_GBK" w:eastAsia="方正书宋_GBK"/>
              </w:rPr>
            </w:pPr>
            <w:r>
              <w:rPr>
                <w:rFonts w:hint="eastAsia" w:ascii="方正书宋_GBK" w:eastAsia="方正书宋_GBK"/>
              </w:rPr>
              <w:t>公共服务水平提升情况</w:t>
            </w:r>
          </w:p>
        </w:tc>
        <w:tc>
          <w:tcPr>
            <w:tcW w:w="2891" w:type="dxa"/>
            <w:vAlign w:val="center"/>
          </w:tcPr>
          <w:p w14:paraId="0A7BA11A">
            <w:pPr>
              <w:spacing w:line="300" w:lineRule="exact"/>
              <w:jc w:val="left"/>
              <w:rPr>
                <w:rFonts w:ascii="方正书宋_GBK" w:eastAsia="方正书宋_GBK"/>
              </w:rPr>
            </w:pPr>
            <w:r>
              <w:rPr>
                <w:rFonts w:hint="eastAsia" w:ascii="方正书宋_GBK" w:eastAsia="方正书宋_GBK"/>
              </w:rPr>
              <w:t>购置维修设备、应急演练、运营管理、服装购置等对公共服务水平方面提升情况</w:t>
            </w:r>
          </w:p>
        </w:tc>
        <w:tc>
          <w:tcPr>
            <w:tcW w:w="1276" w:type="dxa"/>
            <w:vAlign w:val="center"/>
          </w:tcPr>
          <w:p w14:paraId="6132FFB8">
            <w:pPr>
              <w:spacing w:line="300" w:lineRule="exact"/>
              <w:jc w:val="left"/>
              <w:rPr>
                <w:rFonts w:ascii="方正书宋_GBK" w:eastAsia="方正书宋_GBK"/>
              </w:rPr>
            </w:pPr>
            <w:r>
              <w:rPr>
                <w:rFonts w:hint="eastAsia" w:ascii="方正书宋_GBK" w:eastAsia="方正书宋_GBK"/>
              </w:rPr>
              <w:t>提升/未提升</w:t>
            </w:r>
          </w:p>
        </w:tc>
        <w:tc>
          <w:tcPr>
            <w:tcW w:w="1701" w:type="dxa"/>
            <w:vAlign w:val="center"/>
          </w:tcPr>
          <w:p w14:paraId="563760A3">
            <w:pPr>
              <w:spacing w:line="300" w:lineRule="exact"/>
              <w:jc w:val="left"/>
              <w:rPr>
                <w:rFonts w:ascii="方正书宋_GBK" w:eastAsia="方正书宋_GBK"/>
              </w:rPr>
            </w:pPr>
            <w:r>
              <w:rPr>
                <w:rFonts w:hint="eastAsia" w:ascii="方正书宋_GBK" w:eastAsia="方正书宋_GBK"/>
              </w:rPr>
              <w:t>按照招标文件及合同的约定，安全、有效、保质保量、及时地完成各服务项目。</w:t>
            </w:r>
          </w:p>
        </w:tc>
      </w:tr>
      <w:tr w14:paraId="37F24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3AFBFE21">
            <w:pPr>
              <w:spacing w:line="300" w:lineRule="exact"/>
              <w:jc w:val="center"/>
              <w:rPr>
                <w:rFonts w:ascii="方正书宋_GBK" w:eastAsia="方正书宋_GBK"/>
              </w:rPr>
            </w:pPr>
          </w:p>
        </w:tc>
        <w:tc>
          <w:tcPr>
            <w:tcW w:w="1134" w:type="dxa"/>
            <w:vAlign w:val="center"/>
          </w:tcPr>
          <w:p w14:paraId="2961EFF0">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51B14D91">
            <w:pPr>
              <w:spacing w:line="300" w:lineRule="exact"/>
              <w:jc w:val="left"/>
              <w:rPr>
                <w:rFonts w:ascii="方正书宋_GBK" w:eastAsia="方正书宋_GBK"/>
              </w:rPr>
            </w:pPr>
            <w:r>
              <w:rPr>
                <w:rFonts w:hint="eastAsia" w:ascii="方正书宋_GBK" w:eastAsia="方正书宋_GBK"/>
              </w:rPr>
              <w:t>工作完成率</w:t>
            </w:r>
          </w:p>
        </w:tc>
        <w:tc>
          <w:tcPr>
            <w:tcW w:w="2891" w:type="dxa"/>
            <w:vAlign w:val="center"/>
          </w:tcPr>
          <w:p w14:paraId="09E3A7A8">
            <w:pPr>
              <w:spacing w:line="300" w:lineRule="exact"/>
              <w:jc w:val="left"/>
              <w:rPr>
                <w:rFonts w:ascii="方正书宋_GBK" w:eastAsia="方正书宋_GBK"/>
              </w:rPr>
            </w:pPr>
            <w:r>
              <w:rPr>
                <w:rFonts w:hint="eastAsia" w:ascii="方正书宋_GBK" w:eastAsia="方正书宋_GBK"/>
              </w:rPr>
              <w:t>保障各项业务工作畅通</w:t>
            </w:r>
          </w:p>
        </w:tc>
        <w:tc>
          <w:tcPr>
            <w:tcW w:w="1276" w:type="dxa"/>
            <w:vAlign w:val="center"/>
          </w:tcPr>
          <w:p w14:paraId="6A06458F">
            <w:pPr>
              <w:spacing w:line="300" w:lineRule="exact"/>
              <w:jc w:val="left"/>
              <w:rPr>
                <w:rFonts w:ascii="方正书宋_GBK" w:eastAsia="方正书宋_GBK"/>
              </w:rPr>
            </w:pPr>
            <w:r>
              <w:rPr>
                <w:rFonts w:hint="eastAsia" w:ascii="方正书宋_GBK" w:eastAsia="方正书宋_GBK"/>
              </w:rPr>
              <w:t>保障后勤各项工作顺利完成</w:t>
            </w:r>
          </w:p>
        </w:tc>
        <w:tc>
          <w:tcPr>
            <w:tcW w:w="1701" w:type="dxa"/>
            <w:vAlign w:val="center"/>
          </w:tcPr>
          <w:p w14:paraId="39E28B6A">
            <w:pPr>
              <w:spacing w:line="300" w:lineRule="exact"/>
              <w:jc w:val="left"/>
              <w:rPr>
                <w:rFonts w:ascii="方正书宋_GBK" w:eastAsia="方正书宋_GBK"/>
              </w:rPr>
            </w:pPr>
            <w:r>
              <w:rPr>
                <w:rFonts w:hint="eastAsia" w:ascii="方正书宋_GBK" w:eastAsia="方正书宋_GBK"/>
              </w:rPr>
              <w:t>按照招标文件及合同的约定，安全、有效、保质保量、及时地完成各服务项目。</w:t>
            </w:r>
          </w:p>
        </w:tc>
      </w:tr>
      <w:tr w14:paraId="6BE28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0CF1FE25">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1D647A51">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7BA2CEFD">
            <w:pPr>
              <w:spacing w:line="300" w:lineRule="exact"/>
              <w:jc w:val="left"/>
              <w:rPr>
                <w:rFonts w:ascii="方正书宋_GBK" w:eastAsia="方正书宋_GBK"/>
              </w:rPr>
            </w:pPr>
            <w:r>
              <w:rPr>
                <w:rFonts w:hint="eastAsia" w:ascii="方正书宋_GBK" w:eastAsia="方正书宋_GBK"/>
              </w:rPr>
              <w:t>社会公众或服务对象满意度</w:t>
            </w:r>
          </w:p>
        </w:tc>
        <w:tc>
          <w:tcPr>
            <w:tcW w:w="2891" w:type="dxa"/>
            <w:vAlign w:val="center"/>
          </w:tcPr>
          <w:p w14:paraId="37DF599A">
            <w:pPr>
              <w:spacing w:line="300" w:lineRule="exact"/>
              <w:jc w:val="left"/>
              <w:rPr>
                <w:rFonts w:ascii="方正书宋_GBK" w:eastAsia="方正书宋_GBK"/>
              </w:rPr>
            </w:pPr>
            <w:r>
              <w:rPr>
                <w:rFonts w:hint="eastAsia" w:ascii="方正书宋_GBK" w:eastAsia="方正书宋_GBK"/>
              </w:rPr>
              <w:t>社会公众或服务对象对项目实施效果的满意程度</w:t>
            </w:r>
          </w:p>
        </w:tc>
        <w:tc>
          <w:tcPr>
            <w:tcW w:w="1276" w:type="dxa"/>
            <w:vAlign w:val="center"/>
          </w:tcPr>
          <w:p w14:paraId="3AB20BD1">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14:paraId="2925995E">
            <w:pPr>
              <w:spacing w:line="300" w:lineRule="exact"/>
              <w:jc w:val="left"/>
              <w:rPr>
                <w:rFonts w:ascii="方正书宋_GBK" w:eastAsia="方正书宋_GBK"/>
              </w:rPr>
            </w:pPr>
            <w:r>
              <w:rPr>
                <w:rFonts w:hint="eastAsia" w:ascii="方正书宋_GBK" w:eastAsia="方正书宋_GBK"/>
              </w:rPr>
              <w:t>通过内部调查问卷。</w:t>
            </w:r>
          </w:p>
        </w:tc>
      </w:tr>
    </w:tbl>
    <w:p w14:paraId="18DBD601">
      <w:pPr>
        <w:spacing w:line="300" w:lineRule="exact"/>
        <w:ind w:firstLine="420" w:firstLineChars="200"/>
        <w:jc w:val="left"/>
      </w:pPr>
    </w:p>
    <w:p w14:paraId="5594023E">
      <w:pPr>
        <w:spacing w:line="300" w:lineRule="exact"/>
        <w:ind w:firstLine="420" w:firstLineChars="200"/>
        <w:jc w:val="left"/>
      </w:pPr>
      <w:r>
        <w:br w:type="page"/>
      </w:r>
    </w:p>
    <w:p w14:paraId="56F53258">
      <w:pPr>
        <w:ind w:firstLine="560" w:firstLineChars="200"/>
        <w:jc w:val="left"/>
        <w:outlineLvl w:val="1"/>
        <w:rPr>
          <w:rFonts w:ascii="方正仿宋_GBK" w:eastAsia="方正仿宋_GBK"/>
          <w:b/>
          <w:sz w:val="28"/>
        </w:rPr>
      </w:pPr>
      <w:r>
        <w:rPr>
          <w:rFonts w:hint="eastAsia" w:ascii="方正仿宋_GBK" w:eastAsia="方正仿宋_GBK"/>
          <w:b/>
          <w:sz w:val="28"/>
        </w:rPr>
        <w:t>203、应急发电机燃油绩效目标表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5EB73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53D756FC">
            <w:pPr>
              <w:spacing w:line="300" w:lineRule="exact"/>
              <w:jc w:val="left"/>
              <w:rPr>
                <w:rFonts w:ascii="方正书宋_GBK" w:eastAsia="方正书宋_GBK"/>
                <w:b/>
              </w:rPr>
            </w:pPr>
            <w:r>
              <w:rPr>
                <w:rFonts w:ascii="方正书宋_GBK" w:eastAsia="方正书宋_GBK"/>
                <w:b/>
              </w:rPr>
              <w:t>348020</w:t>
            </w:r>
            <w:r>
              <w:rPr>
                <w:rFonts w:hint="eastAsia" w:ascii="方正书宋_GBK" w:eastAsia="方正书宋_GBK"/>
                <w:b/>
              </w:rPr>
              <w:t>石家庄市西柏坡高速公路管理处</w:t>
            </w:r>
          </w:p>
        </w:tc>
        <w:tc>
          <w:tcPr>
            <w:tcW w:w="1701" w:type="dxa"/>
            <w:tcBorders>
              <w:top w:val="single" w:color="FFFFFF" w:sz="6" w:space="0"/>
              <w:left w:val="single" w:color="FFFFFF" w:sz="6" w:space="0"/>
              <w:right w:val="single" w:color="FFFFFF" w:sz="6" w:space="0"/>
            </w:tcBorders>
            <w:vAlign w:val="center"/>
          </w:tcPr>
          <w:p w14:paraId="75CCB636">
            <w:pPr>
              <w:spacing w:line="300" w:lineRule="exact"/>
              <w:jc w:val="right"/>
              <w:rPr>
                <w:rFonts w:ascii="方正书宋_GBK" w:eastAsia="方正书宋_GBK"/>
              </w:rPr>
            </w:pPr>
            <w:r>
              <w:rPr>
                <w:rFonts w:hint="eastAsia" w:ascii="方正书宋_GBK" w:eastAsia="方正书宋_GBK"/>
              </w:rPr>
              <w:t>单位：万元</w:t>
            </w:r>
          </w:p>
        </w:tc>
      </w:tr>
      <w:tr w14:paraId="684EC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760A2B0B">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376B0A03">
            <w:pPr>
              <w:spacing w:line="300" w:lineRule="exact"/>
              <w:jc w:val="left"/>
              <w:rPr>
                <w:rFonts w:ascii="方正书宋_GBK" w:eastAsia="方正书宋_GBK"/>
              </w:rPr>
            </w:pPr>
            <w:r>
              <w:rPr>
                <w:rFonts w:ascii="方正书宋_GBK" w:eastAsia="方正书宋_GBK"/>
              </w:rPr>
              <w:t>348-0701-JBN-OIVG</w:t>
            </w:r>
          </w:p>
        </w:tc>
        <w:tc>
          <w:tcPr>
            <w:tcW w:w="1587" w:type="dxa"/>
            <w:vAlign w:val="center"/>
          </w:tcPr>
          <w:p w14:paraId="12819A10">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1FEB2A83">
            <w:pPr>
              <w:spacing w:line="300" w:lineRule="exact"/>
              <w:jc w:val="left"/>
              <w:rPr>
                <w:rFonts w:ascii="方正书宋_GBK" w:eastAsia="方正书宋_GBK"/>
              </w:rPr>
            </w:pPr>
            <w:r>
              <w:rPr>
                <w:rFonts w:hint="eastAsia" w:ascii="方正书宋_GBK" w:eastAsia="方正书宋_GBK"/>
              </w:rPr>
              <w:t>应急发电机燃油</w:t>
            </w:r>
          </w:p>
        </w:tc>
      </w:tr>
      <w:tr w14:paraId="50A29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58AD259D">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25696BEA">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1504510D">
            <w:pPr>
              <w:spacing w:line="300" w:lineRule="exact"/>
              <w:jc w:val="left"/>
              <w:rPr>
                <w:rFonts w:ascii="方正书宋_GBK" w:eastAsia="方正书宋_GBK"/>
              </w:rPr>
            </w:pPr>
            <w:r>
              <w:rPr>
                <w:rFonts w:ascii="方正书宋_GBK" w:eastAsia="方正书宋_GBK"/>
              </w:rPr>
              <w:t>20.00</w:t>
            </w:r>
          </w:p>
        </w:tc>
        <w:tc>
          <w:tcPr>
            <w:tcW w:w="1587" w:type="dxa"/>
            <w:vAlign w:val="center"/>
          </w:tcPr>
          <w:p w14:paraId="76F5D2C1">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58D7C963">
            <w:pPr>
              <w:spacing w:line="300" w:lineRule="exact"/>
              <w:jc w:val="left"/>
              <w:rPr>
                <w:rFonts w:ascii="方正书宋_GBK" w:eastAsia="方正书宋_GBK"/>
              </w:rPr>
            </w:pPr>
            <w:r>
              <w:rPr>
                <w:rFonts w:ascii="方正书宋_GBK" w:eastAsia="方正书宋_GBK"/>
              </w:rPr>
              <w:t>20.00</w:t>
            </w:r>
          </w:p>
        </w:tc>
        <w:tc>
          <w:tcPr>
            <w:tcW w:w="1276" w:type="dxa"/>
            <w:vAlign w:val="center"/>
          </w:tcPr>
          <w:p w14:paraId="131DE06E">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05E145B8">
            <w:pPr>
              <w:spacing w:line="300" w:lineRule="exact"/>
              <w:jc w:val="left"/>
              <w:rPr>
                <w:rFonts w:ascii="方正书宋_GBK" w:eastAsia="方正书宋_GBK"/>
              </w:rPr>
            </w:pPr>
          </w:p>
        </w:tc>
      </w:tr>
      <w:tr w14:paraId="2A67E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459ED54A">
            <w:pPr>
              <w:spacing w:line="300" w:lineRule="exact"/>
              <w:jc w:val="left"/>
              <w:outlineLvl w:val="1"/>
            </w:pPr>
          </w:p>
        </w:tc>
        <w:tc>
          <w:tcPr>
            <w:tcW w:w="8278" w:type="dxa"/>
            <w:gridSpan w:val="6"/>
            <w:vAlign w:val="center"/>
          </w:tcPr>
          <w:p w14:paraId="03D3208E">
            <w:pPr>
              <w:spacing w:line="300" w:lineRule="exact"/>
              <w:jc w:val="left"/>
              <w:rPr>
                <w:rFonts w:ascii="方正书宋_GBK" w:eastAsia="方正书宋_GBK"/>
              </w:rPr>
            </w:pPr>
            <w:r>
              <w:rPr>
                <w:rFonts w:hint="eastAsia" w:ascii="方正书宋_GBK" w:eastAsia="方正书宋_GBK"/>
              </w:rPr>
              <w:t>此项目计划</w:t>
            </w:r>
            <w:r>
              <w:rPr>
                <w:rFonts w:ascii="方正书宋_GBK" w:eastAsia="方正书宋_GBK"/>
              </w:rPr>
              <w:t>2020</w:t>
            </w:r>
            <w:r>
              <w:rPr>
                <w:rFonts w:hint="eastAsia" w:ascii="方正书宋_GBK" w:eastAsia="方正书宋_GBK"/>
              </w:rPr>
              <w:t>年</w:t>
            </w:r>
            <w:r>
              <w:rPr>
                <w:rFonts w:ascii="方正书宋_GBK" w:eastAsia="方正书宋_GBK"/>
              </w:rPr>
              <w:t>3</w:t>
            </w:r>
            <w:r>
              <w:rPr>
                <w:rFonts w:hint="eastAsia" w:ascii="方正书宋_GBK" w:eastAsia="方正书宋_GBK"/>
              </w:rPr>
              <w:t>月进行审批，</w:t>
            </w:r>
            <w:r>
              <w:rPr>
                <w:rFonts w:ascii="方正书宋_GBK" w:eastAsia="方正书宋_GBK"/>
              </w:rPr>
              <w:t>4</w:t>
            </w:r>
            <w:r>
              <w:rPr>
                <w:rFonts w:hint="eastAsia" w:ascii="方正书宋_GBK" w:eastAsia="方正书宋_GBK"/>
              </w:rPr>
              <w:t>月计划开展项目的招标，</w:t>
            </w:r>
            <w:r>
              <w:rPr>
                <w:rFonts w:ascii="方正书宋_GBK" w:eastAsia="方正书宋_GBK"/>
              </w:rPr>
              <w:t>5</w:t>
            </w:r>
            <w:r>
              <w:rPr>
                <w:rFonts w:hint="eastAsia" w:ascii="方正书宋_GBK" w:eastAsia="方正书宋_GBK"/>
              </w:rPr>
              <w:t>月上旬计划对该项目进行开标并确定成交单位，</w:t>
            </w:r>
            <w:r>
              <w:rPr>
                <w:rFonts w:ascii="方正书宋_GBK" w:eastAsia="方正书宋_GBK"/>
              </w:rPr>
              <w:t>5</w:t>
            </w:r>
            <w:r>
              <w:rPr>
                <w:rFonts w:hint="eastAsia" w:ascii="方正书宋_GBK" w:eastAsia="方正书宋_GBK"/>
              </w:rPr>
              <w:t>月下旬计划签订相关合同，</w:t>
            </w:r>
            <w:r>
              <w:rPr>
                <w:rFonts w:ascii="方正书宋_GBK" w:eastAsia="方正书宋_GBK"/>
              </w:rPr>
              <w:t>5</w:t>
            </w:r>
            <w:r>
              <w:rPr>
                <w:rFonts w:hint="eastAsia" w:ascii="方正书宋_GBK" w:eastAsia="方正书宋_GBK"/>
              </w:rPr>
              <w:t>月底计划市财政进行合同备案并领取中标通知单。根据各单位用油数量进行付款，根据</w:t>
            </w:r>
            <w:r>
              <w:rPr>
                <w:rFonts w:ascii="方正书宋_GBK" w:eastAsia="方正书宋_GBK"/>
              </w:rPr>
              <w:t>2017</w:t>
            </w:r>
            <w:r>
              <w:rPr>
                <w:rFonts w:hint="eastAsia" w:ascii="方正书宋_GBK" w:eastAsia="方正书宋_GBK"/>
              </w:rPr>
              <w:t>、</w:t>
            </w:r>
            <w:r>
              <w:rPr>
                <w:rFonts w:ascii="方正书宋_GBK" w:eastAsia="方正书宋_GBK"/>
              </w:rPr>
              <w:t>2018</w:t>
            </w:r>
            <w:r>
              <w:rPr>
                <w:rFonts w:hint="eastAsia" w:ascii="方正书宋_GBK" w:eastAsia="方正书宋_GBK"/>
              </w:rPr>
              <w:t>年、</w:t>
            </w:r>
            <w:r>
              <w:rPr>
                <w:rFonts w:ascii="方正书宋_GBK" w:eastAsia="方正书宋_GBK"/>
              </w:rPr>
              <w:t>2019</w:t>
            </w:r>
            <w:r>
              <w:rPr>
                <w:rFonts w:hint="eastAsia" w:ascii="方正书宋_GBK" w:eastAsia="方正书宋_GBK"/>
              </w:rPr>
              <w:t>年的用油明细，预计</w:t>
            </w:r>
            <w:r>
              <w:rPr>
                <w:rFonts w:ascii="方正书宋_GBK" w:eastAsia="方正书宋_GBK"/>
              </w:rPr>
              <w:t>7</w:t>
            </w:r>
            <w:r>
              <w:rPr>
                <w:rFonts w:hint="eastAsia" w:ascii="方正书宋_GBK" w:eastAsia="方正书宋_GBK"/>
              </w:rPr>
              <w:t>月底支付总费用的</w:t>
            </w:r>
            <w:r>
              <w:rPr>
                <w:rFonts w:ascii="方正书宋_GBK" w:eastAsia="方正书宋_GBK"/>
              </w:rPr>
              <w:t>60%,9</w:t>
            </w:r>
            <w:r>
              <w:rPr>
                <w:rFonts w:hint="eastAsia" w:ascii="方正书宋_GBK" w:eastAsia="方正书宋_GBK"/>
              </w:rPr>
              <w:t>月预计支付总费用的</w:t>
            </w:r>
            <w:r>
              <w:rPr>
                <w:rFonts w:ascii="方正书宋_GBK" w:eastAsia="方正书宋_GBK"/>
              </w:rPr>
              <w:t>20%</w:t>
            </w:r>
            <w:r>
              <w:rPr>
                <w:rFonts w:hint="eastAsia" w:ascii="方正书宋_GBK" w:eastAsia="方正书宋_GBK"/>
              </w:rPr>
              <w:t>，</w:t>
            </w:r>
            <w:r>
              <w:rPr>
                <w:rFonts w:ascii="方正书宋_GBK" w:eastAsia="方正书宋_GBK"/>
              </w:rPr>
              <w:t>11</w:t>
            </w:r>
            <w:r>
              <w:rPr>
                <w:rFonts w:hint="eastAsia" w:ascii="方正书宋_GBK" w:eastAsia="方正书宋_GBK"/>
              </w:rPr>
              <w:t>月份支付总费用的</w:t>
            </w:r>
            <w:r>
              <w:rPr>
                <w:rFonts w:ascii="方正书宋_GBK" w:eastAsia="方正书宋_GBK"/>
              </w:rPr>
              <w:t>20%</w:t>
            </w:r>
            <w:r>
              <w:rPr>
                <w:rFonts w:hint="eastAsia" w:ascii="方正书宋_GBK" w:eastAsia="方正书宋_GBK"/>
              </w:rPr>
              <w:t>。</w:t>
            </w:r>
          </w:p>
        </w:tc>
      </w:tr>
      <w:tr w14:paraId="35D91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5875CB0D">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6A49068D">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7C26FA20">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2BD54028">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323908E4">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00CDC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221B69DF">
            <w:pPr>
              <w:spacing w:line="300" w:lineRule="exact"/>
              <w:jc w:val="left"/>
              <w:outlineLvl w:val="1"/>
            </w:pPr>
          </w:p>
        </w:tc>
        <w:tc>
          <w:tcPr>
            <w:tcW w:w="2410" w:type="dxa"/>
            <w:gridSpan w:val="2"/>
            <w:tcBorders>
              <w:bottom w:val="single" w:color="000000" w:sz="6" w:space="0"/>
            </w:tcBorders>
            <w:vAlign w:val="center"/>
          </w:tcPr>
          <w:p w14:paraId="5FE1DB03">
            <w:pPr>
              <w:spacing w:line="300" w:lineRule="exact"/>
              <w:jc w:val="center"/>
              <w:rPr>
                <w:rFonts w:ascii="方正书宋_GBK" w:eastAsia="方正书宋_GBK"/>
              </w:rPr>
            </w:pPr>
          </w:p>
        </w:tc>
        <w:tc>
          <w:tcPr>
            <w:tcW w:w="1587" w:type="dxa"/>
            <w:tcBorders>
              <w:bottom w:val="single" w:color="000000" w:sz="6" w:space="0"/>
            </w:tcBorders>
            <w:vAlign w:val="center"/>
          </w:tcPr>
          <w:p w14:paraId="06793282">
            <w:pPr>
              <w:spacing w:line="300" w:lineRule="exact"/>
              <w:jc w:val="center"/>
              <w:rPr>
                <w:rFonts w:ascii="方正书宋_GBK" w:eastAsia="方正书宋_GBK"/>
              </w:rPr>
            </w:pPr>
          </w:p>
        </w:tc>
        <w:tc>
          <w:tcPr>
            <w:tcW w:w="1304" w:type="dxa"/>
            <w:tcBorders>
              <w:bottom w:val="single" w:color="000000" w:sz="6" w:space="0"/>
            </w:tcBorders>
            <w:vAlign w:val="center"/>
          </w:tcPr>
          <w:p w14:paraId="7C2E5EE1">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vAlign w:val="center"/>
          </w:tcPr>
          <w:p w14:paraId="69D40FB0">
            <w:pPr>
              <w:spacing w:line="300" w:lineRule="exact"/>
              <w:jc w:val="center"/>
              <w:rPr>
                <w:rFonts w:ascii="方正书宋_GBK" w:eastAsia="方正书宋_GBK"/>
              </w:rPr>
            </w:pPr>
            <w:r>
              <w:rPr>
                <w:rFonts w:ascii="方正书宋_GBK" w:eastAsia="方正书宋_GBK"/>
              </w:rPr>
              <w:t>100.00</w:t>
            </w:r>
          </w:p>
        </w:tc>
      </w:tr>
      <w:tr w14:paraId="430F7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26F907AF">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4E401D83">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、为保证西柏坡高速的收费设备能</w:t>
            </w:r>
            <w:r>
              <w:rPr>
                <w:rFonts w:ascii="方正书宋_GBK" w:eastAsia="方正书宋_GBK"/>
              </w:rPr>
              <w:t>24</w:t>
            </w:r>
            <w:r>
              <w:rPr>
                <w:rFonts w:hint="eastAsia" w:ascii="方正书宋_GBK" w:eastAsia="方正书宋_GBK"/>
              </w:rPr>
              <w:t>小时正常运转，需不间断用电运营，西柏坡高速所属单位使用的电力线路均为电力部门在附近村庄接入，由于附近村庄有经常停电的现象（汛期较为频繁），每次停电时间不等，各单位需使用柴油发电机供电以保障收费工作正常运行；</w:t>
            </w:r>
          </w:p>
          <w:p w14:paraId="381F67E0">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、因停电时间不等，需储备燃油已保证正常运转，并定期对储备燃油进行盘点，保证应急需要。</w:t>
            </w:r>
          </w:p>
        </w:tc>
      </w:tr>
    </w:tbl>
    <w:p w14:paraId="24D02554">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0073F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24CD5251">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34C3A65B">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46048521">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46AB7AD7">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5C36B035">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4A7A3B44">
            <w:pPr>
              <w:spacing w:line="300" w:lineRule="exact"/>
              <w:jc w:val="center"/>
              <w:rPr>
                <w:rFonts w:ascii="方正书宋_GBK" w:eastAsia="方正书宋_GBK"/>
                <w:b/>
              </w:rPr>
            </w:pPr>
            <w:r>
              <w:rPr>
                <w:rFonts w:hint="eastAsia" w:ascii="方正书宋_GBK" w:eastAsia="方正书宋_GBK"/>
                <w:b/>
              </w:rPr>
              <w:t>指标值确定依据</w:t>
            </w:r>
          </w:p>
        </w:tc>
      </w:tr>
      <w:tr w14:paraId="6341B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76C169DF">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4436CD1B">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756EFD9A">
            <w:pPr>
              <w:spacing w:line="300" w:lineRule="exact"/>
              <w:jc w:val="left"/>
              <w:rPr>
                <w:rFonts w:ascii="方正书宋_GBK" w:eastAsia="方正书宋_GBK"/>
              </w:rPr>
            </w:pPr>
            <w:r>
              <w:rPr>
                <w:rFonts w:hint="eastAsia" w:ascii="方正书宋_GBK" w:eastAsia="方正书宋_GBK"/>
              </w:rPr>
              <w:t>投资完成率</w:t>
            </w:r>
          </w:p>
        </w:tc>
        <w:tc>
          <w:tcPr>
            <w:tcW w:w="2891" w:type="dxa"/>
            <w:vAlign w:val="center"/>
          </w:tcPr>
          <w:p w14:paraId="6CC29D3C">
            <w:pPr>
              <w:spacing w:line="300" w:lineRule="exact"/>
              <w:jc w:val="left"/>
              <w:rPr>
                <w:rFonts w:ascii="方正书宋_GBK" w:eastAsia="方正书宋_GBK"/>
              </w:rPr>
            </w:pPr>
            <w:r>
              <w:rPr>
                <w:rFonts w:hint="eastAsia" w:ascii="方正书宋_GBK" w:eastAsia="方正书宋_GBK"/>
              </w:rPr>
              <w:t>年度完成投资与计划完成投资的比例</w:t>
            </w:r>
          </w:p>
        </w:tc>
        <w:tc>
          <w:tcPr>
            <w:tcW w:w="1276" w:type="dxa"/>
            <w:vAlign w:val="center"/>
          </w:tcPr>
          <w:p w14:paraId="51C1C643">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60%</w:t>
            </w:r>
          </w:p>
        </w:tc>
        <w:tc>
          <w:tcPr>
            <w:tcW w:w="1701" w:type="dxa"/>
            <w:vAlign w:val="center"/>
          </w:tcPr>
          <w:p w14:paraId="698E120B">
            <w:pPr>
              <w:spacing w:line="300" w:lineRule="exact"/>
              <w:jc w:val="left"/>
              <w:rPr>
                <w:rFonts w:ascii="方正书宋_GBK" w:eastAsia="方正书宋_GBK"/>
              </w:rPr>
            </w:pPr>
            <w:r>
              <w:rPr>
                <w:rFonts w:hint="eastAsia" w:ascii="方正书宋_GBK" w:eastAsia="方正书宋_GBK"/>
              </w:rPr>
              <w:t>2020年度工作要求</w:t>
            </w:r>
          </w:p>
        </w:tc>
      </w:tr>
      <w:tr w14:paraId="03A3E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79707126">
            <w:pPr>
              <w:spacing w:line="300" w:lineRule="exact"/>
              <w:jc w:val="center"/>
              <w:rPr>
                <w:rFonts w:ascii="方正书宋_GBK" w:eastAsia="方正书宋_GBK"/>
              </w:rPr>
            </w:pPr>
          </w:p>
        </w:tc>
        <w:tc>
          <w:tcPr>
            <w:tcW w:w="1134" w:type="dxa"/>
            <w:vAlign w:val="center"/>
          </w:tcPr>
          <w:p w14:paraId="76DB83A0">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14:paraId="5F037A7D">
            <w:pPr>
              <w:spacing w:line="300" w:lineRule="exact"/>
              <w:jc w:val="left"/>
              <w:rPr>
                <w:rFonts w:ascii="方正书宋_GBK" w:eastAsia="方正书宋_GBK"/>
              </w:rPr>
            </w:pPr>
            <w:r>
              <w:rPr>
                <w:rFonts w:hint="eastAsia" w:ascii="方正书宋_GBK" w:eastAsia="方正书宋_GBK"/>
              </w:rPr>
              <w:t>完成及时率</w:t>
            </w:r>
          </w:p>
        </w:tc>
        <w:tc>
          <w:tcPr>
            <w:tcW w:w="2891" w:type="dxa"/>
            <w:vAlign w:val="center"/>
          </w:tcPr>
          <w:p w14:paraId="41543566">
            <w:pPr>
              <w:spacing w:line="300" w:lineRule="exact"/>
              <w:jc w:val="left"/>
              <w:rPr>
                <w:rFonts w:ascii="方正书宋_GBK" w:eastAsia="方正书宋_GBK"/>
              </w:rPr>
            </w:pPr>
            <w:r>
              <w:rPr>
                <w:rFonts w:hint="eastAsia" w:ascii="方正书宋_GBK" w:eastAsia="方正书宋_GBK"/>
              </w:rPr>
              <w:t>规定时限内完成应急项目</w:t>
            </w:r>
          </w:p>
        </w:tc>
        <w:tc>
          <w:tcPr>
            <w:tcW w:w="1276" w:type="dxa"/>
            <w:vAlign w:val="center"/>
          </w:tcPr>
          <w:p w14:paraId="23963ED4">
            <w:pPr>
              <w:spacing w:line="300" w:lineRule="exact"/>
              <w:jc w:val="left"/>
              <w:rPr>
                <w:rFonts w:ascii="方正书宋_GBK" w:eastAsia="方正书宋_GBK"/>
              </w:rPr>
            </w:pPr>
            <w:r>
              <w:rPr>
                <w:rFonts w:hint="eastAsia" w:ascii="方正书宋_GBK" w:eastAsia="方正书宋_GBK"/>
              </w:rPr>
              <w:t>10</w:t>
            </w:r>
            <w:r>
              <w:rPr>
                <w:rFonts w:ascii="方正书宋_GBK" w:eastAsia="方正书宋_GBK"/>
              </w:rPr>
              <w:t>0%</w:t>
            </w:r>
          </w:p>
        </w:tc>
        <w:tc>
          <w:tcPr>
            <w:tcW w:w="1701" w:type="dxa"/>
            <w:vAlign w:val="center"/>
          </w:tcPr>
          <w:p w14:paraId="7D8E367B">
            <w:pPr>
              <w:spacing w:line="300" w:lineRule="exact"/>
              <w:jc w:val="left"/>
              <w:rPr>
                <w:rFonts w:ascii="方正书宋_GBK" w:eastAsia="方正书宋_GBK"/>
              </w:rPr>
            </w:pPr>
            <w:r>
              <w:rPr>
                <w:rFonts w:hint="eastAsia" w:ascii="方正书宋_GBK" w:eastAsia="方正书宋_GBK"/>
              </w:rPr>
              <w:t>2020年度工作要求</w:t>
            </w:r>
          </w:p>
        </w:tc>
      </w:tr>
      <w:tr w14:paraId="1652B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056407C2">
            <w:pPr>
              <w:spacing w:line="300" w:lineRule="exact"/>
              <w:jc w:val="center"/>
              <w:rPr>
                <w:rFonts w:ascii="方正书宋_GBK" w:eastAsia="方正书宋_GBK"/>
              </w:rPr>
            </w:pPr>
          </w:p>
        </w:tc>
        <w:tc>
          <w:tcPr>
            <w:tcW w:w="1134" w:type="dxa"/>
            <w:vAlign w:val="center"/>
          </w:tcPr>
          <w:p w14:paraId="67E1E596">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5540D296">
            <w:pPr>
              <w:spacing w:line="300" w:lineRule="exact"/>
              <w:jc w:val="left"/>
              <w:rPr>
                <w:rFonts w:ascii="方正书宋_GBK" w:eastAsia="方正书宋_GBK"/>
              </w:rPr>
            </w:pPr>
            <w:r>
              <w:rPr>
                <w:rFonts w:hint="eastAsia" w:ascii="方正书宋_GBK" w:eastAsia="方正书宋_GBK"/>
              </w:rPr>
              <w:t>质量达标率</w:t>
            </w:r>
          </w:p>
        </w:tc>
        <w:tc>
          <w:tcPr>
            <w:tcW w:w="2891" w:type="dxa"/>
            <w:vAlign w:val="center"/>
          </w:tcPr>
          <w:p w14:paraId="2EA6C785">
            <w:pPr>
              <w:spacing w:line="300" w:lineRule="exact"/>
              <w:jc w:val="left"/>
              <w:rPr>
                <w:rFonts w:ascii="方正书宋_GBK" w:eastAsia="方正书宋_GBK"/>
              </w:rPr>
            </w:pPr>
            <w:r>
              <w:rPr>
                <w:rFonts w:hint="eastAsia" w:ascii="方正书宋_GBK" w:eastAsia="方正书宋_GBK"/>
              </w:rPr>
              <w:t>项目完成的质量达标产出数与实际产出数的比率，用以反映和考核项目产出质量目标的实际程度。</w:t>
            </w:r>
          </w:p>
        </w:tc>
        <w:tc>
          <w:tcPr>
            <w:tcW w:w="1276" w:type="dxa"/>
            <w:vAlign w:val="center"/>
          </w:tcPr>
          <w:p w14:paraId="0A6BC10C">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70%</w:t>
            </w:r>
          </w:p>
        </w:tc>
        <w:tc>
          <w:tcPr>
            <w:tcW w:w="1701" w:type="dxa"/>
            <w:vAlign w:val="center"/>
          </w:tcPr>
          <w:p w14:paraId="3D4BBB32">
            <w:pPr>
              <w:spacing w:line="300" w:lineRule="exact"/>
              <w:jc w:val="left"/>
              <w:rPr>
                <w:rFonts w:ascii="方正书宋_GBK" w:eastAsia="方正书宋_GBK"/>
              </w:rPr>
            </w:pPr>
            <w:r>
              <w:rPr>
                <w:rFonts w:hint="eastAsia" w:ascii="方正书宋_GBK" w:eastAsia="方正书宋_GBK"/>
              </w:rPr>
              <w:t>2020年度工作要求或合同约定</w:t>
            </w:r>
          </w:p>
        </w:tc>
      </w:tr>
      <w:tr w14:paraId="36403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51BB7D8A">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30546C5A">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61BB25E1">
            <w:pPr>
              <w:spacing w:line="300" w:lineRule="exact"/>
              <w:jc w:val="left"/>
              <w:rPr>
                <w:rFonts w:ascii="方正书宋_GBK" w:eastAsia="方正书宋_GBK"/>
              </w:rPr>
            </w:pPr>
            <w:r>
              <w:rPr>
                <w:rFonts w:hint="eastAsia" w:ascii="方正书宋_GBK" w:eastAsia="方正书宋_GBK"/>
              </w:rPr>
              <w:t>公共服务水平提升情况</w:t>
            </w:r>
          </w:p>
        </w:tc>
        <w:tc>
          <w:tcPr>
            <w:tcW w:w="2891" w:type="dxa"/>
            <w:vAlign w:val="center"/>
          </w:tcPr>
          <w:p w14:paraId="6BCC11A4">
            <w:pPr>
              <w:spacing w:line="300" w:lineRule="exact"/>
              <w:jc w:val="left"/>
              <w:rPr>
                <w:rFonts w:ascii="方正书宋_GBK" w:eastAsia="方正书宋_GBK"/>
              </w:rPr>
            </w:pPr>
            <w:r>
              <w:rPr>
                <w:rFonts w:hint="eastAsia" w:ascii="方正书宋_GBK" w:eastAsia="方正书宋_GBK"/>
              </w:rPr>
              <w:t>提升公共服务水平</w:t>
            </w:r>
          </w:p>
        </w:tc>
        <w:tc>
          <w:tcPr>
            <w:tcW w:w="1276" w:type="dxa"/>
            <w:vAlign w:val="center"/>
          </w:tcPr>
          <w:p w14:paraId="4C5C7106">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70%</w:t>
            </w:r>
          </w:p>
        </w:tc>
        <w:tc>
          <w:tcPr>
            <w:tcW w:w="1701" w:type="dxa"/>
            <w:vAlign w:val="center"/>
          </w:tcPr>
          <w:p w14:paraId="74937BCE">
            <w:pPr>
              <w:spacing w:line="300" w:lineRule="exact"/>
              <w:jc w:val="left"/>
              <w:rPr>
                <w:rFonts w:ascii="方正书宋_GBK" w:eastAsia="方正书宋_GBK"/>
              </w:rPr>
            </w:pPr>
            <w:r>
              <w:rPr>
                <w:rFonts w:hint="eastAsia" w:ascii="方正书宋_GBK" w:eastAsia="方正书宋_GBK"/>
              </w:rPr>
              <w:t>2020年度工作任务目标</w:t>
            </w:r>
          </w:p>
        </w:tc>
      </w:tr>
      <w:tr w14:paraId="21253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76FC3267">
            <w:pPr>
              <w:spacing w:line="300" w:lineRule="exact"/>
              <w:jc w:val="center"/>
              <w:rPr>
                <w:rFonts w:ascii="方正书宋_GBK" w:eastAsia="方正书宋_GBK"/>
              </w:rPr>
            </w:pPr>
          </w:p>
        </w:tc>
        <w:tc>
          <w:tcPr>
            <w:tcW w:w="1134" w:type="dxa"/>
            <w:vAlign w:val="center"/>
          </w:tcPr>
          <w:p w14:paraId="3B31E641">
            <w:pPr>
              <w:spacing w:line="300" w:lineRule="exact"/>
              <w:jc w:val="left"/>
              <w:rPr>
                <w:rFonts w:ascii="方正书宋_GBK" w:eastAsia="方正书宋_GBK"/>
              </w:rPr>
            </w:pPr>
            <w:r>
              <w:rPr>
                <w:rFonts w:hint="eastAsia" w:ascii="方正书宋_GBK" w:eastAsia="方正书宋_GBK"/>
              </w:rPr>
              <w:t>经济效益指标</w:t>
            </w:r>
          </w:p>
        </w:tc>
        <w:tc>
          <w:tcPr>
            <w:tcW w:w="1276" w:type="dxa"/>
            <w:vAlign w:val="center"/>
          </w:tcPr>
          <w:p w14:paraId="41940FE8">
            <w:pPr>
              <w:spacing w:line="300" w:lineRule="exact"/>
              <w:jc w:val="left"/>
              <w:rPr>
                <w:rFonts w:ascii="方正书宋_GBK" w:eastAsia="方正书宋_GBK"/>
              </w:rPr>
            </w:pPr>
            <w:r>
              <w:rPr>
                <w:rFonts w:hint="eastAsia" w:ascii="方正书宋_GBK" w:eastAsia="方正书宋_GBK"/>
              </w:rPr>
              <w:t>业务保障能力提升情况</w:t>
            </w:r>
          </w:p>
        </w:tc>
        <w:tc>
          <w:tcPr>
            <w:tcW w:w="2891" w:type="dxa"/>
            <w:vAlign w:val="center"/>
          </w:tcPr>
          <w:p w14:paraId="00E0BA37">
            <w:pPr>
              <w:spacing w:line="300" w:lineRule="exact"/>
              <w:jc w:val="left"/>
              <w:rPr>
                <w:rFonts w:ascii="方正书宋_GBK" w:eastAsia="方正书宋_GBK"/>
              </w:rPr>
            </w:pPr>
            <w:r>
              <w:rPr>
                <w:rFonts w:hint="eastAsia" w:ascii="方正书宋_GBK" w:eastAsia="方正书宋_GBK"/>
              </w:rPr>
              <w:t>购置设备、检修维护、运行保障等工作对高速公路通行费征收、保障行车安全等方面的提升情况</w:t>
            </w:r>
          </w:p>
        </w:tc>
        <w:tc>
          <w:tcPr>
            <w:tcW w:w="1276" w:type="dxa"/>
            <w:vAlign w:val="center"/>
          </w:tcPr>
          <w:p w14:paraId="0D1B2388">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70%</w:t>
            </w:r>
          </w:p>
        </w:tc>
        <w:tc>
          <w:tcPr>
            <w:tcW w:w="1701" w:type="dxa"/>
            <w:vAlign w:val="center"/>
          </w:tcPr>
          <w:p w14:paraId="76C386DD">
            <w:pPr>
              <w:spacing w:line="300" w:lineRule="exact"/>
              <w:jc w:val="left"/>
              <w:rPr>
                <w:rFonts w:ascii="方正书宋_GBK" w:eastAsia="方正书宋_GBK"/>
              </w:rPr>
            </w:pPr>
            <w:r>
              <w:rPr>
                <w:rFonts w:hint="eastAsia" w:ascii="方正书宋_GBK" w:eastAsia="方正书宋_GBK"/>
              </w:rPr>
              <w:t>《收费公路管理条例》</w:t>
            </w:r>
          </w:p>
        </w:tc>
      </w:tr>
      <w:tr w14:paraId="2B60E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07912F4F">
            <w:pPr>
              <w:spacing w:line="300" w:lineRule="exact"/>
              <w:jc w:val="center"/>
              <w:rPr>
                <w:rFonts w:ascii="方正书宋_GBK" w:eastAsia="方正书宋_GBK"/>
              </w:rPr>
            </w:pPr>
          </w:p>
        </w:tc>
        <w:tc>
          <w:tcPr>
            <w:tcW w:w="1134" w:type="dxa"/>
            <w:vAlign w:val="center"/>
          </w:tcPr>
          <w:p w14:paraId="326AF874">
            <w:pPr>
              <w:spacing w:line="300" w:lineRule="exact"/>
              <w:jc w:val="left"/>
              <w:rPr>
                <w:rFonts w:ascii="方正书宋_GBK" w:eastAsia="方正书宋_GBK"/>
              </w:rPr>
            </w:pPr>
            <w:r>
              <w:rPr>
                <w:rFonts w:hint="eastAsia" w:ascii="方正书宋_GBK" w:eastAsia="方正书宋_GBK"/>
              </w:rPr>
              <w:t>可持续影响指标</w:t>
            </w:r>
          </w:p>
        </w:tc>
        <w:tc>
          <w:tcPr>
            <w:tcW w:w="1276" w:type="dxa"/>
            <w:vAlign w:val="center"/>
          </w:tcPr>
          <w:p w14:paraId="1270F180">
            <w:pPr>
              <w:spacing w:line="300" w:lineRule="exact"/>
              <w:jc w:val="left"/>
              <w:rPr>
                <w:rFonts w:ascii="方正书宋_GBK" w:eastAsia="方正书宋_GBK"/>
              </w:rPr>
            </w:pPr>
            <w:r>
              <w:rPr>
                <w:rFonts w:hint="eastAsia" w:ascii="方正书宋_GBK" w:eastAsia="方正书宋_GBK"/>
              </w:rPr>
              <w:t>基本公共服务水平</w:t>
            </w:r>
          </w:p>
        </w:tc>
        <w:tc>
          <w:tcPr>
            <w:tcW w:w="2891" w:type="dxa"/>
            <w:vAlign w:val="center"/>
          </w:tcPr>
          <w:p w14:paraId="69117886">
            <w:pPr>
              <w:spacing w:line="300" w:lineRule="exact"/>
              <w:jc w:val="left"/>
              <w:rPr>
                <w:rFonts w:ascii="方正书宋_GBK" w:eastAsia="方正书宋_GBK"/>
              </w:rPr>
            </w:pPr>
            <w:r>
              <w:rPr>
                <w:rFonts w:hint="eastAsia" w:ascii="方正书宋_GBK" w:eastAsia="方正书宋_GBK"/>
              </w:rPr>
              <w:t>基本公共服务水平</w:t>
            </w:r>
          </w:p>
        </w:tc>
        <w:tc>
          <w:tcPr>
            <w:tcW w:w="1276" w:type="dxa"/>
            <w:vAlign w:val="center"/>
          </w:tcPr>
          <w:p w14:paraId="530D88C0">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70%</w:t>
            </w:r>
          </w:p>
        </w:tc>
        <w:tc>
          <w:tcPr>
            <w:tcW w:w="1701" w:type="dxa"/>
            <w:vAlign w:val="center"/>
          </w:tcPr>
          <w:p w14:paraId="3683007C">
            <w:pPr>
              <w:spacing w:line="300" w:lineRule="exact"/>
              <w:jc w:val="left"/>
              <w:rPr>
                <w:rFonts w:ascii="方正书宋_GBK" w:eastAsia="方正书宋_GBK"/>
              </w:rPr>
            </w:pPr>
            <w:r>
              <w:rPr>
                <w:rFonts w:hint="eastAsia" w:ascii="方正书宋_GBK" w:eastAsia="方正书宋_GBK"/>
              </w:rPr>
              <w:t>2020年度工作要求</w:t>
            </w:r>
          </w:p>
        </w:tc>
      </w:tr>
      <w:tr w14:paraId="316FA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3B484BC1">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66DB9EFF">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3FFDA2E2">
            <w:pPr>
              <w:spacing w:line="300" w:lineRule="exact"/>
              <w:jc w:val="left"/>
              <w:rPr>
                <w:rFonts w:ascii="方正书宋_GBK" w:eastAsia="方正书宋_GBK"/>
              </w:rPr>
            </w:pPr>
            <w:r>
              <w:rPr>
                <w:rFonts w:hint="eastAsia" w:ascii="方正书宋_GBK" w:eastAsia="方正书宋_GBK"/>
              </w:rPr>
              <w:t>社会公众或服务对象满意度</w:t>
            </w:r>
          </w:p>
        </w:tc>
        <w:tc>
          <w:tcPr>
            <w:tcW w:w="2891" w:type="dxa"/>
            <w:vAlign w:val="center"/>
          </w:tcPr>
          <w:p w14:paraId="5BA6352C">
            <w:pPr>
              <w:spacing w:line="300" w:lineRule="exact"/>
              <w:jc w:val="left"/>
              <w:rPr>
                <w:rFonts w:ascii="方正书宋_GBK" w:eastAsia="方正书宋_GBK"/>
              </w:rPr>
            </w:pPr>
            <w:r>
              <w:rPr>
                <w:rFonts w:hint="eastAsia" w:ascii="方正书宋_GBK" w:eastAsia="方正书宋_GBK"/>
              </w:rPr>
              <w:t>社会公众或服务对象对项目实施效果的满意程度</w:t>
            </w:r>
          </w:p>
        </w:tc>
        <w:tc>
          <w:tcPr>
            <w:tcW w:w="1276" w:type="dxa"/>
            <w:vAlign w:val="center"/>
          </w:tcPr>
          <w:p w14:paraId="200EEBED">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70%</w:t>
            </w:r>
          </w:p>
        </w:tc>
        <w:tc>
          <w:tcPr>
            <w:tcW w:w="1701" w:type="dxa"/>
            <w:vAlign w:val="center"/>
          </w:tcPr>
          <w:p w14:paraId="766FF227">
            <w:pPr>
              <w:spacing w:line="300" w:lineRule="exact"/>
              <w:jc w:val="left"/>
              <w:rPr>
                <w:rFonts w:ascii="方正书宋_GBK" w:eastAsia="方正书宋_GBK"/>
              </w:rPr>
            </w:pPr>
            <w:r>
              <w:rPr>
                <w:rFonts w:hint="eastAsia" w:ascii="方正书宋_GBK" w:eastAsia="方正书宋_GBK"/>
              </w:rPr>
              <w:t>问卷调查满意度</w:t>
            </w:r>
          </w:p>
        </w:tc>
      </w:tr>
    </w:tbl>
    <w:p w14:paraId="020CFD15">
      <w:pPr>
        <w:spacing w:line="300" w:lineRule="exact"/>
        <w:ind w:firstLine="420" w:firstLineChars="200"/>
        <w:jc w:val="left"/>
      </w:pPr>
    </w:p>
    <w:p w14:paraId="0445CA40">
      <w:pPr>
        <w:spacing w:line="300" w:lineRule="exact"/>
        <w:ind w:firstLine="420" w:firstLineChars="200"/>
        <w:jc w:val="left"/>
        <w:rPr>
          <w:rFonts w:ascii="方正仿宋_GBK" w:eastAsia="方正仿宋_GBK"/>
          <w:b/>
        </w:rPr>
      </w:pPr>
      <w:r>
        <w:br w:type="page"/>
      </w:r>
    </w:p>
    <w:p w14:paraId="734CA0B1">
      <w:pPr>
        <w:ind w:firstLine="560" w:firstLineChars="200"/>
        <w:jc w:val="left"/>
        <w:outlineLvl w:val="1"/>
        <w:rPr>
          <w:rFonts w:ascii="方正仿宋_GBK" w:eastAsia="方正仿宋_GBK"/>
          <w:b/>
          <w:sz w:val="28"/>
        </w:rPr>
      </w:pPr>
      <w:r>
        <w:rPr>
          <w:rFonts w:hint="eastAsia" w:ascii="方正仿宋_GBK" w:eastAsia="方正仿宋_GBK"/>
          <w:b/>
          <w:sz w:val="28"/>
        </w:rPr>
        <w:t>204、政府还贷高速公路还本付息绩效目标表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55DD9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564174EB">
            <w:pPr>
              <w:spacing w:line="300" w:lineRule="exact"/>
              <w:jc w:val="left"/>
              <w:rPr>
                <w:rFonts w:ascii="方正书宋_GBK" w:eastAsia="方正书宋_GBK"/>
                <w:b/>
              </w:rPr>
            </w:pPr>
            <w:r>
              <w:rPr>
                <w:rFonts w:ascii="方正书宋_GBK" w:eastAsia="方正书宋_GBK"/>
                <w:b/>
              </w:rPr>
              <w:t>348020</w:t>
            </w:r>
            <w:r>
              <w:rPr>
                <w:rFonts w:hint="eastAsia" w:ascii="方正书宋_GBK" w:eastAsia="方正书宋_GBK"/>
                <w:b/>
              </w:rPr>
              <w:t>石家庄市西柏坡高速公路管理处</w:t>
            </w:r>
          </w:p>
        </w:tc>
        <w:tc>
          <w:tcPr>
            <w:tcW w:w="1701" w:type="dxa"/>
            <w:tcBorders>
              <w:top w:val="single" w:color="FFFFFF" w:sz="6" w:space="0"/>
              <w:left w:val="single" w:color="FFFFFF" w:sz="6" w:space="0"/>
              <w:right w:val="single" w:color="FFFFFF" w:sz="6" w:space="0"/>
            </w:tcBorders>
            <w:vAlign w:val="center"/>
          </w:tcPr>
          <w:p w14:paraId="09E2AB96">
            <w:pPr>
              <w:spacing w:line="300" w:lineRule="exact"/>
              <w:jc w:val="right"/>
              <w:rPr>
                <w:rFonts w:ascii="方正书宋_GBK" w:eastAsia="方正书宋_GBK"/>
              </w:rPr>
            </w:pPr>
            <w:r>
              <w:rPr>
                <w:rFonts w:hint="eastAsia" w:ascii="方正书宋_GBK" w:eastAsia="方正书宋_GBK"/>
              </w:rPr>
              <w:t>单位：万元</w:t>
            </w:r>
          </w:p>
        </w:tc>
      </w:tr>
      <w:tr w14:paraId="4D447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775CB888">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504C08E9">
            <w:pPr>
              <w:spacing w:line="300" w:lineRule="exact"/>
              <w:jc w:val="left"/>
              <w:rPr>
                <w:rFonts w:ascii="方正书宋_GBK" w:eastAsia="方正书宋_GBK"/>
              </w:rPr>
            </w:pPr>
            <w:r>
              <w:rPr>
                <w:rFonts w:ascii="方正书宋_GBK" w:eastAsia="方正书宋_GBK"/>
              </w:rPr>
              <w:t>348-0701-JBN-UF07</w:t>
            </w:r>
          </w:p>
        </w:tc>
        <w:tc>
          <w:tcPr>
            <w:tcW w:w="1587" w:type="dxa"/>
            <w:vAlign w:val="center"/>
          </w:tcPr>
          <w:p w14:paraId="665CCC06">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0F9C0163">
            <w:pPr>
              <w:spacing w:line="300" w:lineRule="exact"/>
              <w:jc w:val="left"/>
              <w:rPr>
                <w:rFonts w:ascii="方正书宋_GBK" w:eastAsia="方正书宋_GBK"/>
              </w:rPr>
            </w:pPr>
            <w:r>
              <w:rPr>
                <w:rFonts w:hint="eastAsia" w:ascii="方正书宋_GBK" w:eastAsia="方正书宋_GBK"/>
              </w:rPr>
              <w:t>政府还贷高速公路还本付息</w:t>
            </w:r>
          </w:p>
        </w:tc>
      </w:tr>
      <w:tr w14:paraId="3057E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68787D94">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0297458B">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78271DDC">
            <w:pPr>
              <w:spacing w:line="300" w:lineRule="exact"/>
              <w:jc w:val="left"/>
              <w:rPr>
                <w:rFonts w:ascii="方正书宋_GBK" w:eastAsia="方正书宋_GBK"/>
              </w:rPr>
            </w:pPr>
            <w:r>
              <w:rPr>
                <w:rFonts w:ascii="方正书宋_GBK" w:eastAsia="方正书宋_GBK"/>
              </w:rPr>
              <w:t>23684.19</w:t>
            </w:r>
          </w:p>
        </w:tc>
        <w:tc>
          <w:tcPr>
            <w:tcW w:w="1587" w:type="dxa"/>
            <w:vAlign w:val="center"/>
          </w:tcPr>
          <w:p w14:paraId="1D86C11B">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021BF4A2">
            <w:pPr>
              <w:spacing w:line="300" w:lineRule="exact"/>
              <w:jc w:val="left"/>
              <w:rPr>
                <w:rFonts w:ascii="方正书宋_GBK" w:eastAsia="方正书宋_GBK"/>
              </w:rPr>
            </w:pPr>
            <w:r>
              <w:rPr>
                <w:rFonts w:ascii="方正书宋_GBK" w:eastAsia="方正书宋_GBK"/>
              </w:rPr>
              <w:t>23684.19</w:t>
            </w:r>
          </w:p>
        </w:tc>
        <w:tc>
          <w:tcPr>
            <w:tcW w:w="1276" w:type="dxa"/>
            <w:vAlign w:val="center"/>
          </w:tcPr>
          <w:p w14:paraId="280ED1D2">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4B377737">
            <w:pPr>
              <w:spacing w:line="300" w:lineRule="exact"/>
              <w:jc w:val="left"/>
              <w:rPr>
                <w:rFonts w:ascii="方正书宋_GBK" w:eastAsia="方正书宋_GBK"/>
              </w:rPr>
            </w:pPr>
          </w:p>
        </w:tc>
      </w:tr>
      <w:tr w14:paraId="4E2E0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742CCB15">
            <w:pPr>
              <w:spacing w:line="300" w:lineRule="exact"/>
              <w:jc w:val="left"/>
              <w:outlineLvl w:val="1"/>
            </w:pPr>
          </w:p>
        </w:tc>
        <w:tc>
          <w:tcPr>
            <w:tcW w:w="8278" w:type="dxa"/>
            <w:gridSpan w:val="6"/>
            <w:vAlign w:val="center"/>
          </w:tcPr>
          <w:p w14:paraId="66D8658F">
            <w:pPr>
              <w:spacing w:line="300" w:lineRule="exact"/>
              <w:jc w:val="left"/>
              <w:rPr>
                <w:rFonts w:ascii="方正书宋_GBK" w:eastAsia="方正书宋_GBK"/>
              </w:rPr>
            </w:pPr>
            <w:r>
              <w:rPr>
                <w:rFonts w:hint="eastAsia" w:ascii="方正书宋_GBK" w:eastAsia="方正书宋_GBK"/>
              </w:rPr>
              <w:t>转移支付我市收入中扣除水利基金，扣除人员经费，日常公用经费，其他项目经费支出，服务区租赁收入及养护工区租赁收入用于高速公路还本付息，政府收费公路专项债券付息，地方政府专项债券付息服务费、兑付服务费，通行费收入中可用于还贷支出</w:t>
            </w:r>
            <w:r>
              <w:rPr>
                <w:rFonts w:ascii="方正书宋_GBK" w:eastAsia="方正书宋_GBK"/>
              </w:rPr>
              <w:t>23684.19</w:t>
            </w:r>
            <w:r>
              <w:rPr>
                <w:rFonts w:hint="eastAsia" w:ascii="方正书宋_GBK" w:eastAsia="方正书宋_GBK"/>
              </w:rPr>
              <w:t>万元。</w:t>
            </w:r>
          </w:p>
        </w:tc>
      </w:tr>
      <w:tr w14:paraId="0F874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3ACB42D2">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580FF24C">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677DE6F9">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0B3E986A">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2D447E13">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64AF0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30A25FB8">
            <w:pPr>
              <w:spacing w:line="300" w:lineRule="exact"/>
              <w:jc w:val="left"/>
              <w:outlineLvl w:val="1"/>
            </w:pPr>
          </w:p>
        </w:tc>
        <w:tc>
          <w:tcPr>
            <w:tcW w:w="2410" w:type="dxa"/>
            <w:gridSpan w:val="2"/>
            <w:tcBorders>
              <w:bottom w:val="single" w:color="000000" w:sz="6" w:space="0"/>
            </w:tcBorders>
            <w:vAlign w:val="center"/>
          </w:tcPr>
          <w:p w14:paraId="11FF095E">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vAlign w:val="center"/>
          </w:tcPr>
          <w:p w14:paraId="286A0E3A">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vAlign w:val="center"/>
          </w:tcPr>
          <w:p w14:paraId="48A01A9E">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vAlign w:val="center"/>
          </w:tcPr>
          <w:p w14:paraId="1A173F46">
            <w:pPr>
              <w:spacing w:line="300" w:lineRule="exact"/>
              <w:jc w:val="center"/>
              <w:rPr>
                <w:rFonts w:ascii="方正书宋_GBK" w:eastAsia="方正书宋_GBK"/>
              </w:rPr>
            </w:pPr>
            <w:r>
              <w:rPr>
                <w:rFonts w:ascii="方正书宋_GBK" w:eastAsia="方正书宋_GBK"/>
              </w:rPr>
              <w:t>100.00</w:t>
            </w:r>
          </w:p>
        </w:tc>
      </w:tr>
      <w:tr w14:paraId="369E9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24B04CF5">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3D8BF1D1">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、完成通行费收入任务，</w:t>
            </w:r>
            <w:r>
              <w:rPr>
                <w:rFonts w:ascii="方正书宋_GBK" w:eastAsia="方正书宋_GBK"/>
              </w:rPr>
              <w:t>2020</w:t>
            </w:r>
            <w:r>
              <w:rPr>
                <w:rFonts w:hint="eastAsia" w:ascii="方正书宋_GBK" w:eastAsia="方正书宋_GBK"/>
              </w:rPr>
              <w:t>年度按时偿还贷款本息，无贷款违约发生。</w:t>
            </w:r>
          </w:p>
          <w:p w14:paraId="60145E69">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、通过及时准确偿还项目贷款，化解债务风险，提高我单位信誉度。</w:t>
            </w:r>
          </w:p>
        </w:tc>
      </w:tr>
    </w:tbl>
    <w:p w14:paraId="61AA4304">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31AB1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3F2F305B">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5686B4F5">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0ACAD3CF">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75EB7A3D">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54599591">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2C3583DF">
            <w:pPr>
              <w:spacing w:line="300" w:lineRule="exact"/>
              <w:jc w:val="center"/>
              <w:rPr>
                <w:rFonts w:ascii="方正书宋_GBK" w:eastAsia="方正书宋_GBK"/>
                <w:b/>
              </w:rPr>
            </w:pPr>
            <w:r>
              <w:rPr>
                <w:rFonts w:hint="eastAsia" w:ascii="方正书宋_GBK" w:eastAsia="方正书宋_GBK"/>
                <w:b/>
              </w:rPr>
              <w:t>指标值确定依据</w:t>
            </w:r>
          </w:p>
        </w:tc>
      </w:tr>
      <w:tr w14:paraId="7CFEF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7BC4834F">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7789E736">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6CAA8A21">
            <w:pPr>
              <w:spacing w:line="300" w:lineRule="exact"/>
              <w:jc w:val="left"/>
              <w:rPr>
                <w:rFonts w:ascii="方正书宋_GBK" w:eastAsia="方正书宋_GBK"/>
              </w:rPr>
            </w:pPr>
            <w:r>
              <w:rPr>
                <w:rFonts w:hint="eastAsia" w:ascii="方正书宋_GBK" w:eastAsia="方正书宋_GBK"/>
              </w:rPr>
              <w:t>偿还贷款及时率</w:t>
            </w:r>
          </w:p>
        </w:tc>
        <w:tc>
          <w:tcPr>
            <w:tcW w:w="2891" w:type="dxa"/>
            <w:vAlign w:val="center"/>
          </w:tcPr>
          <w:p w14:paraId="4291770E">
            <w:pPr>
              <w:spacing w:line="300" w:lineRule="exact"/>
              <w:jc w:val="left"/>
              <w:rPr>
                <w:rFonts w:ascii="方正书宋_GBK" w:eastAsia="方正书宋_GBK"/>
              </w:rPr>
            </w:pPr>
            <w:r>
              <w:rPr>
                <w:rFonts w:hint="eastAsia" w:ascii="方正书宋_GBK" w:eastAsia="方正书宋_GBK"/>
              </w:rPr>
              <w:t>及时偿还贷款额占总贷款额的比率</w:t>
            </w:r>
          </w:p>
        </w:tc>
        <w:tc>
          <w:tcPr>
            <w:tcW w:w="1276" w:type="dxa"/>
            <w:vAlign w:val="center"/>
          </w:tcPr>
          <w:p w14:paraId="49EB0FA8">
            <w:pPr>
              <w:spacing w:line="300" w:lineRule="exact"/>
              <w:jc w:val="left"/>
              <w:rPr>
                <w:rFonts w:ascii="方正书宋_GBK" w:eastAsia="方正书宋_GBK"/>
              </w:rPr>
            </w:pPr>
            <w:r>
              <w:rPr>
                <w:rFonts w:ascii="方正书宋_GBK" w:eastAsia="方正书宋_GBK"/>
              </w:rPr>
              <w:t>100%</w:t>
            </w:r>
          </w:p>
        </w:tc>
        <w:tc>
          <w:tcPr>
            <w:tcW w:w="1701" w:type="dxa"/>
            <w:vAlign w:val="center"/>
          </w:tcPr>
          <w:p w14:paraId="6B6A6E41">
            <w:pPr>
              <w:spacing w:line="300" w:lineRule="exact"/>
              <w:jc w:val="left"/>
              <w:rPr>
                <w:rFonts w:ascii="方正书宋_GBK" w:eastAsia="方正书宋_GBK"/>
              </w:rPr>
            </w:pPr>
            <w:r>
              <w:rPr>
                <w:rFonts w:hint="eastAsia" w:ascii="方正书宋_GBK" w:eastAsia="方正书宋_GBK"/>
              </w:rPr>
              <w:t>根据历年经验</w:t>
            </w:r>
          </w:p>
        </w:tc>
      </w:tr>
      <w:tr w14:paraId="72BF9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000CFB7D">
            <w:pPr>
              <w:spacing w:line="300" w:lineRule="exact"/>
              <w:jc w:val="center"/>
              <w:rPr>
                <w:rFonts w:ascii="方正书宋_GBK" w:eastAsia="方正书宋_GBK"/>
              </w:rPr>
            </w:pPr>
          </w:p>
        </w:tc>
        <w:tc>
          <w:tcPr>
            <w:tcW w:w="1134" w:type="dxa"/>
            <w:vAlign w:val="center"/>
          </w:tcPr>
          <w:p w14:paraId="501D1411">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5956BAC1">
            <w:pPr>
              <w:spacing w:line="300" w:lineRule="exact"/>
              <w:jc w:val="left"/>
              <w:rPr>
                <w:rFonts w:ascii="方正书宋_GBK" w:eastAsia="方正书宋_GBK"/>
              </w:rPr>
            </w:pPr>
            <w:r>
              <w:rPr>
                <w:rFonts w:hint="eastAsia" w:ascii="方正书宋_GBK" w:eastAsia="方正书宋_GBK"/>
              </w:rPr>
              <w:t>偿还贷款准确率</w:t>
            </w:r>
          </w:p>
        </w:tc>
        <w:tc>
          <w:tcPr>
            <w:tcW w:w="2891" w:type="dxa"/>
            <w:vAlign w:val="center"/>
          </w:tcPr>
          <w:p w14:paraId="529C3DAA">
            <w:pPr>
              <w:spacing w:line="300" w:lineRule="exact"/>
              <w:jc w:val="left"/>
              <w:rPr>
                <w:rFonts w:ascii="方正书宋_GBK" w:eastAsia="方正书宋_GBK"/>
              </w:rPr>
            </w:pPr>
            <w:r>
              <w:rPr>
                <w:rFonts w:hint="eastAsia" w:ascii="方正书宋_GBK" w:eastAsia="方正书宋_GBK"/>
              </w:rPr>
              <w:t>已偿还贷款额占总贷款额的比率</w:t>
            </w:r>
          </w:p>
        </w:tc>
        <w:tc>
          <w:tcPr>
            <w:tcW w:w="1276" w:type="dxa"/>
            <w:vAlign w:val="center"/>
          </w:tcPr>
          <w:p w14:paraId="700594DB">
            <w:pPr>
              <w:spacing w:line="300" w:lineRule="exact"/>
              <w:jc w:val="left"/>
              <w:rPr>
                <w:rFonts w:ascii="方正书宋_GBK" w:eastAsia="方正书宋_GBK"/>
              </w:rPr>
            </w:pPr>
            <w:r>
              <w:rPr>
                <w:rFonts w:ascii="方正书宋_GBK" w:eastAsia="方正书宋_GBK"/>
              </w:rPr>
              <w:t>100%</w:t>
            </w:r>
          </w:p>
        </w:tc>
        <w:tc>
          <w:tcPr>
            <w:tcW w:w="1701" w:type="dxa"/>
            <w:vAlign w:val="center"/>
          </w:tcPr>
          <w:p w14:paraId="1FD56C69">
            <w:pPr>
              <w:spacing w:line="300" w:lineRule="exact"/>
              <w:jc w:val="left"/>
              <w:rPr>
                <w:rFonts w:ascii="方正书宋_GBK" w:eastAsia="方正书宋_GBK"/>
              </w:rPr>
            </w:pPr>
            <w:r>
              <w:rPr>
                <w:rFonts w:hint="eastAsia" w:ascii="方正书宋_GBK" w:eastAsia="方正书宋_GBK"/>
              </w:rPr>
              <w:t>根据历年经验</w:t>
            </w:r>
          </w:p>
        </w:tc>
      </w:tr>
      <w:tr w14:paraId="1A941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71C54EC3">
            <w:pPr>
              <w:spacing w:line="300" w:lineRule="exact"/>
              <w:jc w:val="center"/>
              <w:rPr>
                <w:rFonts w:ascii="方正书宋_GBK" w:eastAsia="方正书宋_GBK"/>
              </w:rPr>
            </w:pPr>
          </w:p>
        </w:tc>
        <w:tc>
          <w:tcPr>
            <w:tcW w:w="1134" w:type="dxa"/>
            <w:vAlign w:val="center"/>
          </w:tcPr>
          <w:p w14:paraId="56037360">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604122E3">
            <w:pPr>
              <w:spacing w:line="300" w:lineRule="exact"/>
              <w:jc w:val="left"/>
              <w:rPr>
                <w:rFonts w:ascii="方正书宋_GBK" w:eastAsia="方正书宋_GBK"/>
              </w:rPr>
            </w:pPr>
            <w:r>
              <w:rPr>
                <w:rFonts w:hint="eastAsia" w:ascii="方正书宋_GBK" w:eastAsia="方正书宋_GBK"/>
              </w:rPr>
              <w:t>降低偿还贷款逾期率</w:t>
            </w:r>
          </w:p>
        </w:tc>
        <w:tc>
          <w:tcPr>
            <w:tcW w:w="2891" w:type="dxa"/>
            <w:vAlign w:val="center"/>
          </w:tcPr>
          <w:p w14:paraId="43E82509">
            <w:pPr>
              <w:spacing w:line="300" w:lineRule="exact"/>
              <w:jc w:val="left"/>
              <w:rPr>
                <w:rFonts w:ascii="方正书宋_GBK" w:eastAsia="方正书宋_GBK"/>
              </w:rPr>
            </w:pPr>
            <w:r>
              <w:rPr>
                <w:rFonts w:hint="eastAsia" w:ascii="方正书宋_GBK" w:eastAsia="方正书宋_GBK"/>
              </w:rPr>
              <w:t>逾期偿还贷款额占总贷款额的比率</w:t>
            </w:r>
          </w:p>
        </w:tc>
        <w:tc>
          <w:tcPr>
            <w:tcW w:w="1276" w:type="dxa"/>
            <w:vAlign w:val="center"/>
          </w:tcPr>
          <w:p w14:paraId="0D5AB509">
            <w:pPr>
              <w:spacing w:line="300" w:lineRule="exact"/>
              <w:jc w:val="left"/>
              <w:rPr>
                <w:rFonts w:ascii="方正书宋_GBK" w:eastAsia="方正书宋_GBK"/>
              </w:rPr>
            </w:pPr>
            <w:r>
              <w:rPr>
                <w:rFonts w:hint="eastAsia" w:ascii="方正书宋_GBK" w:eastAsia="方正书宋_GBK"/>
              </w:rPr>
              <w:t>0%</w:t>
            </w:r>
          </w:p>
        </w:tc>
        <w:tc>
          <w:tcPr>
            <w:tcW w:w="1701" w:type="dxa"/>
            <w:vAlign w:val="center"/>
          </w:tcPr>
          <w:p w14:paraId="569DF2B5">
            <w:pPr>
              <w:spacing w:line="300" w:lineRule="exact"/>
              <w:jc w:val="left"/>
              <w:rPr>
                <w:rFonts w:ascii="方正书宋_GBK" w:eastAsia="方正书宋_GBK"/>
              </w:rPr>
            </w:pPr>
            <w:r>
              <w:rPr>
                <w:rFonts w:hint="eastAsia" w:ascii="方正书宋_GBK" w:eastAsia="方正书宋_GBK"/>
              </w:rPr>
              <w:t>根据历年经验</w:t>
            </w:r>
          </w:p>
        </w:tc>
      </w:tr>
      <w:tr w14:paraId="77719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499FDE22">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64945F7F">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5DD2D066">
            <w:pPr>
              <w:spacing w:line="300" w:lineRule="exact"/>
              <w:jc w:val="left"/>
              <w:rPr>
                <w:rFonts w:ascii="方正书宋_GBK" w:eastAsia="方正书宋_GBK"/>
              </w:rPr>
            </w:pPr>
            <w:r>
              <w:rPr>
                <w:rFonts w:hint="eastAsia" w:ascii="方正书宋_GBK" w:eastAsia="方正书宋_GBK"/>
              </w:rPr>
              <w:t>提升信誉度</w:t>
            </w:r>
          </w:p>
        </w:tc>
        <w:tc>
          <w:tcPr>
            <w:tcW w:w="2891" w:type="dxa"/>
            <w:vAlign w:val="center"/>
          </w:tcPr>
          <w:p w14:paraId="2A2DE61F">
            <w:pPr>
              <w:spacing w:line="300" w:lineRule="exact"/>
              <w:jc w:val="left"/>
              <w:rPr>
                <w:rFonts w:ascii="方正书宋_GBK" w:eastAsia="方正书宋_GBK"/>
              </w:rPr>
            </w:pPr>
            <w:r>
              <w:rPr>
                <w:rFonts w:hint="eastAsia" w:ascii="方正书宋_GBK" w:eastAsia="方正书宋_GBK"/>
              </w:rPr>
              <w:t>足额及时偿还贷款</w:t>
            </w:r>
          </w:p>
        </w:tc>
        <w:tc>
          <w:tcPr>
            <w:tcW w:w="1276" w:type="dxa"/>
            <w:vAlign w:val="center"/>
          </w:tcPr>
          <w:p w14:paraId="7CDC43A7">
            <w:pPr>
              <w:spacing w:line="300" w:lineRule="exact"/>
              <w:jc w:val="left"/>
              <w:rPr>
                <w:rFonts w:ascii="方正书宋_GBK" w:eastAsia="方正书宋_GBK"/>
              </w:rPr>
            </w:pPr>
            <w:r>
              <w:rPr>
                <w:rFonts w:ascii="方正书宋_GBK" w:eastAsia="方正书宋_GBK"/>
              </w:rPr>
              <w:t>100%</w:t>
            </w:r>
          </w:p>
        </w:tc>
        <w:tc>
          <w:tcPr>
            <w:tcW w:w="1701" w:type="dxa"/>
            <w:vAlign w:val="center"/>
          </w:tcPr>
          <w:p w14:paraId="1BCDFB6F">
            <w:pPr>
              <w:spacing w:line="300" w:lineRule="exact"/>
              <w:jc w:val="left"/>
              <w:rPr>
                <w:rFonts w:ascii="方正书宋_GBK" w:eastAsia="方正书宋_GBK"/>
              </w:rPr>
            </w:pPr>
            <w:r>
              <w:rPr>
                <w:rFonts w:hint="eastAsia" w:ascii="方正书宋_GBK" w:eastAsia="方正书宋_GBK"/>
              </w:rPr>
              <w:t>根据历年经验</w:t>
            </w:r>
          </w:p>
        </w:tc>
      </w:tr>
      <w:tr w14:paraId="540AD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2F91F6A9">
            <w:pPr>
              <w:spacing w:line="300" w:lineRule="exact"/>
              <w:jc w:val="center"/>
              <w:rPr>
                <w:rFonts w:ascii="方正书宋_GBK" w:eastAsia="方正书宋_GBK"/>
              </w:rPr>
            </w:pPr>
          </w:p>
        </w:tc>
        <w:tc>
          <w:tcPr>
            <w:tcW w:w="1134" w:type="dxa"/>
            <w:vAlign w:val="center"/>
          </w:tcPr>
          <w:p w14:paraId="3D8769F5">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07D2AE85">
            <w:pPr>
              <w:spacing w:line="300" w:lineRule="exact"/>
              <w:jc w:val="left"/>
              <w:rPr>
                <w:rFonts w:ascii="方正书宋_GBK" w:eastAsia="方正书宋_GBK"/>
              </w:rPr>
            </w:pPr>
            <w:r>
              <w:rPr>
                <w:rFonts w:hint="eastAsia" w:ascii="方正书宋_GBK" w:eastAsia="方正书宋_GBK"/>
              </w:rPr>
              <w:t>公共服务水平提升情况</w:t>
            </w:r>
          </w:p>
        </w:tc>
        <w:tc>
          <w:tcPr>
            <w:tcW w:w="2891" w:type="dxa"/>
            <w:vAlign w:val="center"/>
          </w:tcPr>
          <w:p w14:paraId="1A909789">
            <w:pPr>
              <w:spacing w:line="300" w:lineRule="exact"/>
              <w:jc w:val="left"/>
              <w:rPr>
                <w:rFonts w:ascii="方正书宋_GBK" w:eastAsia="方正书宋_GBK"/>
              </w:rPr>
            </w:pPr>
            <w:r>
              <w:rPr>
                <w:rFonts w:hint="eastAsia" w:ascii="方正书宋_GBK" w:eastAsia="方正书宋_GBK"/>
              </w:rPr>
              <w:t>公共服务水平提升情况</w:t>
            </w:r>
          </w:p>
        </w:tc>
        <w:tc>
          <w:tcPr>
            <w:tcW w:w="1276" w:type="dxa"/>
            <w:vAlign w:val="center"/>
          </w:tcPr>
          <w:p w14:paraId="134912FE">
            <w:pPr>
              <w:spacing w:line="300" w:lineRule="exact"/>
              <w:jc w:val="left"/>
              <w:rPr>
                <w:rFonts w:ascii="方正书宋_GBK" w:eastAsia="方正书宋_GBK"/>
              </w:rPr>
            </w:pPr>
            <w:r>
              <w:rPr>
                <w:rFonts w:hint="eastAsia" w:ascii="方正书宋_GBK" w:eastAsia="方正书宋_GBK"/>
              </w:rPr>
              <w:t>提升/未提升</w:t>
            </w:r>
          </w:p>
        </w:tc>
        <w:tc>
          <w:tcPr>
            <w:tcW w:w="1701" w:type="dxa"/>
            <w:vAlign w:val="center"/>
          </w:tcPr>
          <w:p w14:paraId="4C11CF9D">
            <w:pPr>
              <w:spacing w:line="300" w:lineRule="exact"/>
              <w:jc w:val="left"/>
              <w:rPr>
                <w:rFonts w:ascii="方正书宋_GBK" w:eastAsia="方正书宋_GBK"/>
              </w:rPr>
            </w:pPr>
            <w:r>
              <w:rPr>
                <w:rFonts w:hint="eastAsia" w:ascii="方正书宋_GBK" w:eastAsia="方正书宋_GBK"/>
              </w:rPr>
              <w:t>通过调查问卷</w:t>
            </w:r>
          </w:p>
        </w:tc>
      </w:tr>
      <w:tr w14:paraId="05600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42B7C0C7">
            <w:pPr>
              <w:spacing w:line="300" w:lineRule="exact"/>
              <w:jc w:val="center"/>
              <w:rPr>
                <w:rFonts w:ascii="方正书宋_GBK" w:eastAsia="方正书宋_GBK"/>
              </w:rPr>
            </w:pPr>
          </w:p>
        </w:tc>
        <w:tc>
          <w:tcPr>
            <w:tcW w:w="1134" w:type="dxa"/>
            <w:vAlign w:val="center"/>
          </w:tcPr>
          <w:p w14:paraId="472A5C61">
            <w:pPr>
              <w:spacing w:line="300" w:lineRule="exact"/>
              <w:jc w:val="left"/>
              <w:rPr>
                <w:rFonts w:ascii="方正书宋_GBK" w:eastAsia="方正书宋_GBK"/>
              </w:rPr>
            </w:pPr>
            <w:r>
              <w:rPr>
                <w:rFonts w:hint="eastAsia" w:ascii="方正书宋_GBK" w:eastAsia="方正书宋_GBK"/>
              </w:rPr>
              <w:t>经济效益指标</w:t>
            </w:r>
          </w:p>
        </w:tc>
        <w:tc>
          <w:tcPr>
            <w:tcW w:w="1276" w:type="dxa"/>
            <w:vAlign w:val="center"/>
          </w:tcPr>
          <w:p w14:paraId="4D1383CF">
            <w:pPr>
              <w:spacing w:line="300" w:lineRule="exact"/>
              <w:jc w:val="left"/>
              <w:rPr>
                <w:rFonts w:ascii="方正书宋_GBK" w:eastAsia="方正书宋_GBK"/>
              </w:rPr>
            </w:pPr>
            <w:r>
              <w:rPr>
                <w:rFonts w:hint="eastAsia" w:ascii="方正书宋_GBK" w:eastAsia="方正书宋_GBK"/>
              </w:rPr>
              <w:t>工作完成率</w:t>
            </w:r>
          </w:p>
        </w:tc>
        <w:tc>
          <w:tcPr>
            <w:tcW w:w="2891" w:type="dxa"/>
            <w:vAlign w:val="center"/>
          </w:tcPr>
          <w:p w14:paraId="20E2DCE0">
            <w:pPr>
              <w:spacing w:line="300" w:lineRule="exact"/>
              <w:jc w:val="left"/>
              <w:rPr>
                <w:rFonts w:ascii="方正书宋_GBK" w:eastAsia="方正书宋_GBK"/>
              </w:rPr>
            </w:pPr>
            <w:r>
              <w:rPr>
                <w:rFonts w:hint="eastAsia" w:ascii="方正书宋_GBK" w:eastAsia="方正书宋_GBK"/>
              </w:rPr>
              <w:t>年度收费任务完成率</w:t>
            </w:r>
          </w:p>
        </w:tc>
        <w:tc>
          <w:tcPr>
            <w:tcW w:w="1276" w:type="dxa"/>
            <w:vAlign w:val="center"/>
          </w:tcPr>
          <w:p w14:paraId="2DA57690">
            <w:pPr>
              <w:spacing w:line="300" w:lineRule="exact"/>
              <w:jc w:val="left"/>
              <w:rPr>
                <w:rFonts w:ascii="方正书宋_GBK" w:eastAsia="方正书宋_GBK"/>
              </w:rPr>
            </w:pPr>
            <w:r>
              <w:rPr>
                <w:rFonts w:ascii="方正书宋_GBK" w:eastAsia="方正书宋_GBK"/>
              </w:rPr>
              <w:t>100%</w:t>
            </w:r>
          </w:p>
        </w:tc>
        <w:tc>
          <w:tcPr>
            <w:tcW w:w="1701" w:type="dxa"/>
            <w:vAlign w:val="center"/>
          </w:tcPr>
          <w:p w14:paraId="2E9F204B">
            <w:pPr>
              <w:spacing w:line="300" w:lineRule="exact"/>
              <w:jc w:val="left"/>
              <w:rPr>
                <w:rFonts w:ascii="方正书宋_GBK" w:eastAsia="方正书宋_GBK"/>
              </w:rPr>
            </w:pPr>
            <w:r>
              <w:rPr>
                <w:rFonts w:hint="eastAsia" w:ascii="方正书宋_GBK" w:eastAsia="方正书宋_GBK"/>
              </w:rPr>
              <w:t>年度收费任务完成比率</w:t>
            </w:r>
          </w:p>
        </w:tc>
      </w:tr>
      <w:tr w14:paraId="5FF7F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578042A2">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5EA85EE3">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7764848F">
            <w:pPr>
              <w:spacing w:line="300" w:lineRule="exact"/>
              <w:jc w:val="left"/>
              <w:rPr>
                <w:rFonts w:ascii="方正书宋_GBK" w:eastAsia="方正书宋_GBK"/>
              </w:rPr>
            </w:pPr>
            <w:r>
              <w:rPr>
                <w:rFonts w:hint="eastAsia" w:ascii="方正书宋_GBK" w:eastAsia="方正书宋_GBK"/>
              </w:rPr>
              <w:t>社会公众满意度</w:t>
            </w:r>
          </w:p>
        </w:tc>
        <w:tc>
          <w:tcPr>
            <w:tcW w:w="2891" w:type="dxa"/>
            <w:vAlign w:val="center"/>
          </w:tcPr>
          <w:p w14:paraId="655A76F3">
            <w:pPr>
              <w:spacing w:line="300" w:lineRule="exact"/>
              <w:jc w:val="left"/>
              <w:rPr>
                <w:rFonts w:ascii="方正书宋_GBK" w:eastAsia="方正书宋_GBK"/>
              </w:rPr>
            </w:pPr>
            <w:r>
              <w:rPr>
                <w:rFonts w:hint="eastAsia" w:ascii="方正书宋_GBK" w:eastAsia="方正书宋_GBK"/>
              </w:rPr>
              <w:t>社会公众或服务对象满意度</w:t>
            </w:r>
          </w:p>
        </w:tc>
        <w:tc>
          <w:tcPr>
            <w:tcW w:w="1276" w:type="dxa"/>
            <w:vAlign w:val="center"/>
          </w:tcPr>
          <w:p w14:paraId="19EC6D8F">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14:paraId="42EBCDEE">
            <w:pPr>
              <w:spacing w:line="300" w:lineRule="exact"/>
              <w:jc w:val="left"/>
              <w:rPr>
                <w:rFonts w:ascii="方正书宋_GBK" w:eastAsia="方正书宋_GBK"/>
              </w:rPr>
            </w:pPr>
            <w:r>
              <w:rPr>
                <w:rFonts w:hint="eastAsia" w:ascii="方正书宋_GBK" w:eastAsia="方正书宋_GBK"/>
              </w:rPr>
              <w:t>通过调查问卷</w:t>
            </w:r>
          </w:p>
        </w:tc>
      </w:tr>
    </w:tbl>
    <w:p w14:paraId="367D009C">
      <w:pPr>
        <w:spacing w:line="300" w:lineRule="exact"/>
        <w:ind w:firstLine="420" w:firstLineChars="200"/>
        <w:jc w:val="left"/>
      </w:pPr>
    </w:p>
    <w:p w14:paraId="54BB3530">
      <w:pPr>
        <w:spacing w:line="300" w:lineRule="exact"/>
        <w:ind w:firstLine="420" w:firstLineChars="200"/>
        <w:jc w:val="left"/>
        <w:rPr>
          <w:rFonts w:ascii="方正仿宋_GBK" w:eastAsia="方正仿宋_GBK"/>
          <w:b/>
        </w:rPr>
      </w:pPr>
      <w:r>
        <w:br w:type="page"/>
      </w:r>
    </w:p>
    <w:p w14:paraId="4198CE52">
      <w:pPr>
        <w:ind w:firstLine="560" w:firstLineChars="200"/>
        <w:jc w:val="left"/>
        <w:outlineLvl w:val="1"/>
        <w:rPr>
          <w:rFonts w:ascii="方正仿宋_GBK" w:eastAsia="方正仿宋_GBK"/>
          <w:b/>
          <w:sz w:val="28"/>
        </w:rPr>
      </w:pPr>
      <w:r>
        <w:rPr>
          <w:rFonts w:hint="eastAsia" w:ascii="方正仿宋_GBK" w:eastAsia="方正仿宋_GBK"/>
          <w:b/>
          <w:sz w:val="28"/>
        </w:rPr>
        <w:t>205、政府收费公路专项债券付息绩效目标表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62A84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03B96700">
            <w:pPr>
              <w:spacing w:line="300" w:lineRule="exact"/>
              <w:jc w:val="left"/>
              <w:rPr>
                <w:rFonts w:ascii="方正书宋_GBK" w:eastAsia="方正书宋_GBK"/>
                <w:b/>
              </w:rPr>
            </w:pPr>
            <w:r>
              <w:rPr>
                <w:rFonts w:ascii="方正书宋_GBK" w:eastAsia="方正书宋_GBK"/>
                <w:b/>
              </w:rPr>
              <w:t>348020</w:t>
            </w:r>
            <w:r>
              <w:rPr>
                <w:rFonts w:hint="eastAsia" w:ascii="方正书宋_GBK" w:eastAsia="方正书宋_GBK"/>
                <w:b/>
              </w:rPr>
              <w:t>石家庄市西柏坡高速公路管理处</w:t>
            </w:r>
          </w:p>
        </w:tc>
        <w:tc>
          <w:tcPr>
            <w:tcW w:w="1701" w:type="dxa"/>
            <w:tcBorders>
              <w:top w:val="single" w:color="FFFFFF" w:sz="6" w:space="0"/>
              <w:left w:val="single" w:color="FFFFFF" w:sz="6" w:space="0"/>
              <w:right w:val="single" w:color="FFFFFF" w:sz="6" w:space="0"/>
            </w:tcBorders>
            <w:vAlign w:val="center"/>
          </w:tcPr>
          <w:p w14:paraId="4E398C54">
            <w:pPr>
              <w:spacing w:line="300" w:lineRule="exact"/>
              <w:jc w:val="right"/>
              <w:rPr>
                <w:rFonts w:ascii="方正书宋_GBK" w:eastAsia="方正书宋_GBK"/>
              </w:rPr>
            </w:pPr>
            <w:r>
              <w:rPr>
                <w:rFonts w:hint="eastAsia" w:ascii="方正书宋_GBK" w:eastAsia="方正书宋_GBK"/>
              </w:rPr>
              <w:t>单位：万元</w:t>
            </w:r>
          </w:p>
        </w:tc>
      </w:tr>
      <w:tr w14:paraId="41340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0ADAF3C8">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26CD8A27">
            <w:pPr>
              <w:spacing w:line="300" w:lineRule="exact"/>
              <w:jc w:val="left"/>
              <w:rPr>
                <w:rFonts w:ascii="方正书宋_GBK" w:eastAsia="方正书宋_GBK"/>
              </w:rPr>
            </w:pPr>
            <w:r>
              <w:rPr>
                <w:rFonts w:ascii="方正书宋_GBK" w:eastAsia="方正书宋_GBK"/>
              </w:rPr>
              <w:t>348-0701-JBN-WWSL</w:t>
            </w:r>
          </w:p>
        </w:tc>
        <w:tc>
          <w:tcPr>
            <w:tcW w:w="1587" w:type="dxa"/>
            <w:vAlign w:val="center"/>
          </w:tcPr>
          <w:p w14:paraId="60E117B8">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27A8104E">
            <w:pPr>
              <w:spacing w:line="300" w:lineRule="exact"/>
              <w:jc w:val="left"/>
              <w:rPr>
                <w:rFonts w:ascii="方正书宋_GBK" w:eastAsia="方正书宋_GBK"/>
              </w:rPr>
            </w:pPr>
            <w:r>
              <w:rPr>
                <w:rFonts w:hint="eastAsia" w:ascii="方正书宋_GBK" w:eastAsia="方正书宋_GBK"/>
              </w:rPr>
              <w:t>政府收费公路专项债券付息</w:t>
            </w:r>
          </w:p>
        </w:tc>
      </w:tr>
      <w:tr w14:paraId="47EE0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5B737D24">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466598E1">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50152A0B">
            <w:pPr>
              <w:spacing w:line="300" w:lineRule="exact"/>
              <w:jc w:val="left"/>
              <w:rPr>
                <w:rFonts w:ascii="方正书宋_GBK" w:eastAsia="方正书宋_GBK"/>
              </w:rPr>
            </w:pPr>
            <w:r>
              <w:rPr>
                <w:rFonts w:ascii="方正书宋_GBK" w:eastAsia="方正书宋_GBK"/>
              </w:rPr>
              <w:t>398.00</w:t>
            </w:r>
          </w:p>
        </w:tc>
        <w:tc>
          <w:tcPr>
            <w:tcW w:w="1587" w:type="dxa"/>
            <w:vAlign w:val="center"/>
          </w:tcPr>
          <w:p w14:paraId="1F8B8D70">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2C295ED3">
            <w:pPr>
              <w:spacing w:line="300" w:lineRule="exact"/>
              <w:jc w:val="left"/>
              <w:rPr>
                <w:rFonts w:ascii="方正书宋_GBK" w:eastAsia="方正书宋_GBK"/>
              </w:rPr>
            </w:pPr>
            <w:r>
              <w:rPr>
                <w:rFonts w:ascii="方正书宋_GBK" w:eastAsia="方正书宋_GBK"/>
              </w:rPr>
              <w:t>398.00</w:t>
            </w:r>
          </w:p>
        </w:tc>
        <w:tc>
          <w:tcPr>
            <w:tcW w:w="1276" w:type="dxa"/>
            <w:vAlign w:val="center"/>
          </w:tcPr>
          <w:p w14:paraId="3EC2CC13">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79ED7F9C">
            <w:pPr>
              <w:spacing w:line="300" w:lineRule="exact"/>
              <w:jc w:val="left"/>
              <w:rPr>
                <w:rFonts w:ascii="方正书宋_GBK" w:eastAsia="方正书宋_GBK"/>
              </w:rPr>
            </w:pPr>
          </w:p>
        </w:tc>
      </w:tr>
      <w:tr w14:paraId="483F9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3EE8BFBF">
            <w:pPr>
              <w:spacing w:line="300" w:lineRule="exact"/>
              <w:jc w:val="left"/>
              <w:outlineLvl w:val="1"/>
            </w:pPr>
          </w:p>
        </w:tc>
        <w:tc>
          <w:tcPr>
            <w:tcW w:w="8278" w:type="dxa"/>
            <w:gridSpan w:val="6"/>
            <w:vAlign w:val="center"/>
          </w:tcPr>
          <w:p w14:paraId="1C015CF5">
            <w:pPr>
              <w:spacing w:line="300" w:lineRule="exact"/>
              <w:jc w:val="left"/>
              <w:rPr>
                <w:rFonts w:ascii="方正书宋_GBK" w:eastAsia="方正书宋_GBK"/>
              </w:rPr>
            </w:pPr>
            <w:r>
              <w:rPr>
                <w:rFonts w:hint="eastAsia" w:ascii="方正书宋_GBK" w:eastAsia="方正书宋_GBK"/>
              </w:rPr>
              <w:t>用于支付高速公路政府专项债券</w:t>
            </w:r>
            <w:r>
              <w:rPr>
                <w:rFonts w:ascii="方正书宋_GBK" w:eastAsia="方正书宋_GBK"/>
              </w:rPr>
              <w:t>1</w:t>
            </w:r>
            <w:r>
              <w:rPr>
                <w:rFonts w:hint="eastAsia" w:ascii="方正书宋_GBK" w:eastAsia="方正书宋_GBK"/>
              </w:rPr>
              <w:t>亿元所产生的利息，按发行条件的要求</w:t>
            </w:r>
            <w:r>
              <w:rPr>
                <w:rFonts w:ascii="方正书宋_GBK" w:eastAsia="方正书宋_GBK"/>
              </w:rPr>
              <w:t>2020</w:t>
            </w:r>
            <w:r>
              <w:rPr>
                <w:rFonts w:hint="eastAsia" w:ascii="方正书宋_GBK" w:eastAsia="方正书宋_GBK"/>
              </w:rPr>
              <w:t>年需要支付</w:t>
            </w:r>
            <w:r>
              <w:rPr>
                <w:rFonts w:ascii="方正书宋_GBK" w:eastAsia="方正书宋_GBK"/>
              </w:rPr>
              <w:t>398</w:t>
            </w:r>
            <w:r>
              <w:rPr>
                <w:rFonts w:hint="eastAsia" w:ascii="方正书宋_GBK" w:eastAsia="方正书宋_GBK"/>
              </w:rPr>
              <w:t>万元</w:t>
            </w:r>
          </w:p>
        </w:tc>
      </w:tr>
      <w:tr w14:paraId="0277F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1415AD5A">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49772E0D">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2169E48A">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0B48595E">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368E00D0">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3F3F3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62B33B55">
            <w:pPr>
              <w:spacing w:line="300" w:lineRule="exact"/>
              <w:jc w:val="left"/>
              <w:outlineLvl w:val="1"/>
            </w:pPr>
          </w:p>
        </w:tc>
        <w:tc>
          <w:tcPr>
            <w:tcW w:w="2410" w:type="dxa"/>
            <w:gridSpan w:val="2"/>
            <w:tcBorders>
              <w:bottom w:val="single" w:color="000000" w:sz="6" w:space="0"/>
            </w:tcBorders>
            <w:vAlign w:val="center"/>
          </w:tcPr>
          <w:p w14:paraId="16622E32">
            <w:pPr>
              <w:spacing w:line="300" w:lineRule="exact"/>
              <w:jc w:val="center"/>
              <w:rPr>
                <w:rFonts w:ascii="方正书宋_GBK" w:eastAsia="方正书宋_GBK"/>
              </w:rPr>
            </w:pPr>
          </w:p>
        </w:tc>
        <w:tc>
          <w:tcPr>
            <w:tcW w:w="1587" w:type="dxa"/>
            <w:tcBorders>
              <w:bottom w:val="single" w:color="000000" w:sz="6" w:space="0"/>
            </w:tcBorders>
            <w:vAlign w:val="center"/>
          </w:tcPr>
          <w:p w14:paraId="61AC83B4">
            <w:pPr>
              <w:spacing w:line="300" w:lineRule="exact"/>
              <w:jc w:val="center"/>
              <w:rPr>
                <w:rFonts w:ascii="方正书宋_GBK" w:eastAsia="方正书宋_GBK"/>
              </w:rPr>
            </w:pPr>
          </w:p>
        </w:tc>
        <w:tc>
          <w:tcPr>
            <w:tcW w:w="1304" w:type="dxa"/>
            <w:tcBorders>
              <w:bottom w:val="single" w:color="000000" w:sz="6" w:space="0"/>
            </w:tcBorders>
            <w:vAlign w:val="center"/>
          </w:tcPr>
          <w:p w14:paraId="41629729">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vAlign w:val="center"/>
          </w:tcPr>
          <w:p w14:paraId="55339EB0">
            <w:pPr>
              <w:spacing w:line="300" w:lineRule="exact"/>
              <w:jc w:val="center"/>
              <w:rPr>
                <w:rFonts w:ascii="方正书宋_GBK" w:eastAsia="方正书宋_GBK"/>
              </w:rPr>
            </w:pPr>
            <w:r>
              <w:rPr>
                <w:rFonts w:ascii="方正书宋_GBK" w:eastAsia="方正书宋_GBK"/>
              </w:rPr>
              <w:t>100.00</w:t>
            </w:r>
          </w:p>
        </w:tc>
      </w:tr>
      <w:tr w14:paraId="3AAF3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3A291841">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4CFD6CAB">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、及时准确偿还债券利息，保证无逾期支付现象发生。</w:t>
            </w:r>
          </w:p>
          <w:p w14:paraId="037692EE">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、积极与主管部门、市财政进行沟通安排预算资金，化解相应债务风险，提高单位信誉度。</w:t>
            </w:r>
          </w:p>
        </w:tc>
      </w:tr>
    </w:tbl>
    <w:p w14:paraId="574B7D5A">
      <w:pPr>
        <w:spacing w:line="14" w:lineRule="exact"/>
        <w:ind w:firstLine="420" w:firstLineChars="200"/>
        <w:jc w:val="center"/>
        <w:rPr>
          <w:rFonts w:hAnsi="宋体"/>
        </w:rPr>
      </w:pP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43F74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32391B0C">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4357C7BD">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4C7EC9F1">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2315D205">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63036C48">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2A4389DA">
            <w:pPr>
              <w:spacing w:line="300" w:lineRule="exact"/>
              <w:jc w:val="center"/>
              <w:rPr>
                <w:rFonts w:ascii="方正书宋_GBK" w:eastAsia="方正书宋_GBK"/>
                <w:b/>
              </w:rPr>
            </w:pPr>
            <w:r>
              <w:rPr>
                <w:rFonts w:hint="eastAsia" w:ascii="方正书宋_GBK" w:eastAsia="方正书宋_GBK"/>
                <w:b/>
              </w:rPr>
              <w:t>指标值确定依据</w:t>
            </w:r>
          </w:p>
        </w:tc>
      </w:tr>
      <w:tr w14:paraId="5DA28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718BDF37">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5D0CDF81">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7D32B35F">
            <w:pPr>
              <w:spacing w:line="300" w:lineRule="exact"/>
              <w:jc w:val="left"/>
              <w:rPr>
                <w:rFonts w:ascii="方正书宋_GBK" w:eastAsia="方正书宋_GBK"/>
              </w:rPr>
            </w:pPr>
            <w:r>
              <w:rPr>
                <w:rFonts w:hint="eastAsia" w:ascii="方正书宋_GBK" w:eastAsia="方正书宋_GBK"/>
              </w:rPr>
              <w:t>利息支付率</w:t>
            </w:r>
          </w:p>
        </w:tc>
        <w:tc>
          <w:tcPr>
            <w:tcW w:w="2891" w:type="dxa"/>
            <w:vAlign w:val="center"/>
          </w:tcPr>
          <w:p w14:paraId="36BF8146">
            <w:pPr>
              <w:spacing w:line="300" w:lineRule="exact"/>
              <w:jc w:val="left"/>
              <w:rPr>
                <w:rFonts w:ascii="方正书宋_GBK" w:eastAsia="方正书宋_GBK"/>
              </w:rPr>
            </w:pPr>
            <w:r>
              <w:rPr>
                <w:rFonts w:hint="eastAsia" w:ascii="方正书宋_GBK" w:eastAsia="方正书宋_GBK"/>
              </w:rPr>
              <w:t>已归还政府债券利息占应支付政府债券利息的比例</w:t>
            </w:r>
          </w:p>
        </w:tc>
        <w:tc>
          <w:tcPr>
            <w:tcW w:w="1276" w:type="dxa"/>
            <w:vAlign w:val="center"/>
          </w:tcPr>
          <w:p w14:paraId="0675DB34">
            <w:pPr>
              <w:spacing w:line="300" w:lineRule="exact"/>
              <w:jc w:val="left"/>
              <w:rPr>
                <w:rFonts w:ascii="方正书宋_GBK" w:eastAsia="方正书宋_GBK"/>
              </w:rPr>
            </w:pPr>
            <w:r>
              <w:rPr>
                <w:rFonts w:ascii="方正书宋_GBK" w:eastAsia="方正书宋_GBK"/>
              </w:rPr>
              <w:t>100%</w:t>
            </w:r>
          </w:p>
        </w:tc>
        <w:tc>
          <w:tcPr>
            <w:tcW w:w="1701" w:type="dxa"/>
            <w:vAlign w:val="center"/>
          </w:tcPr>
          <w:p w14:paraId="53D7E7B7">
            <w:pPr>
              <w:spacing w:line="300" w:lineRule="exact"/>
              <w:jc w:val="left"/>
              <w:rPr>
                <w:rFonts w:ascii="方正书宋_GBK" w:eastAsia="方正书宋_GBK"/>
              </w:rPr>
            </w:pPr>
            <w:r>
              <w:rPr>
                <w:rFonts w:hint="eastAsia" w:ascii="方正书宋_GBK" w:eastAsia="方正书宋_GBK"/>
              </w:rPr>
              <w:t>2020年工作计划</w:t>
            </w:r>
          </w:p>
        </w:tc>
      </w:tr>
      <w:tr w14:paraId="4D107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3D1DFEA8">
            <w:pPr>
              <w:spacing w:line="300" w:lineRule="exact"/>
              <w:jc w:val="center"/>
              <w:rPr>
                <w:rFonts w:ascii="方正书宋_GBK" w:eastAsia="方正书宋_GBK"/>
              </w:rPr>
            </w:pPr>
          </w:p>
        </w:tc>
        <w:tc>
          <w:tcPr>
            <w:tcW w:w="1134" w:type="dxa"/>
            <w:vAlign w:val="center"/>
          </w:tcPr>
          <w:p w14:paraId="70B6A53F">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08FBE346">
            <w:pPr>
              <w:spacing w:line="300" w:lineRule="exact"/>
              <w:jc w:val="left"/>
              <w:rPr>
                <w:rFonts w:ascii="方正书宋_GBK" w:eastAsia="方正书宋_GBK"/>
              </w:rPr>
            </w:pPr>
            <w:r>
              <w:rPr>
                <w:rFonts w:hint="eastAsia" w:ascii="方正书宋_GBK" w:eastAsia="方正书宋_GBK"/>
              </w:rPr>
              <w:t>偿还债券利息</w:t>
            </w:r>
          </w:p>
        </w:tc>
        <w:tc>
          <w:tcPr>
            <w:tcW w:w="2891" w:type="dxa"/>
            <w:vAlign w:val="center"/>
          </w:tcPr>
          <w:p w14:paraId="29C2DFE1">
            <w:pPr>
              <w:spacing w:line="300" w:lineRule="exact"/>
              <w:jc w:val="left"/>
              <w:rPr>
                <w:rFonts w:ascii="方正书宋_GBK" w:eastAsia="方正书宋_GBK"/>
              </w:rPr>
            </w:pPr>
            <w:r>
              <w:rPr>
                <w:rFonts w:hint="eastAsia" w:ascii="方正书宋_GBK" w:eastAsia="方正书宋_GBK"/>
              </w:rPr>
              <w:t>归还政府债券利息</w:t>
            </w:r>
          </w:p>
        </w:tc>
        <w:tc>
          <w:tcPr>
            <w:tcW w:w="1276" w:type="dxa"/>
            <w:vAlign w:val="center"/>
          </w:tcPr>
          <w:p w14:paraId="27F853AF">
            <w:pPr>
              <w:spacing w:line="300" w:lineRule="exact"/>
              <w:jc w:val="left"/>
              <w:rPr>
                <w:rFonts w:ascii="方正书宋_GBK" w:eastAsia="方正书宋_GBK"/>
              </w:rPr>
            </w:pPr>
            <w:r>
              <w:rPr>
                <w:rFonts w:hint="eastAsia" w:ascii="方正书宋_GBK" w:eastAsia="方正书宋_GBK"/>
              </w:rPr>
              <w:t>归还政府债券利息</w:t>
            </w:r>
          </w:p>
        </w:tc>
        <w:tc>
          <w:tcPr>
            <w:tcW w:w="1701" w:type="dxa"/>
            <w:vAlign w:val="center"/>
          </w:tcPr>
          <w:p w14:paraId="7AE09689">
            <w:pPr>
              <w:spacing w:line="300" w:lineRule="exact"/>
              <w:jc w:val="left"/>
              <w:rPr>
                <w:rFonts w:ascii="方正书宋_GBK" w:eastAsia="方正书宋_GBK"/>
              </w:rPr>
            </w:pPr>
            <w:r>
              <w:rPr>
                <w:rFonts w:hint="eastAsia" w:ascii="方正书宋_GBK" w:eastAsia="方正书宋_GBK"/>
              </w:rPr>
              <w:t>专项债券发行约定</w:t>
            </w:r>
          </w:p>
        </w:tc>
      </w:tr>
      <w:tr w14:paraId="0934D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1EF9E5B0">
            <w:pPr>
              <w:spacing w:line="300" w:lineRule="exact"/>
              <w:jc w:val="center"/>
              <w:rPr>
                <w:rFonts w:ascii="方正书宋_GBK" w:eastAsia="方正书宋_GBK"/>
              </w:rPr>
            </w:pPr>
          </w:p>
        </w:tc>
        <w:tc>
          <w:tcPr>
            <w:tcW w:w="1134" w:type="dxa"/>
            <w:vAlign w:val="center"/>
          </w:tcPr>
          <w:p w14:paraId="056D8DB5">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14:paraId="64AA4B5A">
            <w:pPr>
              <w:spacing w:line="300" w:lineRule="exact"/>
              <w:jc w:val="left"/>
              <w:rPr>
                <w:rFonts w:ascii="方正书宋_GBK" w:eastAsia="方正书宋_GBK"/>
              </w:rPr>
            </w:pPr>
            <w:r>
              <w:rPr>
                <w:rFonts w:hint="eastAsia" w:ascii="方正书宋_GBK" w:eastAsia="方正书宋_GBK"/>
              </w:rPr>
              <w:t>利息支付及时率</w:t>
            </w:r>
          </w:p>
        </w:tc>
        <w:tc>
          <w:tcPr>
            <w:tcW w:w="2891" w:type="dxa"/>
            <w:vAlign w:val="center"/>
          </w:tcPr>
          <w:p w14:paraId="6DE24FD0">
            <w:pPr>
              <w:spacing w:line="300" w:lineRule="exact"/>
              <w:jc w:val="left"/>
              <w:rPr>
                <w:rFonts w:ascii="方正书宋_GBK" w:eastAsia="方正书宋_GBK"/>
              </w:rPr>
            </w:pPr>
            <w:r>
              <w:rPr>
                <w:rFonts w:hint="eastAsia" w:ascii="方正书宋_GBK" w:eastAsia="方正书宋_GBK"/>
              </w:rPr>
              <w:t>实际支付政府债券利息时间与计划支付时间的比例</w:t>
            </w:r>
          </w:p>
        </w:tc>
        <w:tc>
          <w:tcPr>
            <w:tcW w:w="1276" w:type="dxa"/>
            <w:vAlign w:val="center"/>
          </w:tcPr>
          <w:p w14:paraId="325F3FA1">
            <w:pPr>
              <w:spacing w:line="300" w:lineRule="exact"/>
              <w:jc w:val="left"/>
              <w:rPr>
                <w:rFonts w:ascii="方正书宋_GBK" w:eastAsia="方正书宋_GBK"/>
              </w:rPr>
            </w:pPr>
            <w:r>
              <w:rPr>
                <w:rFonts w:ascii="方正书宋_GBK" w:eastAsia="方正书宋_GBK"/>
              </w:rPr>
              <w:t>100%</w:t>
            </w:r>
          </w:p>
        </w:tc>
        <w:tc>
          <w:tcPr>
            <w:tcW w:w="1701" w:type="dxa"/>
            <w:vAlign w:val="center"/>
          </w:tcPr>
          <w:p w14:paraId="068E1F63">
            <w:pPr>
              <w:spacing w:line="300" w:lineRule="exact"/>
              <w:jc w:val="left"/>
              <w:rPr>
                <w:rFonts w:ascii="方正书宋_GBK" w:eastAsia="方正书宋_GBK"/>
              </w:rPr>
            </w:pPr>
            <w:r>
              <w:rPr>
                <w:rFonts w:hint="eastAsia" w:ascii="方正书宋_GBK" w:eastAsia="方正书宋_GBK"/>
              </w:rPr>
              <w:t>实际支付情况</w:t>
            </w:r>
          </w:p>
        </w:tc>
      </w:tr>
      <w:tr w14:paraId="44F08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53711CDA">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455D002F">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50A2B3D2">
            <w:pPr>
              <w:spacing w:line="300" w:lineRule="exact"/>
              <w:jc w:val="left"/>
              <w:rPr>
                <w:rFonts w:ascii="方正书宋_GBK" w:eastAsia="方正书宋_GBK"/>
              </w:rPr>
            </w:pPr>
            <w:r>
              <w:rPr>
                <w:rFonts w:hint="eastAsia" w:ascii="方正书宋_GBK" w:eastAsia="方正书宋_GBK"/>
              </w:rPr>
              <w:t>贷款违约率</w:t>
            </w:r>
          </w:p>
        </w:tc>
        <w:tc>
          <w:tcPr>
            <w:tcW w:w="2891" w:type="dxa"/>
            <w:vAlign w:val="center"/>
          </w:tcPr>
          <w:p w14:paraId="6DCA03D1">
            <w:pPr>
              <w:spacing w:line="300" w:lineRule="exact"/>
              <w:jc w:val="left"/>
              <w:rPr>
                <w:rFonts w:ascii="方正书宋_GBK" w:eastAsia="方正书宋_GBK"/>
              </w:rPr>
            </w:pPr>
            <w:r>
              <w:rPr>
                <w:rFonts w:hint="eastAsia" w:ascii="方正书宋_GBK" w:eastAsia="方正书宋_GBK"/>
              </w:rPr>
              <w:t>到期未偿还本息金额占到期应偿还债务本息的比例</w:t>
            </w:r>
          </w:p>
        </w:tc>
        <w:tc>
          <w:tcPr>
            <w:tcW w:w="1276" w:type="dxa"/>
            <w:vAlign w:val="center"/>
          </w:tcPr>
          <w:p w14:paraId="26DDE14C">
            <w:pPr>
              <w:spacing w:line="300" w:lineRule="exact"/>
              <w:jc w:val="left"/>
              <w:rPr>
                <w:rFonts w:ascii="方正书宋_GBK" w:eastAsia="方正书宋_GBK"/>
              </w:rPr>
            </w:pPr>
            <w:r>
              <w:rPr>
                <w:rFonts w:ascii="方正书宋_GBK" w:eastAsia="方正书宋_GBK"/>
              </w:rPr>
              <w:t>0%</w:t>
            </w:r>
          </w:p>
        </w:tc>
        <w:tc>
          <w:tcPr>
            <w:tcW w:w="1701" w:type="dxa"/>
            <w:vAlign w:val="center"/>
          </w:tcPr>
          <w:p w14:paraId="3AA37D5B">
            <w:pPr>
              <w:spacing w:line="300" w:lineRule="exact"/>
              <w:jc w:val="left"/>
              <w:rPr>
                <w:rFonts w:ascii="方正书宋_GBK" w:eastAsia="方正书宋_GBK"/>
              </w:rPr>
            </w:pPr>
            <w:r>
              <w:rPr>
                <w:rFonts w:hint="eastAsia" w:ascii="方正书宋_GBK" w:eastAsia="方正书宋_GBK"/>
              </w:rPr>
              <w:t>实际支付情况</w:t>
            </w:r>
          </w:p>
        </w:tc>
      </w:tr>
      <w:tr w14:paraId="059F5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4CCB2C16">
            <w:pPr>
              <w:spacing w:line="300" w:lineRule="exact"/>
              <w:jc w:val="center"/>
              <w:rPr>
                <w:rFonts w:ascii="方正书宋_GBK" w:eastAsia="方正书宋_GBK"/>
              </w:rPr>
            </w:pPr>
          </w:p>
        </w:tc>
        <w:tc>
          <w:tcPr>
            <w:tcW w:w="1134" w:type="dxa"/>
            <w:vAlign w:val="center"/>
          </w:tcPr>
          <w:p w14:paraId="53039165">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43F64F29">
            <w:pPr>
              <w:spacing w:line="300" w:lineRule="exact"/>
              <w:jc w:val="left"/>
              <w:rPr>
                <w:rFonts w:ascii="方正书宋_GBK" w:eastAsia="方正书宋_GBK"/>
              </w:rPr>
            </w:pPr>
            <w:r>
              <w:rPr>
                <w:rFonts w:hint="eastAsia" w:ascii="方正书宋_GBK" w:eastAsia="方正书宋_GBK"/>
              </w:rPr>
              <w:t>单位信誉提升率</w:t>
            </w:r>
          </w:p>
        </w:tc>
        <w:tc>
          <w:tcPr>
            <w:tcW w:w="2891" w:type="dxa"/>
            <w:vAlign w:val="center"/>
          </w:tcPr>
          <w:p w14:paraId="48F8FEA0">
            <w:pPr>
              <w:spacing w:line="300" w:lineRule="exact"/>
              <w:jc w:val="left"/>
              <w:rPr>
                <w:rFonts w:ascii="方正书宋_GBK" w:eastAsia="方正书宋_GBK"/>
              </w:rPr>
            </w:pPr>
            <w:r>
              <w:rPr>
                <w:rFonts w:hint="eastAsia" w:ascii="方正书宋_GBK" w:eastAsia="方正书宋_GBK"/>
              </w:rPr>
              <w:t>信誉提升情况</w:t>
            </w:r>
          </w:p>
        </w:tc>
        <w:tc>
          <w:tcPr>
            <w:tcW w:w="1276" w:type="dxa"/>
            <w:vAlign w:val="center"/>
          </w:tcPr>
          <w:p w14:paraId="2FB2E6CE">
            <w:pPr>
              <w:spacing w:line="300" w:lineRule="exact"/>
              <w:jc w:val="left"/>
              <w:rPr>
                <w:rFonts w:ascii="方正书宋_GBK" w:eastAsia="方正书宋_GBK"/>
              </w:rPr>
            </w:pPr>
            <w:r>
              <w:rPr>
                <w:rFonts w:hint="eastAsia" w:ascii="方正书宋_GBK" w:eastAsia="方正书宋_GBK"/>
              </w:rPr>
              <w:t>有提升/无提升</w:t>
            </w:r>
          </w:p>
        </w:tc>
        <w:tc>
          <w:tcPr>
            <w:tcW w:w="1701" w:type="dxa"/>
            <w:vAlign w:val="center"/>
          </w:tcPr>
          <w:p w14:paraId="3A8ED12B">
            <w:pPr>
              <w:spacing w:line="300" w:lineRule="exact"/>
              <w:jc w:val="left"/>
              <w:rPr>
                <w:rFonts w:ascii="方正书宋_GBK" w:eastAsia="方正书宋_GBK"/>
              </w:rPr>
            </w:pPr>
            <w:r>
              <w:rPr>
                <w:rFonts w:hint="eastAsia" w:ascii="方正书宋_GBK" w:eastAsia="方正书宋_GBK"/>
              </w:rPr>
              <w:t>实际支付情况</w:t>
            </w:r>
          </w:p>
        </w:tc>
      </w:tr>
      <w:tr w14:paraId="754C4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52955106">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28B003E0">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4E731A09">
            <w:pPr>
              <w:spacing w:line="300" w:lineRule="exact"/>
              <w:jc w:val="left"/>
              <w:rPr>
                <w:rFonts w:ascii="方正书宋_GBK" w:eastAsia="方正书宋_GBK"/>
              </w:rPr>
            </w:pPr>
            <w:r>
              <w:rPr>
                <w:rFonts w:hint="eastAsia" w:ascii="方正书宋_GBK" w:eastAsia="方正书宋_GBK"/>
              </w:rPr>
              <w:t>投资者满意度</w:t>
            </w:r>
          </w:p>
        </w:tc>
        <w:tc>
          <w:tcPr>
            <w:tcW w:w="2891" w:type="dxa"/>
            <w:vAlign w:val="center"/>
          </w:tcPr>
          <w:p w14:paraId="3B52459F">
            <w:pPr>
              <w:spacing w:line="300" w:lineRule="exact"/>
              <w:jc w:val="left"/>
              <w:rPr>
                <w:rFonts w:ascii="方正书宋_GBK" w:eastAsia="方正书宋_GBK"/>
              </w:rPr>
            </w:pPr>
            <w:r>
              <w:rPr>
                <w:rFonts w:hint="eastAsia" w:ascii="方正书宋_GBK" w:eastAsia="方正书宋_GBK"/>
              </w:rPr>
              <w:t>投资者对债券利息支付情况的满意情况</w:t>
            </w:r>
          </w:p>
        </w:tc>
        <w:tc>
          <w:tcPr>
            <w:tcW w:w="1276" w:type="dxa"/>
            <w:vAlign w:val="center"/>
          </w:tcPr>
          <w:p w14:paraId="75F78DFA">
            <w:pPr>
              <w:spacing w:line="300" w:lineRule="exact"/>
              <w:jc w:val="left"/>
              <w:rPr>
                <w:rFonts w:ascii="方正书宋_GBK" w:eastAsia="方正书宋_GBK"/>
              </w:rPr>
            </w:pPr>
            <w:r>
              <w:rPr>
                <w:rFonts w:ascii="方正书宋_GBK" w:eastAsia="方正书宋_GBK"/>
              </w:rPr>
              <w:t>100%</w:t>
            </w:r>
          </w:p>
        </w:tc>
        <w:tc>
          <w:tcPr>
            <w:tcW w:w="1701" w:type="dxa"/>
            <w:vAlign w:val="center"/>
          </w:tcPr>
          <w:p w14:paraId="47A0A97B">
            <w:pPr>
              <w:spacing w:line="300" w:lineRule="exact"/>
              <w:jc w:val="left"/>
              <w:rPr>
                <w:rFonts w:ascii="方正书宋_GBK" w:eastAsia="方正书宋_GBK"/>
              </w:rPr>
            </w:pPr>
            <w:r>
              <w:rPr>
                <w:rFonts w:hint="eastAsia" w:ascii="方正书宋_GBK" w:eastAsia="方正书宋_GBK"/>
              </w:rPr>
              <w:t>实际支付情况</w:t>
            </w:r>
          </w:p>
        </w:tc>
      </w:tr>
    </w:tbl>
    <w:p w14:paraId="576CBD71">
      <w:pPr>
        <w:spacing w:line="300" w:lineRule="exact"/>
        <w:ind w:firstLine="420" w:firstLineChars="200"/>
        <w:jc w:val="left"/>
      </w:pPr>
    </w:p>
    <w:p w14:paraId="704A60C5">
      <w:pPr>
        <w:spacing w:line="300" w:lineRule="exact"/>
        <w:ind w:firstLine="420" w:firstLineChars="200"/>
        <w:jc w:val="left"/>
      </w:pPr>
      <w:r>
        <w:br w:type="page"/>
      </w:r>
    </w:p>
    <w:p w14:paraId="04EBC434">
      <w:pPr>
        <w:ind w:firstLine="560" w:firstLineChars="200"/>
        <w:jc w:val="left"/>
        <w:outlineLvl w:val="1"/>
        <w:rPr>
          <w:rFonts w:ascii="方正仿宋_GBK" w:eastAsia="方正仿宋_GBK"/>
          <w:b/>
          <w:sz w:val="28"/>
        </w:rPr>
      </w:pPr>
      <w:r>
        <w:rPr>
          <w:rFonts w:hint="eastAsia" w:ascii="方正仿宋_GBK" w:eastAsia="方正仿宋_GBK"/>
          <w:b/>
          <w:sz w:val="28"/>
        </w:rPr>
        <w:t>206、专用材料购置（被装费）绩效目标表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03134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674CE1F1">
            <w:pPr>
              <w:spacing w:line="300" w:lineRule="exact"/>
              <w:jc w:val="left"/>
              <w:rPr>
                <w:rFonts w:ascii="方正书宋_GBK" w:eastAsia="方正书宋_GBK"/>
                <w:b/>
              </w:rPr>
            </w:pPr>
            <w:r>
              <w:rPr>
                <w:rFonts w:ascii="方正书宋_GBK" w:eastAsia="方正书宋_GBK"/>
                <w:b/>
              </w:rPr>
              <w:t>348020</w:t>
            </w:r>
            <w:r>
              <w:rPr>
                <w:rFonts w:hint="eastAsia" w:ascii="方正书宋_GBK" w:eastAsia="方正书宋_GBK"/>
                <w:b/>
              </w:rPr>
              <w:t>石家庄市西柏坡高速公路管理处</w:t>
            </w:r>
          </w:p>
        </w:tc>
        <w:tc>
          <w:tcPr>
            <w:tcW w:w="1701" w:type="dxa"/>
            <w:tcBorders>
              <w:top w:val="single" w:color="FFFFFF" w:sz="6" w:space="0"/>
              <w:left w:val="single" w:color="FFFFFF" w:sz="6" w:space="0"/>
              <w:right w:val="single" w:color="FFFFFF" w:sz="6" w:space="0"/>
            </w:tcBorders>
            <w:vAlign w:val="center"/>
          </w:tcPr>
          <w:p w14:paraId="5F250742">
            <w:pPr>
              <w:spacing w:line="300" w:lineRule="exact"/>
              <w:jc w:val="right"/>
              <w:rPr>
                <w:rFonts w:ascii="方正书宋_GBK" w:eastAsia="方正书宋_GBK"/>
              </w:rPr>
            </w:pPr>
            <w:r>
              <w:rPr>
                <w:rFonts w:hint="eastAsia" w:ascii="方正书宋_GBK" w:eastAsia="方正书宋_GBK"/>
              </w:rPr>
              <w:t>单位：万元</w:t>
            </w:r>
          </w:p>
        </w:tc>
      </w:tr>
      <w:tr w14:paraId="644FC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1674CF8E">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7F67463C">
            <w:pPr>
              <w:spacing w:line="300" w:lineRule="exact"/>
              <w:jc w:val="left"/>
              <w:rPr>
                <w:rFonts w:ascii="方正书宋_GBK" w:eastAsia="方正书宋_GBK"/>
              </w:rPr>
            </w:pPr>
            <w:r>
              <w:rPr>
                <w:rFonts w:ascii="方正书宋_GBK" w:eastAsia="方正书宋_GBK"/>
              </w:rPr>
              <w:t>348-0701-JBN-XDO3</w:t>
            </w:r>
          </w:p>
        </w:tc>
        <w:tc>
          <w:tcPr>
            <w:tcW w:w="1587" w:type="dxa"/>
            <w:vAlign w:val="center"/>
          </w:tcPr>
          <w:p w14:paraId="283387BE">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3D6C3E88">
            <w:pPr>
              <w:spacing w:line="300" w:lineRule="exact"/>
              <w:jc w:val="left"/>
              <w:rPr>
                <w:rFonts w:ascii="方正书宋_GBK" w:eastAsia="方正书宋_GBK"/>
              </w:rPr>
            </w:pPr>
            <w:r>
              <w:rPr>
                <w:rFonts w:hint="eastAsia" w:ascii="方正书宋_GBK" w:eastAsia="方正书宋_GBK"/>
              </w:rPr>
              <w:t>专用材料购置（被装费）</w:t>
            </w:r>
          </w:p>
        </w:tc>
      </w:tr>
      <w:tr w14:paraId="66441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1073B188">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47CF6A4A">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55AC8808">
            <w:pPr>
              <w:spacing w:line="300" w:lineRule="exact"/>
              <w:jc w:val="left"/>
              <w:rPr>
                <w:rFonts w:ascii="方正书宋_GBK" w:eastAsia="方正书宋_GBK"/>
              </w:rPr>
            </w:pPr>
            <w:r>
              <w:rPr>
                <w:rFonts w:ascii="方正书宋_GBK" w:eastAsia="方正书宋_GBK"/>
              </w:rPr>
              <w:t>77.63</w:t>
            </w:r>
          </w:p>
        </w:tc>
        <w:tc>
          <w:tcPr>
            <w:tcW w:w="1587" w:type="dxa"/>
            <w:vAlign w:val="center"/>
          </w:tcPr>
          <w:p w14:paraId="47792101">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58232ACB">
            <w:pPr>
              <w:spacing w:line="300" w:lineRule="exact"/>
              <w:jc w:val="left"/>
              <w:rPr>
                <w:rFonts w:ascii="方正书宋_GBK" w:eastAsia="方正书宋_GBK"/>
              </w:rPr>
            </w:pPr>
            <w:r>
              <w:rPr>
                <w:rFonts w:ascii="方正书宋_GBK" w:eastAsia="方正书宋_GBK"/>
              </w:rPr>
              <w:t>77.63</w:t>
            </w:r>
          </w:p>
        </w:tc>
        <w:tc>
          <w:tcPr>
            <w:tcW w:w="1276" w:type="dxa"/>
            <w:vAlign w:val="center"/>
          </w:tcPr>
          <w:p w14:paraId="23496D11">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0CAC46BF">
            <w:pPr>
              <w:spacing w:line="300" w:lineRule="exact"/>
              <w:jc w:val="left"/>
              <w:rPr>
                <w:rFonts w:ascii="方正书宋_GBK" w:eastAsia="方正书宋_GBK"/>
              </w:rPr>
            </w:pPr>
          </w:p>
        </w:tc>
      </w:tr>
      <w:tr w14:paraId="16F83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26615582">
            <w:pPr>
              <w:spacing w:line="300" w:lineRule="exact"/>
              <w:jc w:val="left"/>
              <w:outlineLvl w:val="1"/>
            </w:pPr>
          </w:p>
        </w:tc>
        <w:tc>
          <w:tcPr>
            <w:tcW w:w="8278" w:type="dxa"/>
            <w:gridSpan w:val="6"/>
            <w:vAlign w:val="center"/>
          </w:tcPr>
          <w:p w14:paraId="789E5C11">
            <w:pPr>
              <w:spacing w:line="300" w:lineRule="exact"/>
              <w:jc w:val="left"/>
              <w:rPr>
                <w:rFonts w:ascii="方正书宋_GBK" w:eastAsia="方正书宋_GBK"/>
              </w:rPr>
            </w:pPr>
            <w:r>
              <w:rPr>
                <w:rFonts w:hint="eastAsia" w:ascii="方正书宋_GBK" w:eastAsia="方正书宋_GBK"/>
              </w:rPr>
              <w:t>待市局批复</w:t>
            </w:r>
            <w:r>
              <w:rPr>
                <w:rFonts w:ascii="方正书宋_GBK" w:eastAsia="方正书宋_GBK"/>
              </w:rPr>
              <w:t>2020</w:t>
            </w:r>
            <w:r>
              <w:rPr>
                <w:rFonts w:hint="eastAsia" w:ascii="方正书宋_GBK" w:eastAsia="方正书宋_GBK"/>
              </w:rPr>
              <w:t>年预算后，我处根据《服装管理规定》和</w:t>
            </w:r>
            <w:r>
              <w:rPr>
                <w:rFonts w:ascii="方正书宋_GBK" w:eastAsia="方正书宋_GBK"/>
              </w:rPr>
              <w:t>2020</w:t>
            </w:r>
            <w:r>
              <w:rPr>
                <w:rFonts w:hint="eastAsia" w:ascii="方正书宋_GBK" w:eastAsia="方正书宋_GBK"/>
              </w:rPr>
              <w:t>年</w:t>
            </w:r>
            <w:r>
              <w:rPr>
                <w:rFonts w:ascii="方正书宋_GBK" w:eastAsia="方正书宋_GBK"/>
              </w:rPr>
              <w:t>-2022</w:t>
            </w:r>
            <w:r>
              <w:rPr>
                <w:rFonts w:hint="eastAsia" w:ascii="方正书宋_GBK" w:eastAsia="方正书宋_GBK"/>
              </w:rPr>
              <w:t>年三年服装采购计划表进行服装附件更新和新增人员首配，第二季度完成政府采购招标程序后签订合同并购置服装，第三季度进行核查验收发放，完成后拨付资金。</w:t>
            </w:r>
          </w:p>
        </w:tc>
      </w:tr>
      <w:tr w14:paraId="01041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3D5A2111">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0D52DFF5">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5744424B">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612B7E4B">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2548B9A7">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22C29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30A3052A">
            <w:pPr>
              <w:spacing w:line="300" w:lineRule="exact"/>
              <w:jc w:val="left"/>
              <w:outlineLvl w:val="1"/>
            </w:pPr>
          </w:p>
        </w:tc>
        <w:tc>
          <w:tcPr>
            <w:tcW w:w="2410" w:type="dxa"/>
            <w:gridSpan w:val="2"/>
            <w:tcBorders>
              <w:bottom w:val="single" w:color="000000" w:sz="6" w:space="0"/>
            </w:tcBorders>
            <w:vAlign w:val="center"/>
          </w:tcPr>
          <w:p w14:paraId="2E77D788">
            <w:pPr>
              <w:spacing w:line="300" w:lineRule="exact"/>
              <w:jc w:val="center"/>
              <w:rPr>
                <w:rFonts w:ascii="方正书宋_GBK" w:eastAsia="方正书宋_GBK"/>
              </w:rPr>
            </w:pPr>
          </w:p>
        </w:tc>
        <w:tc>
          <w:tcPr>
            <w:tcW w:w="1587" w:type="dxa"/>
            <w:tcBorders>
              <w:bottom w:val="single" w:color="000000" w:sz="6" w:space="0"/>
            </w:tcBorders>
            <w:vAlign w:val="center"/>
          </w:tcPr>
          <w:p w14:paraId="16321B54">
            <w:pPr>
              <w:spacing w:line="300" w:lineRule="exact"/>
              <w:jc w:val="center"/>
              <w:rPr>
                <w:rFonts w:ascii="方正书宋_GBK" w:eastAsia="方正书宋_GBK"/>
              </w:rPr>
            </w:pPr>
          </w:p>
        </w:tc>
        <w:tc>
          <w:tcPr>
            <w:tcW w:w="1304" w:type="dxa"/>
            <w:tcBorders>
              <w:bottom w:val="single" w:color="000000" w:sz="6" w:space="0"/>
            </w:tcBorders>
            <w:vAlign w:val="center"/>
          </w:tcPr>
          <w:p w14:paraId="17672704">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vAlign w:val="center"/>
          </w:tcPr>
          <w:p w14:paraId="0E3B1791">
            <w:pPr>
              <w:spacing w:line="300" w:lineRule="exact"/>
              <w:jc w:val="center"/>
              <w:rPr>
                <w:rFonts w:ascii="方正书宋_GBK" w:eastAsia="方正书宋_GBK"/>
              </w:rPr>
            </w:pPr>
            <w:r>
              <w:rPr>
                <w:rFonts w:ascii="方正书宋_GBK" w:eastAsia="方正书宋_GBK"/>
              </w:rPr>
              <w:t>100.00</w:t>
            </w:r>
          </w:p>
        </w:tc>
      </w:tr>
      <w:tr w14:paraId="13B3F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6C50EE25">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06FDB755">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根据河北省高速公路管理局关于收费系统人员统一换装要求和《河北省公路路政执法行为规范》，以及我处《服装管理规定》内容，完成收费、稽查、路政、养护、服管中心人员服装附件更新和新增人员首配，树立良好西柏坡形象，实行规范化管理。</w:t>
            </w:r>
          </w:p>
          <w:p w14:paraId="7B414CB4">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、待市局批复</w:t>
            </w:r>
            <w:r>
              <w:rPr>
                <w:rFonts w:ascii="方正书宋_GBK" w:eastAsia="方正书宋_GBK"/>
              </w:rPr>
              <w:t>2020</w:t>
            </w:r>
            <w:r>
              <w:rPr>
                <w:rFonts w:hint="eastAsia" w:ascii="方正书宋_GBK" w:eastAsia="方正书宋_GBK"/>
              </w:rPr>
              <w:t>年预算后，我处根据《服装管理规定》和</w:t>
            </w:r>
            <w:r>
              <w:rPr>
                <w:rFonts w:ascii="方正书宋_GBK" w:eastAsia="方正书宋_GBK"/>
              </w:rPr>
              <w:t>2020</w:t>
            </w:r>
            <w:r>
              <w:rPr>
                <w:rFonts w:hint="eastAsia" w:ascii="方正书宋_GBK" w:eastAsia="方正书宋_GBK"/>
              </w:rPr>
              <w:t>年</w:t>
            </w:r>
            <w:r>
              <w:rPr>
                <w:rFonts w:ascii="方正书宋_GBK" w:eastAsia="方正书宋_GBK"/>
              </w:rPr>
              <w:t>-2022</w:t>
            </w:r>
            <w:r>
              <w:rPr>
                <w:rFonts w:hint="eastAsia" w:ascii="方正书宋_GBK" w:eastAsia="方正书宋_GBK"/>
              </w:rPr>
              <w:t>年三年服装采购计划表进行服装附件更新和新增人员首配，第二季度完成招标程序后购置服装，第三季度进行核查验收，完成后拨付资金。</w:t>
            </w:r>
          </w:p>
        </w:tc>
      </w:tr>
    </w:tbl>
    <w:p w14:paraId="15CEB2C7">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650F8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115E734A">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5DB63744">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10CAE36D">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099D3BFF">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1A04DE1B">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2D19944A">
            <w:pPr>
              <w:spacing w:line="300" w:lineRule="exact"/>
              <w:jc w:val="center"/>
              <w:rPr>
                <w:rFonts w:ascii="方正书宋_GBK" w:eastAsia="方正书宋_GBK"/>
                <w:b/>
              </w:rPr>
            </w:pPr>
            <w:r>
              <w:rPr>
                <w:rFonts w:hint="eastAsia" w:ascii="方正书宋_GBK" w:eastAsia="方正书宋_GBK"/>
                <w:b/>
              </w:rPr>
              <w:t>指标值确定依据</w:t>
            </w:r>
          </w:p>
        </w:tc>
      </w:tr>
      <w:tr w14:paraId="628A6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68DFAD70">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1F10ED95">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14:paraId="6B55F76E">
            <w:pPr>
              <w:spacing w:line="300" w:lineRule="exact"/>
              <w:jc w:val="left"/>
              <w:rPr>
                <w:rFonts w:ascii="方正书宋_GBK" w:eastAsia="方正书宋_GBK"/>
              </w:rPr>
            </w:pPr>
            <w:r>
              <w:rPr>
                <w:rFonts w:hint="eastAsia" w:ascii="方正书宋_GBK" w:eastAsia="方正书宋_GBK"/>
              </w:rPr>
              <w:t>完成及时率</w:t>
            </w:r>
          </w:p>
        </w:tc>
        <w:tc>
          <w:tcPr>
            <w:tcW w:w="2891" w:type="dxa"/>
            <w:vAlign w:val="center"/>
          </w:tcPr>
          <w:p w14:paraId="24A7A320">
            <w:pPr>
              <w:spacing w:line="300" w:lineRule="exact"/>
              <w:jc w:val="left"/>
              <w:rPr>
                <w:rFonts w:ascii="方正书宋_GBK" w:eastAsia="方正书宋_GBK"/>
              </w:rPr>
            </w:pPr>
            <w:r>
              <w:rPr>
                <w:rFonts w:hint="eastAsia" w:ascii="方正书宋_GBK" w:eastAsia="方正书宋_GBK"/>
              </w:rPr>
              <w:t>项目实际完成时间与计划完成时间的比率，用以反映和考核项目产出时效目标的实现程度。</w:t>
            </w:r>
          </w:p>
        </w:tc>
        <w:tc>
          <w:tcPr>
            <w:tcW w:w="1276" w:type="dxa"/>
            <w:vAlign w:val="center"/>
          </w:tcPr>
          <w:p w14:paraId="35265528">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1" w:type="dxa"/>
            <w:vAlign w:val="center"/>
          </w:tcPr>
          <w:p w14:paraId="45A16506">
            <w:pPr>
              <w:spacing w:line="300" w:lineRule="exact"/>
              <w:jc w:val="left"/>
              <w:rPr>
                <w:rFonts w:ascii="方正书宋_GBK" w:eastAsia="方正书宋_GBK"/>
              </w:rPr>
            </w:pPr>
            <w:r>
              <w:rPr>
                <w:rFonts w:hint="eastAsia" w:ascii="方正书宋_GBK" w:eastAsia="方正书宋_GBK"/>
              </w:rPr>
              <w:t>按照计划时间完成</w:t>
            </w:r>
          </w:p>
        </w:tc>
      </w:tr>
      <w:tr w14:paraId="6419C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55EAADD1">
            <w:pPr>
              <w:spacing w:line="300" w:lineRule="exact"/>
              <w:jc w:val="center"/>
              <w:rPr>
                <w:rFonts w:ascii="方正书宋_GBK" w:eastAsia="方正书宋_GBK"/>
              </w:rPr>
            </w:pPr>
          </w:p>
        </w:tc>
        <w:tc>
          <w:tcPr>
            <w:tcW w:w="1134" w:type="dxa"/>
            <w:vAlign w:val="center"/>
          </w:tcPr>
          <w:p w14:paraId="3D3F9E69">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509553A1">
            <w:pPr>
              <w:spacing w:line="300" w:lineRule="exact"/>
              <w:jc w:val="left"/>
              <w:rPr>
                <w:rFonts w:ascii="方正书宋_GBK" w:eastAsia="方正书宋_GBK"/>
              </w:rPr>
            </w:pPr>
            <w:r>
              <w:rPr>
                <w:rFonts w:hint="eastAsia" w:ascii="方正书宋_GBK" w:eastAsia="方正书宋_GBK"/>
              </w:rPr>
              <w:t>质量达标率</w:t>
            </w:r>
          </w:p>
        </w:tc>
        <w:tc>
          <w:tcPr>
            <w:tcW w:w="2891" w:type="dxa"/>
            <w:vAlign w:val="center"/>
          </w:tcPr>
          <w:p w14:paraId="46E93068">
            <w:pPr>
              <w:spacing w:line="300" w:lineRule="exact"/>
              <w:jc w:val="left"/>
              <w:rPr>
                <w:rFonts w:ascii="方正书宋_GBK" w:eastAsia="方正书宋_GBK"/>
              </w:rPr>
            </w:pPr>
            <w:r>
              <w:rPr>
                <w:rFonts w:hint="eastAsia" w:ascii="方正书宋_GBK" w:eastAsia="方正书宋_GBK"/>
              </w:rPr>
              <w:t>项目完成的质量达标产出数与实际产出数的比率，用以反映和考核项目产出质量目标的实际程度。</w:t>
            </w:r>
          </w:p>
        </w:tc>
        <w:tc>
          <w:tcPr>
            <w:tcW w:w="1276" w:type="dxa"/>
            <w:vAlign w:val="center"/>
          </w:tcPr>
          <w:p w14:paraId="383DD81B">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1" w:type="dxa"/>
            <w:vAlign w:val="center"/>
          </w:tcPr>
          <w:p w14:paraId="0E3F5CC2">
            <w:pPr>
              <w:spacing w:line="300" w:lineRule="exact"/>
              <w:jc w:val="left"/>
              <w:rPr>
                <w:rFonts w:ascii="方正书宋_GBK" w:eastAsia="方正书宋_GBK"/>
              </w:rPr>
            </w:pPr>
            <w:r>
              <w:rPr>
                <w:rFonts w:hint="eastAsia" w:ascii="方正书宋_GBK" w:eastAsia="方正书宋_GBK"/>
              </w:rPr>
              <w:t>项目完成质量情况</w:t>
            </w:r>
          </w:p>
        </w:tc>
      </w:tr>
      <w:tr w14:paraId="3DD05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5CC32011">
            <w:pPr>
              <w:spacing w:line="300" w:lineRule="exact"/>
              <w:jc w:val="center"/>
              <w:rPr>
                <w:rFonts w:ascii="方正书宋_GBK" w:eastAsia="方正书宋_GBK"/>
              </w:rPr>
            </w:pPr>
          </w:p>
        </w:tc>
        <w:tc>
          <w:tcPr>
            <w:tcW w:w="1134" w:type="dxa"/>
            <w:vAlign w:val="center"/>
          </w:tcPr>
          <w:p w14:paraId="4E63543F">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1BFDB9EE">
            <w:pPr>
              <w:spacing w:line="300" w:lineRule="exact"/>
              <w:jc w:val="left"/>
              <w:rPr>
                <w:rFonts w:ascii="方正书宋_GBK" w:eastAsia="方正书宋_GBK"/>
              </w:rPr>
            </w:pPr>
            <w:r>
              <w:rPr>
                <w:rFonts w:hint="eastAsia" w:ascii="方正书宋_GBK" w:eastAsia="方正书宋_GBK"/>
              </w:rPr>
              <w:t>售后服务处理合格率（</w:t>
            </w:r>
            <w:r>
              <w:rPr>
                <w:rFonts w:ascii="方正书宋_GBK" w:eastAsia="方正书宋_GBK"/>
              </w:rPr>
              <w:t>%</w:t>
            </w:r>
            <w:r>
              <w:rPr>
                <w:rFonts w:hint="eastAsia" w:ascii="方正书宋_GBK" w:eastAsia="方正书宋_GBK"/>
              </w:rPr>
              <w:t>）</w:t>
            </w:r>
          </w:p>
        </w:tc>
        <w:tc>
          <w:tcPr>
            <w:tcW w:w="2891" w:type="dxa"/>
            <w:vAlign w:val="center"/>
          </w:tcPr>
          <w:p w14:paraId="11F2F694">
            <w:pPr>
              <w:spacing w:line="300" w:lineRule="exact"/>
              <w:jc w:val="left"/>
              <w:rPr>
                <w:rFonts w:ascii="方正书宋_GBK" w:eastAsia="方正书宋_GBK"/>
              </w:rPr>
            </w:pPr>
            <w:r>
              <w:rPr>
                <w:rFonts w:hint="eastAsia" w:ascii="方正书宋_GBK" w:eastAsia="方正书宋_GBK"/>
              </w:rPr>
              <w:t>通过验收的数量占维修保养总数量的比率</w:t>
            </w:r>
          </w:p>
        </w:tc>
        <w:tc>
          <w:tcPr>
            <w:tcW w:w="1276" w:type="dxa"/>
            <w:vAlign w:val="center"/>
          </w:tcPr>
          <w:p w14:paraId="42BF6517">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14:paraId="704D2F8C">
            <w:pPr>
              <w:spacing w:line="300" w:lineRule="exact"/>
              <w:jc w:val="left"/>
              <w:rPr>
                <w:rFonts w:ascii="方正书宋_GBK" w:eastAsia="方正书宋_GBK"/>
              </w:rPr>
            </w:pPr>
            <w:r>
              <w:rPr>
                <w:rFonts w:hint="eastAsia" w:ascii="方正书宋_GBK" w:eastAsia="方正书宋_GBK"/>
              </w:rPr>
              <w:t>2020年度总结</w:t>
            </w:r>
          </w:p>
        </w:tc>
      </w:tr>
      <w:tr w14:paraId="30972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09B61113">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0835A2B2">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3C315E9F">
            <w:pPr>
              <w:spacing w:line="300" w:lineRule="exact"/>
              <w:jc w:val="left"/>
              <w:rPr>
                <w:rFonts w:ascii="方正书宋_GBK" w:eastAsia="方正书宋_GBK"/>
              </w:rPr>
            </w:pPr>
            <w:r>
              <w:rPr>
                <w:rFonts w:hint="eastAsia" w:ascii="方正书宋_GBK" w:eastAsia="方正书宋_GBK"/>
              </w:rPr>
              <w:t>形象水平提升情况</w:t>
            </w:r>
          </w:p>
        </w:tc>
        <w:tc>
          <w:tcPr>
            <w:tcW w:w="2891" w:type="dxa"/>
            <w:vAlign w:val="center"/>
          </w:tcPr>
          <w:p w14:paraId="4BE3A2A8">
            <w:pPr>
              <w:spacing w:line="300" w:lineRule="exact"/>
              <w:jc w:val="left"/>
              <w:rPr>
                <w:rFonts w:ascii="方正书宋_GBK" w:eastAsia="方正书宋_GBK"/>
              </w:rPr>
            </w:pPr>
            <w:r>
              <w:rPr>
                <w:rFonts w:hint="eastAsia" w:ascii="方正书宋_GBK" w:eastAsia="方正书宋_GBK"/>
              </w:rPr>
              <w:t>购置对形象水平的提升情况</w:t>
            </w:r>
          </w:p>
        </w:tc>
        <w:tc>
          <w:tcPr>
            <w:tcW w:w="1276" w:type="dxa"/>
            <w:vAlign w:val="center"/>
          </w:tcPr>
          <w:p w14:paraId="42E3ED36">
            <w:pPr>
              <w:spacing w:line="300" w:lineRule="exact"/>
              <w:jc w:val="left"/>
              <w:rPr>
                <w:rFonts w:ascii="方正书宋_GBK" w:eastAsia="方正书宋_GBK"/>
              </w:rPr>
            </w:pPr>
            <w:r>
              <w:rPr>
                <w:rFonts w:hint="eastAsia" w:ascii="方正书宋_GBK" w:eastAsia="方正书宋_GBK"/>
              </w:rPr>
              <w:t>提升精神面貌程度</w:t>
            </w:r>
          </w:p>
        </w:tc>
        <w:tc>
          <w:tcPr>
            <w:tcW w:w="1701" w:type="dxa"/>
            <w:vAlign w:val="center"/>
          </w:tcPr>
          <w:p w14:paraId="5C768D82">
            <w:pPr>
              <w:spacing w:line="300" w:lineRule="exact"/>
              <w:jc w:val="left"/>
              <w:rPr>
                <w:rFonts w:ascii="方正书宋_GBK" w:eastAsia="方正书宋_GBK"/>
              </w:rPr>
            </w:pPr>
            <w:r>
              <w:rPr>
                <w:rFonts w:hint="eastAsia" w:ascii="方正书宋_GBK" w:eastAsia="方正书宋_GBK"/>
              </w:rPr>
              <w:t>2020年度总结</w:t>
            </w:r>
          </w:p>
        </w:tc>
      </w:tr>
      <w:tr w14:paraId="2144C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4AD0C556">
            <w:pPr>
              <w:spacing w:line="300" w:lineRule="exact"/>
              <w:jc w:val="center"/>
              <w:rPr>
                <w:rFonts w:ascii="方正书宋_GBK" w:eastAsia="方正书宋_GBK"/>
              </w:rPr>
            </w:pPr>
          </w:p>
        </w:tc>
        <w:tc>
          <w:tcPr>
            <w:tcW w:w="1134" w:type="dxa"/>
            <w:vAlign w:val="center"/>
          </w:tcPr>
          <w:p w14:paraId="11D9395E">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2C06B536">
            <w:pPr>
              <w:spacing w:line="300" w:lineRule="exact"/>
              <w:jc w:val="left"/>
              <w:rPr>
                <w:rFonts w:ascii="方正书宋_GBK" w:eastAsia="方正书宋_GBK"/>
              </w:rPr>
            </w:pPr>
            <w:r>
              <w:rPr>
                <w:rFonts w:hint="eastAsia" w:ascii="方正书宋_GBK" w:eastAsia="方正书宋_GBK"/>
              </w:rPr>
              <w:t>着装效果与规定标准是否一致</w:t>
            </w:r>
          </w:p>
        </w:tc>
        <w:tc>
          <w:tcPr>
            <w:tcW w:w="2891" w:type="dxa"/>
            <w:vAlign w:val="center"/>
          </w:tcPr>
          <w:p w14:paraId="2BE27AA6">
            <w:pPr>
              <w:spacing w:line="300" w:lineRule="exact"/>
              <w:jc w:val="left"/>
              <w:rPr>
                <w:rFonts w:ascii="方正书宋_GBK" w:eastAsia="方正书宋_GBK"/>
              </w:rPr>
            </w:pPr>
            <w:r>
              <w:rPr>
                <w:rFonts w:hint="eastAsia" w:ascii="方正书宋_GBK" w:eastAsia="方正书宋_GBK"/>
              </w:rPr>
              <w:t>购置服装与着装要求或标准是否一致</w:t>
            </w:r>
          </w:p>
        </w:tc>
        <w:tc>
          <w:tcPr>
            <w:tcW w:w="1276" w:type="dxa"/>
            <w:vAlign w:val="center"/>
          </w:tcPr>
          <w:p w14:paraId="0552E058">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w:t>
            </w:r>
          </w:p>
        </w:tc>
        <w:tc>
          <w:tcPr>
            <w:tcW w:w="1701" w:type="dxa"/>
            <w:vAlign w:val="center"/>
          </w:tcPr>
          <w:p w14:paraId="34122951">
            <w:pPr>
              <w:spacing w:line="300" w:lineRule="exact"/>
              <w:jc w:val="left"/>
              <w:rPr>
                <w:rFonts w:ascii="方正书宋_GBK" w:eastAsia="方正书宋_GBK"/>
              </w:rPr>
            </w:pPr>
            <w:r>
              <w:rPr>
                <w:rFonts w:hint="eastAsia" w:ascii="方正书宋_GBK" w:eastAsia="方正书宋_GBK"/>
              </w:rPr>
              <w:t>冀高收费</w:t>
            </w:r>
            <w:r>
              <w:rPr>
                <w:rFonts w:ascii="方正书宋_GBK" w:eastAsia="方正书宋_GBK"/>
              </w:rPr>
              <w:t>[2009]803</w:t>
            </w:r>
            <w:r>
              <w:rPr>
                <w:rFonts w:hint="eastAsia" w:ascii="方正书宋_GBK" w:eastAsia="方正书宋_GBK"/>
              </w:rPr>
              <w:t>号；</w:t>
            </w:r>
            <w:r>
              <w:rPr>
                <w:rFonts w:ascii="方正书宋_GBK" w:eastAsia="方正书宋_GBK"/>
              </w:rPr>
              <w:t>2020</w:t>
            </w:r>
            <w:r>
              <w:rPr>
                <w:rFonts w:hint="eastAsia" w:ascii="方正书宋_GBK" w:eastAsia="方正书宋_GBK"/>
              </w:rPr>
              <w:t>年招标文件要求</w:t>
            </w:r>
          </w:p>
        </w:tc>
      </w:tr>
      <w:tr w14:paraId="2D955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1D2514DA">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2EC77E43">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48A3A5F1">
            <w:pPr>
              <w:spacing w:line="300" w:lineRule="exact"/>
              <w:jc w:val="left"/>
              <w:rPr>
                <w:rFonts w:ascii="方正书宋_GBK" w:eastAsia="方正书宋_GBK"/>
              </w:rPr>
            </w:pPr>
            <w:r>
              <w:rPr>
                <w:rFonts w:hint="eastAsia" w:ascii="方正书宋_GBK" w:eastAsia="方正书宋_GBK"/>
              </w:rPr>
              <w:t>社会公众或服务对象满意度</w:t>
            </w:r>
          </w:p>
        </w:tc>
        <w:tc>
          <w:tcPr>
            <w:tcW w:w="2891" w:type="dxa"/>
            <w:vAlign w:val="center"/>
          </w:tcPr>
          <w:p w14:paraId="15AD26BD">
            <w:pPr>
              <w:spacing w:line="300" w:lineRule="exact"/>
              <w:jc w:val="left"/>
              <w:rPr>
                <w:rFonts w:ascii="方正书宋_GBK" w:eastAsia="方正书宋_GBK"/>
              </w:rPr>
            </w:pPr>
            <w:r>
              <w:rPr>
                <w:rFonts w:hint="eastAsia" w:ascii="方正书宋_GBK" w:eastAsia="方正书宋_GBK"/>
              </w:rPr>
              <w:t>调查中满意和较满意的社会群众占调查总人数的比率</w:t>
            </w:r>
          </w:p>
        </w:tc>
        <w:tc>
          <w:tcPr>
            <w:tcW w:w="1276" w:type="dxa"/>
            <w:vAlign w:val="center"/>
          </w:tcPr>
          <w:p w14:paraId="551F5335">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1" w:type="dxa"/>
            <w:vAlign w:val="center"/>
          </w:tcPr>
          <w:p w14:paraId="67891F19">
            <w:pPr>
              <w:spacing w:line="300" w:lineRule="exact"/>
              <w:jc w:val="left"/>
              <w:rPr>
                <w:rFonts w:ascii="方正书宋_GBK" w:eastAsia="方正书宋_GBK"/>
              </w:rPr>
            </w:pPr>
            <w:r>
              <w:rPr>
                <w:rFonts w:hint="eastAsia" w:ascii="方正书宋_GBK" w:eastAsia="方正书宋_GBK"/>
              </w:rPr>
              <w:t>问卷调查满意度</w:t>
            </w:r>
          </w:p>
        </w:tc>
      </w:tr>
    </w:tbl>
    <w:p w14:paraId="2DD7C1CF">
      <w:pPr>
        <w:spacing w:line="300" w:lineRule="exact"/>
        <w:ind w:firstLine="420" w:firstLineChars="200"/>
        <w:jc w:val="left"/>
      </w:pPr>
    </w:p>
    <w:p w14:paraId="2B68AD46">
      <w:pPr>
        <w:spacing w:line="300" w:lineRule="exact"/>
        <w:ind w:firstLine="420" w:firstLineChars="200"/>
        <w:jc w:val="left"/>
      </w:pPr>
      <w:r>
        <w:br w:type="page"/>
      </w:r>
    </w:p>
    <w:p w14:paraId="15238A29">
      <w:pPr>
        <w:ind w:firstLine="560" w:firstLineChars="200"/>
        <w:jc w:val="left"/>
        <w:outlineLvl w:val="1"/>
        <w:rPr>
          <w:rFonts w:ascii="方正仿宋_GBK" w:eastAsia="方正仿宋_GBK"/>
          <w:b/>
          <w:sz w:val="28"/>
        </w:rPr>
      </w:pPr>
      <w:r>
        <w:rPr>
          <w:rFonts w:hint="eastAsia" w:ascii="方正仿宋_GBK" w:eastAsia="方正仿宋_GBK"/>
          <w:b/>
          <w:sz w:val="28"/>
        </w:rPr>
        <w:t>207、农村公路建设养护市级补助资金绩效目标表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2AECF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12C5369F">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vAlign w:val="center"/>
          </w:tcPr>
          <w:p w14:paraId="77FAA0D3">
            <w:pPr>
              <w:spacing w:line="300" w:lineRule="exact"/>
              <w:jc w:val="right"/>
              <w:rPr>
                <w:rFonts w:ascii="方正书宋_GBK" w:eastAsia="方正书宋_GBK"/>
              </w:rPr>
            </w:pPr>
            <w:r>
              <w:rPr>
                <w:rFonts w:hint="eastAsia" w:ascii="方正书宋_GBK" w:eastAsia="方正书宋_GBK"/>
              </w:rPr>
              <w:t>单位：万元</w:t>
            </w:r>
          </w:p>
        </w:tc>
      </w:tr>
      <w:tr w14:paraId="2FF52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24E0E186">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5FA5F0DA">
            <w:pPr>
              <w:spacing w:line="300" w:lineRule="exact"/>
              <w:jc w:val="left"/>
              <w:rPr>
                <w:rFonts w:ascii="方正书宋_GBK" w:eastAsia="方正书宋_GBK"/>
              </w:rPr>
            </w:pPr>
            <w:r>
              <w:rPr>
                <w:rFonts w:ascii="方正书宋_GBK" w:eastAsia="方正书宋_GBK"/>
              </w:rPr>
              <w:t>000-9999-JSN-XV88</w:t>
            </w:r>
          </w:p>
        </w:tc>
        <w:tc>
          <w:tcPr>
            <w:tcW w:w="1587" w:type="dxa"/>
            <w:vAlign w:val="center"/>
          </w:tcPr>
          <w:p w14:paraId="6273028D">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vAlign w:val="center"/>
          </w:tcPr>
          <w:p w14:paraId="5068B124">
            <w:pPr>
              <w:spacing w:line="300" w:lineRule="exact"/>
              <w:jc w:val="left"/>
              <w:rPr>
                <w:rFonts w:ascii="方正书宋_GBK" w:eastAsia="方正书宋_GBK"/>
              </w:rPr>
            </w:pPr>
            <w:r>
              <w:rPr>
                <w:rFonts w:hint="eastAsia" w:ascii="方正书宋_GBK" w:eastAsia="方正书宋_GBK"/>
              </w:rPr>
              <w:t>农村公路建设养护市级补助资金</w:t>
            </w:r>
          </w:p>
        </w:tc>
      </w:tr>
      <w:tr w14:paraId="3A4BC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390120B2">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3DF8AE9B">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25E5D723">
            <w:pPr>
              <w:spacing w:line="300" w:lineRule="exact"/>
              <w:jc w:val="left"/>
              <w:rPr>
                <w:rFonts w:ascii="方正书宋_GBK" w:eastAsia="方正书宋_GBK"/>
              </w:rPr>
            </w:pPr>
            <w:r>
              <w:rPr>
                <w:rFonts w:ascii="方正书宋_GBK" w:eastAsia="方正书宋_GBK"/>
              </w:rPr>
              <w:t>2000.00</w:t>
            </w:r>
          </w:p>
        </w:tc>
        <w:tc>
          <w:tcPr>
            <w:tcW w:w="1587" w:type="dxa"/>
            <w:vAlign w:val="center"/>
          </w:tcPr>
          <w:p w14:paraId="36B3441D">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3AA2C1DC">
            <w:pPr>
              <w:spacing w:line="300" w:lineRule="exact"/>
              <w:jc w:val="left"/>
              <w:rPr>
                <w:rFonts w:ascii="方正书宋_GBK" w:eastAsia="方正书宋_GBK"/>
              </w:rPr>
            </w:pPr>
            <w:r>
              <w:rPr>
                <w:rFonts w:ascii="方正书宋_GBK" w:eastAsia="方正书宋_GBK"/>
              </w:rPr>
              <w:t>2000.00</w:t>
            </w:r>
          </w:p>
        </w:tc>
        <w:tc>
          <w:tcPr>
            <w:tcW w:w="1276" w:type="dxa"/>
            <w:vAlign w:val="center"/>
          </w:tcPr>
          <w:p w14:paraId="39B8A1A1">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39DEC823">
            <w:pPr>
              <w:spacing w:line="300" w:lineRule="exact"/>
              <w:jc w:val="left"/>
              <w:rPr>
                <w:rFonts w:ascii="方正书宋_GBK" w:eastAsia="方正书宋_GBK"/>
              </w:rPr>
            </w:pPr>
          </w:p>
        </w:tc>
      </w:tr>
      <w:tr w14:paraId="696C6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15AE19A8">
            <w:pPr>
              <w:spacing w:line="300" w:lineRule="exact"/>
              <w:jc w:val="left"/>
              <w:outlineLvl w:val="1"/>
            </w:pPr>
          </w:p>
        </w:tc>
        <w:tc>
          <w:tcPr>
            <w:tcW w:w="8278" w:type="dxa"/>
            <w:gridSpan w:val="6"/>
            <w:vAlign w:val="center"/>
          </w:tcPr>
          <w:p w14:paraId="0E6B7797">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年度农村公路建设、养护补助。</w:t>
            </w:r>
          </w:p>
        </w:tc>
      </w:tr>
      <w:tr w14:paraId="0E753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6C5F13BA">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5797DEAE">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540A441E">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7FFD1618">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56304490">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629E0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567E6BC0">
            <w:pPr>
              <w:spacing w:line="300" w:lineRule="exact"/>
              <w:jc w:val="left"/>
              <w:outlineLvl w:val="1"/>
            </w:pPr>
          </w:p>
        </w:tc>
        <w:tc>
          <w:tcPr>
            <w:tcW w:w="2410" w:type="dxa"/>
            <w:gridSpan w:val="2"/>
            <w:tcBorders>
              <w:bottom w:val="single" w:color="000000" w:sz="6" w:space="0"/>
            </w:tcBorders>
            <w:vAlign w:val="center"/>
          </w:tcPr>
          <w:p w14:paraId="1CB96BC1">
            <w:pPr>
              <w:spacing w:line="300" w:lineRule="exact"/>
              <w:jc w:val="center"/>
              <w:rPr>
                <w:rFonts w:ascii="方正书宋_GBK" w:eastAsia="方正书宋_GBK"/>
              </w:rPr>
            </w:pPr>
          </w:p>
        </w:tc>
        <w:tc>
          <w:tcPr>
            <w:tcW w:w="1587" w:type="dxa"/>
            <w:tcBorders>
              <w:bottom w:val="single" w:color="000000" w:sz="6" w:space="0"/>
            </w:tcBorders>
            <w:vAlign w:val="center"/>
          </w:tcPr>
          <w:p w14:paraId="37901AC8">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vAlign w:val="center"/>
          </w:tcPr>
          <w:p w14:paraId="1F55412D">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vAlign w:val="center"/>
          </w:tcPr>
          <w:p w14:paraId="29AE577C">
            <w:pPr>
              <w:spacing w:line="300" w:lineRule="exact"/>
              <w:jc w:val="center"/>
              <w:rPr>
                <w:rFonts w:ascii="方正书宋_GBK" w:eastAsia="方正书宋_GBK"/>
              </w:rPr>
            </w:pPr>
            <w:r>
              <w:rPr>
                <w:rFonts w:ascii="方正书宋_GBK" w:eastAsia="方正书宋_GBK"/>
              </w:rPr>
              <w:t>100.00</w:t>
            </w:r>
          </w:p>
        </w:tc>
      </w:tr>
      <w:tr w14:paraId="5713B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4705546C">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58CA855E">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、建设农村公路，更好的发展农村公路，使村民出行更加安全便捷</w:t>
            </w:r>
          </w:p>
          <w:p w14:paraId="4A9950B7">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、完成对部分农村公路养护，维修相关附属设施。</w:t>
            </w:r>
          </w:p>
        </w:tc>
      </w:tr>
    </w:tbl>
    <w:p w14:paraId="125AF1F1">
      <w:pPr>
        <w:spacing w:line="14" w:lineRule="exact"/>
        <w:ind w:firstLine="420" w:firstLineChars="200"/>
        <w:jc w:val="center"/>
        <w:rPr>
          <w:rFonts w:hAnsi="宋体"/>
        </w:rP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0A014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419F44FE">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4DF8EAC5">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11085DF8">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35011AB9">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3501D983">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4968FFA7">
            <w:pPr>
              <w:spacing w:line="300" w:lineRule="exact"/>
              <w:jc w:val="center"/>
              <w:rPr>
                <w:rFonts w:ascii="方正书宋_GBK" w:eastAsia="方正书宋_GBK"/>
                <w:b/>
              </w:rPr>
            </w:pPr>
            <w:r>
              <w:rPr>
                <w:rFonts w:hint="eastAsia" w:ascii="方正书宋_GBK" w:eastAsia="方正书宋_GBK"/>
                <w:b/>
              </w:rPr>
              <w:t>指标值确定依据</w:t>
            </w:r>
          </w:p>
        </w:tc>
      </w:tr>
      <w:tr w14:paraId="51173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55FE18B1">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2173C713">
            <w:pPr>
              <w:spacing w:line="300" w:lineRule="exact"/>
              <w:jc w:val="left"/>
              <w:rPr>
                <w:rFonts w:ascii="方正书宋_GBK" w:eastAsia="方正书宋_GBK"/>
              </w:rPr>
            </w:pPr>
            <w:r>
              <w:rPr>
                <w:rFonts w:hint="eastAsia" w:ascii="方正书宋_GBK" w:eastAsia="方正书宋_GBK"/>
              </w:rPr>
              <w:t>成本指标</w:t>
            </w:r>
          </w:p>
        </w:tc>
        <w:tc>
          <w:tcPr>
            <w:tcW w:w="1276" w:type="dxa"/>
            <w:vAlign w:val="center"/>
          </w:tcPr>
          <w:p w14:paraId="5EEDE6E8">
            <w:pPr>
              <w:spacing w:line="300" w:lineRule="exact"/>
              <w:jc w:val="left"/>
              <w:rPr>
                <w:rFonts w:ascii="方正书宋_GBK" w:eastAsia="方正书宋_GBK"/>
              </w:rPr>
            </w:pPr>
            <w:r>
              <w:rPr>
                <w:rFonts w:hint="eastAsia" w:ascii="方正书宋_GBK" w:eastAsia="方正书宋_GBK"/>
              </w:rPr>
              <w:t>道路补助标准</w:t>
            </w:r>
          </w:p>
        </w:tc>
        <w:tc>
          <w:tcPr>
            <w:tcW w:w="2891" w:type="dxa"/>
            <w:vAlign w:val="center"/>
          </w:tcPr>
          <w:p w14:paraId="3D395520">
            <w:pPr>
              <w:spacing w:line="300" w:lineRule="exact"/>
              <w:jc w:val="left"/>
              <w:rPr>
                <w:rFonts w:ascii="方正书宋_GBK" w:eastAsia="方正书宋_GBK"/>
              </w:rPr>
            </w:pPr>
            <w:r>
              <w:rPr>
                <w:rFonts w:hint="eastAsia" w:ascii="方正书宋_GBK" w:eastAsia="方正书宋_GBK"/>
              </w:rPr>
              <w:t>市级补助资金四级公路</w:t>
            </w:r>
            <w:r>
              <w:rPr>
                <w:rFonts w:ascii="方正书宋_GBK" w:eastAsia="方正书宋_GBK"/>
              </w:rPr>
              <w:t>21</w:t>
            </w:r>
            <w:r>
              <w:rPr>
                <w:rFonts w:hint="eastAsia" w:ascii="方正书宋_GBK" w:eastAsia="方正书宋_GBK"/>
              </w:rPr>
              <w:t>万元</w:t>
            </w:r>
            <w:r>
              <w:rPr>
                <w:rFonts w:ascii="方正书宋_GBK" w:eastAsia="方正书宋_GBK"/>
              </w:rPr>
              <w:t>/</w:t>
            </w:r>
            <w:r>
              <w:rPr>
                <w:rFonts w:hint="eastAsia" w:ascii="方正书宋_GBK" w:eastAsia="方正书宋_GBK"/>
              </w:rPr>
              <w:t>公里</w:t>
            </w:r>
          </w:p>
        </w:tc>
        <w:tc>
          <w:tcPr>
            <w:tcW w:w="1276" w:type="dxa"/>
            <w:vAlign w:val="center"/>
          </w:tcPr>
          <w:p w14:paraId="3436794D">
            <w:pPr>
              <w:spacing w:line="300" w:lineRule="exact"/>
              <w:jc w:val="left"/>
              <w:rPr>
                <w:rFonts w:ascii="方正书宋_GBK" w:eastAsia="方正书宋_GBK"/>
              </w:rPr>
            </w:pPr>
            <w:r>
              <w:rPr>
                <w:rFonts w:ascii="方正书宋_GBK" w:eastAsia="方正书宋_GBK"/>
              </w:rPr>
              <w:t>2121</w:t>
            </w:r>
            <w:r>
              <w:rPr>
                <w:rFonts w:hint="eastAsia" w:ascii="方正书宋_GBK" w:eastAsia="方正书宋_GBK"/>
              </w:rPr>
              <w:t>万元</w:t>
            </w:r>
            <w:r>
              <w:rPr>
                <w:rFonts w:ascii="方正书宋_GBK" w:eastAsia="方正书宋_GBK"/>
              </w:rPr>
              <w:t>/</w:t>
            </w:r>
            <w:r>
              <w:rPr>
                <w:rFonts w:hint="eastAsia" w:ascii="方正书宋_GBK" w:eastAsia="方正书宋_GBK"/>
              </w:rPr>
              <w:t>公里</w:t>
            </w:r>
          </w:p>
        </w:tc>
        <w:tc>
          <w:tcPr>
            <w:tcW w:w="1701" w:type="dxa"/>
            <w:vAlign w:val="center"/>
          </w:tcPr>
          <w:p w14:paraId="5B281E45">
            <w:pPr>
              <w:spacing w:line="300" w:lineRule="exact"/>
              <w:jc w:val="left"/>
              <w:rPr>
                <w:rFonts w:ascii="方正书宋_GBK" w:eastAsia="方正书宋_GBK"/>
              </w:rPr>
            </w:pPr>
            <w:r>
              <w:rPr>
                <w:rFonts w:hint="eastAsia" w:ascii="方正书宋_GBK" w:eastAsia="方正书宋_GBK"/>
              </w:rPr>
              <w:t>省交通厅农村公路补助标准</w:t>
            </w:r>
          </w:p>
        </w:tc>
      </w:tr>
      <w:tr w14:paraId="6BF92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1382F3C0">
            <w:pPr>
              <w:spacing w:line="300" w:lineRule="exact"/>
              <w:jc w:val="center"/>
              <w:rPr>
                <w:rFonts w:ascii="方正书宋_GBK" w:eastAsia="方正书宋_GBK"/>
              </w:rPr>
            </w:pPr>
          </w:p>
        </w:tc>
        <w:tc>
          <w:tcPr>
            <w:tcW w:w="1134" w:type="dxa"/>
            <w:vAlign w:val="center"/>
          </w:tcPr>
          <w:p w14:paraId="5C266343">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590133C2">
            <w:pPr>
              <w:spacing w:line="300" w:lineRule="exact"/>
              <w:jc w:val="left"/>
              <w:rPr>
                <w:rFonts w:ascii="方正书宋_GBK" w:eastAsia="方正书宋_GBK"/>
              </w:rPr>
            </w:pPr>
            <w:r>
              <w:rPr>
                <w:rFonts w:hint="eastAsia" w:ascii="方正书宋_GBK" w:eastAsia="方正书宋_GBK"/>
              </w:rPr>
              <w:t>农村公路建设</w:t>
            </w:r>
          </w:p>
        </w:tc>
        <w:tc>
          <w:tcPr>
            <w:tcW w:w="2891" w:type="dxa"/>
            <w:vAlign w:val="center"/>
          </w:tcPr>
          <w:p w14:paraId="07C98AE7">
            <w:pPr>
              <w:spacing w:line="300" w:lineRule="exact"/>
              <w:jc w:val="left"/>
              <w:rPr>
                <w:rFonts w:ascii="方正书宋_GBK" w:eastAsia="方正书宋_GBK"/>
              </w:rPr>
            </w:pPr>
            <w:r>
              <w:rPr>
                <w:rFonts w:hint="eastAsia" w:ascii="方正书宋_GBK" w:eastAsia="方正书宋_GBK"/>
              </w:rPr>
              <w:t>改造部分农村公路，更好的发展农村公路</w:t>
            </w:r>
          </w:p>
        </w:tc>
        <w:tc>
          <w:tcPr>
            <w:tcW w:w="1276" w:type="dxa"/>
            <w:vAlign w:val="center"/>
          </w:tcPr>
          <w:p w14:paraId="07D96969">
            <w:pPr>
              <w:spacing w:line="300" w:lineRule="exact"/>
              <w:jc w:val="left"/>
              <w:rPr>
                <w:rFonts w:ascii="方正书宋_GBK" w:eastAsia="方正书宋_GBK"/>
              </w:rPr>
            </w:pPr>
            <w:r>
              <w:rPr>
                <w:rFonts w:hint="eastAsia" w:ascii="方正书宋_GBK" w:eastAsia="方正书宋_GBK"/>
              </w:rPr>
              <w:t>实际建设里程</w:t>
            </w:r>
          </w:p>
        </w:tc>
        <w:tc>
          <w:tcPr>
            <w:tcW w:w="1701" w:type="dxa"/>
            <w:vAlign w:val="center"/>
          </w:tcPr>
          <w:p w14:paraId="5B6EE86B">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年项目计划</w:t>
            </w:r>
          </w:p>
        </w:tc>
      </w:tr>
      <w:tr w14:paraId="52CD9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4C665FC9">
            <w:pPr>
              <w:spacing w:line="300" w:lineRule="exact"/>
              <w:jc w:val="center"/>
              <w:rPr>
                <w:rFonts w:ascii="方正书宋_GBK" w:eastAsia="方正书宋_GBK"/>
              </w:rPr>
            </w:pPr>
          </w:p>
        </w:tc>
        <w:tc>
          <w:tcPr>
            <w:tcW w:w="1134" w:type="dxa"/>
            <w:vAlign w:val="center"/>
          </w:tcPr>
          <w:p w14:paraId="26F88B8A">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2310A273">
            <w:pPr>
              <w:spacing w:line="300" w:lineRule="exact"/>
              <w:jc w:val="left"/>
              <w:rPr>
                <w:rFonts w:ascii="方正书宋_GBK" w:eastAsia="方正书宋_GBK"/>
              </w:rPr>
            </w:pPr>
            <w:r>
              <w:rPr>
                <w:rFonts w:hint="eastAsia" w:ascii="方正书宋_GBK" w:eastAsia="方正书宋_GBK"/>
              </w:rPr>
              <w:t>农村公路养护</w:t>
            </w:r>
          </w:p>
        </w:tc>
        <w:tc>
          <w:tcPr>
            <w:tcW w:w="2891" w:type="dxa"/>
            <w:vAlign w:val="center"/>
          </w:tcPr>
          <w:p w14:paraId="6E8CFA03">
            <w:pPr>
              <w:spacing w:line="300" w:lineRule="exact"/>
              <w:jc w:val="left"/>
              <w:rPr>
                <w:rFonts w:ascii="方正书宋_GBK" w:eastAsia="方正书宋_GBK"/>
              </w:rPr>
            </w:pPr>
            <w:r>
              <w:rPr>
                <w:rFonts w:hint="eastAsia" w:ascii="方正书宋_GBK" w:eastAsia="方正书宋_GBK"/>
              </w:rPr>
              <w:t>养护好农村公路，维修相关附属设施</w:t>
            </w:r>
          </w:p>
        </w:tc>
        <w:tc>
          <w:tcPr>
            <w:tcW w:w="1276" w:type="dxa"/>
            <w:vAlign w:val="center"/>
          </w:tcPr>
          <w:p w14:paraId="49F83D64">
            <w:pPr>
              <w:spacing w:line="300" w:lineRule="exact"/>
              <w:jc w:val="left"/>
              <w:rPr>
                <w:rFonts w:ascii="方正书宋_GBK" w:eastAsia="方正书宋_GBK"/>
              </w:rPr>
            </w:pPr>
            <w:r>
              <w:rPr>
                <w:rFonts w:hint="eastAsia" w:ascii="方正书宋_GBK" w:eastAsia="方正书宋_GBK"/>
              </w:rPr>
              <w:t>涉及养护里程</w:t>
            </w:r>
          </w:p>
        </w:tc>
        <w:tc>
          <w:tcPr>
            <w:tcW w:w="1701" w:type="dxa"/>
            <w:vAlign w:val="center"/>
          </w:tcPr>
          <w:p w14:paraId="47F6E7DC">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年项目计划</w:t>
            </w:r>
          </w:p>
        </w:tc>
      </w:tr>
      <w:tr w14:paraId="0C282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36D98FC8">
            <w:pPr>
              <w:spacing w:line="300" w:lineRule="exact"/>
              <w:jc w:val="center"/>
              <w:rPr>
                <w:rFonts w:ascii="方正书宋_GBK" w:eastAsia="方正书宋_GBK"/>
              </w:rPr>
            </w:pPr>
          </w:p>
        </w:tc>
        <w:tc>
          <w:tcPr>
            <w:tcW w:w="1134" w:type="dxa"/>
            <w:vAlign w:val="center"/>
          </w:tcPr>
          <w:p w14:paraId="4453D32F">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2B083675">
            <w:pPr>
              <w:spacing w:line="300" w:lineRule="exact"/>
              <w:jc w:val="left"/>
              <w:rPr>
                <w:rFonts w:ascii="方正书宋_GBK" w:eastAsia="方正书宋_GBK"/>
              </w:rPr>
            </w:pPr>
            <w:r>
              <w:rPr>
                <w:rFonts w:hint="eastAsia" w:ascii="方正书宋_GBK" w:eastAsia="方正书宋_GBK"/>
              </w:rPr>
              <w:t>农村公路验收合格率</w:t>
            </w:r>
          </w:p>
        </w:tc>
        <w:tc>
          <w:tcPr>
            <w:tcW w:w="2891" w:type="dxa"/>
            <w:vAlign w:val="center"/>
          </w:tcPr>
          <w:p w14:paraId="4ECCD0DD">
            <w:pPr>
              <w:spacing w:line="300" w:lineRule="exact"/>
              <w:jc w:val="left"/>
              <w:rPr>
                <w:rFonts w:ascii="方正书宋_GBK" w:eastAsia="方正书宋_GBK"/>
              </w:rPr>
            </w:pPr>
            <w:r>
              <w:rPr>
                <w:rFonts w:hint="eastAsia" w:ascii="方正书宋_GBK" w:eastAsia="方正书宋_GBK"/>
              </w:rPr>
              <w:t>农村公路验收合格的比率</w:t>
            </w:r>
          </w:p>
        </w:tc>
        <w:tc>
          <w:tcPr>
            <w:tcW w:w="1276" w:type="dxa"/>
            <w:vAlign w:val="center"/>
          </w:tcPr>
          <w:p w14:paraId="71D691F6">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r>
              <w:rPr>
                <w:rFonts w:hint="eastAsia" w:ascii="方正书宋_GBK" w:eastAsia="方正书宋_GBK"/>
              </w:rPr>
              <w:t>%</w:t>
            </w:r>
          </w:p>
        </w:tc>
        <w:tc>
          <w:tcPr>
            <w:tcW w:w="1701" w:type="dxa"/>
            <w:vAlign w:val="center"/>
          </w:tcPr>
          <w:p w14:paraId="31AF8426">
            <w:pPr>
              <w:spacing w:line="300" w:lineRule="exact"/>
              <w:jc w:val="left"/>
              <w:rPr>
                <w:rFonts w:ascii="方正书宋_GBK" w:eastAsia="方正书宋_GBK"/>
              </w:rPr>
            </w:pPr>
            <w:r>
              <w:rPr>
                <w:rFonts w:hint="eastAsia" w:ascii="方正书宋_GBK" w:eastAsia="方正书宋_GBK"/>
              </w:rPr>
              <w:t>省厅关于农村公路验收合格率的要求</w:t>
            </w:r>
          </w:p>
        </w:tc>
      </w:tr>
      <w:tr w14:paraId="4B5AB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39C50206">
            <w:pPr>
              <w:spacing w:line="300" w:lineRule="exact"/>
              <w:jc w:val="center"/>
              <w:rPr>
                <w:rFonts w:ascii="方正书宋_GBK" w:eastAsia="方正书宋_GBK"/>
              </w:rPr>
            </w:pPr>
          </w:p>
        </w:tc>
        <w:tc>
          <w:tcPr>
            <w:tcW w:w="1134" w:type="dxa"/>
            <w:vAlign w:val="center"/>
          </w:tcPr>
          <w:p w14:paraId="661F40DA">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14:paraId="5027C39A">
            <w:pPr>
              <w:spacing w:line="300" w:lineRule="exact"/>
              <w:jc w:val="left"/>
              <w:rPr>
                <w:rFonts w:ascii="方正书宋_GBK" w:eastAsia="方正书宋_GBK"/>
              </w:rPr>
            </w:pPr>
            <w:r>
              <w:rPr>
                <w:rFonts w:hint="eastAsia" w:ascii="方正书宋_GBK" w:eastAsia="方正书宋_GBK"/>
              </w:rPr>
              <w:t>农村公路及时完成率</w:t>
            </w:r>
          </w:p>
        </w:tc>
        <w:tc>
          <w:tcPr>
            <w:tcW w:w="2891" w:type="dxa"/>
            <w:vAlign w:val="center"/>
          </w:tcPr>
          <w:p w14:paraId="239B7226">
            <w:pPr>
              <w:spacing w:line="300" w:lineRule="exact"/>
              <w:jc w:val="left"/>
              <w:rPr>
                <w:rFonts w:ascii="方正书宋_GBK" w:eastAsia="方正书宋_GBK"/>
              </w:rPr>
            </w:pPr>
            <w:r>
              <w:rPr>
                <w:rFonts w:hint="eastAsia" w:ascii="方正书宋_GBK" w:eastAsia="方正书宋_GBK"/>
              </w:rPr>
              <w:t>农村公路及时完成占计划完成的比率</w:t>
            </w:r>
          </w:p>
        </w:tc>
        <w:tc>
          <w:tcPr>
            <w:tcW w:w="1276" w:type="dxa"/>
            <w:vAlign w:val="center"/>
          </w:tcPr>
          <w:p w14:paraId="0C005556">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w:t>
            </w:r>
          </w:p>
        </w:tc>
        <w:tc>
          <w:tcPr>
            <w:tcW w:w="1701" w:type="dxa"/>
            <w:vAlign w:val="center"/>
          </w:tcPr>
          <w:p w14:paraId="0B3B8313">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年项目计划</w:t>
            </w:r>
          </w:p>
        </w:tc>
      </w:tr>
      <w:tr w14:paraId="4338D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1B07EE07">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5F4F90C0">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21EFFB76">
            <w:pPr>
              <w:spacing w:line="300" w:lineRule="exact"/>
              <w:jc w:val="left"/>
              <w:rPr>
                <w:rFonts w:ascii="方正书宋_GBK" w:eastAsia="方正书宋_GBK"/>
              </w:rPr>
            </w:pPr>
            <w:r>
              <w:rPr>
                <w:rFonts w:hint="eastAsia" w:ascii="方正书宋_GBK" w:eastAsia="方正书宋_GBK"/>
              </w:rPr>
              <w:t>改善群众出行条件</w:t>
            </w:r>
          </w:p>
        </w:tc>
        <w:tc>
          <w:tcPr>
            <w:tcW w:w="2891" w:type="dxa"/>
            <w:vAlign w:val="center"/>
          </w:tcPr>
          <w:p w14:paraId="59C06C2E">
            <w:pPr>
              <w:spacing w:line="300" w:lineRule="exact"/>
              <w:jc w:val="left"/>
              <w:rPr>
                <w:rFonts w:ascii="方正书宋_GBK" w:eastAsia="方正书宋_GBK"/>
              </w:rPr>
            </w:pPr>
            <w:r>
              <w:rPr>
                <w:rFonts w:hint="eastAsia" w:ascii="方正书宋_GBK" w:eastAsia="方正书宋_GBK"/>
              </w:rPr>
              <w:t>改善群众出行条件</w:t>
            </w:r>
          </w:p>
        </w:tc>
        <w:tc>
          <w:tcPr>
            <w:tcW w:w="1276" w:type="dxa"/>
            <w:vAlign w:val="center"/>
          </w:tcPr>
          <w:p w14:paraId="03ECA28E">
            <w:pPr>
              <w:spacing w:line="300" w:lineRule="exact"/>
              <w:jc w:val="left"/>
              <w:rPr>
                <w:rFonts w:ascii="方正书宋_GBK" w:eastAsia="方正书宋_GBK"/>
              </w:rPr>
            </w:pPr>
            <w:r>
              <w:rPr>
                <w:rFonts w:hint="eastAsia" w:ascii="方正书宋_GBK" w:eastAsia="方正书宋_GBK"/>
              </w:rPr>
              <w:t>可以改善</w:t>
            </w:r>
          </w:p>
        </w:tc>
        <w:tc>
          <w:tcPr>
            <w:tcW w:w="1701" w:type="dxa"/>
            <w:vAlign w:val="center"/>
          </w:tcPr>
          <w:p w14:paraId="0FE13D79">
            <w:pPr>
              <w:spacing w:line="300" w:lineRule="exact"/>
              <w:jc w:val="left"/>
              <w:rPr>
                <w:rFonts w:ascii="方正书宋_GBK" w:eastAsia="方正书宋_GBK"/>
              </w:rPr>
            </w:pPr>
            <w:r>
              <w:rPr>
                <w:rFonts w:hint="eastAsia" w:ascii="方正书宋_GBK" w:eastAsia="方正书宋_GBK"/>
              </w:rPr>
              <w:t>2020年度自评报告</w:t>
            </w:r>
          </w:p>
        </w:tc>
      </w:tr>
      <w:tr w14:paraId="2100E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203EF675">
            <w:pPr>
              <w:spacing w:line="300" w:lineRule="exact"/>
              <w:jc w:val="center"/>
              <w:rPr>
                <w:rFonts w:ascii="方正书宋_GBK" w:eastAsia="方正书宋_GBK"/>
              </w:rPr>
            </w:pPr>
          </w:p>
        </w:tc>
        <w:tc>
          <w:tcPr>
            <w:tcW w:w="1134" w:type="dxa"/>
            <w:vAlign w:val="center"/>
          </w:tcPr>
          <w:p w14:paraId="20B307A7">
            <w:pPr>
              <w:spacing w:line="300" w:lineRule="exact"/>
              <w:jc w:val="left"/>
              <w:rPr>
                <w:rFonts w:ascii="方正书宋_GBK" w:eastAsia="方正书宋_GBK"/>
              </w:rPr>
            </w:pPr>
            <w:r>
              <w:rPr>
                <w:rFonts w:hint="eastAsia" w:ascii="方正书宋_GBK" w:eastAsia="方正书宋_GBK"/>
              </w:rPr>
              <w:t>可持续影响指标</w:t>
            </w:r>
          </w:p>
        </w:tc>
        <w:tc>
          <w:tcPr>
            <w:tcW w:w="1276" w:type="dxa"/>
            <w:vAlign w:val="center"/>
          </w:tcPr>
          <w:p w14:paraId="60C6E84B">
            <w:pPr>
              <w:spacing w:line="300" w:lineRule="exact"/>
              <w:jc w:val="left"/>
              <w:rPr>
                <w:rFonts w:ascii="方正书宋_GBK" w:eastAsia="方正书宋_GBK"/>
              </w:rPr>
            </w:pPr>
            <w:r>
              <w:rPr>
                <w:rFonts w:hint="eastAsia" w:ascii="方正书宋_GBK" w:eastAsia="方正书宋_GBK"/>
              </w:rPr>
              <w:t>工程使用年限</w:t>
            </w:r>
          </w:p>
        </w:tc>
        <w:tc>
          <w:tcPr>
            <w:tcW w:w="2891" w:type="dxa"/>
            <w:vAlign w:val="center"/>
          </w:tcPr>
          <w:p w14:paraId="50D409B5">
            <w:pPr>
              <w:spacing w:line="300" w:lineRule="exact"/>
              <w:jc w:val="left"/>
              <w:rPr>
                <w:rFonts w:ascii="方正书宋_GBK" w:eastAsia="方正书宋_GBK"/>
              </w:rPr>
            </w:pPr>
            <w:r>
              <w:rPr>
                <w:rFonts w:hint="eastAsia" w:ascii="方正书宋_GBK" w:eastAsia="方正书宋_GBK"/>
              </w:rPr>
              <w:t>农村公路建设使用年限</w:t>
            </w:r>
          </w:p>
        </w:tc>
        <w:tc>
          <w:tcPr>
            <w:tcW w:w="1276" w:type="dxa"/>
            <w:vAlign w:val="center"/>
          </w:tcPr>
          <w:p w14:paraId="7C1BC941">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w:t>
            </w:r>
            <w:r>
              <w:rPr>
                <w:rFonts w:hint="eastAsia" w:ascii="方正书宋_GBK" w:eastAsia="方正书宋_GBK"/>
              </w:rPr>
              <w:t>年</w:t>
            </w:r>
          </w:p>
        </w:tc>
        <w:tc>
          <w:tcPr>
            <w:tcW w:w="1701" w:type="dxa"/>
            <w:vAlign w:val="center"/>
          </w:tcPr>
          <w:p w14:paraId="27AD0205">
            <w:pPr>
              <w:spacing w:line="300" w:lineRule="exact"/>
              <w:jc w:val="left"/>
              <w:rPr>
                <w:rFonts w:ascii="方正书宋_GBK" w:eastAsia="方正书宋_GBK"/>
              </w:rPr>
            </w:pPr>
            <w:r>
              <w:rPr>
                <w:rFonts w:hint="eastAsia" w:ascii="方正书宋_GBK" w:eastAsia="方正书宋_GBK"/>
              </w:rPr>
              <w:t>省农村公路补助周期</w:t>
            </w:r>
          </w:p>
        </w:tc>
      </w:tr>
      <w:tr w14:paraId="51930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6E6B79FA">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208B8115">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4AE19F9A">
            <w:pPr>
              <w:spacing w:line="300" w:lineRule="exact"/>
              <w:jc w:val="left"/>
              <w:rPr>
                <w:rFonts w:ascii="方正书宋_GBK" w:eastAsia="方正书宋_GBK"/>
              </w:rPr>
            </w:pPr>
            <w:r>
              <w:rPr>
                <w:rFonts w:hint="eastAsia" w:ascii="方正书宋_GBK" w:eastAsia="方正书宋_GBK"/>
              </w:rPr>
              <w:t>受益人口满意度</w:t>
            </w:r>
          </w:p>
        </w:tc>
        <w:tc>
          <w:tcPr>
            <w:tcW w:w="2891" w:type="dxa"/>
            <w:vAlign w:val="center"/>
          </w:tcPr>
          <w:p w14:paraId="1FCD30C3">
            <w:pPr>
              <w:spacing w:line="300" w:lineRule="exact"/>
              <w:jc w:val="left"/>
              <w:rPr>
                <w:rFonts w:ascii="方正书宋_GBK" w:eastAsia="方正书宋_GBK"/>
              </w:rPr>
            </w:pPr>
            <w:r>
              <w:rPr>
                <w:rFonts w:hint="eastAsia" w:ascii="方正书宋_GBK" w:eastAsia="方正书宋_GBK"/>
              </w:rPr>
              <w:t>建设项目沿线居民受益人口满意度</w:t>
            </w:r>
          </w:p>
        </w:tc>
        <w:tc>
          <w:tcPr>
            <w:tcW w:w="1276" w:type="dxa"/>
            <w:vAlign w:val="center"/>
          </w:tcPr>
          <w:p w14:paraId="3DA7FC56">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1701" w:type="dxa"/>
            <w:vAlign w:val="center"/>
          </w:tcPr>
          <w:p w14:paraId="5278A425">
            <w:pPr>
              <w:spacing w:line="300" w:lineRule="exact"/>
              <w:jc w:val="left"/>
              <w:rPr>
                <w:rFonts w:ascii="方正书宋_GBK" w:eastAsia="方正书宋_GBK"/>
              </w:rPr>
            </w:pPr>
            <w:r>
              <w:rPr>
                <w:rFonts w:hint="eastAsia" w:ascii="方正书宋_GBK" w:eastAsia="方正书宋_GBK"/>
              </w:rPr>
              <w:t>调查问卷</w:t>
            </w:r>
          </w:p>
        </w:tc>
      </w:tr>
    </w:tbl>
    <w:p w14:paraId="2D0A8EDD">
      <w:pPr>
        <w:jc w:val="left"/>
        <w:rPr>
          <w:rFonts w:ascii="黑体" w:hAnsi="黑体" w:eastAsia="黑体" w:cs="Times New Roman"/>
          <w:color w:val="FF0000"/>
          <w:sz w:val="32"/>
          <w:szCs w:val="32"/>
        </w:rPr>
      </w:pPr>
    </w:p>
    <w:p w14:paraId="72C35399">
      <w:pPr>
        <w:jc w:val="left"/>
        <w:rPr>
          <w:rFonts w:ascii="黑体" w:hAnsi="黑体" w:eastAsia="黑体" w:cs="Times New Roman"/>
          <w:sz w:val="32"/>
          <w:szCs w:val="32"/>
        </w:rPr>
      </w:pPr>
      <w:r>
        <w:rPr>
          <w:rFonts w:eastAsia="方正仿宋_GBK"/>
          <w:sz w:val="28"/>
        </w:rPr>
        <mc:AlternateContent>
          <mc:Choice Requires="wps">
            <w:drawing>
              <wp:anchor distT="0" distB="0" distL="114300" distR="114300" simplePos="0" relativeHeight="251659264" behindDoc="0" locked="0" layoutInCell="1" allowOverlap="1">
                <wp:simplePos x="0" y="0"/>
                <wp:positionH relativeFrom="column">
                  <wp:posOffset>1807210</wp:posOffset>
                </wp:positionH>
                <wp:positionV relativeFrom="paragraph">
                  <wp:posOffset>8013700</wp:posOffset>
                </wp:positionV>
                <wp:extent cx="1970405" cy="979805"/>
                <wp:effectExtent l="4445" t="4445" r="6350" b="6350"/>
                <wp:wrapNone/>
                <wp:docPr id="1" name="文本框 1"/>
                <wp:cNvGraphicFramePr/>
                <a:graphic xmlns:a="http://schemas.openxmlformats.org/drawingml/2006/main">
                  <a:graphicData uri="http://schemas.microsoft.com/office/word/2010/wordprocessingShape">
                    <wps:wsp>
                      <wps:cNvSpPr txBox="1">
                        <a:spLocks noChangeArrowheads="1"/>
                      </wps:cNvSpPr>
                      <wps:spPr bwMode="auto">
                        <a:xfrm>
                          <a:off x="0" y="0"/>
                          <a:ext cx="1970405" cy="979805"/>
                        </a:xfrm>
                        <a:prstGeom prst="rect">
                          <a:avLst/>
                        </a:prstGeom>
                        <a:solidFill>
                          <a:srgbClr val="FFFFFF"/>
                        </a:solidFill>
                        <a:ln w="9525">
                          <a:solidFill>
                            <a:srgbClr val="FFFFFF"/>
                          </a:solidFill>
                          <a:miter lim="800000"/>
                        </a:ln>
                        <a:effectLst/>
                      </wps:spPr>
                      <wps:txbx>
                        <w:txbxContent>
                          <w:p w14:paraId="36D71587"/>
                        </w:txbxContent>
                      </wps:txbx>
                      <wps:bodyPr rot="0" vert="horz" wrap="square" lIns="91440" tIns="45720" rIns="91440" bIns="45720" anchor="t" anchorCtr="0" upright="1">
                        <a:noAutofit/>
                      </wps:bodyPr>
                    </wps:wsp>
                  </a:graphicData>
                </a:graphic>
              </wp:anchor>
            </w:drawing>
          </mc:Choice>
          <mc:Fallback>
            <w:pict>
              <v:shape id="_x0000_s1026" o:spid="_x0000_s1026" o:spt="202" type="#_x0000_t202" style="position:absolute;left:0pt;margin-left:142.3pt;margin-top:631pt;height:77.15pt;width:155.15pt;z-index:251659264;mso-width-relative:page;mso-height-relative:page;" fillcolor="#FFFFFF" filled="t" stroked="t" coordsize="21600,21600" o:gfxdata="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">
                <v:fill on="t" focussize="0,0"/>
                <v:stroke color="#FFFFFF" miterlimit="8" joinstyle="miter"/>
                <v:imagedata o:title=""/>
                <o:lock v:ext="edit" aspectratio="f"/>
                <v:textbox>
                  <w:txbxContent>
                    <w:p w14:paraId="36D71587"/>
                  </w:txbxContent>
                </v:textbox>
              </v:shape>
            </w:pict>
          </mc:Fallback>
        </mc:AlternateContent>
      </w:r>
      <w:bookmarkEnd w:id="1"/>
      <w:r>
        <w:rPr>
          <w:rFonts w:hint="eastAsia" w:ascii="黑体" w:hAnsi="黑体" w:eastAsia="黑体" w:cs="Times New Roman"/>
          <w:sz w:val="32"/>
          <w:szCs w:val="32"/>
        </w:rPr>
        <w:t>六、政府采购预算情况</w:t>
      </w:r>
      <w:bookmarkStart w:id="5" w:name="_Toc471398468"/>
    </w:p>
    <w:p w14:paraId="55593346">
      <w:pPr>
        <w:ind w:firstLine="640" w:firstLineChars="200"/>
        <w:jc w:val="left"/>
        <w:rPr>
          <w:rFonts w:ascii="黑体" w:hAnsi="黑体" w:eastAsia="黑体" w:cs="Times New Roman"/>
          <w:sz w:val="32"/>
          <w:szCs w:val="32"/>
        </w:rPr>
      </w:pPr>
      <w:r>
        <w:rPr>
          <w:rFonts w:ascii="Times New Roman" w:hAnsi="Times New Roman" w:eastAsia="仿宋" w:cs="Times New Roman"/>
          <w:sz w:val="32"/>
          <w:szCs w:val="24"/>
        </w:rPr>
        <w:t>20</w:t>
      </w:r>
      <w:r>
        <w:rPr>
          <w:rFonts w:hint="eastAsia" w:ascii="Times New Roman" w:hAnsi="Times New Roman" w:eastAsia="仿宋" w:cs="Times New Roman"/>
          <w:sz w:val="32"/>
          <w:szCs w:val="24"/>
        </w:rPr>
        <w:t>20</w:t>
      </w:r>
      <w:r>
        <w:rPr>
          <w:rFonts w:ascii="Times New Roman" w:hAnsi="Times New Roman" w:eastAsia="仿宋" w:cs="Times New Roman"/>
          <w:sz w:val="32"/>
          <w:szCs w:val="24"/>
        </w:rPr>
        <w:t>年，</w:t>
      </w:r>
      <w:r>
        <w:rPr>
          <w:rFonts w:hint="eastAsia" w:ascii="Times New Roman" w:hAnsi="Times New Roman" w:eastAsia="仿宋" w:cs="Times New Roman"/>
          <w:sz w:val="32"/>
          <w:szCs w:val="24"/>
        </w:rPr>
        <w:t>我部门</w:t>
      </w:r>
      <w:r>
        <w:rPr>
          <w:rFonts w:ascii="Times New Roman" w:hAnsi="Times New Roman" w:eastAsia="仿宋" w:cs="Times New Roman"/>
          <w:sz w:val="32"/>
          <w:szCs w:val="24"/>
        </w:rPr>
        <w:t>安排政府采购预算66640.62万元。具体内容见下表。</w:t>
      </w:r>
      <w:bookmarkEnd w:id="5"/>
    </w:p>
    <w:p w14:paraId="4579A567">
      <w:pPr>
        <w:ind w:firstLine="640" w:firstLineChars="200"/>
        <w:outlineLvl w:val="0"/>
        <w:rPr>
          <w:rFonts w:ascii="Times New Roman" w:hAnsi="Times New Roman" w:eastAsia="仿宋" w:cs="Times New Roman"/>
          <w:color w:val="FF0000"/>
          <w:sz w:val="32"/>
          <w:szCs w:val="24"/>
        </w:rPr>
      </w:pPr>
    </w:p>
    <w:p w14:paraId="3C096DC8">
      <w:pPr>
        <w:ind w:firstLine="640" w:firstLineChars="200"/>
        <w:outlineLvl w:val="0"/>
        <w:rPr>
          <w:rFonts w:ascii="Times New Roman" w:hAnsi="Times New Roman" w:eastAsia="仿宋" w:cs="Times New Roman"/>
          <w:color w:val="FF0000"/>
          <w:sz w:val="32"/>
          <w:szCs w:val="24"/>
        </w:rPr>
      </w:pPr>
    </w:p>
    <w:p w14:paraId="2C7DAE49">
      <w:pPr>
        <w:ind w:firstLine="640" w:firstLineChars="200"/>
        <w:outlineLvl w:val="0"/>
        <w:rPr>
          <w:rFonts w:ascii="Times New Roman" w:hAnsi="Times New Roman" w:eastAsia="仿宋" w:cs="Times New Roman"/>
          <w:color w:val="FF0000"/>
          <w:sz w:val="32"/>
          <w:szCs w:val="24"/>
        </w:rPr>
      </w:pPr>
    </w:p>
    <w:p w14:paraId="0C435E81">
      <w:pPr>
        <w:jc w:val="center"/>
        <w:outlineLvl w:val="0"/>
        <w:rPr>
          <w:rFonts w:ascii="Times New Roman" w:hAnsi="宋体" w:cs="宋体"/>
          <w:sz w:val="32"/>
        </w:rPr>
      </w:pPr>
      <w:r>
        <w:rPr>
          <w:rFonts w:hint="eastAsia" w:ascii="方正小标宋_GBK" w:hAnsi="方正小标宋_GBK" w:eastAsia="方正小标宋_GBK" w:cs="方正小标宋_GBK"/>
          <w:sz w:val="32"/>
        </w:rPr>
        <w:t>部门政府采购预算</w:t>
      </w:r>
      <w:bookmarkStart w:id="6" w:name="_Toc25981"/>
      <w:bookmarkStart w:id="7" w:name="_Toc8337"/>
      <w:r>
        <w:rPr>
          <w:rFonts w:hint="eastAsia"/>
        </w:rPr>
        <w:fldChar w:fldCharType="begin"/>
      </w:r>
      <w:r>
        <w:rPr>
          <w:rFonts w:hint="eastAsia" w:ascii="方正小标宋_GBK" w:hAnsi="方正小标宋_GBK" w:eastAsia="方正小标宋_GBK" w:cs="方正小标宋_GBK"/>
          <w:sz w:val="32"/>
        </w:rPr>
        <w:instrText xml:space="preserve"> TC 部门政府采购预算 \f A \l 1 </w:instrText>
      </w:r>
      <w:r>
        <w:rPr>
          <w:rFonts w:hint="eastAsia" w:ascii="方正小标宋_GBK" w:hAnsi="方正小标宋_GBK" w:eastAsia="方正小标宋_GBK" w:cs="方正小标宋_GBK"/>
          <w:sz w:val="32"/>
        </w:rPr>
        <w:fldChar w:fldCharType="end"/>
      </w:r>
      <w:bookmarkEnd w:id="6"/>
      <w:bookmarkEnd w:id="7"/>
    </w:p>
    <w:tbl>
      <w:tblPr>
        <w:tblStyle w:val="9"/>
        <w:tblW w:w="5426"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28" w:type="dxa"/>
          <w:bottom w:w="0" w:type="dxa"/>
          <w:right w:w="28" w:type="dxa"/>
        </w:tblCellMar>
      </w:tblPr>
      <w:tblGrid>
        <w:gridCol w:w="923"/>
        <w:gridCol w:w="697"/>
        <w:gridCol w:w="946"/>
        <w:gridCol w:w="812"/>
        <w:gridCol w:w="409"/>
        <w:gridCol w:w="547"/>
        <w:gridCol w:w="543"/>
        <w:gridCol w:w="810"/>
        <w:gridCol w:w="676"/>
        <w:gridCol w:w="719"/>
        <w:gridCol w:w="728"/>
        <w:gridCol w:w="543"/>
        <w:gridCol w:w="728"/>
      </w:tblGrid>
      <w:tr w14:paraId="148B9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gridAfter w:val="1"/>
          <w:wAfter w:w="401" w:type="pct"/>
          <w:tblHeader/>
          <w:jc w:val="center"/>
        </w:trPr>
        <w:tc>
          <w:tcPr>
            <w:tcW w:w="2685" w:type="pct"/>
            <w:gridSpan w:val="7"/>
            <w:tcBorders>
              <w:top w:val="single" w:color="FFFFFF" w:sz="6" w:space="0"/>
              <w:left w:val="single" w:color="FFFFFF" w:sz="6" w:space="0"/>
              <w:right w:val="single" w:color="FFFFFF" w:sz="6" w:space="0"/>
            </w:tcBorders>
            <w:vAlign w:val="center"/>
          </w:tcPr>
          <w:p w14:paraId="4C31D841">
            <w:pPr>
              <w:spacing w:line="300" w:lineRule="exact"/>
              <w:jc w:val="left"/>
              <w:rPr>
                <w:rFonts w:ascii="方正小标宋_GBK" w:hAnsi="方正小标宋_GBK" w:eastAsia="方正小标宋_GBK" w:cs="方正小标宋_GBK"/>
                <w:sz w:val="24"/>
              </w:rPr>
            </w:pPr>
            <w:r>
              <w:rPr>
                <w:rFonts w:hint="eastAsia" w:ascii="方正小标宋_GBK" w:hAnsi="方正小标宋_GBK" w:eastAsia="方正小标宋_GBK" w:cs="方正小标宋_GBK"/>
                <w:sz w:val="24"/>
              </w:rPr>
              <w:t>348石家庄市交通运输局</w:t>
            </w:r>
          </w:p>
        </w:tc>
        <w:tc>
          <w:tcPr>
            <w:tcW w:w="1914" w:type="pct"/>
            <w:gridSpan w:val="5"/>
            <w:tcBorders>
              <w:top w:val="single" w:color="FFFFFF" w:sz="6" w:space="0"/>
              <w:left w:val="single" w:color="FFFFFF" w:sz="6" w:space="0"/>
              <w:right w:val="single" w:color="FFFFFF" w:sz="6" w:space="0"/>
            </w:tcBorders>
            <w:vAlign w:val="center"/>
          </w:tcPr>
          <w:p w14:paraId="544D6216">
            <w:pPr>
              <w:spacing w:line="300" w:lineRule="exact"/>
              <w:jc w:val="right"/>
              <w:rPr>
                <w:rFonts w:ascii="方正书宋_GBK" w:hAnsi="方正书宋_GBK" w:eastAsia="方正书宋_GBK" w:cs="方正书宋_GBK"/>
                <w:sz w:val="24"/>
              </w:rPr>
            </w:pPr>
            <w:r>
              <w:rPr>
                <w:rFonts w:hint="eastAsia" w:ascii="方正书宋_GBK" w:hAnsi="方正书宋_GBK" w:eastAsia="方正书宋_GBK" w:cs="方正书宋_GBK"/>
                <w:sz w:val="24"/>
              </w:rPr>
              <w:t>单位：万元</w:t>
            </w:r>
          </w:p>
        </w:tc>
      </w:tr>
      <w:tr w14:paraId="5A72E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tblHeader/>
          <w:jc w:val="center"/>
        </w:trPr>
        <w:tc>
          <w:tcPr>
            <w:tcW w:w="892" w:type="pct"/>
            <w:gridSpan w:val="2"/>
            <w:vAlign w:val="center"/>
          </w:tcPr>
          <w:p w14:paraId="22180DC4">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政府采购</w:t>
            </w:r>
          </w:p>
          <w:p w14:paraId="07693B24">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项目来源</w:t>
            </w:r>
          </w:p>
        </w:tc>
        <w:tc>
          <w:tcPr>
            <w:tcW w:w="521" w:type="pct"/>
            <w:vMerge w:val="restart"/>
            <w:vAlign w:val="center"/>
          </w:tcPr>
          <w:p w14:paraId="420B779E">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采购物品名称</w:t>
            </w:r>
          </w:p>
        </w:tc>
        <w:tc>
          <w:tcPr>
            <w:tcW w:w="447" w:type="pct"/>
            <w:vMerge w:val="restart"/>
            <w:vAlign w:val="center"/>
          </w:tcPr>
          <w:p w14:paraId="105EA0A0">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政府采购目录序号</w:t>
            </w:r>
          </w:p>
        </w:tc>
        <w:tc>
          <w:tcPr>
            <w:tcW w:w="225" w:type="pct"/>
            <w:vMerge w:val="restart"/>
            <w:vAlign w:val="center"/>
          </w:tcPr>
          <w:p w14:paraId="0B3BC00B">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计量</w:t>
            </w:r>
          </w:p>
          <w:p w14:paraId="69A34DCF">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单位</w:t>
            </w:r>
          </w:p>
        </w:tc>
        <w:tc>
          <w:tcPr>
            <w:tcW w:w="301" w:type="pct"/>
            <w:vMerge w:val="restart"/>
            <w:vAlign w:val="center"/>
          </w:tcPr>
          <w:p w14:paraId="5B3B2038">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数量</w:t>
            </w:r>
          </w:p>
        </w:tc>
        <w:tc>
          <w:tcPr>
            <w:tcW w:w="298" w:type="pct"/>
            <w:vMerge w:val="restart"/>
            <w:vAlign w:val="center"/>
          </w:tcPr>
          <w:p w14:paraId="4A691D7D">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单价</w:t>
            </w:r>
          </w:p>
        </w:tc>
        <w:tc>
          <w:tcPr>
            <w:tcW w:w="2315" w:type="pct"/>
            <w:gridSpan w:val="6"/>
            <w:vAlign w:val="center"/>
          </w:tcPr>
          <w:p w14:paraId="133ED0A2">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政府采购金额（当年部门预算安排资金）</w:t>
            </w:r>
          </w:p>
        </w:tc>
      </w:tr>
      <w:tr w14:paraId="551D8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tblHeader/>
          <w:jc w:val="center"/>
        </w:trPr>
        <w:tc>
          <w:tcPr>
            <w:tcW w:w="508" w:type="pct"/>
            <w:vAlign w:val="center"/>
          </w:tcPr>
          <w:p w14:paraId="13EFC148">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w:t>
            </w:r>
          </w:p>
          <w:p w14:paraId="18B748DC">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名称</w:t>
            </w:r>
          </w:p>
        </w:tc>
        <w:tc>
          <w:tcPr>
            <w:tcW w:w="384" w:type="pct"/>
            <w:vAlign w:val="center"/>
          </w:tcPr>
          <w:p w14:paraId="44F8E472">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w:t>
            </w:r>
          </w:p>
          <w:p w14:paraId="047E8A84">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资金</w:t>
            </w:r>
          </w:p>
        </w:tc>
        <w:tc>
          <w:tcPr>
            <w:tcW w:w="521" w:type="pct"/>
            <w:vMerge w:val="continue"/>
          </w:tcPr>
          <w:p w14:paraId="7DBB81A9">
            <w:pPr>
              <w:spacing w:line="300" w:lineRule="exact"/>
              <w:jc w:val="left"/>
              <w:outlineLvl w:val="0"/>
              <w:rPr>
                <w:rFonts w:ascii="方正小标宋_GBK" w:hAnsi="方正小标宋_GBK" w:eastAsia="方正小标宋_GBK" w:cs="方正小标宋_GBK"/>
                <w:b/>
                <w:sz w:val="32"/>
              </w:rPr>
            </w:pPr>
          </w:p>
        </w:tc>
        <w:tc>
          <w:tcPr>
            <w:tcW w:w="447" w:type="pct"/>
            <w:vMerge w:val="continue"/>
          </w:tcPr>
          <w:p w14:paraId="2E0EE037">
            <w:pPr>
              <w:spacing w:line="300" w:lineRule="exact"/>
              <w:jc w:val="left"/>
              <w:outlineLvl w:val="0"/>
              <w:rPr>
                <w:rFonts w:ascii="方正小标宋_GBK" w:hAnsi="方正小标宋_GBK" w:eastAsia="方正小标宋_GBK" w:cs="方正小标宋_GBK"/>
                <w:b/>
                <w:sz w:val="32"/>
              </w:rPr>
            </w:pPr>
          </w:p>
        </w:tc>
        <w:tc>
          <w:tcPr>
            <w:tcW w:w="225" w:type="pct"/>
            <w:vMerge w:val="continue"/>
          </w:tcPr>
          <w:p w14:paraId="11A6443D">
            <w:pPr>
              <w:spacing w:line="300" w:lineRule="exact"/>
              <w:jc w:val="left"/>
              <w:outlineLvl w:val="0"/>
              <w:rPr>
                <w:rFonts w:ascii="方正小标宋_GBK" w:hAnsi="方正小标宋_GBK" w:eastAsia="方正小标宋_GBK" w:cs="方正小标宋_GBK"/>
                <w:b/>
                <w:sz w:val="32"/>
              </w:rPr>
            </w:pPr>
          </w:p>
        </w:tc>
        <w:tc>
          <w:tcPr>
            <w:tcW w:w="301" w:type="pct"/>
            <w:vMerge w:val="continue"/>
          </w:tcPr>
          <w:p w14:paraId="1E61D7D8">
            <w:pPr>
              <w:spacing w:line="300" w:lineRule="exact"/>
              <w:jc w:val="left"/>
              <w:outlineLvl w:val="0"/>
              <w:rPr>
                <w:rFonts w:ascii="方正小标宋_GBK" w:hAnsi="方正小标宋_GBK" w:eastAsia="方正小标宋_GBK" w:cs="方正小标宋_GBK"/>
                <w:b/>
                <w:sz w:val="32"/>
              </w:rPr>
            </w:pPr>
          </w:p>
        </w:tc>
        <w:tc>
          <w:tcPr>
            <w:tcW w:w="298" w:type="pct"/>
            <w:vMerge w:val="continue"/>
          </w:tcPr>
          <w:p w14:paraId="45DC3F54">
            <w:pPr>
              <w:spacing w:line="300" w:lineRule="exact"/>
              <w:jc w:val="left"/>
              <w:outlineLvl w:val="0"/>
              <w:rPr>
                <w:rFonts w:ascii="方正小标宋_GBK" w:hAnsi="方正小标宋_GBK" w:eastAsia="方正小标宋_GBK" w:cs="方正小标宋_GBK"/>
                <w:b/>
                <w:sz w:val="32"/>
              </w:rPr>
            </w:pPr>
          </w:p>
        </w:tc>
        <w:tc>
          <w:tcPr>
            <w:tcW w:w="446" w:type="pct"/>
            <w:vAlign w:val="center"/>
          </w:tcPr>
          <w:p w14:paraId="4D59E0A2">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合计</w:t>
            </w:r>
          </w:p>
        </w:tc>
        <w:tc>
          <w:tcPr>
            <w:tcW w:w="372" w:type="pct"/>
            <w:vAlign w:val="center"/>
          </w:tcPr>
          <w:p w14:paraId="1EC1E66A">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一般公共预算拨款</w:t>
            </w:r>
          </w:p>
        </w:tc>
        <w:tc>
          <w:tcPr>
            <w:tcW w:w="396" w:type="pct"/>
            <w:vAlign w:val="center"/>
          </w:tcPr>
          <w:p w14:paraId="49212F89">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基金预算拨款</w:t>
            </w:r>
          </w:p>
        </w:tc>
        <w:tc>
          <w:tcPr>
            <w:tcW w:w="401" w:type="pct"/>
            <w:vAlign w:val="center"/>
          </w:tcPr>
          <w:p w14:paraId="5EF208FE">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国有资本经营预算拨款</w:t>
            </w:r>
          </w:p>
        </w:tc>
        <w:tc>
          <w:tcPr>
            <w:tcW w:w="299" w:type="pct"/>
            <w:vAlign w:val="center"/>
          </w:tcPr>
          <w:p w14:paraId="694E5222">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财政专户核拨</w:t>
            </w:r>
          </w:p>
        </w:tc>
        <w:tc>
          <w:tcPr>
            <w:tcW w:w="401" w:type="pct"/>
            <w:vAlign w:val="center"/>
          </w:tcPr>
          <w:p w14:paraId="3CCBC272">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其他来源收入</w:t>
            </w:r>
          </w:p>
        </w:tc>
      </w:tr>
      <w:tr w14:paraId="287DB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287EF5E6">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合　计</w:t>
            </w:r>
          </w:p>
        </w:tc>
        <w:tc>
          <w:tcPr>
            <w:tcW w:w="384" w:type="pct"/>
            <w:vAlign w:val="center"/>
          </w:tcPr>
          <w:p w14:paraId="544F401A">
            <w:pPr>
              <w:spacing w:line="300" w:lineRule="exact"/>
              <w:jc w:val="right"/>
              <w:rPr>
                <w:rFonts w:ascii="方正书宋_GBK" w:hAnsi="方正书宋_GBK" w:eastAsia="方正书宋_GBK" w:cs="方正书宋_GBK"/>
                <w:b/>
              </w:rPr>
            </w:pPr>
          </w:p>
        </w:tc>
        <w:tc>
          <w:tcPr>
            <w:tcW w:w="521" w:type="pct"/>
            <w:vAlign w:val="center"/>
          </w:tcPr>
          <w:p w14:paraId="5D431114">
            <w:pPr>
              <w:spacing w:line="300" w:lineRule="exact"/>
              <w:jc w:val="left"/>
              <w:rPr>
                <w:rFonts w:ascii="方正书宋_GBK" w:hAnsi="方正书宋_GBK" w:eastAsia="方正书宋_GBK" w:cs="方正书宋_GBK"/>
                <w:b/>
              </w:rPr>
            </w:pPr>
          </w:p>
        </w:tc>
        <w:tc>
          <w:tcPr>
            <w:tcW w:w="447" w:type="pct"/>
            <w:vAlign w:val="center"/>
          </w:tcPr>
          <w:p w14:paraId="03E57924">
            <w:pPr>
              <w:spacing w:line="300" w:lineRule="exact"/>
              <w:jc w:val="left"/>
              <w:rPr>
                <w:rFonts w:ascii="方正书宋_GBK" w:hAnsi="方正书宋_GBK" w:eastAsia="方正书宋_GBK" w:cs="方正书宋_GBK"/>
                <w:b/>
              </w:rPr>
            </w:pPr>
          </w:p>
        </w:tc>
        <w:tc>
          <w:tcPr>
            <w:tcW w:w="225" w:type="pct"/>
            <w:vAlign w:val="center"/>
          </w:tcPr>
          <w:p w14:paraId="6975747A">
            <w:pPr>
              <w:spacing w:line="300" w:lineRule="exact"/>
              <w:jc w:val="left"/>
              <w:rPr>
                <w:rFonts w:ascii="方正书宋_GBK" w:hAnsi="方正书宋_GBK" w:eastAsia="方正书宋_GBK" w:cs="方正书宋_GBK"/>
                <w:b/>
              </w:rPr>
            </w:pPr>
          </w:p>
        </w:tc>
        <w:tc>
          <w:tcPr>
            <w:tcW w:w="301" w:type="pct"/>
            <w:vAlign w:val="center"/>
          </w:tcPr>
          <w:p w14:paraId="3AB6AFD2">
            <w:pPr>
              <w:spacing w:line="300" w:lineRule="exact"/>
              <w:jc w:val="right"/>
              <w:rPr>
                <w:rFonts w:ascii="方正书宋_GBK" w:hAnsi="方正书宋_GBK" w:eastAsia="方正书宋_GBK" w:cs="方正书宋_GBK"/>
                <w:b/>
              </w:rPr>
            </w:pPr>
          </w:p>
        </w:tc>
        <w:tc>
          <w:tcPr>
            <w:tcW w:w="298" w:type="pct"/>
            <w:vAlign w:val="center"/>
          </w:tcPr>
          <w:p w14:paraId="3FE8869A">
            <w:pPr>
              <w:spacing w:line="300" w:lineRule="exact"/>
              <w:jc w:val="right"/>
              <w:rPr>
                <w:rFonts w:ascii="方正书宋_GBK" w:hAnsi="方正书宋_GBK" w:eastAsia="方正书宋_GBK" w:cs="方正书宋_GBK"/>
                <w:b/>
              </w:rPr>
            </w:pPr>
          </w:p>
        </w:tc>
        <w:tc>
          <w:tcPr>
            <w:tcW w:w="446" w:type="pct"/>
            <w:vAlign w:val="center"/>
          </w:tcPr>
          <w:p w14:paraId="11707E5B">
            <w:pPr>
              <w:spacing w:line="300" w:lineRule="exact"/>
              <w:jc w:val="right"/>
              <w:rPr>
                <w:rFonts w:ascii="方正书宋_GBK" w:hAnsi="方正书宋_GBK" w:eastAsia="方正书宋_GBK" w:cs="方正书宋_GBK"/>
                <w:b/>
                <w:w w:val="80"/>
              </w:rPr>
            </w:pPr>
            <w:r>
              <w:rPr>
                <w:rFonts w:hint="eastAsia" w:ascii="方正书宋_GBK" w:hAnsi="方正书宋_GBK" w:eastAsia="方正书宋_GBK" w:cs="方正书宋_GBK"/>
                <w:b/>
                <w:w w:val="80"/>
              </w:rPr>
              <w:t>66640.62</w:t>
            </w:r>
          </w:p>
        </w:tc>
        <w:tc>
          <w:tcPr>
            <w:tcW w:w="372" w:type="pct"/>
            <w:vAlign w:val="center"/>
          </w:tcPr>
          <w:p w14:paraId="7AB19152">
            <w:pPr>
              <w:spacing w:line="300" w:lineRule="exact"/>
              <w:jc w:val="right"/>
              <w:rPr>
                <w:rFonts w:ascii="方正书宋_GBK" w:hAnsi="方正书宋_GBK" w:eastAsia="方正书宋_GBK" w:cs="方正书宋_GBK"/>
                <w:b/>
                <w:w w:val="80"/>
              </w:rPr>
            </w:pPr>
            <w:r>
              <w:rPr>
                <w:rFonts w:hint="eastAsia" w:ascii="方正书宋_GBK" w:hAnsi="方正书宋_GBK" w:eastAsia="方正书宋_GBK" w:cs="方正书宋_GBK"/>
                <w:b/>
                <w:w w:val="80"/>
              </w:rPr>
              <w:t>42801.06</w:t>
            </w:r>
          </w:p>
        </w:tc>
        <w:tc>
          <w:tcPr>
            <w:tcW w:w="396" w:type="pct"/>
            <w:vAlign w:val="center"/>
          </w:tcPr>
          <w:p w14:paraId="5907A279">
            <w:pPr>
              <w:spacing w:line="300" w:lineRule="exact"/>
              <w:jc w:val="right"/>
              <w:rPr>
                <w:rFonts w:ascii="方正书宋_GBK" w:hAnsi="方正书宋_GBK" w:eastAsia="方正书宋_GBK" w:cs="方正书宋_GBK"/>
                <w:b/>
                <w:w w:val="80"/>
              </w:rPr>
            </w:pPr>
            <w:r>
              <w:rPr>
                <w:rFonts w:hint="eastAsia" w:ascii="方正书宋_GBK" w:hAnsi="方正书宋_GBK" w:eastAsia="方正书宋_GBK" w:cs="方正书宋_GBK"/>
                <w:b/>
                <w:w w:val="80"/>
              </w:rPr>
              <w:t>12640.53</w:t>
            </w:r>
          </w:p>
        </w:tc>
        <w:tc>
          <w:tcPr>
            <w:tcW w:w="401" w:type="pct"/>
            <w:vAlign w:val="center"/>
          </w:tcPr>
          <w:p w14:paraId="7FF4192E">
            <w:pPr>
              <w:spacing w:line="300" w:lineRule="exact"/>
              <w:jc w:val="right"/>
              <w:rPr>
                <w:rFonts w:ascii="方正书宋_GBK" w:hAnsi="方正书宋_GBK" w:eastAsia="方正书宋_GBK" w:cs="方正书宋_GBK"/>
                <w:b/>
                <w:w w:val="80"/>
              </w:rPr>
            </w:pPr>
          </w:p>
        </w:tc>
        <w:tc>
          <w:tcPr>
            <w:tcW w:w="299" w:type="pct"/>
            <w:vAlign w:val="center"/>
          </w:tcPr>
          <w:p w14:paraId="1FE54EE2">
            <w:pPr>
              <w:spacing w:line="300" w:lineRule="exact"/>
              <w:jc w:val="right"/>
              <w:rPr>
                <w:rFonts w:ascii="方正书宋_GBK" w:hAnsi="方正书宋_GBK" w:eastAsia="方正书宋_GBK" w:cs="方正书宋_GBK"/>
                <w:b/>
                <w:w w:val="80"/>
              </w:rPr>
            </w:pPr>
          </w:p>
        </w:tc>
        <w:tc>
          <w:tcPr>
            <w:tcW w:w="401" w:type="pct"/>
            <w:vAlign w:val="center"/>
          </w:tcPr>
          <w:p w14:paraId="3FDF1932">
            <w:pPr>
              <w:spacing w:line="300" w:lineRule="exact"/>
              <w:jc w:val="right"/>
              <w:rPr>
                <w:rFonts w:ascii="方正书宋_GBK" w:hAnsi="方正书宋_GBK" w:eastAsia="方正书宋_GBK" w:cs="方正书宋_GBK"/>
                <w:b/>
                <w:w w:val="80"/>
              </w:rPr>
            </w:pPr>
            <w:r>
              <w:rPr>
                <w:rFonts w:hint="eastAsia" w:ascii="方正书宋_GBK" w:hAnsi="方正书宋_GBK" w:eastAsia="方正书宋_GBK" w:cs="方正书宋_GBK"/>
                <w:b/>
                <w:w w:val="80"/>
              </w:rPr>
              <w:t>11199.03</w:t>
            </w:r>
          </w:p>
        </w:tc>
      </w:tr>
      <w:tr w14:paraId="1D3E6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trHeight w:val="149" w:hRule="atLeast"/>
          <w:jc w:val="center"/>
        </w:trPr>
        <w:tc>
          <w:tcPr>
            <w:tcW w:w="508" w:type="pct"/>
            <w:vAlign w:val="center"/>
          </w:tcPr>
          <w:p w14:paraId="022BC3B9">
            <w:pPr>
              <w:spacing w:line="300" w:lineRule="exact"/>
              <w:jc w:val="center"/>
              <w:rPr>
                <w:rFonts w:ascii="方正书宋_GBK" w:hAnsi="方正书宋_GBK" w:eastAsia="方正书宋_GBK" w:cs="方正书宋_GBK"/>
              </w:rPr>
            </w:pPr>
            <w:r>
              <w:rPr>
                <w:rFonts w:hint="eastAsia" w:ascii="方正书宋_GBK" w:hAnsi="方正书宋_GBK" w:eastAsia="方正书宋_GBK" w:cs="方正书宋_GBK"/>
              </w:rPr>
              <w:t>石家庄市交通运输局小计</w:t>
            </w:r>
          </w:p>
        </w:tc>
        <w:tc>
          <w:tcPr>
            <w:tcW w:w="384" w:type="pct"/>
            <w:vAlign w:val="center"/>
          </w:tcPr>
          <w:p w14:paraId="3B70EA8C">
            <w:pPr>
              <w:spacing w:line="300" w:lineRule="exact"/>
              <w:jc w:val="right"/>
              <w:rPr>
                <w:rFonts w:ascii="方正书宋_GBK" w:hAnsi="方正书宋_GBK" w:eastAsia="方正书宋_GBK" w:cs="方正书宋_GBK"/>
              </w:rPr>
            </w:pPr>
          </w:p>
        </w:tc>
        <w:tc>
          <w:tcPr>
            <w:tcW w:w="521" w:type="pct"/>
            <w:vAlign w:val="center"/>
          </w:tcPr>
          <w:p w14:paraId="3CD6D136">
            <w:pPr>
              <w:spacing w:line="300" w:lineRule="exact"/>
              <w:jc w:val="left"/>
              <w:rPr>
                <w:rFonts w:ascii="方正书宋_GBK" w:hAnsi="方正书宋_GBK" w:eastAsia="方正书宋_GBK" w:cs="方正书宋_GBK"/>
              </w:rPr>
            </w:pPr>
          </w:p>
        </w:tc>
        <w:tc>
          <w:tcPr>
            <w:tcW w:w="447" w:type="pct"/>
            <w:vAlign w:val="center"/>
          </w:tcPr>
          <w:p w14:paraId="7318FF85">
            <w:pPr>
              <w:spacing w:line="300" w:lineRule="exact"/>
              <w:jc w:val="left"/>
              <w:rPr>
                <w:rFonts w:ascii="方正书宋_GBK" w:hAnsi="方正书宋_GBK" w:eastAsia="方正书宋_GBK" w:cs="方正书宋_GBK"/>
                <w:w w:val="80"/>
              </w:rPr>
            </w:pPr>
          </w:p>
        </w:tc>
        <w:tc>
          <w:tcPr>
            <w:tcW w:w="225" w:type="pct"/>
            <w:vAlign w:val="center"/>
          </w:tcPr>
          <w:p w14:paraId="1F88B78A">
            <w:pPr>
              <w:spacing w:line="300" w:lineRule="exact"/>
              <w:jc w:val="left"/>
              <w:rPr>
                <w:rFonts w:ascii="方正书宋_GBK" w:hAnsi="方正书宋_GBK" w:eastAsia="方正书宋_GBK" w:cs="方正书宋_GBK"/>
              </w:rPr>
            </w:pPr>
          </w:p>
        </w:tc>
        <w:tc>
          <w:tcPr>
            <w:tcW w:w="301" w:type="pct"/>
            <w:vAlign w:val="center"/>
          </w:tcPr>
          <w:p w14:paraId="6709B090">
            <w:pPr>
              <w:spacing w:line="300" w:lineRule="exact"/>
              <w:jc w:val="right"/>
              <w:rPr>
                <w:rFonts w:ascii="方正书宋_GBK" w:hAnsi="方正书宋_GBK" w:eastAsia="方正书宋_GBK" w:cs="方正书宋_GBK"/>
              </w:rPr>
            </w:pPr>
          </w:p>
        </w:tc>
        <w:tc>
          <w:tcPr>
            <w:tcW w:w="298" w:type="pct"/>
            <w:vAlign w:val="center"/>
          </w:tcPr>
          <w:p w14:paraId="0B7FA5EF">
            <w:pPr>
              <w:spacing w:line="300" w:lineRule="exact"/>
              <w:jc w:val="right"/>
              <w:rPr>
                <w:rFonts w:ascii="方正书宋_GBK" w:hAnsi="方正书宋_GBK" w:eastAsia="方正书宋_GBK" w:cs="方正书宋_GBK"/>
              </w:rPr>
            </w:pPr>
          </w:p>
        </w:tc>
        <w:tc>
          <w:tcPr>
            <w:tcW w:w="446" w:type="pct"/>
            <w:vAlign w:val="center"/>
          </w:tcPr>
          <w:p w14:paraId="138358D6">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253.72</w:t>
            </w:r>
          </w:p>
        </w:tc>
        <w:tc>
          <w:tcPr>
            <w:tcW w:w="372" w:type="pct"/>
            <w:vAlign w:val="center"/>
          </w:tcPr>
          <w:p w14:paraId="2EC31359">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253.72</w:t>
            </w:r>
          </w:p>
        </w:tc>
        <w:tc>
          <w:tcPr>
            <w:tcW w:w="396" w:type="pct"/>
            <w:vAlign w:val="center"/>
          </w:tcPr>
          <w:p w14:paraId="1C68D040">
            <w:pPr>
              <w:spacing w:line="300" w:lineRule="exact"/>
              <w:jc w:val="right"/>
              <w:rPr>
                <w:rFonts w:ascii="方正书宋_GBK" w:hAnsi="方正书宋_GBK" w:eastAsia="方正书宋_GBK" w:cs="方正书宋_GBK"/>
              </w:rPr>
            </w:pPr>
          </w:p>
        </w:tc>
        <w:tc>
          <w:tcPr>
            <w:tcW w:w="401" w:type="pct"/>
            <w:vAlign w:val="center"/>
          </w:tcPr>
          <w:p w14:paraId="4BAEFCA6">
            <w:pPr>
              <w:spacing w:line="300" w:lineRule="exact"/>
              <w:jc w:val="right"/>
              <w:rPr>
                <w:rFonts w:ascii="方正书宋_GBK" w:hAnsi="方正书宋_GBK" w:eastAsia="方正书宋_GBK" w:cs="方正书宋_GBK"/>
              </w:rPr>
            </w:pPr>
          </w:p>
        </w:tc>
        <w:tc>
          <w:tcPr>
            <w:tcW w:w="299" w:type="pct"/>
            <w:vAlign w:val="center"/>
          </w:tcPr>
          <w:p w14:paraId="77F73BC3">
            <w:pPr>
              <w:spacing w:line="300" w:lineRule="exact"/>
              <w:jc w:val="right"/>
              <w:rPr>
                <w:rFonts w:ascii="方正书宋_GBK" w:hAnsi="方正书宋_GBK" w:eastAsia="方正书宋_GBK" w:cs="方正书宋_GBK"/>
              </w:rPr>
            </w:pPr>
          </w:p>
        </w:tc>
        <w:tc>
          <w:tcPr>
            <w:tcW w:w="401" w:type="pct"/>
            <w:vAlign w:val="center"/>
          </w:tcPr>
          <w:p w14:paraId="6BD3F2B9">
            <w:pPr>
              <w:spacing w:line="300" w:lineRule="exact"/>
              <w:jc w:val="right"/>
              <w:rPr>
                <w:rFonts w:ascii="方正书宋_GBK" w:hAnsi="方正书宋_GBK" w:eastAsia="方正书宋_GBK" w:cs="方正书宋_GBK"/>
              </w:rPr>
            </w:pPr>
          </w:p>
        </w:tc>
      </w:tr>
      <w:tr w14:paraId="3D9B6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trHeight w:val="72" w:hRule="atLeast"/>
          <w:jc w:val="center"/>
        </w:trPr>
        <w:tc>
          <w:tcPr>
            <w:tcW w:w="508" w:type="pct"/>
            <w:vAlign w:val="center"/>
          </w:tcPr>
          <w:p w14:paraId="1DD717C7">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日常公用经费</w:t>
            </w:r>
          </w:p>
        </w:tc>
        <w:tc>
          <w:tcPr>
            <w:tcW w:w="384" w:type="pct"/>
            <w:vAlign w:val="center"/>
          </w:tcPr>
          <w:p w14:paraId="5F575023">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222.39</w:t>
            </w:r>
          </w:p>
        </w:tc>
        <w:tc>
          <w:tcPr>
            <w:tcW w:w="521" w:type="pct"/>
            <w:vAlign w:val="center"/>
          </w:tcPr>
          <w:p w14:paraId="4BB98766">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其他办公消耗用品及类似物品</w:t>
            </w:r>
          </w:p>
        </w:tc>
        <w:tc>
          <w:tcPr>
            <w:tcW w:w="447" w:type="pct"/>
            <w:vAlign w:val="center"/>
          </w:tcPr>
          <w:p w14:paraId="35392298">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A0999</w:t>
            </w:r>
          </w:p>
        </w:tc>
        <w:tc>
          <w:tcPr>
            <w:tcW w:w="225" w:type="pct"/>
            <w:vAlign w:val="center"/>
          </w:tcPr>
          <w:p w14:paraId="23DD1E22">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年</w:t>
            </w:r>
          </w:p>
        </w:tc>
        <w:tc>
          <w:tcPr>
            <w:tcW w:w="301" w:type="pct"/>
            <w:vAlign w:val="center"/>
          </w:tcPr>
          <w:p w14:paraId="217592E8">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0552BE3E">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2.96</w:t>
            </w:r>
          </w:p>
        </w:tc>
        <w:tc>
          <w:tcPr>
            <w:tcW w:w="446" w:type="pct"/>
            <w:vAlign w:val="center"/>
          </w:tcPr>
          <w:p w14:paraId="3DF73A4A">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2.96</w:t>
            </w:r>
          </w:p>
        </w:tc>
        <w:tc>
          <w:tcPr>
            <w:tcW w:w="372" w:type="pct"/>
            <w:vAlign w:val="center"/>
          </w:tcPr>
          <w:p w14:paraId="0205D9AF">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2.96</w:t>
            </w:r>
          </w:p>
        </w:tc>
        <w:tc>
          <w:tcPr>
            <w:tcW w:w="396" w:type="pct"/>
            <w:vAlign w:val="center"/>
          </w:tcPr>
          <w:p w14:paraId="0C18FA3C">
            <w:pPr>
              <w:spacing w:line="300" w:lineRule="exact"/>
              <w:jc w:val="right"/>
              <w:rPr>
                <w:rFonts w:ascii="方正书宋_GBK" w:hAnsi="方正书宋_GBK" w:eastAsia="方正书宋_GBK" w:cs="方正书宋_GBK"/>
              </w:rPr>
            </w:pPr>
          </w:p>
        </w:tc>
        <w:tc>
          <w:tcPr>
            <w:tcW w:w="401" w:type="pct"/>
            <w:vAlign w:val="center"/>
          </w:tcPr>
          <w:p w14:paraId="2D139FF2">
            <w:pPr>
              <w:spacing w:line="300" w:lineRule="exact"/>
              <w:jc w:val="right"/>
              <w:rPr>
                <w:rFonts w:ascii="方正书宋_GBK" w:hAnsi="方正书宋_GBK" w:eastAsia="方正书宋_GBK" w:cs="方正书宋_GBK"/>
              </w:rPr>
            </w:pPr>
          </w:p>
        </w:tc>
        <w:tc>
          <w:tcPr>
            <w:tcW w:w="299" w:type="pct"/>
            <w:vAlign w:val="center"/>
          </w:tcPr>
          <w:p w14:paraId="68E9B3F3">
            <w:pPr>
              <w:spacing w:line="300" w:lineRule="exact"/>
              <w:jc w:val="right"/>
              <w:rPr>
                <w:rFonts w:ascii="方正书宋_GBK" w:hAnsi="方正书宋_GBK" w:eastAsia="方正书宋_GBK" w:cs="方正书宋_GBK"/>
              </w:rPr>
            </w:pPr>
          </w:p>
        </w:tc>
        <w:tc>
          <w:tcPr>
            <w:tcW w:w="401" w:type="pct"/>
            <w:vAlign w:val="center"/>
          </w:tcPr>
          <w:p w14:paraId="026BE3F9">
            <w:pPr>
              <w:spacing w:line="300" w:lineRule="exact"/>
              <w:jc w:val="right"/>
              <w:rPr>
                <w:rFonts w:ascii="方正书宋_GBK" w:hAnsi="方正书宋_GBK" w:eastAsia="方正书宋_GBK" w:cs="方正书宋_GBK"/>
              </w:rPr>
            </w:pPr>
          </w:p>
        </w:tc>
      </w:tr>
      <w:tr w14:paraId="38931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trHeight w:val="151" w:hRule="atLeast"/>
          <w:jc w:val="center"/>
        </w:trPr>
        <w:tc>
          <w:tcPr>
            <w:tcW w:w="508" w:type="pct"/>
            <w:vAlign w:val="center"/>
          </w:tcPr>
          <w:p w14:paraId="4C133D59">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日常公用经费</w:t>
            </w:r>
          </w:p>
        </w:tc>
        <w:tc>
          <w:tcPr>
            <w:tcW w:w="384" w:type="pct"/>
            <w:vAlign w:val="center"/>
          </w:tcPr>
          <w:p w14:paraId="4D244A33">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222.39</w:t>
            </w:r>
          </w:p>
        </w:tc>
        <w:tc>
          <w:tcPr>
            <w:tcW w:w="521" w:type="pct"/>
            <w:vAlign w:val="center"/>
          </w:tcPr>
          <w:p w14:paraId="59E4E6FF">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其他办公消耗用品及类似物品</w:t>
            </w:r>
          </w:p>
        </w:tc>
        <w:tc>
          <w:tcPr>
            <w:tcW w:w="447" w:type="pct"/>
            <w:vAlign w:val="center"/>
          </w:tcPr>
          <w:p w14:paraId="56D1E0F4">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A0999</w:t>
            </w:r>
          </w:p>
        </w:tc>
        <w:tc>
          <w:tcPr>
            <w:tcW w:w="225" w:type="pct"/>
            <w:vAlign w:val="center"/>
          </w:tcPr>
          <w:p w14:paraId="5F37237F">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年</w:t>
            </w:r>
          </w:p>
        </w:tc>
        <w:tc>
          <w:tcPr>
            <w:tcW w:w="301" w:type="pct"/>
            <w:vAlign w:val="center"/>
          </w:tcPr>
          <w:p w14:paraId="5C716FB4">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57EEA833">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2.60</w:t>
            </w:r>
          </w:p>
        </w:tc>
        <w:tc>
          <w:tcPr>
            <w:tcW w:w="446" w:type="pct"/>
            <w:vAlign w:val="center"/>
          </w:tcPr>
          <w:p w14:paraId="4476DC9C">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2.60</w:t>
            </w:r>
          </w:p>
        </w:tc>
        <w:tc>
          <w:tcPr>
            <w:tcW w:w="372" w:type="pct"/>
            <w:vAlign w:val="center"/>
          </w:tcPr>
          <w:p w14:paraId="2724F935">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2.60</w:t>
            </w:r>
          </w:p>
        </w:tc>
        <w:tc>
          <w:tcPr>
            <w:tcW w:w="396" w:type="pct"/>
            <w:vAlign w:val="center"/>
          </w:tcPr>
          <w:p w14:paraId="7486CEA5">
            <w:pPr>
              <w:spacing w:line="300" w:lineRule="exact"/>
              <w:jc w:val="right"/>
              <w:rPr>
                <w:rFonts w:ascii="方正书宋_GBK" w:hAnsi="方正书宋_GBK" w:eastAsia="方正书宋_GBK" w:cs="方正书宋_GBK"/>
              </w:rPr>
            </w:pPr>
          </w:p>
        </w:tc>
        <w:tc>
          <w:tcPr>
            <w:tcW w:w="401" w:type="pct"/>
            <w:vAlign w:val="center"/>
          </w:tcPr>
          <w:p w14:paraId="1D8C351C">
            <w:pPr>
              <w:spacing w:line="300" w:lineRule="exact"/>
              <w:jc w:val="right"/>
              <w:rPr>
                <w:rFonts w:ascii="方正书宋_GBK" w:hAnsi="方正书宋_GBK" w:eastAsia="方正书宋_GBK" w:cs="方正书宋_GBK"/>
              </w:rPr>
            </w:pPr>
          </w:p>
        </w:tc>
        <w:tc>
          <w:tcPr>
            <w:tcW w:w="299" w:type="pct"/>
            <w:vAlign w:val="center"/>
          </w:tcPr>
          <w:p w14:paraId="064C7801">
            <w:pPr>
              <w:spacing w:line="300" w:lineRule="exact"/>
              <w:jc w:val="right"/>
              <w:rPr>
                <w:rFonts w:ascii="方正书宋_GBK" w:hAnsi="方正书宋_GBK" w:eastAsia="方正书宋_GBK" w:cs="方正书宋_GBK"/>
              </w:rPr>
            </w:pPr>
          </w:p>
        </w:tc>
        <w:tc>
          <w:tcPr>
            <w:tcW w:w="401" w:type="pct"/>
            <w:vAlign w:val="center"/>
          </w:tcPr>
          <w:p w14:paraId="7D0C9B7E">
            <w:pPr>
              <w:spacing w:line="300" w:lineRule="exact"/>
              <w:jc w:val="right"/>
              <w:rPr>
                <w:rFonts w:ascii="方正书宋_GBK" w:hAnsi="方正书宋_GBK" w:eastAsia="方正书宋_GBK" w:cs="方正书宋_GBK"/>
              </w:rPr>
            </w:pPr>
          </w:p>
        </w:tc>
      </w:tr>
      <w:tr w14:paraId="43E2C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trHeight w:val="225" w:hRule="atLeast"/>
          <w:jc w:val="center"/>
        </w:trPr>
        <w:tc>
          <w:tcPr>
            <w:tcW w:w="508" w:type="pct"/>
            <w:vAlign w:val="center"/>
          </w:tcPr>
          <w:p w14:paraId="3F09AA00">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日常公用经费</w:t>
            </w:r>
          </w:p>
        </w:tc>
        <w:tc>
          <w:tcPr>
            <w:tcW w:w="384" w:type="pct"/>
            <w:vAlign w:val="center"/>
          </w:tcPr>
          <w:p w14:paraId="5CD306F8">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222.39</w:t>
            </w:r>
          </w:p>
        </w:tc>
        <w:tc>
          <w:tcPr>
            <w:tcW w:w="521" w:type="pct"/>
            <w:vAlign w:val="center"/>
          </w:tcPr>
          <w:p w14:paraId="7D5AA5C3">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其他办公消耗用品及类似物品</w:t>
            </w:r>
          </w:p>
        </w:tc>
        <w:tc>
          <w:tcPr>
            <w:tcW w:w="447" w:type="pct"/>
            <w:vAlign w:val="center"/>
          </w:tcPr>
          <w:p w14:paraId="2E64F85C">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A0999</w:t>
            </w:r>
          </w:p>
        </w:tc>
        <w:tc>
          <w:tcPr>
            <w:tcW w:w="225" w:type="pct"/>
            <w:vAlign w:val="center"/>
          </w:tcPr>
          <w:p w14:paraId="0CF55732">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年</w:t>
            </w:r>
          </w:p>
        </w:tc>
        <w:tc>
          <w:tcPr>
            <w:tcW w:w="301" w:type="pct"/>
            <w:vAlign w:val="center"/>
          </w:tcPr>
          <w:p w14:paraId="7F8F95C5">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3BEB5763">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4.72</w:t>
            </w:r>
          </w:p>
        </w:tc>
        <w:tc>
          <w:tcPr>
            <w:tcW w:w="446" w:type="pct"/>
            <w:vAlign w:val="center"/>
          </w:tcPr>
          <w:p w14:paraId="57AB7387">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4.72</w:t>
            </w:r>
          </w:p>
        </w:tc>
        <w:tc>
          <w:tcPr>
            <w:tcW w:w="372" w:type="pct"/>
            <w:vAlign w:val="center"/>
          </w:tcPr>
          <w:p w14:paraId="7577FCF0">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4.72</w:t>
            </w:r>
          </w:p>
        </w:tc>
        <w:tc>
          <w:tcPr>
            <w:tcW w:w="396" w:type="pct"/>
            <w:vAlign w:val="center"/>
          </w:tcPr>
          <w:p w14:paraId="0A27A117">
            <w:pPr>
              <w:spacing w:line="300" w:lineRule="exact"/>
              <w:jc w:val="right"/>
              <w:rPr>
                <w:rFonts w:ascii="方正书宋_GBK" w:hAnsi="方正书宋_GBK" w:eastAsia="方正书宋_GBK" w:cs="方正书宋_GBK"/>
              </w:rPr>
            </w:pPr>
          </w:p>
        </w:tc>
        <w:tc>
          <w:tcPr>
            <w:tcW w:w="401" w:type="pct"/>
            <w:vAlign w:val="center"/>
          </w:tcPr>
          <w:p w14:paraId="648C4D42">
            <w:pPr>
              <w:spacing w:line="300" w:lineRule="exact"/>
              <w:jc w:val="right"/>
              <w:rPr>
                <w:rFonts w:ascii="方正书宋_GBK" w:hAnsi="方正书宋_GBK" w:eastAsia="方正书宋_GBK" w:cs="方正书宋_GBK"/>
              </w:rPr>
            </w:pPr>
          </w:p>
        </w:tc>
        <w:tc>
          <w:tcPr>
            <w:tcW w:w="299" w:type="pct"/>
            <w:vAlign w:val="center"/>
          </w:tcPr>
          <w:p w14:paraId="77F0AE91">
            <w:pPr>
              <w:spacing w:line="300" w:lineRule="exact"/>
              <w:jc w:val="right"/>
              <w:rPr>
                <w:rFonts w:ascii="方正书宋_GBK" w:hAnsi="方正书宋_GBK" w:eastAsia="方正书宋_GBK" w:cs="方正书宋_GBK"/>
              </w:rPr>
            </w:pPr>
          </w:p>
        </w:tc>
        <w:tc>
          <w:tcPr>
            <w:tcW w:w="401" w:type="pct"/>
            <w:vAlign w:val="center"/>
          </w:tcPr>
          <w:p w14:paraId="62277074">
            <w:pPr>
              <w:spacing w:line="300" w:lineRule="exact"/>
              <w:jc w:val="right"/>
              <w:rPr>
                <w:rFonts w:ascii="方正书宋_GBK" w:hAnsi="方正书宋_GBK" w:eastAsia="方正书宋_GBK" w:cs="方正书宋_GBK"/>
              </w:rPr>
            </w:pPr>
          </w:p>
        </w:tc>
      </w:tr>
      <w:tr w14:paraId="0DB0B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trHeight w:val="72" w:hRule="atLeast"/>
          <w:jc w:val="center"/>
        </w:trPr>
        <w:tc>
          <w:tcPr>
            <w:tcW w:w="508" w:type="pct"/>
            <w:vAlign w:val="center"/>
          </w:tcPr>
          <w:p w14:paraId="36A64D72">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日常公用经费</w:t>
            </w:r>
          </w:p>
        </w:tc>
        <w:tc>
          <w:tcPr>
            <w:tcW w:w="384" w:type="pct"/>
            <w:vAlign w:val="center"/>
          </w:tcPr>
          <w:p w14:paraId="6A7E0E9F">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222.39</w:t>
            </w:r>
          </w:p>
        </w:tc>
        <w:tc>
          <w:tcPr>
            <w:tcW w:w="521" w:type="pct"/>
            <w:vAlign w:val="center"/>
          </w:tcPr>
          <w:p w14:paraId="232EC3C6">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其他车辆维修和保养服务</w:t>
            </w:r>
          </w:p>
        </w:tc>
        <w:tc>
          <w:tcPr>
            <w:tcW w:w="447" w:type="pct"/>
            <w:vAlign w:val="center"/>
          </w:tcPr>
          <w:p w14:paraId="7699B647">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C050399</w:t>
            </w:r>
          </w:p>
        </w:tc>
        <w:tc>
          <w:tcPr>
            <w:tcW w:w="225" w:type="pct"/>
            <w:vAlign w:val="center"/>
          </w:tcPr>
          <w:p w14:paraId="597BE089">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辆</w:t>
            </w:r>
          </w:p>
        </w:tc>
        <w:tc>
          <w:tcPr>
            <w:tcW w:w="301" w:type="pct"/>
            <w:vAlign w:val="center"/>
          </w:tcPr>
          <w:p w14:paraId="5770CD72">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4.00</w:t>
            </w:r>
          </w:p>
        </w:tc>
        <w:tc>
          <w:tcPr>
            <w:tcW w:w="298" w:type="pct"/>
            <w:vAlign w:val="center"/>
          </w:tcPr>
          <w:p w14:paraId="053173B8">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3.00</w:t>
            </w:r>
          </w:p>
        </w:tc>
        <w:tc>
          <w:tcPr>
            <w:tcW w:w="446" w:type="pct"/>
            <w:vAlign w:val="center"/>
          </w:tcPr>
          <w:p w14:paraId="1A641393">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12.00</w:t>
            </w:r>
          </w:p>
        </w:tc>
        <w:tc>
          <w:tcPr>
            <w:tcW w:w="372" w:type="pct"/>
            <w:vAlign w:val="center"/>
          </w:tcPr>
          <w:p w14:paraId="48376A92">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12.00</w:t>
            </w:r>
          </w:p>
        </w:tc>
        <w:tc>
          <w:tcPr>
            <w:tcW w:w="396" w:type="pct"/>
            <w:vAlign w:val="center"/>
          </w:tcPr>
          <w:p w14:paraId="25338A06">
            <w:pPr>
              <w:spacing w:line="300" w:lineRule="exact"/>
              <w:jc w:val="right"/>
              <w:rPr>
                <w:rFonts w:ascii="方正书宋_GBK" w:hAnsi="方正书宋_GBK" w:eastAsia="方正书宋_GBK" w:cs="方正书宋_GBK"/>
              </w:rPr>
            </w:pPr>
          </w:p>
        </w:tc>
        <w:tc>
          <w:tcPr>
            <w:tcW w:w="401" w:type="pct"/>
            <w:vAlign w:val="center"/>
          </w:tcPr>
          <w:p w14:paraId="378B2849">
            <w:pPr>
              <w:spacing w:line="300" w:lineRule="exact"/>
              <w:jc w:val="right"/>
              <w:rPr>
                <w:rFonts w:ascii="方正书宋_GBK" w:hAnsi="方正书宋_GBK" w:eastAsia="方正书宋_GBK" w:cs="方正书宋_GBK"/>
              </w:rPr>
            </w:pPr>
          </w:p>
        </w:tc>
        <w:tc>
          <w:tcPr>
            <w:tcW w:w="299" w:type="pct"/>
            <w:vAlign w:val="center"/>
          </w:tcPr>
          <w:p w14:paraId="214D7510">
            <w:pPr>
              <w:spacing w:line="300" w:lineRule="exact"/>
              <w:jc w:val="right"/>
              <w:rPr>
                <w:rFonts w:ascii="方正书宋_GBK" w:hAnsi="方正书宋_GBK" w:eastAsia="方正书宋_GBK" w:cs="方正书宋_GBK"/>
              </w:rPr>
            </w:pPr>
          </w:p>
        </w:tc>
        <w:tc>
          <w:tcPr>
            <w:tcW w:w="401" w:type="pct"/>
            <w:vAlign w:val="center"/>
          </w:tcPr>
          <w:p w14:paraId="12FDE6AA">
            <w:pPr>
              <w:spacing w:line="300" w:lineRule="exact"/>
              <w:jc w:val="right"/>
              <w:rPr>
                <w:rFonts w:ascii="方正书宋_GBK" w:hAnsi="方正书宋_GBK" w:eastAsia="方正书宋_GBK" w:cs="方正书宋_GBK"/>
              </w:rPr>
            </w:pPr>
          </w:p>
        </w:tc>
      </w:tr>
      <w:tr w14:paraId="5BECC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6FEDC669">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日常公用经费</w:t>
            </w:r>
          </w:p>
        </w:tc>
        <w:tc>
          <w:tcPr>
            <w:tcW w:w="384" w:type="pct"/>
            <w:vAlign w:val="center"/>
          </w:tcPr>
          <w:p w14:paraId="4A0CB46E">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222.39</w:t>
            </w:r>
          </w:p>
        </w:tc>
        <w:tc>
          <w:tcPr>
            <w:tcW w:w="521" w:type="pct"/>
            <w:vAlign w:val="center"/>
          </w:tcPr>
          <w:p w14:paraId="12FAB644">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其他办公消耗用品及类似物品</w:t>
            </w:r>
          </w:p>
        </w:tc>
        <w:tc>
          <w:tcPr>
            <w:tcW w:w="447" w:type="pct"/>
            <w:vAlign w:val="center"/>
          </w:tcPr>
          <w:p w14:paraId="7982984B">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A0999</w:t>
            </w:r>
          </w:p>
        </w:tc>
        <w:tc>
          <w:tcPr>
            <w:tcW w:w="225" w:type="pct"/>
            <w:vAlign w:val="center"/>
          </w:tcPr>
          <w:p w14:paraId="499AEC86">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年</w:t>
            </w:r>
          </w:p>
        </w:tc>
        <w:tc>
          <w:tcPr>
            <w:tcW w:w="301" w:type="pct"/>
            <w:vAlign w:val="center"/>
          </w:tcPr>
          <w:p w14:paraId="633EA257">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3D1F28AC">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3.54</w:t>
            </w:r>
          </w:p>
        </w:tc>
        <w:tc>
          <w:tcPr>
            <w:tcW w:w="446" w:type="pct"/>
            <w:vAlign w:val="center"/>
          </w:tcPr>
          <w:p w14:paraId="33F09584">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3.54</w:t>
            </w:r>
          </w:p>
        </w:tc>
        <w:tc>
          <w:tcPr>
            <w:tcW w:w="372" w:type="pct"/>
            <w:vAlign w:val="center"/>
          </w:tcPr>
          <w:p w14:paraId="45CDF173">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3.54</w:t>
            </w:r>
          </w:p>
        </w:tc>
        <w:tc>
          <w:tcPr>
            <w:tcW w:w="396" w:type="pct"/>
            <w:vAlign w:val="center"/>
          </w:tcPr>
          <w:p w14:paraId="0047AAEB">
            <w:pPr>
              <w:spacing w:line="300" w:lineRule="exact"/>
              <w:jc w:val="right"/>
              <w:rPr>
                <w:rFonts w:ascii="方正书宋_GBK" w:hAnsi="方正书宋_GBK" w:eastAsia="方正书宋_GBK" w:cs="方正书宋_GBK"/>
              </w:rPr>
            </w:pPr>
          </w:p>
        </w:tc>
        <w:tc>
          <w:tcPr>
            <w:tcW w:w="401" w:type="pct"/>
            <w:vAlign w:val="center"/>
          </w:tcPr>
          <w:p w14:paraId="167E41EE">
            <w:pPr>
              <w:spacing w:line="300" w:lineRule="exact"/>
              <w:jc w:val="right"/>
              <w:rPr>
                <w:rFonts w:ascii="方正书宋_GBK" w:hAnsi="方正书宋_GBK" w:eastAsia="方正书宋_GBK" w:cs="方正书宋_GBK"/>
              </w:rPr>
            </w:pPr>
          </w:p>
        </w:tc>
        <w:tc>
          <w:tcPr>
            <w:tcW w:w="299" w:type="pct"/>
            <w:vAlign w:val="center"/>
          </w:tcPr>
          <w:p w14:paraId="6158F004">
            <w:pPr>
              <w:spacing w:line="300" w:lineRule="exact"/>
              <w:jc w:val="right"/>
              <w:rPr>
                <w:rFonts w:ascii="方正书宋_GBK" w:hAnsi="方正书宋_GBK" w:eastAsia="方正书宋_GBK" w:cs="方正书宋_GBK"/>
              </w:rPr>
            </w:pPr>
          </w:p>
        </w:tc>
        <w:tc>
          <w:tcPr>
            <w:tcW w:w="401" w:type="pct"/>
            <w:vAlign w:val="center"/>
          </w:tcPr>
          <w:p w14:paraId="245B2A48">
            <w:pPr>
              <w:spacing w:line="300" w:lineRule="exact"/>
              <w:jc w:val="right"/>
              <w:rPr>
                <w:rFonts w:ascii="方正书宋_GBK" w:hAnsi="方正书宋_GBK" w:eastAsia="方正书宋_GBK" w:cs="方正书宋_GBK"/>
              </w:rPr>
            </w:pPr>
          </w:p>
        </w:tc>
      </w:tr>
      <w:tr w14:paraId="1BD27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0ABB70DC">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日常公用经费</w:t>
            </w:r>
          </w:p>
        </w:tc>
        <w:tc>
          <w:tcPr>
            <w:tcW w:w="384" w:type="pct"/>
            <w:vAlign w:val="center"/>
          </w:tcPr>
          <w:p w14:paraId="36C37367">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222.39</w:t>
            </w:r>
          </w:p>
        </w:tc>
        <w:tc>
          <w:tcPr>
            <w:tcW w:w="521" w:type="pct"/>
            <w:vAlign w:val="center"/>
          </w:tcPr>
          <w:p w14:paraId="10A6D6CE">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其他办公消耗用品及类似物品</w:t>
            </w:r>
          </w:p>
        </w:tc>
        <w:tc>
          <w:tcPr>
            <w:tcW w:w="447" w:type="pct"/>
            <w:vAlign w:val="center"/>
          </w:tcPr>
          <w:p w14:paraId="01A60C46">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A0999</w:t>
            </w:r>
          </w:p>
        </w:tc>
        <w:tc>
          <w:tcPr>
            <w:tcW w:w="225" w:type="pct"/>
            <w:vAlign w:val="center"/>
          </w:tcPr>
          <w:p w14:paraId="7E45747E">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年</w:t>
            </w:r>
          </w:p>
        </w:tc>
        <w:tc>
          <w:tcPr>
            <w:tcW w:w="301" w:type="pct"/>
            <w:vAlign w:val="center"/>
          </w:tcPr>
          <w:p w14:paraId="5D529238">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73A6A79A">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0.78</w:t>
            </w:r>
          </w:p>
        </w:tc>
        <w:tc>
          <w:tcPr>
            <w:tcW w:w="446" w:type="pct"/>
            <w:vAlign w:val="center"/>
          </w:tcPr>
          <w:p w14:paraId="68B50804">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0.78</w:t>
            </w:r>
          </w:p>
        </w:tc>
        <w:tc>
          <w:tcPr>
            <w:tcW w:w="372" w:type="pct"/>
            <w:vAlign w:val="center"/>
          </w:tcPr>
          <w:p w14:paraId="54581EC0">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0.78</w:t>
            </w:r>
          </w:p>
        </w:tc>
        <w:tc>
          <w:tcPr>
            <w:tcW w:w="396" w:type="pct"/>
            <w:vAlign w:val="center"/>
          </w:tcPr>
          <w:p w14:paraId="7AE5621E">
            <w:pPr>
              <w:spacing w:line="300" w:lineRule="exact"/>
              <w:jc w:val="right"/>
              <w:rPr>
                <w:rFonts w:ascii="方正书宋_GBK" w:hAnsi="方正书宋_GBK" w:eastAsia="方正书宋_GBK" w:cs="方正书宋_GBK"/>
              </w:rPr>
            </w:pPr>
          </w:p>
        </w:tc>
        <w:tc>
          <w:tcPr>
            <w:tcW w:w="401" w:type="pct"/>
            <w:vAlign w:val="center"/>
          </w:tcPr>
          <w:p w14:paraId="779E5463">
            <w:pPr>
              <w:spacing w:line="300" w:lineRule="exact"/>
              <w:jc w:val="right"/>
              <w:rPr>
                <w:rFonts w:ascii="方正书宋_GBK" w:hAnsi="方正书宋_GBK" w:eastAsia="方正书宋_GBK" w:cs="方正书宋_GBK"/>
              </w:rPr>
            </w:pPr>
          </w:p>
        </w:tc>
        <w:tc>
          <w:tcPr>
            <w:tcW w:w="299" w:type="pct"/>
            <w:vAlign w:val="center"/>
          </w:tcPr>
          <w:p w14:paraId="448B0695">
            <w:pPr>
              <w:spacing w:line="300" w:lineRule="exact"/>
              <w:jc w:val="right"/>
              <w:rPr>
                <w:rFonts w:ascii="方正书宋_GBK" w:hAnsi="方正书宋_GBK" w:eastAsia="方正书宋_GBK" w:cs="方正书宋_GBK"/>
              </w:rPr>
            </w:pPr>
          </w:p>
        </w:tc>
        <w:tc>
          <w:tcPr>
            <w:tcW w:w="401" w:type="pct"/>
            <w:vAlign w:val="center"/>
          </w:tcPr>
          <w:p w14:paraId="3894DEAA">
            <w:pPr>
              <w:spacing w:line="300" w:lineRule="exact"/>
              <w:jc w:val="right"/>
              <w:rPr>
                <w:rFonts w:ascii="方正书宋_GBK" w:hAnsi="方正书宋_GBK" w:eastAsia="方正书宋_GBK" w:cs="方正书宋_GBK"/>
              </w:rPr>
            </w:pPr>
          </w:p>
        </w:tc>
      </w:tr>
      <w:tr w14:paraId="58C39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4A75B09D">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业务咨询委托费（交通运输企业安全生产诚信等级评估)</w:t>
            </w:r>
          </w:p>
        </w:tc>
        <w:tc>
          <w:tcPr>
            <w:tcW w:w="384" w:type="pct"/>
            <w:vAlign w:val="center"/>
          </w:tcPr>
          <w:p w14:paraId="017E1AB6">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5.04</w:t>
            </w:r>
          </w:p>
        </w:tc>
        <w:tc>
          <w:tcPr>
            <w:tcW w:w="521" w:type="pct"/>
            <w:vAlign w:val="center"/>
          </w:tcPr>
          <w:p w14:paraId="1204D504">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测试评估认证服务</w:t>
            </w:r>
          </w:p>
        </w:tc>
        <w:tc>
          <w:tcPr>
            <w:tcW w:w="447" w:type="pct"/>
            <w:vAlign w:val="center"/>
          </w:tcPr>
          <w:p w14:paraId="33077434">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C0205</w:t>
            </w:r>
          </w:p>
        </w:tc>
        <w:tc>
          <w:tcPr>
            <w:tcW w:w="225" w:type="pct"/>
            <w:vAlign w:val="center"/>
          </w:tcPr>
          <w:p w14:paraId="1598E95F">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次</w:t>
            </w:r>
          </w:p>
        </w:tc>
        <w:tc>
          <w:tcPr>
            <w:tcW w:w="301" w:type="pct"/>
            <w:vAlign w:val="center"/>
          </w:tcPr>
          <w:p w14:paraId="6C55822C">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30185ABF">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5.04</w:t>
            </w:r>
          </w:p>
        </w:tc>
        <w:tc>
          <w:tcPr>
            <w:tcW w:w="446" w:type="pct"/>
            <w:vAlign w:val="center"/>
          </w:tcPr>
          <w:p w14:paraId="347F7E4D">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5.04</w:t>
            </w:r>
          </w:p>
        </w:tc>
        <w:tc>
          <w:tcPr>
            <w:tcW w:w="372" w:type="pct"/>
            <w:vAlign w:val="center"/>
          </w:tcPr>
          <w:p w14:paraId="1B12540D">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5.04</w:t>
            </w:r>
          </w:p>
        </w:tc>
        <w:tc>
          <w:tcPr>
            <w:tcW w:w="396" w:type="pct"/>
            <w:vAlign w:val="center"/>
          </w:tcPr>
          <w:p w14:paraId="0A34DD83">
            <w:pPr>
              <w:spacing w:line="300" w:lineRule="exact"/>
              <w:jc w:val="right"/>
              <w:rPr>
                <w:rFonts w:ascii="方正书宋_GBK" w:hAnsi="方正书宋_GBK" w:eastAsia="方正书宋_GBK" w:cs="方正书宋_GBK"/>
              </w:rPr>
            </w:pPr>
          </w:p>
        </w:tc>
        <w:tc>
          <w:tcPr>
            <w:tcW w:w="401" w:type="pct"/>
            <w:vAlign w:val="center"/>
          </w:tcPr>
          <w:p w14:paraId="3E6EC3C5">
            <w:pPr>
              <w:spacing w:line="300" w:lineRule="exact"/>
              <w:jc w:val="right"/>
              <w:rPr>
                <w:rFonts w:ascii="方正书宋_GBK" w:hAnsi="方正书宋_GBK" w:eastAsia="方正书宋_GBK" w:cs="方正书宋_GBK"/>
              </w:rPr>
            </w:pPr>
          </w:p>
        </w:tc>
        <w:tc>
          <w:tcPr>
            <w:tcW w:w="299" w:type="pct"/>
            <w:vAlign w:val="center"/>
          </w:tcPr>
          <w:p w14:paraId="01851330">
            <w:pPr>
              <w:spacing w:line="300" w:lineRule="exact"/>
              <w:jc w:val="right"/>
              <w:rPr>
                <w:rFonts w:ascii="方正书宋_GBK" w:hAnsi="方正书宋_GBK" w:eastAsia="方正书宋_GBK" w:cs="方正书宋_GBK"/>
              </w:rPr>
            </w:pPr>
          </w:p>
        </w:tc>
        <w:tc>
          <w:tcPr>
            <w:tcW w:w="401" w:type="pct"/>
            <w:vAlign w:val="center"/>
          </w:tcPr>
          <w:p w14:paraId="186032B7">
            <w:pPr>
              <w:spacing w:line="300" w:lineRule="exact"/>
              <w:jc w:val="right"/>
              <w:rPr>
                <w:rFonts w:ascii="方正书宋_GBK" w:hAnsi="方正书宋_GBK" w:eastAsia="方正书宋_GBK" w:cs="方正书宋_GBK"/>
              </w:rPr>
            </w:pPr>
          </w:p>
        </w:tc>
      </w:tr>
      <w:tr w14:paraId="2CF51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trHeight w:val="1364" w:hRule="atLeast"/>
          <w:jc w:val="center"/>
        </w:trPr>
        <w:tc>
          <w:tcPr>
            <w:tcW w:w="508" w:type="pct"/>
            <w:vAlign w:val="center"/>
          </w:tcPr>
          <w:p w14:paraId="44B77C0F">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业务咨询委托费（交通项目审计经费）</w:t>
            </w:r>
          </w:p>
        </w:tc>
        <w:tc>
          <w:tcPr>
            <w:tcW w:w="384" w:type="pct"/>
            <w:vAlign w:val="center"/>
          </w:tcPr>
          <w:p w14:paraId="2F25D7A6">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10.00</w:t>
            </w:r>
          </w:p>
        </w:tc>
        <w:tc>
          <w:tcPr>
            <w:tcW w:w="521" w:type="pct"/>
            <w:vAlign w:val="center"/>
          </w:tcPr>
          <w:p w14:paraId="4500CB59">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审计服务</w:t>
            </w:r>
          </w:p>
        </w:tc>
        <w:tc>
          <w:tcPr>
            <w:tcW w:w="447" w:type="pct"/>
            <w:vAlign w:val="center"/>
          </w:tcPr>
          <w:p w14:paraId="7C435E95">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C0803</w:t>
            </w:r>
          </w:p>
        </w:tc>
        <w:tc>
          <w:tcPr>
            <w:tcW w:w="225" w:type="pct"/>
            <w:vAlign w:val="center"/>
          </w:tcPr>
          <w:p w14:paraId="0E7E06D7">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年</w:t>
            </w:r>
          </w:p>
        </w:tc>
        <w:tc>
          <w:tcPr>
            <w:tcW w:w="301" w:type="pct"/>
            <w:vAlign w:val="center"/>
          </w:tcPr>
          <w:p w14:paraId="78B8E3B0">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0B90E01B">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10.00</w:t>
            </w:r>
          </w:p>
        </w:tc>
        <w:tc>
          <w:tcPr>
            <w:tcW w:w="446" w:type="pct"/>
            <w:vAlign w:val="center"/>
          </w:tcPr>
          <w:p w14:paraId="654D4E09">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10.00</w:t>
            </w:r>
          </w:p>
        </w:tc>
        <w:tc>
          <w:tcPr>
            <w:tcW w:w="372" w:type="pct"/>
            <w:vAlign w:val="center"/>
          </w:tcPr>
          <w:p w14:paraId="2398424D">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10.00</w:t>
            </w:r>
          </w:p>
        </w:tc>
        <w:tc>
          <w:tcPr>
            <w:tcW w:w="396" w:type="pct"/>
            <w:vAlign w:val="center"/>
          </w:tcPr>
          <w:p w14:paraId="65376FAD">
            <w:pPr>
              <w:spacing w:line="300" w:lineRule="exact"/>
              <w:jc w:val="right"/>
              <w:rPr>
                <w:rFonts w:ascii="方正书宋_GBK" w:hAnsi="方正书宋_GBK" w:eastAsia="方正书宋_GBK" w:cs="方正书宋_GBK"/>
              </w:rPr>
            </w:pPr>
          </w:p>
        </w:tc>
        <w:tc>
          <w:tcPr>
            <w:tcW w:w="401" w:type="pct"/>
            <w:vAlign w:val="center"/>
          </w:tcPr>
          <w:p w14:paraId="70B312AE">
            <w:pPr>
              <w:spacing w:line="300" w:lineRule="exact"/>
              <w:jc w:val="right"/>
              <w:rPr>
                <w:rFonts w:ascii="方正书宋_GBK" w:hAnsi="方正书宋_GBK" w:eastAsia="方正书宋_GBK" w:cs="方正书宋_GBK"/>
              </w:rPr>
            </w:pPr>
          </w:p>
        </w:tc>
        <w:tc>
          <w:tcPr>
            <w:tcW w:w="299" w:type="pct"/>
            <w:vAlign w:val="center"/>
          </w:tcPr>
          <w:p w14:paraId="18C7DAF7">
            <w:pPr>
              <w:spacing w:line="300" w:lineRule="exact"/>
              <w:jc w:val="right"/>
              <w:rPr>
                <w:rFonts w:ascii="方正书宋_GBK" w:hAnsi="方正书宋_GBK" w:eastAsia="方正书宋_GBK" w:cs="方正书宋_GBK"/>
              </w:rPr>
            </w:pPr>
          </w:p>
        </w:tc>
        <w:tc>
          <w:tcPr>
            <w:tcW w:w="401" w:type="pct"/>
            <w:vAlign w:val="center"/>
          </w:tcPr>
          <w:p w14:paraId="4D414EC3">
            <w:pPr>
              <w:spacing w:line="300" w:lineRule="exact"/>
              <w:jc w:val="right"/>
              <w:rPr>
                <w:rFonts w:ascii="方正书宋_GBK" w:hAnsi="方正书宋_GBK" w:eastAsia="方正书宋_GBK" w:cs="方正书宋_GBK"/>
              </w:rPr>
            </w:pPr>
          </w:p>
        </w:tc>
      </w:tr>
      <w:tr w14:paraId="2199A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24B0489F">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业务咨询委托费（法律顾问经费）</w:t>
            </w:r>
          </w:p>
        </w:tc>
        <w:tc>
          <w:tcPr>
            <w:tcW w:w="384" w:type="pct"/>
            <w:vAlign w:val="center"/>
          </w:tcPr>
          <w:p w14:paraId="40822487">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16.00</w:t>
            </w:r>
          </w:p>
        </w:tc>
        <w:tc>
          <w:tcPr>
            <w:tcW w:w="521" w:type="pct"/>
            <w:vAlign w:val="center"/>
          </w:tcPr>
          <w:p w14:paraId="1C422B11">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法律咨询服务</w:t>
            </w:r>
          </w:p>
        </w:tc>
        <w:tc>
          <w:tcPr>
            <w:tcW w:w="447" w:type="pct"/>
            <w:vAlign w:val="center"/>
          </w:tcPr>
          <w:p w14:paraId="62E21E40">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C080102</w:t>
            </w:r>
          </w:p>
        </w:tc>
        <w:tc>
          <w:tcPr>
            <w:tcW w:w="225" w:type="pct"/>
            <w:vAlign w:val="center"/>
          </w:tcPr>
          <w:p w14:paraId="467FA17C">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个</w:t>
            </w:r>
          </w:p>
        </w:tc>
        <w:tc>
          <w:tcPr>
            <w:tcW w:w="301" w:type="pct"/>
            <w:vAlign w:val="center"/>
          </w:tcPr>
          <w:p w14:paraId="2A1587B2">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2.00</w:t>
            </w:r>
          </w:p>
        </w:tc>
        <w:tc>
          <w:tcPr>
            <w:tcW w:w="298" w:type="pct"/>
            <w:vAlign w:val="center"/>
          </w:tcPr>
          <w:p w14:paraId="0AAF7B55">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8.00</w:t>
            </w:r>
          </w:p>
        </w:tc>
        <w:tc>
          <w:tcPr>
            <w:tcW w:w="446" w:type="pct"/>
            <w:vAlign w:val="center"/>
          </w:tcPr>
          <w:p w14:paraId="3F39626E">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16.00</w:t>
            </w:r>
          </w:p>
        </w:tc>
        <w:tc>
          <w:tcPr>
            <w:tcW w:w="372" w:type="pct"/>
            <w:vAlign w:val="center"/>
          </w:tcPr>
          <w:p w14:paraId="508D96BA">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16.00</w:t>
            </w:r>
          </w:p>
        </w:tc>
        <w:tc>
          <w:tcPr>
            <w:tcW w:w="396" w:type="pct"/>
            <w:vAlign w:val="center"/>
          </w:tcPr>
          <w:p w14:paraId="69B56981">
            <w:pPr>
              <w:spacing w:line="300" w:lineRule="exact"/>
              <w:jc w:val="right"/>
              <w:rPr>
                <w:rFonts w:ascii="方正书宋_GBK" w:hAnsi="方正书宋_GBK" w:eastAsia="方正书宋_GBK" w:cs="方正书宋_GBK"/>
              </w:rPr>
            </w:pPr>
          </w:p>
        </w:tc>
        <w:tc>
          <w:tcPr>
            <w:tcW w:w="401" w:type="pct"/>
            <w:vAlign w:val="center"/>
          </w:tcPr>
          <w:p w14:paraId="45C18D81">
            <w:pPr>
              <w:spacing w:line="300" w:lineRule="exact"/>
              <w:jc w:val="right"/>
              <w:rPr>
                <w:rFonts w:ascii="方正书宋_GBK" w:hAnsi="方正书宋_GBK" w:eastAsia="方正书宋_GBK" w:cs="方正书宋_GBK"/>
              </w:rPr>
            </w:pPr>
          </w:p>
        </w:tc>
        <w:tc>
          <w:tcPr>
            <w:tcW w:w="299" w:type="pct"/>
            <w:vAlign w:val="center"/>
          </w:tcPr>
          <w:p w14:paraId="0D2E3076">
            <w:pPr>
              <w:spacing w:line="300" w:lineRule="exact"/>
              <w:jc w:val="right"/>
              <w:rPr>
                <w:rFonts w:ascii="方正书宋_GBK" w:hAnsi="方正书宋_GBK" w:eastAsia="方正书宋_GBK" w:cs="方正书宋_GBK"/>
              </w:rPr>
            </w:pPr>
          </w:p>
        </w:tc>
        <w:tc>
          <w:tcPr>
            <w:tcW w:w="401" w:type="pct"/>
            <w:vAlign w:val="center"/>
          </w:tcPr>
          <w:p w14:paraId="6313A2BB">
            <w:pPr>
              <w:spacing w:line="300" w:lineRule="exact"/>
              <w:jc w:val="right"/>
              <w:rPr>
                <w:rFonts w:ascii="方正书宋_GBK" w:hAnsi="方正书宋_GBK" w:eastAsia="方正书宋_GBK" w:cs="方正书宋_GBK"/>
              </w:rPr>
            </w:pPr>
          </w:p>
        </w:tc>
      </w:tr>
      <w:tr w14:paraId="6FF79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4B4250E3">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业务咨询委托费（保安保洁物业服务费）</w:t>
            </w:r>
          </w:p>
        </w:tc>
        <w:tc>
          <w:tcPr>
            <w:tcW w:w="384" w:type="pct"/>
            <w:vAlign w:val="center"/>
          </w:tcPr>
          <w:p w14:paraId="47B8BDCC">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75.00</w:t>
            </w:r>
          </w:p>
        </w:tc>
        <w:tc>
          <w:tcPr>
            <w:tcW w:w="521" w:type="pct"/>
            <w:vAlign w:val="center"/>
          </w:tcPr>
          <w:p w14:paraId="35E18495">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物业管理服务</w:t>
            </w:r>
          </w:p>
        </w:tc>
        <w:tc>
          <w:tcPr>
            <w:tcW w:w="447" w:type="pct"/>
            <w:vAlign w:val="center"/>
          </w:tcPr>
          <w:p w14:paraId="5A48B2FC">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C1204</w:t>
            </w:r>
          </w:p>
        </w:tc>
        <w:tc>
          <w:tcPr>
            <w:tcW w:w="225" w:type="pct"/>
            <w:vAlign w:val="center"/>
          </w:tcPr>
          <w:p w14:paraId="0CC48DC3">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年</w:t>
            </w:r>
          </w:p>
        </w:tc>
        <w:tc>
          <w:tcPr>
            <w:tcW w:w="301" w:type="pct"/>
            <w:vAlign w:val="center"/>
          </w:tcPr>
          <w:p w14:paraId="4F48DD1B">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7B8A420E">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75.00</w:t>
            </w:r>
          </w:p>
        </w:tc>
        <w:tc>
          <w:tcPr>
            <w:tcW w:w="446" w:type="pct"/>
            <w:vAlign w:val="center"/>
          </w:tcPr>
          <w:p w14:paraId="20ECB270">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75.00</w:t>
            </w:r>
          </w:p>
        </w:tc>
        <w:tc>
          <w:tcPr>
            <w:tcW w:w="372" w:type="pct"/>
            <w:vAlign w:val="center"/>
          </w:tcPr>
          <w:p w14:paraId="21A27764">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75.00</w:t>
            </w:r>
          </w:p>
        </w:tc>
        <w:tc>
          <w:tcPr>
            <w:tcW w:w="396" w:type="pct"/>
            <w:vAlign w:val="center"/>
          </w:tcPr>
          <w:p w14:paraId="585607ED">
            <w:pPr>
              <w:spacing w:line="300" w:lineRule="exact"/>
              <w:jc w:val="right"/>
              <w:rPr>
                <w:rFonts w:ascii="方正书宋_GBK" w:hAnsi="方正书宋_GBK" w:eastAsia="方正书宋_GBK" w:cs="方正书宋_GBK"/>
              </w:rPr>
            </w:pPr>
          </w:p>
        </w:tc>
        <w:tc>
          <w:tcPr>
            <w:tcW w:w="401" w:type="pct"/>
            <w:vAlign w:val="center"/>
          </w:tcPr>
          <w:p w14:paraId="6D2504B7">
            <w:pPr>
              <w:spacing w:line="300" w:lineRule="exact"/>
              <w:jc w:val="right"/>
              <w:rPr>
                <w:rFonts w:ascii="方正书宋_GBK" w:hAnsi="方正书宋_GBK" w:eastAsia="方正书宋_GBK" w:cs="方正书宋_GBK"/>
              </w:rPr>
            </w:pPr>
          </w:p>
        </w:tc>
        <w:tc>
          <w:tcPr>
            <w:tcW w:w="299" w:type="pct"/>
            <w:vAlign w:val="center"/>
          </w:tcPr>
          <w:p w14:paraId="30EA6DE5">
            <w:pPr>
              <w:spacing w:line="300" w:lineRule="exact"/>
              <w:jc w:val="right"/>
              <w:rPr>
                <w:rFonts w:ascii="方正书宋_GBK" w:hAnsi="方正书宋_GBK" w:eastAsia="方正书宋_GBK" w:cs="方正书宋_GBK"/>
              </w:rPr>
            </w:pPr>
          </w:p>
        </w:tc>
        <w:tc>
          <w:tcPr>
            <w:tcW w:w="401" w:type="pct"/>
            <w:vAlign w:val="center"/>
          </w:tcPr>
          <w:p w14:paraId="2A93F536">
            <w:pPr>
              <w:spacing w:line="300" w:lineRule="exact"/>
              <w:jc w:val="right"/>
              <w:rPr>
                <w:rFonts w:ascii="方正书宋_GBK" w:hAnsi="方正书宋_GBK" w:eastAsia="方正书宋_GBK" w:cs="方正书宋_GBK"/>
              </w:rPr>
            </w:pPr>
          </w:p>
        </w:tc>
      </w:tr>
      <w:tr w14:paraId="3499D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trHeight w:val="72" w:hRule="atLeast"/>
          <w:jc w:val="center"/>
        </w:trPr>
        <w:tc>
          <w:tcPr>
            <w:tcW w:w="508" w:type="pct"/>
            <w:vAlign w:val="center"/>
          </w:tcPr>
          <w:p w14:paraId="78A55AFE">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业务咨询委托费（交通运输项目绩效评价）</w:t>
            </w:r>
          </w:p>
        </w:tc>
        <w:tc>
          <w:tcPr>
            <w:tcW w:w="384" w:type="pct"/>
            <w:vAlign w:val="center"/>
          </w:tcPr>
          <w:p w14:paraId="55DB7501">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5.00</w:t>
            </w:r>
          </w:p>
        </w:tc>
        <w:tc>
          <w:tcPr>
            <w:tcW w:w="521" w:type="pct"/>
            <w:vAlign w:val="center"/>
          </w:tcPr>
          <w:p w14:paraId="3189163B">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其他会计服务</w:t>
            </w:r>
          </w:p>
        </w:tc>
        <w:tc>
          <w:tcPr>
            <w:tcW w:w="447" w:type="pct"/>
            <w:vAlign w:val="center"/>
          </w:tcPr>
          <w:p w14:paraId="7CC8968A">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C080299</w:t>
            </w:r>
          </w:p>
        </w:tc>
        <w:tc>
          <w:tcPr>
            <w:tcW w:w="225" w:type="pct"/>
            <w:vAlign w:val="center"/>
          </w:tcPr>
          <w:p w14:paraId="2C708CF0">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次</w:t>
            </w:r>
          </w:p>
        </w:tc>
        <w:tc>
          <w:tcPr>
            <w:tcW w:w="301" w:type="pct"/>
            <w:vAlign w:val="center"/>
          </w:tcPr>
          <w:p w14:paraId="2CEBE654">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14BCF2BE">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5.00</w:t>
            </w:r>
          </w:p>
        </w:tc>
        <w:tc>
          <w:tcPr>
            <w:tcW w:w="446" w:type="pct"/>
            <w:vAlign w:val="center"/>
          </w:tcPr>
          <w:p w14:paraId="4280D4FF">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5.00</w:t>
            </w:r>
          </w:p>
        </w:tc>
        <w:tc>
          <w:tcPr>
            <w:tcW w:w="372" w:type="pct"/>
            <w:vAlign w:val="center"/>
          </w:tcPr>
          <w:p w14:paraId="14F9F3B1">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5.00</w:t>
            </w:r>
          </w:p>
        </w:tc>
        <w:tc>
          <w:tcPr>
            <w:tcW w:w="396" w:type="pct"/>
            <w:vAlign w:val="center"/>
          </w:tcPr>
          <w:p w14:paraId="4004C1C7">
            <w:pPr>
              <w:spacing w:line="300" w:lineRule="exact"/>
              <w:jc w:val="right"/>
              <w:rPr>
                <w:rFonts w:ascii="方正书宋_GBK" w:hAnsi="方正书宋_GBK" w:eastAsia="方正书宋_GBK" w:cs="方正书宋_GBK"/>
              </w:rPr>
            </w:pPr>
          </w:p>
        </w:tc>
        <w:tc>
          <w:tcPr>
            <w:tcW w:w="401" w:type="pct"/>
            <w:vAlign w:val="center"/>
          </w:tcPr>
          <w:p w14:paraId="5D345918">
            <w:pPr>
              <w:spacing w:line="300" w:lineRule="exact"/>
              <w:jc w:val="right"/>
              <w:rPr>
                <w:rFonts w:ascii="方正书宋_GBK" w:hAnsi="方正书宋_GBK" w:eastAsia="方正书宋_GBK" w:cs="方正书宋_GBK"/>
              </w:rPr>
            </w:pPr>
          </w:p>
        </w:tc>
        <w:tc>
          <w:tcPr>
            <w:tcW w:w="299" w:type="pct"/>
            <w:vAlign w:val="center"/>
          </w:tcPr>
          <w:p w14:paraId="62FF2F32">
            <w:pPr>
              <w:spacing w:line="300" w:lineRule="exact"/>
              <w:jc w:val="right"/>
              <w:rPr>
                <w:rFonts w:ascii="方正书宋_GBK" w:hAnsi="方正书宋_GBK" w:eastAsia="方正书宋_GBK" w:cs="方正书宋_GBK"/>
              </w:rPr>
            </w:pPr>
          </w:p>
        </w:tc>
        <w:tc>
          <w:tcPr>
            <w:tcW w:w="401" w:type="pct"/>
            <w:vAlign w:val="center"/>
          </w:tcPr>
          <w:p w14:paraId="26F61D00">
            <w:pPr>
              <w:spacing w:line="300" w:lineRule="exact"/>
              <w:jc w:val="right"/>
              <w:rPr>
                <w:rFonts w:ascii="方正书宋_GBK" w:hAnsi="方正书宋_GBK" w:eastAsia="方正书宋_GBK" w:cs="方正书宋_GBK"/>
              </w:rPr>
            </w:pPr>
          </w:p>
        </w:tc>
      </w:tr>
      <w:tr w14:paraId="0A084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786DD1D2">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公务用车租赁费</w:t>
            </w:r>
          </w:p>
        </w:tc>
        <w:tc>
          <w:tcPr>
            <w:tcW w:w="384" w:type="pct"/>
            <w:vAlign w:val="center"/>
          </w:tcPr>
          <w:p w14:paraId="4118705A">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4.38</w:t>
            </w:r>
          </w:p>
        </w:tc>
        <w:tc>
          <w:tcPr>
            <w:tcW w:w="521" w:type="pct"/>
            <w:vAlign w:val="center"/>
          </w:tcPr>
          <w:p w14:paraId="5C413E04">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车辆及其他运输机械租赁服务</w:t>
            </w:r>
          </w:p>
        </w:tc>
        <w:tc>
          <w:tcPr>
            <w:tcW w:w="447" w:type="pct"/>
            <w:vAlign w:val="center"/>
          </w:tcPr>
          <w:p w14:paraId="648E02F1">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C0403</w:t>
            </w:r>
          </w:p>
        </w:tc>
        <w:tc>
          <w:tcPr>
            <w:tcW w:w="225" w:type="pct"/>
            <w:vAlign w:val="center"/>
          </w:tcPr>
          <w:p w14:paraId="509B67ED">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辆</w:t>
            </w:r>
          </w:p>
        </w:tc>
        <w:tc>
          <w:tcPr>
            <w:tcW w:w="301" w:type="pct"/>
            <w:vAlign w:val="center"/>
          </w:tcPr>
          <w:p w14:paraId="6B1D3F3C">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4B35C733">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4.38</w:t>
            </w:r>
          </w:p>
        </w:tc>
        <w:tc>
          <w:tcPr>
            <w:tcW w:w="446" w:type="pct"/>
            <w:vAlign w:val="center"/>
          </w:tcPr>
          <w:p w14:paraId="2C22F2EC">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4.38</w:t>
            </w:r>
          </w:p>
        </w:tc>
        <w:tc>
          <w:tcPr>
            <w:tcW w:w="372" w:type="pct"/>
            <w:vAlign w:val="center"/>
          </w:tcPr>
          <w:p w14:paraId="6C93FDF6">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4.38</w:t>
            </w:r>
          </w:p>
        </w:tc>
        <w:tc>
          <w:tcPr>
            <w:tcW w:w="396" w:type="pct"/>
            <w:vAlign w:val="center"/>
          </w:tcPr>
          <w:p w14:paraId="0F3E42EC">
            <w:pPr>
              <w:spacing w:line="300" w:lineRule="exact"/>
              <w:jc w:val="right"/>
              <w:rPr>
                <w:rFonts w:ascii="方正书宋_GBK" w:hAnsi="方正书宋_GBK" w:eastAsia="方正书宋_GBK" w:cs="方正书宋_GBK"/>
              </w:rPr>
            </w:pPr>
          </w:p>
        </w:tc>
        <w:tc>
          <w:tcPr>
            <w:tcW w:w="401" w:type="pct"/>
            <w:vAlign w:val="center"/>
          </w:tcPr>
          <w:p w14:paraId="20078936">
            <w:pPr>
              <w:spacing w:line="300" w:lineRule="exact"/>
              <w:jc w:val="right"/>
              <w:rPr>
                <w:rFonts w:ascii="方正书宋_GBK" w:hAnsi="方正书宋_GBK" w:eastAsia="方正书宋_GBK" w:cs="方正书宋_GBK"/>
              </w:rPr>
            </w:pPr>
          </w:p>
        </w:tc>
        <w:tc>
          <w:tcPr>
            <w:tcW w:w="299" w:type="pct"/>
            <w:vAlign w:val="center"/>
          </w:tcPr>
          <w:p w14:paraId="71862986">
            <w:pPr>
              <w:spacing w:line="300" w:lineRule="exact"/>
              <w:jc w:val="right"/>
              <w:rPr>
                <w:rFonts w:ascii="方正书宋_GBK" w:hAnsi="方正书宋_GBK" w:eastAsia="方正书宋_GBK" w:cs="方正书宋_GBK"/>
              </w:rPr>
            </w:pPr>
          </w:p>
        </w:tc>
        <w:tc>
          <w:tcPr>
            <w:tcW w:w="401" w:type="pct"/>
            <w:vAlign w:val="center"/>
          </w:tcPr>
          <w:p w14:paraId="6A8DAA7B">
            <w:pPr>
              <w:spacing w:line="300" w:lineRule="exact"/>
              <w:jc w:val="right"/>
              <w:rPr>
                <w:rFonts w:ascii="方正书宋_GBK" w:hAnsi="方正书宋_GBK" w:eastAsia="方正书宋_GBK" w:cs="方正书宋_GBK"/>
              </w:rPr>
            </w:pPr>
          </w:p>
        </w:tc>
      </w:tr>
      <w:tr w14:paraId="6F346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367AD7B5">
            <w:pPr>
              <w:spacing w:line="320" w:lineRule="exact"/>
              <w:jc w:val="left"/>
              <w:rPr>
                <w:rFonts w:ascii="方正书宋_GBK" w:hAnsi="方正书宋_GBK" w:eastAsia="方正书宋_GBK" w:cs="方正书宋_GBK"/>
              </w:rPr>
            </w:pPr>
            <w:r>
              <w:rPr>
                <w:rFonts w:hint="eastAsia" w:ascii="方正书宋_GBK" w:hAnsi="方正书宋_GBK" w:eastAsia="方正书宋_GBK" w:cs="方正书宋_GBK"/>
              </w:rPr>
              <w:t>文件资料印刷费</w:t>
            </w:r>
          </w:p>
        </w:tc>
        <w:tc>
          <w:tcPr>
            <w:tcW w:w="384" w:type="pct"/>
            <w:vAlign w:val="center"/>
          </w:tcPr>
          <w:p w14:paraId="53858A3A">
            <w:pPr>
              <w:spacing w:line="320" w:lineRule="exact"/>
              <w:jc w:val="right"/>
              <w:rPr>
                <w:rFonts w:ascii="方正书宋_GBK" w:hAnsi="方正书宋_GBK" w:eastAsia="方正书宋_GBK" w:cs="方正书宋_GBK"/>
              </w:rPr>
            </w:pPr>
            <w:r>
              <w:rPr>
                <w:rFonts w:hint="eastAsia" w:ascii="方正书宋_GBK" w:hAnsi="方正书宋_GBK" w:eastAsia="方正书宋_GBK" w:cs="方正书宋_GBK"/>
              </w:rPr>
              <w:t>25.00</w:t>
            </w:r>
          </w:p>
        </w:tc>
        <w:tc>
          <w:tcPr>
            <w:tcW w:w="521" w:type="pct"/>
            <w:vAlign w:val="center"/>
          </w:tcPr>
          <w:p w14:paraId="00DA8F8B">
            <w:pPr>
              <w:spacing w:line="320" w:lineRule="exact"/>
              <w:jc w:val="left"/>
              <w:rPr>
                <w:rFonts w:ascii="方正书宋_GBK" w:hAnsi="方正书宋_GBK" w:eastAsia="方正书宋_GBK" w:cs="方正书宋_GBK"/>
              </w:rPr>
            </w:pPr>
            <w:r>
              <w:rPr>
                <w:rFonts w:hint="eastAsia" w:ascii="方正书宋_GBK" w:hAnsi="方正书宋_GBK" w:eastAsia="方正书宋_GBK" w:cs="方正书宋_GBK"/>
              </w:rPr>
              <w:t>其他印刷服务</w:t>
            </w:r>
          </w:p>
        </w:tc>
        <w:tc>
          <w:tcPr>
            <w:tcW w:w="447" w:type="pct"/>
            <w:vAlign w:val="center"/>
          </w:tcPr>
          <w:p w14:paraId="7BCFE071">
            <w:pPr>
              <w:spacing w:line="300" w:lineRule="exact"/>
              <w:jc w:val="left"/>
              <w:rPr>
                <w:rFonts w:ascii="方正书宋_GBK" w:hAnsi="方正书宋_GBK" w:eastAsia="方正书宋_GBK" w:cs="方正书宋_GBK"/>
                <w:spacing w:val="-20"/>
                <w:w w:val="80"/>
              </w:rPr>
            </w:pPr>
            <w:r>
              <w:rPr>
                <w:rFonts w:hint="eastAsia" w:ascii="方正书宋_GBK" w:hAnsi="方正书宋_GBK" w:eastAsia="方正书宋_GBK" w:cs="方正书宋_GBK"/>
                <w:spacing w:val="-20"/>
                <w:w w:val="80"/>
              </w:rPr>
              <w:t>C08140199</w:t>
            </w:r>
          </w:p>
        </w:tc>
        <w:tc>
          <w:tcPr>
            <w:tcW w:w="225" w:type="pct"/>
            <w:vAlign w:val="center"/>
          </w:tcPr>
          <w:p w14:paraId="7008A0F4">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年</w:t>
            </w:r>
          </w:p>
        </w:tc>
        <w:tc>
          <w:tcPr>
            <w:tcW w:w="301" w:type="pct"/>
            <w:vAlign w:val="center"/>
          </w:tcPr>
          <w:p w14:paraId="65A1AD21">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248F692C">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25.00</w:t>
            </w:r>
          </w:p>
        </w:tc>
        <w:tc>
          <w:tcPr>
            <w:tcW w:w="446" w:type="pct"/>
            <w:vAlign w:val="center"/>
          </w:tcPr>
          <w:p w14:paraId="2645E9CA">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25.00</w:t>
            </w:r>
          </w:p>
        </w:tc>
        <w:tc>
          <w:tcPr>
            <w:tcW w:w="372" w:type="pct"/>
            <w:vAlign w:val="center"/>
          </w:tcPr>
          <w:p w14:paraId="7F18D0FB">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25.00</w:t>
            </w:r>
          </w:p>
        </w:tc>
        <w:tc>
          <w:tcPr>
            <w:tcW w:w="396" w:type="pct"/>
            <w:vAlign w:val="center"/>
          </w:tcPr>
          <w:p w14:paraId="01EA6C75">
            <w:pPr>
              <w:spacing w:line="300" w:lineRule="exact"/>
              <w:jc w:val="right"/>
              <w:rPr>
                <w:rFonts w:ascii="方正书宋_GBK" w:hAnsi="方正书宋_GBK" w:eastAsia="方正书宋_GBK" w:cs="方正书宋_GBK"/>
              </w:rPr>
            </w:pPr>
          </w:p>
        </w:tc>
        <w:tc>
          <w:tcPr>
            <w:tcW w:w="401" w:type="pct"/>
            <w:vAlign w:val="center"/>
          </w:tcPr>
          <w:p w14:paraId="6445277D">
            <w:pPr>
              <w:spacing w:line="300" w:lineRule="exact"/>
              <w:jc w:val="right"/>
              <w:rPr>
                <w:rFonts w:ascii="方正书宋_GBK" w:hAnsi="方正书宋_GBK" w:eastAsia="方正书宋_GBK" w:cs="方正书宋_GBK"/>
              </w:rPr>
            </w:pPr>
          </w:p>
        </w:tc>
        <w:tc>
          <w:tcPr>
            <w:tcW w:w="299" w:type="pct"/>
            <w:vAlign w:val="center"/>
          </w:tcPr>
          <w:p w14:paraId="562C7C31">
            <w:pPr>
              <w:spacing w:line="300" w:lineRule="exact"/>
              <w:jc w:val="right"/>
              <w:rPr>
                <w:rFonts w:ascii="方正书宋_GBK" w:hAnsi="方正书宋_GBK" w:eastAsia="方正书宋_GBK" w:cs="方正书宋_GBK"/>
              </w:rPr>
            </w:pPr>
          </w:p>
        </w:tc>
        <w:tc>
          <w:tcPr>
            <w:tcW w:w="401" w:type="pct"/>
            <w:vAlign w:val="center"/>
          </w:tcPr>
          <w:p w14:paraId="5309635B">
            <w:pPr>
              <w:spacing w:line="300" w:lineRule="exact"/>
              <w:jc w:val="right"/>
              <w:rPr>
                <w:rFonts w:ascii="方正书宋_GBK" w:hAnsi="方正书宋_GBK" w:eastAsia="方正书宋_GBK" w:cs="方正书宋_GBK"/>
              </w:rPr>
            </w:pPr>
          </w:p>
        </w:tc>
      </w:tr>
      <w:tr w14:paraId="3D5C5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658F70AC">
            <w:pPr>
              <w:spacing w:line="320" w:lineRule="exact"/>
              <w:jc w:val="left"/>
              <w:rPr>
                <w:rFonts w:ascii="方正书宋_GBK" w:hAnsi="方正书宋_GBK" w:eastAsia="方正书宋_GBK" w:cs="方正书宋_GBK"/>
              </w:rPr>
            </w:pPr>
            <w:r>
              <w:rPr>
                <w:rFonts w:hint="eastAsia" w:ascii="方正书宋_GBK" w:hAnsi="方正书宋_GBK" w:eastAsia="方正书宋_GBK" w:cs="方正书宋_GBK"/>
              </w:rPr>
              <w:t>办公设备购置费</w:t>
            </w:r>
          </w:p>
        </w:tc>
        <w:tc>
          <w:tcPr>
            <w:tcW w:w="384" w:type="pct"/>
            <w:vAlign w:val="center"/>
          </w:tcPr>
          <w:p w14:paraId="1E252E11">
            <w:pPr>
              <w:spacing w:line="320" w:lineRule="exact"/>
              <w:jc w:val="right"/>
              <w:rPr>
                <w:rFonts w:ascii="方正书宋_GBK" w:hAnsi="方正书宋_GBK" w:eastAsia="方正书宋_GBK" w:cs="方正书宋_GBK"/>
              </w:rPr>
            </w:pPr>
            <w:r>
              <w:rPr>
                <w:rFonts w:hint="eastAsia" w:ascii="方正书宋_GBK" w:hAnsi="方正书宋_GBK" w:eastAsia="方正书宋_GBK" w:cs="方正书宋_GBK"/>
              </w:rPr>
              <w:t>10.78</w:t>
            </w:r>
          </w:p>
        </w:tc>
        <w:tc>
          <w:tcPr>
            <w:tcW w:w="521" w:type="pct"/>
            <w:vAlign w:val="center"/>
          </w:tcPr>
          <w:p w14:paraId="0B3EFC12">
            <w:pPr>
              <w:spacing w:line="320" w:lineRule="exact"/>
              <w:jc w:val="left"/>
              <w:rPr>
                <w:rFonts w:ascii="方正书宋_GBK" w:hAnsi="方正书宋_GBK" w:eastAsia="方正书宋_GBK" w:cs="方正书宋_GBK"/>
              </w:rPr>
            </w:pPr>
            <w:r>
              <w:rPr>
                <w:rFonts w:hint="eastAsia" w:ascii="方正书宋_GBK" w:hAnsi="方正书宋_GBK" w:eastAsia="方正书宋_GBK" w:cs="方正书宋_GBK"/>
              </w:rPr>
              <w:t>碎纸机</w:t>
            </w:r>
          </w:p>
        </w:tc>
        <w:tc>
          <w:tcPr>
            <w:tcW w:w="447" w:type="pct"/>
            <w:vAlign w:val="center"/>
          </w:tcPr>
          <w:p w14:paraId="36011087">
            <w:pPr>
              <w:spacing w:line="300" w:lineRule="exact"/>
              <w:jc w:val="left"/>
              <w:rPr>
                <w:rFonts w:ascii="方正书宋_GBK" w:hAnsi="方正书宋_GBK" w:eastAsia="方正书宋_GBK" w:cs="方正书宋_GBK"/>
                <w:spacing w:val="-20"/>
                <w:w w:val="80"/>
              </w:rPr>
            </w:pPr>
            <w:r>
              <w:rPr>
                <w:rFonts w:hint="eastAsia" w:ascii="方正书宋_GBK" w:hAnsi="方正书宋_GBK" w:eastAsia="方正书宋_GBK" w:cs="方正书宋_GBK"/>
                <w:spacing w:val="-20"/>
                <w:w w:val="80"/>
              </w:rPr>
              <w:t>A02021101</w:t>
            </w:r>
          </w:p>
        </w:tc>
        <w:tc>
          <w:tcPr>
            <w:tcW w:w="225" w:type="pct"/>
            <w:vAlign w:val="center"/>
          </w:tcPr>
          <w:p w14:paraId="642DDE68">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台</w:t>
            </w:r>
          </w:p>
        </w:tc>
        <w:tc>
          <w:tcPr>
            <w:tcW w:w="301" w:type="pct"/>
            <w:vAlign w:val="center"/>
          </w:tcPr>
          <w:p w14:paraId="600B4BAC">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2.00</w:t>
            </w:r>
          </w:p>
        </w:tc>
        <w:tc>
          <w:tcPr>
            <w:tcW w:w="298" w:type="pct"/>
            <w:vAlign w:val="center"/>
          </w:tcPr>
          <w:p w14:paraId="08601953">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0.12</w:t>
            </w:r>
          </w:p>
        </w:tc>
        <w:tc>
          <w:tcPr>
            <w:tcW w:w="446" w:type="pct"/>
            <w:vAlign w:val="center"/>
          </w:tcPr>
          <w:p w14:paraId="6728ADB9">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0.24</w:t>
            </w:r>
          </w:p>
        </w:tc>
        <w:tc>
          <w:tcPr>
            <w:tcW w:w="372" w:type="pct"/>
            <w:vAlign w:val="center"/>
          </w:tcPr>
          <w:p w14:paraId="34FB3509">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0.24</w:t>
            </w:r>
          </w:p>
        </w:tc>
        <w:tc>
          <w:tcPr>
            <w:tcW w:w="396" w:type="pct"/>
            <w:vAlign w:val="center"/>
          </w:tcPr>
          <w:p w14:paraId="20981552">
            <w:pPr>
              <w:spacing w:line="300" w:lineRule="exact"/>
              <w:jc w:val="right"/>
              <w:rPr>
                <w:rFonts w:ascii="方正书宋_GBK" w:hAnsi="方正书宋_GBK" w:eastAsia="方正书宋_GBK" w:cs="方正书宋_GBK"/>
              </w:rPr>
            </w:pPr>
          </w:p>
        </w:tc>
        <w:tc>
          <w:tcPr>
            <w:tcW w:w="401" w:type="pct"/>
            <w:vAlign w:val="center"/>
          </w:tcPr>
          <w:p w14:paraId="4C074D62">
            <w:pPr>
              <w:spacing w:line="300" w:lineRule="exact"/>
              <w:jc w:val="right"/>
              <w:rPr>
                <w:rFonts w:ascii="方正书宋_GBK" w:hAnsi="方正书宋_GBK" w:eastAsia="方正书宋_GBK" w:cs="方正书宋_GBK"/>
              </w:rPr>
            </w:pPr>
          </w:p>
        </w:tc>
        <w:tc>
          <w:tcPr>
            <w:tcW w:w="299" w:type="pct"/>
            <w:vAlign w:val="center"/>
          </w:tcPr>
          <w:p w14:paraId="0A065542">
            <w:pPr>
              <w:spacing w:line="300" w:lineRule="exact"/>
              <w:jc w:val="right"/>
              <w:rPr>
                <w:rFonts w:ascii="方正书宋_GBK" w:hAnsi="方正书宋_GBK" w:eastAsia="方正书宋_GBK" w:cs="方正书宋_GBK"/>
              </w:rPr>
            </w:pPr>
          </w:p>
        </w:tc>
        <w:tc>
          <w:tcPr>
            <w:tcW w:w="401" w:type="pct"/>
            <w:vAlign w:val="center"/>
          </w:tcPr>
          <w:p w14:paraId="0BDE8CF0">
            <w:pPr>
              <w:spacing w:line="300" w:lineRule="exact"/>
              <w:jc w:val="right"/>
              <w:rPr>
                <w:rFonts w:ascii="方正书宋_GBK" w:hAnsi="方正书宋_GBK" w:eastAsia="方正书宋_GBK" w:cs="方正书宋_GBK"/>
              </w:rPr>
            </w:pPr>
          </w:p>
        </w:tc>
      </w:tr>
      <w:tr w14:paraId="1A7A3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26801A8E">
            <w:pPr>
              <w:spacing w:line="320" w:lineRule="exact"/>
              <w:jc w:val="left"/>
              <w:rPr>
                <w:rFonts w:ascii="方正书宋_GBK" w:hAnsi="方正书宋_GBK" w:eastAsia="方正书宋_GBK" w:cs="方正书宋_GBK"/>
              </w:rPr>
            </w:pPr>
            <w:r>
              <w:rPr>
                <w:rFonts w:hint="eastAsia" w:ascii="方正书宋_GBK" w:hAnsi="方正书宋_GBK" w:eastAsia="方正书宋_GBK" w:cs="方正书宋_GBK"/>
              </w:rPr>
              <w:t>办公设备购置费</w:t>
            </w:r>
          </w:p>
        </w:tc>
        <w:tc>
          <w:tcPr>
            <w:tcW w:w="384" w:type="pct"/>
            <w:vAlign w:val="center"/>
          </w:tcPr>
          <w:p w14:paraId="4507B587">
            <w:pPr>
              <w:spacing w:line="320" w:lineRule="exact"/>
              <w:jc w:val="right"/>
              <w:rPr>
                <w:rFonts w:ascii="方正书宋_GBK" w:hAnsi="方正书宋_GBK" w:eastAsia="方正书宋_GBK" w:cs="方正书宋_GBK"/>
              </w:rPr>
            </w:pPr>
            <w:r>
              <w:rPr>
                <w:rFonts w:hint="eastAsia" w:ascii="方正书宋_GBK" w:hAnsi="方正书宋_GBK" w:eastAsia="方正书宋_GBK" w:cs="方正书宋_GBK"/>
              </w:rPr>
              <w:t>10.78</w:t>
            </w:r>
          </w:p>
        </w:tc>
        <w:tc>
          <w:tcPr>
            <w:tcW w:w="521" w:type="pct"/>
            <w:vAlign w:val="center"/>
          </w:tcPr>
          <w:p w14:paraId="4B024074">
            <w:pPr>
              <w:spacing w:line="320" w:lineRule="exact"/>
              <w:jc w:val="left"/>
              <w:rPr>
                <w:rFonts w:ascii="方正书宋_GBK" w:hAnsi="方正书宋_GBK" w:eastAsia="方正书宋_GBK" w:cs="方正书宋_GBK"/>
              </w:rPr>
            </w:pPr>
            <w:r>
              <w:rPr>
                <w:rFonts w:hint="eastAsia" w:ascii="方正书宋_GBK" w:hAnsi="方正书宋_GBK" w:eastAsia="方正书宋_GBK" w:cs="方正书宋_GBK"/>
              </w:rPr>
              <w:t>扫描仪</w:t>
            </w:r>
          </w:p>
        </w:tc>
        <w:tc>
          <w:tcPr>
            <w:tcW w:w="447" w:type="pct"/>
            <w:vAlign w:val="center"/>
          </w:tcPr>
          <w:p w14:paraId="0748E6EE">
            <w:pPr>
              <w:spacing w:line="300" w:lineRule="exact"/>
              <w:jc w:val="left"/>
              <w:rPr>
                <w:rFonts w:ascii="方正书宋_GBK" w:hAnsi="方正书宋_GBK" w:eastAsia="方正书宋_GBK" w:cs="方正书宋_GBK"/>
                <w:spacing w:val="-20"/>
                <w:w w:val="80"/>
              </w:rPr>
            </w:pPr>
            <w:r>
              <w:rPr>
                <w:rFonts w:hint="eastAsia" w:ascii="方正书宋_GBK" w:hAnsi="方正书宋_GBK" w:eastAsia="方正书宋_GBK" w:cs="方正书宋_GBK"/>
                <w:spacing w:val="-20"/>
                <w:w w:val="80"/>
              </w:rPr>
              <w:t>A0201060901</w:t>
            </w:r>
          </w:p>
        </w:tc>
        <w:tc>
          <w:tcPr>
            <w:tcW w:w="225" w:type="pct"/>
            <w:vAlign w:val="center"/>
          </w:tcPr>
          <w:p w14:paraId="58C827FB">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台</w:t>
            </w:r>
          </w:p>
        </w:tc>
        <w:tc>
          <w:tcPr>
            <w:tcW w:w="301" w:type="pct"/>
            <w:vAlign w:val="center"/>
          </w:tcPr>
          <w:p w14:paraId="52F7D725">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6.00</w:t>
            </w:r>
          </w:p>
        </w:tc>
        <w:tc>
          <w:tcPr>
            <w:tcW w:w="298" w:type="pct"/>
            <w:vAlign w:val="center"/>
          </w:tcPr>
          <w:p w14:paraId="0A4C35CF">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0.25</w:t>
            </w:r>
          </w:p>
        </w:tc>
        <w:tc>
          <w:tcPr>
            <w:tcW w:w="446" w:type="pct"/>
            <w:vAlign w:val="center"/>
          </w:tcPr>
          <w:p w14:paraId="2701EBF4">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1.50</w:t>
            </w:r>
          </w:p>
        </w:tc>
        <w:tc>
          <w:tcPr>
            <w:tcW w:w="372" w:type="pct"/>
            <w:vAlign w:val="center"/>
          </w:tcPr>
          <w:p w14:paraId="47F0AF64">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1.50</w:t>
            </w:r>
          </w:p>
        </w:tc>
        <w:tc>
          <w:tcPr>
            <w:tcW w:w="396" w:type="pct"/>
            <w:vAlign w:val="center"/>
          </w:tcPr>
          <w:p w14:paraId="1FBB90C7">
            <w:pPr>
              <w:spacing w:line="300" w:lineRule="exact"/>
              <w:jc w:val="right"/>
              <w:rPr>
                <w:rFonts w:ascii="方正书宋_GBK" w:hAnsi="方正书宋_GBK" w:eastAsia="方正书宋_GBK" w:cs="方正书宋_GBK"/>
              </w:rPr>
            </w:pPr>
          </w:p>
        </w:tc>
        <w:tc>
          <w:tcPr>
            <w:tcW w:w="401" w:type="pct"/>
            <w:vAlign w:val="center"/>
          </w:tcPr>
          <w:p w14:paraId="15E82479">
            <w:pPr>
              <w:spacing w:line="300" w:lineRule="exact"/>
              <w:jc w:val="right"/>
              <w:rPr>
                <w:rFonts w:ascii="方正书宋_GBK" w:hAnsi="方正书宋_GBK" w:eastAsia="方正书宋_GBK" w:cs="方正书宋_GBK"/>
              </w:rPr>
            </w:pPr>
          </w:p>
        </w:tc>
        <w:tc>
          <w:tcPr>
            <w:tcW w:w="299" w:type="pct"/>
            <w:vAlign w:val="center"/>
          </w:tcPr>
          <w:p w14:paraId="2A8C608D">
            <w:pPr>
              <w:spacing w:line="300" w:lineRule="exact"/>
              <w:jc w:val="right"/>
              <w:rPr>
                <w:rFonts w:ascii="方正书宋_GBK" w:hAnsi="方正书宋_GBK" w:eastAsia="方正书宋_GBK" w:cs="方正书宋_GBK"/>
              </w:rPr>
            </w:pPr>
          </w:p>
        </w:tc>
        <w:tc>
          <w:tcPr>
            <w:tcW w:w="401" w:type="pct"/>
            <w:vAlign w:val="center"/>
          </w:tcPr>
          <w:p w14:paraId="06C47BAB">
            <w:pPr>
              <w:spacing w:line="300" w:lineRule="exact"/>
              <w:jc w:val="right"/>
              <w:rPr>
                <w:rFonts w:ascii="方正书宋_GBK" w:hAnsi="方正书宋_GBK" w:eastAsia="方正书宋_GBK" w:cs="方正书宋_GBK"/>
              </w:rPr>
            </w:pPr>
          </w:p>
        </w:tc>
      </w:tr>
      <w:tr w14:paraId="44B80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1C4DD182">
            <w:pPr>
              <w:spacing w:line="320" w:lineRule="exact"/>
              <w:jc w:val="left"/>
              <w:rPr>
                <w:rFonts w:ascii="方正书宋_GBK" w:hAnsi="方正书宋_GBK" w:eastAsia="方正书宋_GBK" w:cs="方正书宋_GBK"/>
              </w:rPr>
            </w:pPr>
            <w:r>
              <w:rPr>
                <w:rFonts w:hint="eastAsia" w:ascii="方正书宋_GBK" w:hAnsi="方正书宋_GBK" w:eastAsia="方正书宋_GBK" w:cs="方正书宋_GBK"/>
              </w:rPr>
              <w:t>办公设备购置费</w:t>
            </w:r>
          </w:p>
        </w:tc>
        <w:tc>
          <w:tcPr>
            <w:tcW w:w="384" w:type="pct"/>
            <w:vAlign w:val="center"/>
          </w:tcPr>
          <w:p w14:paraId="503F29FC">
            <w:pPr>
              <w:spacing w:line="320" w:lineRule="exact"/>
              <w:jc w:val="right"/>
              <w:rPr>
                <w:rFonts w:ascii="方正书宋_GBK" w:hAnsi="方正书宋_GBK" w:eastAsia="方正书宋_GBK" w:cs="方正书宋_GBK"/>
              </w:rPr>
            </w:pPr>
            <w:r>
              <w:rPr>
                <w:rFonts w:hint="eastAsia" w:ascii="方正书宋_GBK" w:hAnsi="方正书宋_GBK" w:eastAsia="方正书宋_GBK" w:cs="方正书宋_GBK"/>
              </w:rPr>
              <w:t>10.78</w:t>
            </w:r>
          </w:p>
        </w:tc>
        <w:tc>
          <w:tcPr>
            <w:tcW w:w="521" w:type="pct"/>
            <w:vAlign w:val="center"/>
          </w:tcPr>
          <w:p w14:paraId="62053A72">
            <w:pPr>
              <w:spacing w:line="320" w:lineRule="exact"/>
              <w:jc w:val="left"/>
              <w:rPr>
                <w:rFonts w:ascii="方正书宋_GBK" w:hAnsi="方正书宋_GBK" w:eastAsia="方正书宋_GBK" w:cs="方正书宋_GBK"/>
              </w:rPr>
            </w:pPr>
            <w:r>
              <w:rPr>
                <w:rFonts w:hint="eastAsia" w:ascii="方正书宋_GBK" w:hAnsi="方正书宋_GBK" w:eastAsia="方正书宋_GBK" w:cs="方正书宋_GBK"/>
              </w:rPr>
              <w:t>传真通信设备</w:t>
            </w:r>
          </w:p>
        </w:tc>
        <w:tc>
          <w:tcPr>
            <w:tcW w:w="447" w:type="pct"/>
            <w:vAlign w:val="center"/>
          </w:tcPr>
          <w:p w14:paraId="076CDECB">
            <w:pPr>
              <w:spacing w:line="300" w:lineRule="exact"/>
              <w:jc w:val="left"/>
              <w:rPr>
                <w:rFonts w:ascii="方正书宋_GBK" w:hAnsi="方正书宋_GBK" w:eastAsia="方正书宋_GBK" w:cs="方正书宋_GBK"/>
                <w:spacing w:val="-20"/>
                <w:w w:val="80"/>
              </w:rPr>
            </w:pPr>
            <w:r>
              <w:rPr>
                <w:rFonts w:hint="eastAsia" w:ascii="方正书宋_GBK" w:hAnsi="方正书宋_GBK" w:eastAsia="方正书宋_GBK" w:cs="方正书宋_GBK"/>
                <w:spacing w:val="-20"/>
                <w:w w:val="80"/>
              </w:rPr>
              <w:t>A02081001</w:t>
            </w:r>
          </w:p>
        </w:tc>
        <w:tc>
          <w:tcPr>
            <w:tcW w:w="225" w:type="pct"/>
            <w:vAlign w:val="center"/>
          </w:tcPr>
          <w:p w14:paraId="67B2E335">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台</w:t>
            </w:r>
          </w:p>
        </w:tc>
        <w:tc>
          <w:tcPr>
            <w:tcW w:w="301" w:type="pct"/>
            <w:vAlign w:val="center"/>
          </w:tcPr>
          <w:p w14:paraId="0B737D88">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7.00</w:t>
            </w:r>
          </w:p>
        </w:tc>
        <w:tc>
          <w:tcPr>
            <w:tcW w:w="298" w:type="pct"/>
            <w:vAlign w:val="center"/>
          </w:tcPr>
          <w:p w14:paraId="426CE645">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0.25</w:t>
            </w:r>
          </w:p>
        </w:tc>
        <w:tc>
          <w:tcPr>
            <w:tcW w:w="446" w:type="pct"/>
            <w:vAlign w:val="center"/>
          </w:tcPr>
          <w:p w14:paraId="2BCE8689">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1.75</w:t>
            </w:r>
          </w:p>
        </w:tc>
        <w:tc>
          <w:tcPr>
            <w:tcW w:w="372" w:type="pct"/>
            <w:vAlign w:val="center"/>
          </w:tcPr>
          <w:p w14:paraId="65B588F1">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1.75</w:t>
            </w:r>
          </w:p>
        </w:tc>
        <w:tc>
          <w:tcPr>
            <w:tcW w:w="396" w:type="pct"/>
            <w:vAlign w:val="center"/>
          </w:tcPr>
          <w:p w14:paraId="42EAC81F">
            <w:pPr>
              <w:spacing w:line="300" w:lineRule="exact"/>
              <w:jc w:val="right"/>
              <w:rPr>
                <w:rFonts w:ascii="方正书宋_GBK" w:hAnsi="方正书宋_GBK" w:eastAsia="方正书宋_GBK" w:cs="方正书宋_GBK"/>
              </w:rPr>
            </w:pPr>
          </w:p>
        </w:tc>
        <w:tc>
          <w:tcPr>
            <w:tcW w:w="401" w:type="pct"/>
            <w:vAlign w:val="center"/>
          </w:tcPr>
          <w:p w14:paraId="608C4E41">
            <w:pPr>
              <w:spacing w:line="300" w:lineRule="exact"/>
              <w:jc w:val="right"/>
              <w:rPr>
                <w:rFonts w:ascii="方正书宋_GBK" w:hAnsi="方正书宋_GBK" w:eastAsia="方正书宋_GBK" w:cs="方正书宋_GBK"/>
              </w:rPr>
            </w:pPr>
          </w:p>
        </w:tc>
        <w:tc>
          <w:tcPr>
            <w:tcW w:w="299" w:type="pct"/>
            <w:vAlign w:val="center"/>
          </w:tcPr>
          <w:p w14:paraId="0C614180">
            <w:pPr>
              <w:spacing w:line="300" w:lineRule="exact"/>
              <w:jc w:val="right"/>
              <w:rPr>
                <w:rFonts w:ascii="方正书宋_GBK" w:hAnsi="方正书宋_GBK" w:eastAsia="方正书宋_GBK" w:cs="方正书宋_GBK"/>
              </w:rPr>
            </w:pPr>
          </w:p>
        </w:tc>
        <w:tc>
          <w:tcPr>
            <w:tcW w:w="401" w:type="pct"/>
            <w:vAlign w:val="center"/>
          </w:tcPr>
          <w:p w14:paraId="583EE045">
            <w:pPr>
              <w:spacing w:line="300" w:lineRule="exact"/>
              <w:jc w:val="right"/>
              <w:rPr>
                <w:rFonts w:ascii="方正书宋_GBK" w:hAnsi="方正书宋_GBK" w:eastAsia="方正书宋_GBK" w:cs="方正书宋_GBK"/>
              </w:rPr>
            </w:pPr>
          </w:p>
        </w:tc>
      </w:tr>
      <w:tr w14:paraId="056D1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7716BFBA">
            <w:pPr>
              <w:spacing w:line="320" w:lineRule="exact"/>
              <w:jc w:val="left"/>
              <w:rPr>
                <w:rFonts w:ascii="方正书宋_GBK" w:hAnsi="方正书宋_GBK" w:eastAsia="方正书宋_GBK" w:cs="方正书宋_GBK"/>
              </w:rPr>
            </w:pPr>
            <w:r>
              <w:rPr>
                <w:rFonts w:hint="eastAsia" w:ascii="方正书宋_GBK" w:hAnsi="方正书宋_GBK" w:eastAsia="方正书宋_GBK" w:cs="方正书宋_GBK"/>
              </w:rPr>
              <w:t>办公设备购置费</w:t>
            </w:r>
          </w:p>
        </w:tc>
        <w:tc>
          <w:tcPr>
            <w:tcW w:w="384" w:type="pct"/>
            <w:vAlign w:val="center"/>
          </w:tcPr>
          <w:p w14:paraId="36FBB9F1">
            <w:pPr>
              <w:spacing w:line="320" w:lineRule="exact"/>
              <w:jc w:val="right"/>
              <w:rPr>
                <w:rFonts w:ascii="方正书宋_GBK" w:hAnsi="方正书宋_GBK" w:eastAsia="方正书宋_GBK" w:cs="方正书宋_GBK"/>
              </w:rPr>
            </w:pPr>
            <w:r>
              <w:rPr>
                <w:rFonts w:hint="eastAsia" w:ascii="方正书宋_GBK" w:hAnsi="方正书宋_GBK" w:eastAsia="方正书宋_GBK" w:cs="方正书宋_GBK"/>
              </w:rPr>
              <w:t>10.78</w:t>
            </w:r>
          </w:p>
        </w:tc>
        <w:tc>
          <w:tcPr>
            <w:tcW w:w="521" w:type="pct"/>
            <w:vAlign w:val="center"/>
          </w:tcPr>
          <w:p w14:paraId="1CA6E644">
            <w:pPr>
              <w:spacing w:line="320" w:lineRule="exact"/>
              <w:jc w:val="left"/>
              <w:rPr>
                <w:rFonts w:ascii="方正书宋_GBK" w:hAnsi="方正书宋_GBK" w:eastAsia="方正书宋_GBK" w:cs="方正书宋_GBK"/>
              </w:rPr>
            </w:pPr>
            <w:r>
              <w:rPr>
                <w:rFonts w:hint="eastAsia" w:ascii="方正书宋_GBK" w:hAnsi="方正书宋_GBK" w:eastAsia="方正书宋_GBK" w:cs="方正书宋_GBK"/>
              </w:rPr>
              <w:t>投影仪</w:t>
            </w:r>
          </w:p>
        </w:tc>
        <w:tc>
          <w:tcPr>
            <w:tcW w:w="447" w:type="pct"/>
            <w:vAlign w:val="center"/>
          </w:tcPr>
          <w:p w14:paraId="475127A2">
            <w:pPr>
              <w:spacing w:line="300" w:lineRule="exact"/>
              <w:jc w:val="left"/>
              <w:rPr>
                <w:rFonts w:ascii="方正书宋_GBK" w:hAnsi="方正书宋_GBK" w:eastAsia="方正书宋_GBK" w:cs="方正书宋_GBK"/>
                <w:spacing w:val="-20"/>
                <w:w w:val="80"/>
              </w:rPr>
            </w:pPr>
            <w:r>
              <w:rPr>
                <w:rFonts w:hint="eastAsia" w:ascii="方正书宋_GBK" w:hAnsi="方正书宋_GBK" w:eastAsia="方正书宋_GBK" w:cs="方正书宋_GBK"/>
                <w:spacing w:val="-20"/>
                <w:w w:val="80"/>
              </w:rPr>
              <w:t>A020202</w:t>
            </w:r>
          </w:p>
        </w:tc>
        <w:tc>
          <w:tcPr>
            <w:tcW w:w="225" w:type="pct"/>
            <w:vAlign w:val="center"/>
          </w:tcPr>
          <w:p w14:paraId="682709A3">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台</w:t>
            </w:r>
          </w:p>
        </w:tc>
        <w:tc>
          <w:tcPr>
            <w:tcW w:w="301" w:type="pct"/>
            <w:vAlign w:val="center"/>
          </w:tcPr>
          <w:p w14:paraId="561B34F6">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217E72F2">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0.90</w:t>
            </w:r>
          </w:p>
        </w:tc>
        <w:tc>
          <w:tcPr>
            <w:tcW w:w="446" w:type="pct"/>
            <w:vAlign w:val="center"/>
          </w:tcPr>
          <w:p w14:paraId="006AA551">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0.90</w:t>
            </w:r>
          </w:p>
        </w:tc>
        <w:tc>
          <w:tcPr>
            <w:tcW w:w="372" w:type="pct"/>
            <w:vAlign w:val="center"/>
          </w:tcPr>
          <w:p w14:paraId="416853B8">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0.90</w:t>
            </w:r>
          </w:p>
        </w:tc>
        <w:tc>
          <w:tcPr>
            <w:tcW w:w="396" w:type="pct"/>
            <w:vAlign w:val="center"/>
          </w:tcPr>
          <w:p w14:paraId="0C8904BE">
            <w:pPr>
              <w:spacing w:line="300" w:lineRule="exact"/>
              <w:jc w:val="right"/>
              <w:rPr>
                <w:rFonts w:ascii="方正书宋_GBK" w:hAnsi="方正书宋_GBK" w:eastAsia="方正书宋_GBK" w:cs="方正书宋_GBK"/>
              </w:rPr>
            </w:pPr>
          </w:p>
        </w:tc>
        <w:tc>
          <w:tcPr>
            <w:tcW w:w="401" w:type="pct"/>
            <w:vAlign w:val="center"/>
          </w:tcPr>
          <w:p w14:paraId="7854A13C">
            <w:pPr>
              <w:spacing w:line="300" w:lineRule="exact"/>
              <w:jc w:val="right"/>
              <w:rPr>
                <w:rFonts w:ascii="方正书宋_GBK" w:hAnsi="方正书宋_GBK" w:eastAsia="方正书宋_GBK" w:cs="方正书宋_GBK"/>
              </w:rPr>
            </w:pPr>
          </w:p>
        </w:tc>
        <w:tc>
          <w:tcPr>
            <w:tcW w:w="299" w:type="pct"/>
            <w:vAlign w:val="center"/>
          </w:tcPr>
          <w:p w14:paraId="6089553B">
            <w:pPr>
              <w:spacing w:line="300" w:lineRule="exact"/>
              <w:jc w:val="right"/>
              <w:rPr>
                <w:rFonts w:ascii="方正书宋_GBK" w:hAnsi="方正书宋_GBK" w:eastAsia="方正书宋_GBK" w:cs="方正书宋_GBK"/>
              </w:rPr>
            </w:pPr>
          </w:p>
        </w:tc>
        <w:tc>
          <w:tcPr>
            <w:tcW w:w="401" w:type="pct"/>
            <w:vAlign w:val="center"/>
          </w:tcPr>
          <w:p w14:paraId="07103D5F">
            <w:pPr>
              <w:spacing w:line="300" w:lineRule="exact"/>
              <w:jc w:val="right"/>
              <w:rPr>
                <w:rFonts w:ascii="方正书宋_GBK" w:hAnsi="方正书宋_GBK" w:eastAsia="方正书宋_GBK" w:cs="方正书宋_GBK"/>
              </w:rPr>
            </w:pPr>
          </w:p>
        </w:tc>
      </w:tr>
      <w:tr w14:paraId="188E4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6D8B3443">
            <w:pPr>
              <w:spacing w:line="320" w:lineRule="exact"/>
              <w:jc w:val="left"/>
              <w:rPr>
                <w:rFonts w:ascii="方正书宋_GBK" w:hAnsi="方正书宋_GBK" w:eastAsia="方正书宋_GBK" w:cs="方正书宋_GBK"/>
              </w:rPr>
            </w:pPr>
            <w:r>
              <w:rPr>
                <w:rFonts w:hint="eastAsia" w:ascii="方正书宋_GBK" w:hAnsi="方正书宋_GBK" w:eastAsia="方正书宋_GBK" w:cs="方正书宋_GBK"/>
              </w:rPr>
              <w:t>办公设备购置费</w:t>
            </w:r>
          </w:p>
        </w:tc>
        <w:tc>
          <w:tcPr>
            <w:tcW w:w="384" w:type="pct"/>
            <w:vAlign w:val="center"/>
          </w:tcPr>
          <w:p w14:paraId="41D06EAF">
            <w:pPr>
              <w:spacing w:line="320" w:lineRule="exact"/>
              <w:jc w:val="right"/>
              <w:rPr>
                <w:rFonts w:ascii="方正书宋_GBK" w:hAnsi="方正书宋_GBK" w:eastAsia="方正书宋_GBK" w:cs="方正书宋_GBK"/>
              </w:rPr>
            </w:pPr>
            <w:r>
              <w:rPr>
                <w:rFonts w:hint="eastAsia" w:ascii="方正书宋_GBK" w:hAnsi="方正书宋_GBK" w:eastAsia="方正书宋_GBK" w:cs="方正书宋_GBK"/>
              </w:rPr>
              <w:t>10.78</w:t>
            </w:r>
          </w:p>
        </w:tc>
        <w:tc>
          <w:tcPr>
            <w:tcW w:w="521" w:type="pct"/>
            <w:vAlign w:val="center"/>
          </w:tcPr>
          <w:p w14:paraId="5F435743">
            <w:pPr>
              <w:spacing w:line="320" w:lineRule="exact"/>
              <w:jc w:val="left"/>
              <w:rPr>
                <w:rFonts w:ascii="方正书宋_GBK" w:hAnsi="方正书宋_GBK" w:eastAsia="方正书宋_GBK" w:cs="方正书宋_GBK"/>
              </w:rPr>
            </w:pPr>
            <w:r>
              <w:rPr>
                <w:rFonts w:hint="eastAsia" w:ascii="方正书宋_GBK" w:hAnsi="方正书宋_GBK" w:eastAsia="方正书宋_GBK" w:cs="方正书宋_GBK"/>
              </w:rPr>
              <w:t>激光打印机</w:t>
            </w:r>
          </w:p>
        </w:tc>
        <w:tc>
          <w:tcPr>
            <w:tcW w:w="447" w:type="pct"/>
            <w:vAlign w:val="center"/>
          </w:tcPr>
          <w:p w14:paraId="15CA9B87">
            <w:pPr>
              <w:spacing w:line="300" w:lineRule="exact"/>
              <w:jc w:val="left"/>
              <w:rPr>
                <w:rFonts w:ascii="方正书宋_GBK" w:hAnsi="方正书宋_GBK" w:eastAsia="方正书宋_GBK" w:cs="方正书宋_GBK"/>
                <w:spacing w:val="-20"/>
                <w:w w:val="80"/>
              </w:rPr>
            </w:pPr>
            <w:r>
              <w:rPr>
                <w:rFonts w:hint="eastAsia" w:ascii="方正书宋_GBK" w:hAnsi="方正书宋_GBK" w:eastAsia="方正书宋_GBK" w:cs="方正书宋_GBK"/>
                <w:spacing w:val="-20"/>
                <w:w w:val="80"/>
              </w:rPr>
              <w:t>A0201060102</w:t>
            </w:r>
          </w:p>
        </w:tc>
        <w:tc>
          <w:tcPr>
            <w:tcW w:w="225" w:type="pct"/>
            <w:vAlign w:val="center"/>
          </w:tcPr>
          <w:p w14:paraId="5D9E6719">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台</w:t>
            </w:r>
          </w:p>
        </w:tc>
        <w:tc>
          <w:tcPr>
            <w:tcW w:w="301" w:type="pct"/>
            <w:vAlign w:val="center"/>
          </w:tcPr>
          <w:p w14:paraId="5B2189F5">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11.00</w:t>
            </w:r>
          </w:p>
        </w:tc>
        <w:tc>
          <w:tcPr>
            <w:tcW w:w="298" w:type="pct"/>
            <w:vAlign w:val="center"/>
          </w:tcPr>
          <w:p w14:paraId="60922406">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0.40</w:t>
            </w:r>
          </w:p>
        </w:tc>
        <w:tc>
          <w:tcPr>
            <w:tcW w:w="446" w:type="pct"/>
            <w:vAlign w:val="center"/>
          </w:tcPr>
          <w:p w14:paraId="3EC0F872">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4.40</w:t>
            </w:r>
          </w:p>
        </w:tc>
        <w:tc>
          <w:tcPr>
            <w:tcW w:w="372" w:type="pct"/>
            <w:vAlign w:val="center"/>
          </w:tcPr>
          <w:p w14:paraId="3A16825A">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4.40</w:t>
            </w:r>
          </w:p>
        </w:tc>
        <w:tc>
          <w:tcPr>
            <w:tcW w:w="396" w:type="pct"/>
            <w:vAlign w:val="center"/>
          </w:tcPr>
          <w:p w14:paraId="0B5474E2">
            <w:pPr>
              <w:spacing w:line="300" w:lineRule="exact"/>
              <w:jc w:val="right"/>
              <w:rPr>
                <w:rFonts w:ascii="方正书宋_GBK" w:hAnsi="方正书宋_GBK" w:eastAsia="方正书宋_GBK" w:cs="方正书宋_GBK"/>
              </w:rPr>
            </w:pPr>
          </w:p>
        </w:tc>
        <w:tc>
          <w:tcPr>
            <w:tcW w:w="401" w:type="pct"/>
            <w:vAlign w:val="center"/>
          </w:tcPr>
          <w:p w14:paraId="3D36CB9F">
            <w:pPr>
              <w:spacing w:line="300" w:lineRule="exact"/>
              <w:jc w:val="right"/>
              <w:rPr>
                <w:rFonts w:ascii="方正书宋_GBK" w:hAnsi="方正书宋_GBK" w:eastAsia="方正书宋_GBK" w:cs="方正书宋_GBK"/>
              </w:rPr>
            </w:pPr>
          </w:p>
        </w:tc>
        <w:tc>
          <w:tcPr>
            <w:tcW w:w="299" w:type="pct"/>
            <w:vAlign w:val="center"/>
          </w:tcPr>
          <w:p w14:paraId="3FD03C3A">
            <w:pPr>
              <w:spacing w:line="300" w:lineRule="exact"/>
              <w:jc w:val="right"/>
              <w:rPr>
                <w:rFonts w:ascii="方正书宋_GBK" w:hAnsi="方正书宋_GBK" w:eastAsia="方正书宋_GBK" w:cs="方正书宋_GBK"/>
              </w:rPr>
            </w:pPr>
          </w:p>
        </w:tc>
        <w:tc>
          <w:tcPr>
            <w:tcW w:w="401" w:type="pct"/>
            <w:vAlign w:val="center"/>
          </w:tcPr>
          <w:p w14:paraId="229B3C30">
            <w:pPr>
              <w:spacing w:line="300" w:lineRule="exact"/>
              <w:jc w:val="right"/>
              <w:rPr>
                <w:rFonts w:ascii="方正书宋_GBK" w:hAnsi="方正书宋_GBK" w:eastAsia="方正书宋_GBK" w:cs="方正书宋_GBK"/>
              </w:rPr>
            </w:pPr>
          </w:p>
        </w:tc>
      </w:tr>
      <w:tr w14:paraId="6A7CB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0F7A4FA3">
            <w:pPr>
              <w:spacing w:line="280" w:lineRule="exact"/>
              <w:jc w:val="left"/>
              <w:rPr>
                <w:rFonts w:ascii="方正书宋_GBK" w:hAnsi="方正书宋_GBK" w:eastAsia="方正书宋_GBK" w:cs="方正书宋_GBK"/>
              </w:rPr>
            </w:pPr>
            <w:r>
              <w:rPr>
                <w:rFonts w:hint="eastAsia" w:ascii="方正书宋_GBK" w:hAnsi="方正书宋_GBK" w:eastAsia="方正书宋_GBK" w:cs="方正书宋_GBK"/>
              </w:rPr>
              <w:t>办公设备购置费</w:t>
            </w:r>
          </w:p>
        </w:tc>
        <w:tc>
          <w:tcPr>
            <w:tcW w:w="384" w:type="pct"/>
            <w:vAlign w:val="center"/>
          </w:tcPr>
          <w:p w14:paraId="379B64D4">
            <w:pPr>
              <w:spacing w:line="280" w:lineRule="exact"/>
              <w:jc w:val="right"/>
              <w:rPr>
                <w:rFonts w:ascii="方正书宋_GBK" w:hAnsi="方正书宋_GBK" w:eastAsia="方正书宋_GBK" w:cs="方正书宋_GBK"/>
              </w:rPr>
            </w:pPr>
            <w:r>
              <w:rPr>
                <w:rFonts w:hint="eastAsia" w:ascii="方正书宋_GBK" w:hAnsi="方正书宋_GBK" w:eastAsia="方正书宋_GBK" w:cs="方正书宋_GBK"/>
              </w:rPr>
              <w:t>10.78</w:t>
            </w:r>
          </w:p>
        </w:tc>
        <w:tc>
          <w:tcPr>
            <w:tcW w:w="521" w:type="pct"/>
            <w:vAlign w:val="center"/>
          </w:tcPr>
          <w:p w14:paraId="2A888DAF">
            <w:pPr>
              <w:spacing w:line="280" w:lineRule="exact"/>
              <w:jc w:val="left"/>
              <w:rPr>
                <w:rFonts w:ascii="方正书宋_GBK" w:hAnsi="方正书宋_GBK" w:eastAsia="方正书宋_GBK" w:cs="方正书宋_GBK"/>
              </w:rPr>
            </w:pPr>
            <w:r>
              <w:rPr>
                <w:rFonts w:hint="eastAsia" w:ascii="方正书宋_GBK" w:hAnsi="方正书宋_GBK" w:eastAsia="方正书宋_GBK" w:cs="方正书宋_GBK"/>
              </w:rPr>
              <w:t>其他材质架类</w:t>
            </w:r>
          </w:p>
        </w:tc>
        <w:tc>
          <w:tcPr>
            <w:tcW w:w="447" w:type="pct"/>
            <w:vAlign w:val="center"/>
          </w:tcPr>
          <w:p w14:paraId="62421BBC">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A060699</w:t>
            </w:r>
          </w:p>
        </w:tc>
        <w:tc>
          <w:tcPr>
            <w:tcW w:w="225" w:type="pct"/>
            <w:vAlign w:val="center"/>
          </w:tcPr>
          <w:p w14:paraId="4F6F4F8A">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个</w:t>
            </w:r>
          </w:p>
        </w:tc>
        <w:tc>
          <w:tcPr>
            <w:tcW w:w="301" w:type="pct"/>
            <w:vAlign w:val="center"/>
          </w:tcPr>
          <w:p w14:paraId="7BD13289">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6.00</w:t>
            </w:r>
          </w:p>
        </w:tc>
        <w:tc>
          <w:tcPr>
            <w:tcW w:w="298" w:type="pct"/>
            <w:vAlign w:val="center"/>
          </w:tcPr>
          <w:p w14:paraId="04F07486">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0.03</w:t>
            </w:r>
          </w:p>
        </w:tc>
        <w:tc>
          <w:tcPr>
            <w:tcW w:w="446" w:type="pct"/>
            <w:vAlign w:val="center"/>
          </w:tcPr>
          <w:p w14:paraId="4DDAAA07">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0.18</w:t>
            </w:r>
          </w:p>
        </w:tc>
        <w:tc>
          <w:tcPr>
            <w:tcW w:w="372" w:type="pct"/>
            <w:vAlign w:val="center"/>
          </w:tcPr>
          <w:p w14:paraId="6C99A068">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0.18</w:t>
            </w:r>
          </w:p>
        </w:tc>
        <w:tc>
          <w:tcPr>
            <w:tcW w:w="396" w:type="pct"/>
            <w:vAlign w:val="center"/>
          </w:tcPr>
          <w:p w14:paraId="3A2EA281">
            <w:pPr>
              <w:spacing w:line="300" w:lineRule="exact"/>
              <w:jc w:val="right"/>
              <w:rPr>
                <w:rFonts w:ascii="方正书宋_GBK" w:hAnsi="方正书宋_GBK" w:eastAsia="方正书宋_GBK" w:cs="方正书宋_GBK"/>
              </w:rPr>
            </w:pPr>
          </w:p>
        </w:tc>
        <w:tc>
          <w:tcPr>
            <w:tcW w:w="401" w:type="pct"/>
            <w:vAlign w:val="center"/>
          </w:tcPr>
          <w:p w14:paraId="6030636B">
            <w:pPr>
              <w:spacing w:line="300" w:lineRule="exact"/>
              <w:jc w:val="right"/>
              <w:rPr>
                <w:rFonts w:ascii="方正书宋_GBK" w:hAnsi="方正书宋_GBK" w:eastAsia="方正书宋_GBK" w:cs="方正书宋_GBK"/>
              </w:rPr>
            </w:pPr>
          </w:p>
        </w:tc>
        <w:tc>
          <w:tcPr>
            <w:tcW w:w="299" w:type="pct"/>
            <w:vAlign w:val="center"/>
          </w:tcPr>
          <w:p w14:paraId="24BC9470">
            <w:pPr>
              <w:spacing w:line="300" w:lineRule="exact"/>
              <w:jc w:val="right"/>
              <w:rPr>
                <w:rFonts w:ascii="方正书宋_GBK" w:hAnsi="方正书宋_GBK" w:eastAsia="方正书宋_GBK" w:cs="方正书宋_GBK"/>
              </w:rPr>
            </w:pPr>
          </w:p>
        </w:tc>
        <w:tc>
          <w:tcPr>
            <w:tcW w:w="401" w:type="pct"/>
            <w:vAlign w:val="center"/>
          </w:tcPr>
          <w:p w14:paraId="411374E9">
            <w:pPr>
              <w:spacing w:line="300" w:lineRule="exact"/>
              <w:jc w:val="right"/>
              <w:rPr>
                <w:rFonts w:ascii="方正书宋_GBK" w:hAnsi="方正书宋_GBK" w:eastAsia="方正书宋_GBK" w:cs="方正书宋_GBK"/>
              </w:rPr>
            </w:pPr>
          </w:p>
        </w:tc>
      </w:tr>
      <w:tr w14:paraId="703D0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6FBEC20A">
            <w:pPr>
              <w:spacing w:line="280" w:lineRule="exact"/>
              <w:jc w:val="left"/>
              <w:rPr>
                <w:rFonts w:ascii="方正书宋_GBK" w:hAnsi="方正书宋_GBK" w:eastAsia="方正书宋_GBK" w:cs="方正书宋_GBK"/>
              </w:rPr>
            </w:pPr>
            <w:r>
              <w:rPr>
                <w:rFonts w:hint="eastAsia" w:ascii="方正书宋_GBK" w:hAnsi="方正书宋_GBK" w:eastAsia="方正书宋_GBK" w:cs="方正书宋_GBK"/>
              </w:rPr>
              <w:t>办公设备购置费</w:t>
            </w:r>
          </w:p>
        </w:tc>
        <w:tc>
          <w:tcPr>
            <w:tcW w:w="384" w:type="pct"/>
            <w:vAlign w:val="center"/>
          </w:tcPr>
          <w:p w14:paraId="08EAD878">
            <w:pPr>
              <w:spacing w:line="280" w:lineRule="exact"/>
              <w:jc w:val="right"/>
              <w:rPr>
                <w:rFonts w:ascii="方正书宋_GBK" w:hAnsi="方正书宋_GBK" w:eastAsia="方正书宋_GBK" w:cs="方正书宋_GBK"/>
              </w:rPr>
            </w:pPr>
            <w:r>
              <w:rPr>
                <w:rFonts w:hint="eastAsia" w:ascii="方正书宋_GBK" w:hAnsi="方正书宋_GBK" w:eastAsia="方正书宋_GBK" w:cs="方正书宋_GBK"/>
              </w:rPr>
              <w:t>10.78</w:t>
            </w:r>
          </w:p>
        </w:tc>
        <w:tc>
          <w:tcPr>
            <w:tcW w:w="521" w:type="pct"/>
            <w:vAlign w:val="center"/>
          </w:tcPr>
          <w:p w14:paraId="75C0FC01">
            <w:pPr>
              <w:spacing w:line="280" w:lineRule="exact"/>
              <w:jc w:val="left"/>
              <w:rPr>
                <w:rFonts w:ascii="方正书宋_GBK" w:hAnsi="方正书宋_GBK" w:eastAsia="方正书宋_GBK" w:cs="方正书宋_GBK"/>
              </w:rPr>
            </w:pPr>
            <w:r>
              <w:rPr>
                <w:rFonts w:hint="eastAsia" w:ascii="方正书宋_GBK" w:hAnsi="方正书宋_GBK" w:eastAsia="方正书宋_GBK" w:cs="方正书宋_GBK"/>
              </w:rPr>
              <w:t>金属质柜类</w:t>
            </w:r>
          </w:p>
        </w:tc>
        <w:tc>
          <w:tcPr>
            <w:tcW w:w="447" w:type="pct"/>
            <w:vAlign w:val="center"/>
          </w:tcPr>
          <w:p w14:paraId="2ABB3AE9">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A060503</w:t>
            </w:r>
          </w:p>
        </w:tc>
        <w:tc>
          <w:tcPr>
            <w:tcW w:w="225" w:type="pct"/>
            <w:vAlign w:val="center"/>
          </w:tcPr>
          <w:p w14:paraId="66D57DFD">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个</w:t>
            </w:r>
          </w:p>
        </w:tc>
        <w:tc>
          <w:tcPr>
            <w:tcW w:w="301" w:type="pct"/>
            <w:vAlign w:val="center"/>
          </w:tcPr>
          <w:p w14:paraId="101D62B3">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5.00</w:t>
            </w:r>
          </w:p>
        </w:tc>
        <w:tc>
          <w:tcPr>
            <w:tcW w:w="298" w:type="pct"/>
            <w:vAlign w:val="center"/>
          </w:tcPr>
          <w:p w14:paraId="65ECC1F0">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0.08</w:t>
            </w:r>
          </w:p>
        </w:tc>
        <w:tc>
          <w:tcPr>
            <w:tcW w:w="446" w:type="pct"/>
            <w:vAlign w:val="center"/>
          </w:tcPr>
          <w:p w14:paraId="0442BFB0">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0.40</w:t>
            </w:r>
          </w:p>
        </w:tc>
        <w:tc>
          <w:tcPr>
            <w:tcW w:w="372" w:type="pct"/>
            <w:vAlign w:val="center"/>
          </w:tcPr>
          <w:p w14:paraId="1242CC76">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0.40</w:t>
            </w:r>
          </w:p>
        </w:tc>
        <w:tc>
          <w:tcPr>
            <w:tcW w:w="396" w:type="pct"/>
            <w:vAlign w:val="center"/>
          </w:tcPr>
          <w:p w14:paraId="5FD6CDAC">
            <w:pPr>
              <w:spacing w:line="300" w:lineRule="exact"/>
              <w:jc w:val="right"/>
              <w:rPr>
                <w:rFonts w:ascii="方正书宋_GBK" w:hAnsi="方正书宋_GBK" w:eastAsia="方正书宋_GBK" w:cs="方正书宋_GBK"/>
              </w:rPr>
            </w:pPr>
          </w:p>
        </w:tc>
        <w:tc>
          <w:tcPr>
            <w:tcW w:w="401" w:type="pct"/>
            <w:vAlign w:val="center"/>
          </w:tcPr>
          <w:p w14:paraId="4324E703">
            <w:pPr>
              <w:spacing w:line="300" w:lineRule="exact"/>
              <w:jc w:val="right"/>
              <w:rPr>
                <w:rFonts w:ascii="方正书宋_GBK" w:hAnsi="方正书宋_GBK" w:eastAsia="方正书宋_GBK" w:cs="方正书宋_GBK"/>
              </w:rPr>
            </w:pPr>
          </w:p>
        </w:tc>
        <w:tc>
          <w:tcPr>
            <w:tcW w:w="299" w:type="pct"/>
            <w:vAlign w:val="center"/>
          </w:tcPr>
          <w:p w14:paraId="18BB430A">
            <w:pPr>
              <w:spacing w:line="300" w:lineRule="exact"/>
              <w:jc w:val="right"/>
              <w:rPr>
                <w:rFonts w:ascii="方正书宋_GBK" w:hAnsi="方正书宋_GBK" w:eastAsia="方正书宋_GBK" w:cs="方正书宋_GBK"/>
              </w:rPr>
            </w:pPr>
          </w:p>
        </w:tc>
        <w:tc>
          <w:tcPr>
            <w:tcW w:w="401" w:type="pct"/>
            <w:vAlign w:val="center"/>
          </w:tcPr>
          <w:p w14:paraId="4F1E2DF5">
            <w:pPr>
              <w:spacing w:line="300" w:lineRule="exact"/>
              <w:jc w:val="right"/>
              <w:rPr>
                <w:rFonts w:ascii="方正书宋_GBK" w:hAnsi="方正书宋_GBK" w:eastAsia="方正书宋_GBK" w:cs="方正书宋_GBK"/>
              </w:rPr>
            </w:pPr>
          </w:p>
        </w:tc>
      </w:tr>
      <w:tr w14:paraId="44AF5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3CE052C6">
            <w:pPr>
              <w:spacing w:line="280" w:lineRule="exact"/>
              <w:jc w:val="left"/>
              <w:rPr>
                <w:rFonts w:ascii="方正书宋_GBK" w:hAnsi="方正书宋_GBK" w:eastAsia="方正书宋_GBK" w:cs="方正书宋_GBK"/>
              </w:rPr>
            </w:pPr>
            <w:r>
              <w:rPr>
                <w:rFonts w:hint="eastAsia" w:ascii="方正书宋_GBK" w:hAnsi="方正书宋_GBK" w:eastAsia="方正书宋_GBK" w:cs="方正书宋_GBK"/>
              </w:rPr>
              <w:t>办公设备购置费</w:t>
            </w:r>
          </w:p>
        </w:tc>
        <w:tc>
          <w:tcPr>
            <w:tcW w:w="384" w:type="pct"/>
            <w:vAlign w:val="center"/>
          </w:tcPr>
          <w:p w14:paraId="3451B6A9">
            <w:pPr>
              <w:spacing w:line="280" w:lineRule="exact"/>
              <w:jc w:val="right"/>
              <w:rPr>
                <w:rFonts w:ascii="方正书宋_GBK" w:hAnsi="方正书宋_GBK" w:eastAsia="方正书宋_GBK" w:cs="方正书宋_GBK"/>
              </w:rPr>
            </w:pPr>
            <w:r>
              <w:rPr>
                <w:rFonts w:hint="eastAsia" w:ascii="方正书宋_GBK" w:hAnsi="方正书宋_GBK" w:eastAsia="方正书宋_GBK" w:cs="方正书宋_GBK"/>
              </w:rPr>
              <w:t>10.78</w:t>
            </w:r>
          </w:p>
        </w:tc>
        <w:tc>
          <w:tcPr>
            <w:tcW w:w="521" w:type="pct"/>
            <w:vAlign w:val="center"/>
          </w:tcPr>
          <w:p w14:paraId="74B23292">
            <w:pPr>
              <w:spacing w:line="280" w:lineRule="exact"/>
              <w:jc w:val="left"/>
              <w:rPr>
                <w:rFonts w:ascii="方正书宋_GBK" w:hAnsi="方正书宋_GBK" w:eastAsia="方正书宋_GBK" w:cs="方正书宋_GBK"/>
              </w:rPr>
            </w:pPr>
            <w:r>
              <w:rPr>
                <w:rFonts w:hint="eastAsia" w:ascii="方正书宋_GBK" w:hAnsi="方正书宋_GBK" w:eastAsia="方正书宋_GBK" w:cs="方正书宋_GBK"/>
              </w:rPr>
              <w:t>其他椅凳类</w:t>
            </w:r>
          </w:p>
        </w:tc>
        <w:tc>
          <w:tcPr>
            <w:tcW w:w="447" w:type="pct"/>
            <w:vAlign w:val="center"/>
          </w:tcPr>
          <w:p w14:paraId="367359AA">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A060399</w:t>
            </w:r>
          </w:p>
        </w:tc>
        <w:tc>
          <w:tcPr>
            <w:tcW w:w="225" w:type="pct"/>
            <w:vAlign w:val="center"/>
          </w:tcPr>
          <w:p w14:paraId="2F7E0D5F">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把</w:t>
            </w:r>
          </w:p>
        </w:tc>
        <w:tc>
          <w:tcPr>
            <w:tcW w:w="301" w:type="pct"/>
            <w:vAlign w:val="center"/>
          </w:tcPr>
          <w:p w14:paraId="73BFC76A">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12.00</w:t>
            </w:r>
          </w:p>
        </w:tc>
        <w:tc>
          <w:tcPr>
            <w:tcW w:w="298" w:type="pct"/>
            <w:vAlign w:val="center"/>
          </w:tcPr>
          <w:p w14:paraId="06BCB539">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0.03</w:t>
            </w:r>
          </w:p>
        </w:tc>
        <w:tc>
          <w:tcPr>
            <w:tcW w:w="446" w:type="pct"/>
            <w:vAlign w:val="center"/>
          </w:tcPr>
          <w:p w14:paraId="743B2779">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0.36</w:t>
            </w:r>
          </w:p>
        </w:tc>
        <w:tc>
          <w:tcPr>
            <w:tcW w:w="372" w:type="pct"/>
            <w:vAlign w:val="center"/>
          </w:tcPr>
          <w:p w14:paraId="114FFD91">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0.36</w:t>
            </w:r>
          </w:p>
        </w:tc>
        <w:tc>
          <w:tcPr>
            <w:tcW w:w="396" w:type="pct"/>
            <w:vAlign w:val="center"/>
          </w:tcPr>
          <w:p w14:paraId="78FEF314">
            <w:pPr>
              <w:spacing w:line="300" w:lineRule="exact"/>
              <w:jc w:val="right"/>
              <w:rPr>
                <w:rFonts w:ascii="方正书宋_GBK" w:hAnsi="方正书宋_GBK" w:eastAsia="方正书宋_GBK" w:cs="方正书宋_GBK"/>
              </w:rPr>
            </w:pPr>
          </w:p>
        </w:tc>
        <w:tc>
          <w:tcPr>
            <w:tcW w:w="401" w:type="pct"/>
            <w:vAlign w:val="center"/>
          </w:tcPr>
          <w:p w14:paraId="7D314F97">
            <w:pPr>
              <w:spacing w:line="300" w:lineRule="exact"/>
              <w:jc w:val="right"/>
              <w:rPr>
                <w:rFonts w:ascii="方正书宋_GBK" w:hAnsi="方正书宋_GBK" w:eastAsia="方正书宋_GBK" w:cs="方正书宋_GBK"/>
              </w:rPr>
            </w:pPr>
          </w:p>
        </w:tc>
        <w:tc>
          <w:tcPr>
            <w:tcW w:w="299" w:type="pct"/>
            <w:vAlign w:val="center"/>
          </w:tcPr>
          <w:p w14:paraId="601BC46D">
            <w:pPr>
              <w:spacing w:line="300" w:lineRule="exact"/>
              <w:jc w:val="right"/>
              <w:rPr>
                <w:rFonts w:ascii="方正书宋_GBK" w:hAnsi="方正书宋_GBK" w:eastAsia="方正书宋_GBK" w:cs="方正书宋_GBK"/>
              </w:rPr>
            </w:pPr>
          </w:p>
        </w:tc>
        <w:tc>
          <w:tcPr>
            <w:tcW w:w="401" w:type="pct"/>
            <w:vAlign w:val="center"/>
          </w:tcPr>
          <w:p w14:paraId="1EAB53BC">
            <w:pPr>
              <w:spacing w:line="300" w:lineRule="exact"/>
              <w:jc w:val="right"/>
              <w:rPr>
                <w:rFonts w:ascii="方正书宋_GBK" w:hAnsi="方正书宋_GBK" w:eastAsia="方正书宋_GBK" w:cs="方正书宋_GBK"/>
              </w:rPr>
            </w:pPr>
          </w:p>
        </w:tc>
      </w:tr>
      <w:tr w14:paraId="0F087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2A8A2833">
            <w:pPr>
              <w:spacing w:line="280" w:lineRule="exact"/>
              <w:jc w:val="left"/>
              <w:rPr>
                <w:rFonts w:ascii="方正书宋_GBK" w:hAnsi="方正书宋_GBK" w:eastAsia="方正书宋_GBK" w:cs="方正书宋_GBK"/>
              </w:rPr>
            </w:pPr>
            <w:r>
              <w:rPr>
                <w:rFonts w:hint="eastAsia" w:ascii="方正书宋_GBK" w:hAnsi="方正书宋_GBK" w:eastAsia="方正书宋_GBK" w:cs="方正书宋_GBK"/>
              </w:rPr>
              <w:t>办公设备购置费</w:t>
            </w:r>
          </w:p>
        </w:tc>
        <w:tc>
          <w:tcPr>
            <w:tcW w:w="384" w:type="pct"/>
            <w:vAlign w:val="center"/>
          </w:tcPr>
          <w:p w14:paraId="7D359C71">
            <w:pPr>
              <w:spacing w:line="280" w:lineRule="exact"/>
              <w:jc w:val="right"/>
              <w:rPr>
                <w:rFonts w:ascii="方正书宋_GBK" w:hAnsi="方正书宋_GBK" w:eastAsia="方正书宋_GBK" w:cs="方正书宋_GBK"/>
              </w:rPr>
            </w:pPr>
            <w:r>
              <w:rPr>
                <w:rFonts w:hint="eastAsia" w:ascii="方正书宋_GBK" w:hAnsi="方正书宋_GBK" w:eastAsia="方正书宋_GBK" w:cs="方正书宋_GBK"/>
              </w:rPr>
              <w:t>10.78</w:t>
            </w:r>
          </w:p>
        </w:tc>
        <w:tc>
          <w:tcPr>
            <w:tcW w:w="521" w:type="pct"/>
            <w:vAlign w:val="center"/>
          </w:tcPr>
          <w:p w14:paraId="2170124E">
            <w:pPr>
              <w:spacing w:line="280" w:lineRule="exact"/>
              <w:jc w:val="left"/>
              <w:rPr>
                <w:rFonts w:ascii="方正书宋_GBK" w:hAnsi="方正书宋_GBK" w:eastAsia="方正书宋_GBK" w:cs="方正书宋_GBK"/>
              </w:rPr>
            </w:pPr>
            <w:r>
              <w:rPr>
                <w:rFonts w:hint="eastAsia" w:ascii="方正书宋_GBK" w:hAnsi="方正书宋_GBK" w:eastAsia="方正书宋_GBK" w:cs="方正书宋_GBK"/>
              </w:rPr>
              <w:t>其他台、桌类</w:t>
            </w:r>
          </w:p>
        </w:tc>
        <w:tc>
          <w:tcPr>
            <w:tcW w:w="447" w:type="pct"/>
            <w:vAlign w:val="center"/>
          </w:tcPr>
          <w:p w14:paraId="49503292">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A060299</w:t>
            </w:r>
          </w:p>
        </w:tc>
        <w:tc>
          <w:tcPr>
            <w:tcW w:w="225" w:type="pct"/>
            <w:vAlign w:val="center"/>
          </w:tcPr>
          <w:p w14:paraId="1E9A0C6D">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张</w:t>
            </w:r>
          </w:p>
        </w:tc>
        <w:tc>
          <w:tcPr>
            <w:tcW w:w="301" w:type="pct"/>
            <w:vAlign w:val="center"/>
          </w:tcPr>
          <w:p w14:paraId="694954BA">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7.00</w:t>
            </w:r>
          </w:p>
        </w:tc>
        <w:tc>
          <w:tcPr>
            <w:tcW w:w="298" w:type="pct"/>
            <w:vAlign w:val="center"/>
          </w:tcPr>
          <w:p w14:paraId="6397AA4B">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0.15</w:t>
            </w:r>
          </w:p>
        </w:tc>
        <w:tc>
          <w:tcPr>
            <w:tcW w:w="446" w:type="pct"/>
            <w:vAlign w:val="center"/>
          </w:tcPr>
          <w:p w14:paraId="1FA4C1AA">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1.05</w:t>
            </w:r>
          </w:p>
        </w:tc>
        <w:tc>
          <w:tcPr>
            <w:tcW w:w="372" w:type="pct"/>
            <w:vAlign w:val="center"/>
          </w:tcPr>
          <w:p w14:paraId="680FC255">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1.05</w:t>
            </w:r>
          </w:p>
        </w:tc>
        <w:tc>
          <w:tcPr>
            <w:tcW w:w="396" w:type="pct"/>
            <w:vAlign w:val="center"/>
          </w:tcPr>
          <w:p w14:paraId="7549333A">
            <w:pPr>
              <w:spacing w:line="300" w:lineRule="exact"/>
              <w:jc w:val="right"/>
              <w:rPr>
                <w:rFonts w:ascii="方正书宋_GBK" w:hAnsi="方正书宋_GBK" w:eastAsia="方正书宋_GBK" w:cs="方正书宋_GBK"/>
              </w:rPr>
            </w:pPr>
          </w:p>
        </w:tc>
        <w:tc>
          <w:tcPr>
            <w:tcW w:w="401" w:type="pct"/>
            <w:vAlign w:val="center"/>
          </w:tcPr>
          <w:p w14:paraId="27D2538B">
            <w:pPr>
              <w:spacing w:line="300" w:lineRule="exact"/>
              <w:jc w:val="right"/>
              <w:rPr>
                <w:rFonts w:ascii="方正书宋_GBK" w:hAnsi="方正书宋_GBK" w:eastAsia="方正书宋_GBK" w:cs="方正书宋_GBK"/>
              </w:rPr>
            </w:pPr>
          </w:p>
        </w:tc>
        <w:tc>
          <w:tcPr>
            <w:tcW w:w="299" w:type="pct"/>
            <w:vAlign w:val="center"/>
          </w:tcPr>
          <w:p w14:paraId="65903849">
            <w:pPr>
              <w:spacing w:line="300" w:lineRule="exact"/>
              <w:jc w:val="right"/>
              <w:rPr>
                <w:rFonts w:ascii="方正书宋_GBK" w:hAnsi="方正书宋_GBK" w:eastAsia="方正书宋_GBK" w:cs="方正书宋_GBK"/>
              </w:rPr>
            </w:pPr>
          </w:p>
        </w:tc>
        <w:tc>
          <w:tcPr>
            <w:tcW w:w="401" w:type="pct"/>
            <w:vAlign w:val="center"/>
          </w:tcPr>
          <w:p w14:paraId="606C48B3">
            <w:pPr>
              <w:spacing w:line="300" w:lineRule="exact"/>
              <w:jc w:val="right"/>
              <w:rPr>
                <w:rFonts w:ascii="方正书宋_GBK" w:hAnsi="方正书宋_GBK" w:eastAsia="方正书宋_GBK" w:cs="方正书宋_GBK"/>
              </w:rPr>
            </w:pPr>
          </w:p>
        </w:tc>
      </w:tr>
      <w:tr w14:paraId="6D19D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6B9EBFF2">
            <w:pPr>
              <w:spacing w:line="280" w:lineRule="exact"/>
              <w:jc w:val="left"/>
              <w:rPr>
                <w:rFonts w:ascii="方正书宋_GBK" w:hAnsi="方正书宋_GBK" w:eastAsia="方正书宋_GBK" w:cs="方正书宋_GBK"/>
              </w:rPr>
            </w:pPr>
            <w:r>
              <w:rPr>
                <w:rFonts w:hint="eastAsia" w:ascii="方正书宋_GBK" w:hAnsi="方正书宋_GBK" w:eastAsia="方正书宋_GBK" w:cs="方正书宋_GBK"/>
              </w:rPr>
              <w:t>信息化项目运行维护费</w:t>
            </w:r>
          </w:p>
        </w:tc>
        <w:tc>
          <w:tcPr>
            <w:tcW w:w="384" w:type="pct"/>
            <w:vAlign w:val="center"/>
          </w:tcPr>
          <w:p w14:paraId="4B500B23">
            <w:pPr>
              <w:spacing w:line="280" w:lineRule="exact"/>
              <w:jc w:val="right"/>
              <w:rPr>
                <w:rFonts w:ascii="方正书宋_GBK" w:hAnsi="方正书宋_GBK" w:eastAsia="方正书宋_GBK" w:cs="方正书宋_GBK"/>
              </w:rPr>
            </w:pPr>
            <w:r>
              <w:rPr>
                <w:rFonts w:hint="eastAsia" w:ascii="方正书宋_GBK" w:hAnsi="方正书宋_GBK" w:eastAsia="方正书宋_GBK" w:cs="方正书宋_GBK"/>
              </w:rPr>
              <w:t>58.12</w:t>
            </w:r>
          </w:p>
        </w:tc>
        <w:tc>
          <w:tcPr>
            <w:tcW w:w="521" w:type="pct"/>
            <w:vAlign w:val="center"/>
          </w:tcPr>
          <w:p w14:paraId="259C42EF">
            <w:pPr>
              <w:spacing w:line="280" w:lineRule="exact"/>
              <w:jc w:val="left"/>
              <w:rPr>
                <w:rFonts w:ascii="方正书宋_GBK" w:hAnsi="方正书宋_GBK" w:eastAsia="方正书宋_GBK" w:cs="方正书宋_GBK"/>
              </w:rPr>
            </w:pPr>
            <w:r>
              <w:rPr>
                <w:rFonts w:hint="eastAsia" w:ascii="方正书宋_GBK" w:hAnsi="方正书宋_GBK" w:eastAsia="方正书宋_GBK" w:cs="方正书宋_GBK"/>
              </w:rPr>
              <w:t>基础电信服务</w:t>
            </w:r>
          </w:p>
        </w:tc>
        <w:tc>
          <w:tcPr>
            <w:tcW w:w="447" w:type="pct"/>
            <w:vAlign w:val="center"/>
          </w:tcPr>
          <w:p w14:paraId="5DFC6BB5">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C030101</w:t>
            </w:r>
          </w:p>
        </w:tc>
        <w:tc>
          <w:tcPr>
            <w:tcW w:w="225" w:type="pct"/>
            <w:vAlign w:val="center"/>
          </w:tcPr>
          <w:p w14:paraId="740233DD">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年</w:t>
            </w:r>
          </w:p>
        </w:tc>
        <w:tc>
          <w:tcPr>
            <w:tcW w:w="301" w:type="pct"/>
            <w:vAlign w:val="center"/>
          </w:tcPr>
          <w:p w14:paraId="2B7B57C4">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716CD20C">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4.92</w:t>
            </w:r>
          </w:p>
        </w:tc>
        <w:tc>
          <w:tcPr>
            <w:tcW w:w="446" w:type="pct"/>
            <w:vAlign w:val="center"/>
          </w:tcPr>
          <w:p w14:paraId="69C64391">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4.92</w:t>
            </w:r>
          </w:p>
        </w:tc>
        <w:tc>
          <w:tcPr>
            <w:tcW w:w="372" w:type="pct"/>
            <w:vAlign w:val="center"/>
          </w:tcPr>
          <w:p w14:paraId="4B4275F6">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4.92</w:t>
            </w:r>
          </w:p>
        </w:tc>
        <w:tc>
          <w:tcPr>
            <w:tcW w:w="396" w:type="pct"/>
            <w:vAlign w:val="center"/>
          </w:tcPr>
          <w:p w14:paraId="22D0F087">
            <w:pPr>
              <w:spacing w:line="300" w:lineRule="exact"/>
              <w:jc w:val="right"/>
              <w:rPr>
                <w:rFonts w:ascii="方正书宋_GBK" w:hAnsi="方正书宋_GBK" w:eastAsia="方正书宋_GBK" w:cs="方正书宋_GBK"/>
              </w:rPr>
            </w:pPr>
          </w:p>
        </w:tc>
        <w:tc>
          <w:tcPr>
            <w:tcW w:w="401" w:type="pct"/>
            <w:vAlign w:val="center"/>
          </w:tcPr>
          <w:p w14:paraId="3AC38AF6">
            <w:pPr>
              <w:spacing w:line="300" w:lineRule="exact"/>
              <w:jc w:val="right"/>
              <w:rPr>
                <w:rFonts w:ascii="方正书宋_GBK" w:hAnsi="方正书宋_GBK" w:eastAsia="方正书宋_GBK" w:cs="方正书宋_GBK"/>
              </w:rPr>
            </w:pPr>
          </w:p>
        </w:tc>
        <w:tc>
          <w:tcPr>
            <w:tcW w:w="299" w:type="pct"/>
            <w:vAlign w:val="center"/>
          </w:tcPr>
          <w:p w14:paraId="19DF10D2">
            <w:pPr>
              <w:spacing w:line="300" w:lineRule="exact"/>
              <w:jc w:val="right"/>
              <w:rPr>
                <w:rFonts w:ascii="方正书宋_GBK" w:hAnsi="方正书宋_GBK" w:eastAsia="方正书宋_GBK" w:cs="方正书宋_GBK"/>
              </w:rPr>
            </w:pPr>
          </w:p>
        </w:tc>
        <w:tc>
          <w:tcPr>
            <w:tcW w:w="401" w:type="pct"/>
            <w:vAlign w:val="center"/>
          </w:tcPr>
          <w:p w14:paraId="424FC227">
            <w:pPr>
              <w:spacing w:line="300" w:lineRule="exact"/>
              <w:jc w:val="right"/>
              <w:rPr>
                <w:rFonts w:ascii="方正书宋_GBK" w:hAnsi="方正书宋_GBK" w:eastAsia="方正书宋_GBK" w:cs="方正书宋_GBK"/>
              </w:rPr>
            </w:pPr>
          </w:p>
        </w:tc>
      </w:tr>
      <w:tr w14:paraId="29584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71485727">
            <w:pPr>
              <w:spacing w:line="280" w:lineRule="exact"/>
              <w:jc w:val="left"/>
              <w:rPr>
                <w:rFonts w:ascii="方正书宋_GBK" w:hAnsi="方正书宋_GBK" w:eastAsia="方正书宋_GBK" w:cs="方正书宋_GBK"/>
              </w:rPr>
            </w:pPr>
            <w:r>
              <w:rPr>
                <w:rFonts w:hint="eastAsia" w:ascii="方正书宋_GBK" w:hAnsi="方正书宋_GBK" w:eastAsia="方正书宋_GBK" w:cs="方正书宋_GBK"/>
              </w:rPr>
              <w:t>信息化项目运行维护费</w:t>
            </w:r>
          </w:p>
        </w:tc>
        <w:tc>
          <w:tcPr>
            <w:tcW w:w="384" w:type="pct"/>
            <w:vAlign w:val="center"/>
          </w:tcPr>
          <w:p w14:paraId="4F524B43">
            <w:pPr>
              <w:spacing w:line="280" w:lineRule="exact"/>
              <w:jc w:val="right"/>
              <w:rPr>
                <w:rFonts w:ascii="方正书宋_GBK" w:hAnsi="方正书宋_GBK" w:eastAsia="方正书宋_GBK" w:cs="方正书宋_GBK"/>
              </w:rPr>
            </w:pPr>
            <w:r>
              <w:rPr>
                <w:rFonts w:hint="eastAsia" w:ascii="方正书宋_GBK" w:hAnsi="方正书宋_GBK" w:eastAsia="方正书宋_GBK" w:cs="方正书宋_GBK"/>
              </w:rPr>
              <w:t>58.12</w:t>
            </w:r>
          </w:p>
        </w:tc>
        <w:tc>
          <w:tcPr>
            <w:tcW w:w="521" w:type="pct"/>
            <w:vAlign w:val="center"/>
          </w:tcPr>
          <w:p w14:paraId="79A25A7D">
            <w:pPr>
              <w:spacing w:line="280" w:lineRule="exact"/>
              <w:jc w:val="left"/>
              <w:rPr>
                <w:rFonts w:ascii="方正书宋_GBK" w:hAnsi="方正书宋_GBK" w:eastAsia="方正书宋_GBK" w:cs="方正书宋_GBK"/>
              </w:rPr>
            </w:pPr>
            <w:r>
              <w:rPr>
                <w:rFonts w:hint="eastAsia" w:ascii="方正书宋_GBK" w:hAnsi="方正书宋_GBK" w:eastAsia="方正书宋_GBK" w:cs="方正书宋_GBK"/>
              </w:rPr>
              <w:t>基础电信服务</w:t>
            </w:r>
          </w:p>
        </w:tc>
        <w:tc>
          <w:tcPr>
            <w:tcW w:w="447" w:type="pct"/>
            <w:vAlign w:val="center"/>
          </w:tcPr>
          <w:p w14:paraId="11DBB1AB">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C030101</w:t>
            </w:r>
          </w:p>
        </w:tc>
        <w:tc>
          <w:tcPr>
            <w:tcW w:w="225" w:type="pct"/>
            <w:vAlign w:val="center"/>
          </w:tcPr>
          <w:p w14:paraId="1D9FF1A7">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年</w:t>
            </w:r>
          </w:p>
        </w:tc>
        <w:tc>
          <w:tcPr>
            <w:tcW w:w="301" w:type="pct"/>
            <w:vAlign w:val="center"/>
          </w:tcPr>
          <w:p w14:paraId="527BC995">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6572B595">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4.20</w:t>
            </w:r>
          </w:p>
        </w:tc>
        <w:tc>
          <w:tcPr>
            <w:tcW w:w="446" w:type="pct"/>
            <w:vAlign w:val="center"/>
          </w:tcPr>
          <w:p w14:paraId="4A6DCBD0">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4.20</w:t>
            </w:r>
          </w:p>
        </w:tc>
        <w:tc>
          <w:tcPr>
            <w:tcW w:w="372" w:type="pct"/>
            <w:vAlign w:val="center"/>
          </w:tcPr>
          <w:p w14:paraId="74517E36">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4.20</w:t>
            </w:r>
          </w:p>
        </w:tc>
        <w:tc>
          <w:tcPr>
            <w:tcW w:w="396" w:type="pct"/>
            <w:vAlign w:val="center"/>
          </w:tcPr>
          <w:p w14:paraId="72319331">
            <w:pPr>
              <w:spacing w:line="300" w:lineRule="exact"/>
              <w:jc w:val="right"/>
              <w:rPr>
                <w:rFonts w:ascii="方正书宋_GBK" w:hAnsi="方正书宋_GBK" w:eastAsia="方正书宋_GBK" w:cs="方正书宋_GBK"/>
              </w:rPr>
            </w:pPr>
          </w:p>
        </w:tc>
        <w:tc>
          <w:tcPr>
            <w:tcW w:w="401" w:type="pct"/>
            <w:vAlign w:val="center"/>
          </w:tcPr>
          <w:p w14:paraId="6DADDAE2">
            <w:pPr>
              <w:spacing w:line="300" w:lineRule="exact"/>
              <w:jc w:val="right"/>
              <w:rPr>
                <w:rFonts w:ascii="方正书宋_GBK" w:hAnsi="方正书宋_GBK" w:eastAsia="方正书宋_GBK" w:cs="方正书宋_GBK"/>
              </w:rPr>
            </w:pPr>
          </w:p>
        </w:tc>
        <w:tc>
          <w:tcPr>
            <w:tcW w:w="299" w:type="pct"/>
            <w:vAlign w:val="center"/>
          </w:tcPr>
          <w:p w14:paraId="6395392F">
            <w:pPr>
              <w:spacing w:line="300" w:lineRule="exact"/>
              <w:jc w:val="right"/>
              <w:rPr>
                <w:rFonts w:ascii="方正书宋_GBK" w:hAnsi="方正书宋_GBK" w:eastAsia="方正书宋_GBK" w:cs="方正书宋_GBK"/>
              </w:rPr>
            </w:pPr>
          </w:p>
        </w:tc>
        <w:tc>
          <w:tcPr>
            <w:tcW w:w="401" w:type="pct"/>
            <w:vAlign w:val="center"/>
          </w:tcPr>
          <w:p w14:paraId="22F38D1B">
            <w:pPr>
              <w:spacing w:line="300" w:lineRule="exact"/>
              <w:jc w:val="right"/>
              <w:rPr>
                <w:rFonts w:ascii="方正书宋_GBK" w:hAnsi="方正书宋_GBK" w:eastAsia="方正书宋_GBK" w:cs="方正书宋_GBK"/>
              </w:rPr>
            </w:pPr>
          </w:p>
        </w:tc>
      </w:tr>
      <w:tr w14:paraId="4E2D1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trHeight w:val="72" w:hRule="atLeast"/>
          <w:jc w:val="center"/>
        </w:trPr>
        <w:tc>
          <w:tcPr>
            <w:tcW w:w="508" w:type="pct"/>
            <w:vAlign w:val="center"/>
          </w:tcPr>
          <w:p w14:paraId="5331C80C">
            <w:pPr>
              <w:spacing w:line="280" w:lineRule="exact"/>
              <w:jc w:val="left"/>
              <w:rPr>
                <w:rFonts w:ascii="方正书宋_GBK" w:hAnsi="方正书宋_GBK" w:eastAsia="方正书宋_GBK" w:cs="方正书宋_GBK"/>
              </w:rPr>
            </w:pPr>
            <w:r>
              <w:rPr>
                <w:rFonts w:hint="eastAsia" w:ascii="方正书宋_GBK" w:hAnsi="方正书宋_GBK" w:eastAsia="方正书宋_GBK" w:cs="方正书宋_GBK"/>
              </w:rPr>
              <w:t>信息化项目运行维护费</w:t>
            </w:r>
          </w:p>
        </w:tc>
        <w:tc>
          <w:tcPr>
            <w:tcW w:w="384" w:type="pct"/>
            <w:vAlign w:val="center"/>
          </w:tcPr>
          <w:p w14:paraId="6E4FBC96">
            <w:pPr>
              <w:spacing w:line="280" w:lineRule="exact"/>
              <w:jc w:val="right"/>
              <w:rPr>
                <w:rFonts w:ascii="方正书宋_GBK" w:hAnsi="方正书宋_GBK" w:eastAsia="方正书宋_GBK" w:cs="方正书宋_GBK"/>
              </w:rPr>
            </w:pPr>
            <w:r>
              <w:rPr>
                <w:rFonts w:hint="eastAsia" w:ascii="方正书宋_GBK" w:hAnsi="方正书宋_GBK" w:eastAsia="方正书宋_GBK" w:cs="方正书宋_GBK"/>
              </w:rPr>
              <w:t>58.12</w:t>
            </w:r>
          </w:p>
        </w:tc>
        <w:tc>
          <w:tcPr>
            <w:tcW w:w="521" w:type="pct"/>
            <w:vAlign w:val="center"/>
          </w:tcPr>
          <w:p w14:paraId="03D6ECE8">
            <w:pPr>
              <w:spacing w:line="280" w:lineRule="exact"/>
              <w:jc w:val="left"/>
              <w:rPr>
                <w:rFonts w:ascii="方正书宋_GBK" w:hAnsi="方正书宋_GBK" w:eastAsia="方正书宋_GBK" w:cs="方正书宋_GBK"/>
              </w:rPr>
            </w:pPr>
            <w:r>
              <w:rPr>
                <w:rFonts w:hint="eastAsia" w:ascii="方正书宋_GBK" w:hAnsi="方正书宋_GBK" w:eastAsia="方正书宋_GBK" w:cs="方正书宋_GBK"/>
              </w:rPr>
              <w:t>软件运维服务</w:t>
            </w:r>
          </w:p>
        </w:tc>
        <w:tc>
          <w:tcPr>
            <w:tcW w:w="447" w:type="pct"/>
            <w:vAlign w:val="center"/>
          </w:tcPr>
          <w:p w14:paraId="6BC11312">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C020603</w:t>
            </w:r>
          </w:p>
        </w:tc>
        <w:tc>
          <w:tcPr>
            <w:tcW w:w="225" w:type="pct"/>
            <w:vAlign w:val="center"/>
          </w:tcPr>
          <w:p w14:paraId="4D10E827">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年</w:t>
            </w:r>
          </w:p>
        </w:tc>
        <w:tc>
          <w:tcPr>
            <w:tcW w:w="301" w:type="pct"/>
            <w:vAlign w:val="center"/>
          </w:tcPr>
          <w:p w14:paraId="22590D75">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4F48FFBF">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4.00</w:t>
            </w:r>
          </w:p>
        </w:tc>
        <w:tc>
          <w:tcPr>
            <w:tcW w:w="446" w:type="pct"/>
            <w:vAlign w:val="center"/>
          </w:tcPr>
          <w:p w14:paraId="70F0DD86">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4.00</w:t>
            </w:r>
          </w:p>
        </w:tc>
        <w:tc>
          <w:tcPr>
            <w:tcW w:w="372" w:type="pct"/>
            <w:vAlign w:val="center"/>
          </w:tcPr>
          <w:p w14:paraId="58D98377">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4.00</w:t>
            </w:r>
          </w:p>
        </w:tc>
        <w:tc>
          <w:tcPr>
            <w:tcW w:w="396" w:type="pct"/>
            <w:vAlign w:val="center"/>
          </w:tcPr>
          <w:p w14:paraId="45B585E6">
            <w:pPr>
              <w:spacing w:line="300" w:lineRule="exact"/>
              <w:jc w:val="right"/>
              <w:rPr>
                <w:rFonts w:ascii="方正书宋_GBK" w:hAnsi="方正书宋_GBK" w:eastAsia="方正书宋_GBK" w:cs="方正书宋_GBK"/>
              </w:rPr>
            </w:pPr>
          </w:p>
        </w:tc>
        <w:tc>
          <w:tcPr>
            <w:tcW w:w="401" w:type="pct"/>
            <w:vAlign w:val="center"/>
          </w:tcPr>
          <w:p w14:paraId="68EA61D0">
            <w:pPr>
              <w:spacing w:line="300" w:lineRule="exact"/>
              <w:jc w:val="right"/>
              <w:rPr>
                <w:rFonts w:ascii="方正书宋_GBK" w:hAnsi="方正书宋_GBK" w:eastAsia="方正书宋_GBK" w:cs="方正书宋_GBK"/>
              </w:rPr>
            </w:pPr>
          </w:p>
        </w:tc>
        <w:tc>
          <w:tcPr>
            <w:tcW w:w="299" w:type="pct"/>
            <w:vAlign w:val="center"/>
          </w:tcPr>
          <w:p w14:paraId="4A6C2086">
            <w:pPr>
              <w:spacing w:line="300" w:lineRule="exact"/>
              <w:jc w:val="right"/>
              <w:rPr>
                <w:rFonts w:ascii="方正书宋_GBK" w:hAnsi="方正书宋_GBK" w:eastAsia="方正书宋_GBK" w:cs="方正书宋_GBK"/>
              </w:rPr>
            </w:pPr>
          </w:p>
        </w:tc>
        <w:tc>
          <w:tcPr>
            <w:tcW w:w="401" w:type="pct"/>
            <w:vAlign w:val="center"/>
          </w:tcPr>
          <w:p w14:paraId="575B162C">
            <w:pPr>
              <w:spacing w:line="300" w:lineRule="exact"/>
              <w:jc w:val="right"/>
              <w:rPr>
                <w:rFonts w:ascii="方正书宋_GBK" w:hAnsi="方正书宋_GBK" w:eastAsia="方正书宋_GBK" w:cs="方正书宋_GBK"/>
              </w:rPr>
            </w:pPr>
          </w:p>
        </w:tc>
      </w:tr>
      <w:tr w14:paraId="6665B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trHeight w:val="72" w:hRule="atLeast"/>
          <w:jc w:val="center"/>
        </w:trPr>
        <w:tc>
          <w:tcPr>
            <w:tcW w:w="508" w:type="pct"/>
            <w:vAlign w:val="center"/>
          </w:tcPr>
          <w:p w14:paraId="211ECF56">
            <w:pPr>
              <w:spacing w:line="280" w:lineRule="exact"/>
              <w:jc w:val="left"/>
              <w:rPr>
                <w:rFonts w:ascii="方正书宋_GBK" w:hAnsi="方正书宋_GBK" w:eastAsia="方正书宋_GBK" w:cs="方正书宋_GBK"/>
              </w:rPr>
            </w:pPr>
            <w:r>
              <w:rPr>
                <w:rFonts w:hint="eastAsia" w:ascii="方正书宋_GBK" w:hAnsi="方正书宋_GBK" w:eastAsia="方正书宋_GBK" w:cs="方正书宋_GBK"/>
              </w:rPr>
              <w:t>信息化项目运行维护费</w:t>
            </w:r>
          </w:p>
        </w:tc>
        <w:tc>
          <w:tcPr>
            <w:tcW w:w="384" w:type="pct"/>
            <w:vAlign w:val="center"/>
          </w:tcPr>
          <w:p w14:paraId="3C4967BE">
            <w:pPr>
              <w:spacing w:line="280" w:lineRule="exact"/>
              <w:jc w:val="right"/>
              <w:rPr>
                <w:rFonts w:ascii="方正书宋_GBK" w:hAnsi="方正书宋_GBK" w:eastAsia="方正书宋_GBK" w:cs="方正书宋_GBK"/>
              </w:rPr>
            </w:pPr>
            <w:r>
              <w:rPr>
                <w:rFonts w:hint="eastAsia" w:ascii="方正书宋_GBK" w:hAnsi="方正书宋_GBK" w:eastAsia="方正书宋_GBK" w:cs="方正书宋_GBK"/>
              </w:rPr>
              <w:t>58.12</w:t>
            </w:r>
          </w:p>
        </w:tc>
        <w:tc>
          <w:tcPr>
            <w:tcW w:w="521" w:type="pct"/>
            <w:vAlign w:val="center"/>
          </w:tcPr>
          <w:p w14:paraId="010B0D69">
            <w:pPr>
              <w:spacing w:line="280" w:lineRule="exact"/>
              <w:jc w:val="left"/>
              <w:rPr>
                <w:rFonts w:ascii="方正书宋_GBK" w:hAnsi="方正书宋_GBK" w:eastAsia="方正书宋_GBK" w:cs="方正书宋_GBK"/>
              </w:rPr>
            </w:pPr>
            <w:r>
              <w:rPr>
                <w:rFonts w:hint="eastAsia" w:ascii="方正书宋_GBK" w:hAnsi="方正书宋_GBK" w:eastAsia="方正书宋_GBK" w:cs="方正书宋_GBK"/>
              </w:rPr>
              <w:t>软件运维服务</w:t>
            </w:r>
          </w:p>
        </w:tc>
        <w:tc>
          <w:tcPr>
            <w:tcW w:w="447" w:type="pct"/>
            <w:vAlign w:val="center"/>
          </w:tcPr>
          <w:p w14:paraId="09F0A693">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C020603</w:t>
            </w:r>
          </w:p>
        </w:tc>
        <w:tc>
          <w:tcPr>
            <w:tcW w:w="225" w:type="pct"/>
            <w:vAlign w:val="center"/>
          </w:tcPr>
          <w:p w14:paraId="5B2B83F0">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年</w:t>
            </w:r>
          </w:p>
        </w:tc>
        <w:tc>
          <w:tcPr>
            <w:tcW w:w="301" w:type="pct"/>
            <w:vAlign w:val="center"/>
          </w:tcPr>
          <w:p w14:paraId="62225DAF">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6F45D058">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10.00</w:t>
            </w:r>
          </w:p>
        </w:tc>
        <w:tc>
          <w:tcPr>
            <w:tcW w:w="446" w:type="pct"/>
            <w:vAlign w:val="center"/>
          </w:tcPr>
          <w:p w14:paraId="4F3F0015">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10.00</w:t>
            </w:r>
          </w:p>
        </w:tc>
        <w:tc>
          <w:tcPr>
            <w:tcW w:w="372" w:type="pct"/>
            <w:vAlign w:val="center"/>
          </w:tcPr>
          <w:p w14:paraId="490A3C0D">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10.00</w:t>
            </w:r>
          </w:p>
        </w:tc>
        <w:tc>
          <w:tcPr>
            <w:tcW w:w="396" w:type="pct"/>
            <w:vAlign w:val="center"/>
          </w:tcPr>
          <w:p w14:paraId="68D8D5FA">
            <w:pPr>
              <w:spacing w:line="300" w:lineRule="exact"/>
              <w:jc w:val="right"/>
              <w:rPr>
                <w:rFonts w:ascii="方正书宋_GBK" w:hAnsi="方正书宋_GBK" w:eastAsia="方正书宋_GBK" w:cs="方正书宋_GBK"/>
              </w:rPr>
            </w:pPr>
          </w:p>
        </w:tc>
        <w:tc>
          <w:tcPr>
            <w:tcW w:w="401" w:type="pct"/>
            <w:vAlign w:val="center"/>
          </w:tcPr>
          <w:p w14:paraId="23EEB816">
            <w:pPr>
              <w:spacing w:line="300" w:lineRule="exact"/>
              <w:jc w:val="right"/>
              <w:rPr>
                <w:rFonts w:ascii="方正书宋_GBK" w:hAnsi="方正书宋_GBK" w:eastAsia="方正书宋_GBK" w:cs="方正书宋_GBK"/>
              </w:rPr>
            </w:pPr>
          </w:p>
        </w:tc>
        <w:tc>
          <w:tcPr>
            <w:tcW w:w="299" w:type="pct"/>
            <w:vAlign w:val="center"/>
          </w:tcPr>
          <w:p w14:paraId="7EA3DA24">
            <w:pPr>
              <w:spacing w:line="300" w:lineRule="exact"/>
              <w:jc w:val="right"/>
              <w:rPr>
                <w:rFonts w:ascii="方正书宋_GBK" w:hAnsi="方正书宋_GBK" w:eastAsia="方正书宋_GBK" w:cs="方正书宋_GBK"/>
              </w:rPr>
            </w:pPr>
          </w:p>
        </w:tc>
        <w:tc>
          <w:tcPr>
            <w:tcW w:w="401" w:type="pct"/>
            <w:vAlign w:val="center"/>
          </w:tcPr>
          <w:p w14:paraId="45145829">
            <w:pPr>
              <w:spacing w:line="300" w:lineRule="exact"/>
              <w:jc w:val="right"/>
              <w:rPr>
                <w:rFonts w:ascii="方正书宋_GBK" w:hAnsi="方正书宋_GBK" w:eastAsia="方正书宋_GBK" w:cs="方正书宋_GBK"/>
              </w:rPr>
            </w:pPr>
          </w:p>
        </w:tc>
      </w:tr>
      <w:tr w14:paraId="51A70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trHeight w:val="72" w:hRule="atLeast"/>
          <w:jc w:val="center"/>
        </w:trPr>
        <w:tc>
          <w:tcPr>
            <w:tcW w:w="508" w:type="pct"/>
            <w:vAlign w:val="center"/>
          </w:tcPr>
          <w:p w14:paraId="6BEE4F85">
            <w:pPr>
              <w:spacing w:line="280" w:lineRule="exact"/>
              <w:jc w:val="left"/>
              <w:rPr>
                <w:rFonts w:ascii="方正书宋_GBK" w:hAnsi="方正书宋_GBK" w:eastAsia="方正书宋_GBK" w:cs="方正书宋_GBK"/>
              </w:rPr>
            </w:pPr>
            <w:r>
              <w:rPr>
                <w:rFonts w:hint="eastAsia" w:ascii="方正书宋_GBK" w:hAnsi="方正书宋_GBK" w:eastAsia="方正书宋_GBK" w:cs="方正书宋_GBK"/>
              </w:rPr>
              <w:t>信息化项目运行维护费</w:t>
            </w:r>
          </w:p>
        </w:tc>
        <w:tc>
          <w:tcPr>
            <w:tcW w:w="384" w:type="pct"/>
            <w:vAlign w:val="center"/>
          </w:tcPr>
          <w:p w14:paraId="3A30EDD1">
            <w:pPr>
              <w:spacing w:line="280" w:lineRule="exact"/>
              <w:jc w:val="right"/>
              <w:rPr>
                <w:rFonts w:ascii="方正书宋_GBK" w:hAnsi="方正书宋_GBK" w:eastAsia="方正书宋_GBK" w:cs="方正书宋_GBK"/>
              </w:rPr>
            </w:pPr>
            <w:r>
              <w:rPr>
                <w:rFonts w:hint="eastAsia" w:ascii="方正书宋_GBK" w:hAnsi="方正书宋_GBK" w:eastAsia="方正书宋_GBK" w:cs="方正书宋_GBK"/>
              </w:rPr>
              <w:t>58.12</w:t>
            </w:r>
          </w:p>
        </w:tc>
        <w:tc>
          <w:tcPr>
            <w:tcW w:w="521" w:type="pct"/>
            <w:vAlign w:val="center"/>
          </w:tcPr>
          <w:p w14:paraId="5150E7A3">
            <w:pPr>
              <w:spacing w:line="280" w:lineRule="exact"/>
              <w:jc w:val="left"/>
              <w:rPr>
                <w:rFonts w:ascii="方正书宋_GBK" w:hAnsi="方正书宋_GBK" w:eastAsia="方正书宋_GBK" w:cs="方正书宋_GBK"/>
              </w:rPr>
            </w:pPr>
            <w:r>
              <w:rPr>
                <w:rFonts w:hint="eastAsia" w:ascii="方正书宋_GBK" w:hAnsi="方正书宋_GBK" w:eastAsia="方正书宋_GBK" w:cs="方正书宋_GBK"/>
              </w:rPr>
              <w:t>测试评估认证服务</w:t>
            </w:r>
          </w:p>
        </w:tc>
        <w:tc>
          <w:tcPr>
            <w:tcW w:w="447" w:type="pct"/>
            <w:vAlign w:val="center"/>
          </w:tcPr>
          <w:p w14:paraId="67E3D4FE">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C0205</w:t>
            </w:r>
          </w:p>
        </w:tc>
        <w:tc>
          <w:tcPr>
            <w:tcW w:w="225" w:type="pct"/>
            <w:vAlign w:val="center"/>
          </w:tcPr>
          <w:p w14:paraId="61BCB13A">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年</w:t>
            </w:r>
          </w:p>
        </w:tc>
        <w:tc>
          <w:tcPr>
            <w:tcW w:w="301" w:type="pct"/>
            <w:vAlign w:val="center"/>
          </w:tcPr>
          <w:p w14:paraId="21D232EE">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0FC9DF14">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12.00</w:t>
            </w:r>
          </w:p>
        </w:tc>
        <w:tc>
          <w:tcPr>
            <w:tcW w:w="446" w:type="pct"/>
            <w:vAlign w:val="center"/>
          </w:tcPr>
          <w:p w14:paraId="030A8639">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12.00</w:t>
            </w:r>
          </w:p>
        </w:tc>
        <w:tc>
          <w:tcPr>
            <w:tcW w:w="372" w:type="pct"/>
            <w:vAlign w:val="center"/>
          </w:tcPr>
          <w:p w14:paraId="12A207F7">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12.00</w:t>
            </w:r>
          </w:p>
        </w:tc>
        <w:tc>
          <w:tcPr>
            <w:tcW w:w="396" w:type="pct"/>
            <w:vAlign w:val="center"/>
          </w:tcPr>
          <w:p w14:paraId="479B39EB">
            <w:pPr>
              <w:spacing w:line="300" w:lineRule="exact"/>
              <w:jc w:val="right"/>
              <w:rPr>
                <w:rFonts w:ascii="方正书宋_GBK" w:hAnsi="方正书宋_GBK" w:eastAsia="方正书宋_GBK" w:cs="方正书宋_GBK"/>
              </w:rPr>
            </w:pPr>
          </w:p>
        </w:tc>
        <w:tc>
          <w:tcPr>
            <w:tcW w:w="401" w:type="pct"/>
            <w:vAlign w:val="center"/>
          </w:tcPr>
          <w:p w14:paraId="1A8575DE">
            <w:pPr>
              <w:spacing w:line="300" w:lineRule="exact"/>
              <w:jc w:val="right"/>
              <w:rPr>
                <w:rFonts w:ascii="方正书宋_GBK" w:hAnsi="方正书宋_GBK" w:eastAsia="方正书宋_GBK" w:cs="方正书宋_GBK"/>
              </w:rPr>
            </w:pPr>
          </w:p>
        </w:tc>
        <w:tc>
          <w:tcPr>
            <w:tcW w:w="299" w:type="pct"/>
            <w:vAlign w:val="center"/>
          </w:tcPr>
          <w:p w14:paraId="33725D4E">
            <w:pPr>
              <w:spacing w:line="300" w:lineRule="exact"/>
              <w:jc w:val="right"/>
              <w:rPr>
                <w:rFonts w:ascii="方正书宋_GBK" w:hAnsi="方正书宋_GBK" w:eastAsia="方正书宋_GBK" w:cs="方正书宋_GBK"/>
              </w:rPr>
            </w:pPr>
          </w:p>
        </w:tc>
        <w:tc>
          <w:tcPr>
            <w:tcW w:w="401" w:type="pct"/>
            <w:vAlign w:val="center"/>
          </w:tcPr>
          <w:p w14:paraId="0E318A26">
            <w:pPr>
              <w:spacing w:line="300" w:lineRule="exact"/>
              <w:jc w:val="right"/>
              <w:rPr>
                <w:rFonts w:ascii="方正书宋_GBK" w:hAnsi="方正书宋_GBK" w:eastAsia="方正书宋_GBK" w:cs="方正书宋_GBK"/>
              </w:rPr>
            </w:pPr>
          </w:p>
        </w:tc>
      </w:tr>
      <w:tr w14:paraId="6A7C7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0AC9A9D0">
            <w:pPr>
              <w:spacing w:line="280" w:lineRule="exact"/>
              <w:jc w:val="left"/>
              <w:rPr>
                <w:rFonts w:ascii="方正书宋_GBK" w:hAnsi="方正书宋_GBK" w:eastAsia="方正书宋_GBK" w:cs="方正书宋_GBK"/>
              </w:rPr>
            </w:pPr>
            <w:r>
              <w:rPr>
                <w:rFonts w:hint="eastAsia" w:ascii="方正书宋_GBK" w:hAnsi="方正书宋_GBK" w:eastAsia="方正书宋_GBK" w:cs="方正书宋_GBK"/>
              </w:rPr>
              <w:t>信息化项目运行维护费</w:t>
            </w:r>
          </w:p>
        </w:tc>
        <w:tc>
          <w:tcPr>
            <w:tcW w:w="384" w:type="pct"/>
            <w:vAlign w:val="center"/>
          </w:tcPr>
          <w:p w14:paraId="5850B2F1">
            <w:pPr>
              <w:spacing w:line="280" w:lineRule="exact"/>
              <w:jc w:val="right"/>
              <w:rPr>
                <w:rFonts w:ascii="方正书宋_GBK" w:hAnsi="方正书宋_GBK" w:eastAsia="方正书宋_GBK" w:cs="方正书宋_GBK"/>
              </w:rPr>
            </w:pPr>
            <w:r>
              <w:rPr>
                <w:rFonts w:hint="eastAsia" w:ascii="方正书宋_GBK" w:hAnsi="方正书宋_GBK" w:eastAsia="方正书宋_GBK" w:cs="方正书宋_GBK"/>
              </w:rPr>
              <w:t>58.12</w:t>
            </w:r>
          </w:p>
        </w:tc>
        <w:tc>
          <w:tcPr>
            <w:tcW w:w="521" w:type="pct"/>
            <w:vAlign w:val="center"/>
          </w:tcPr>
          <w:p w14:paraId="215B4A0C">
            <w:pPr>
              <w:spacing w:line="280" w:lineRule="exact"/>
              <w:jc w:val="left"/>
              <w:rPr>
                <w:rFonts w:ascii="方正书宋_GBK" w:hAnsi="方正书宋_GBK" w:eastAsia="方正书宋_GBK" w:cs="方正书宋_GBK"/>
              </w:rPr>
            </w:pPr>
            <w:r>
              <w:rPr>
                <w:rFonts w:hint="eastAsia" w:ascii="方正书宋_GBK" w:hAnsi="方正书宋_GBK" w:eastAsia="方正书宋_GBK" w:cs="方正书宋_GBK"/>
              </w:rPr>
              <w:t>其他视频会议系统设备</w:t>
            </w:r>
          </w:p>
        </w:tc>
        <w:tc>
          <w:tcPr>
            <w:tcW w:w="447" w:type="pct"/>
            <w:vAlign w:val="center"/>
          </w:tcPr>
          <w:p w14:paraId="1A8A6685">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A02080899</w:t>
            </w:r>
          </w:p>
        </w:tc>
        <w:tc>
          <w:tcPr>
            <w:tcW w:w="225" w:type="pct"/>
            <w:vAlign w:val="center"/>
          </w:tcPr>
          <w:p w14:paraId="70FA2470">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年</w:t>
            </w:r>
          </w:p>
        </w:tc>
        <w:tc>
          <w:tcPr>
            <w:tcW w:w="301" w:type="pct"/>
            <w:vAlign w:val="center"/>
          </w:tcPr>
          <w:p w14:paraId="5537BE86">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3396BDCF">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18.00</w:t>
            </w:r>
          </w:p>
        </w:tc>
        <w:tc>
          <w:tcPr>
            <w:tcW w:w="446" w:type="pct"/>
            <w:vAlign w:val="center"/>
          </w:tcPr>
          <w:p w14:paraId="309F7036">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18.00</w:t>
            </w:r>
          </w:p>
        </w:tc>
        <w:tc>
          <w:tcPr>
            <w:tcW w:w="372" w:type="pct"/>
            <w:vAlign w:val="center"/>
          </w:tcPr>
          <w:p w14:paraId="1E54EC2C">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18.00</w:t>
            </w:r>
          </w:p>
        </w:tc>
        <w:tc>
          <w:tcPr>
            <w:tcW w:w="396" w:type="pct"/>
            <w:vAlign w:val="center"/>
          </w:tcPr>
          <w:p w14:paraId="7EFFEE28">
            <w:pPr>
              <w:spacing w:line="300" w:lineRule="exact"/>
              <w:jc w:val="right"/>
              <w:rPr>
                <w:rFonts w:ascii="方正书宋_GBK" w:hAnsi="方正书宋_GBK" w:eastAsia="方正书宋_GBK" w:cs="方正书宋_GBK"/>
              </w:rPr>
            </w:pPr>
          </w:p>
        </w:tc>
        <w:tc>
          <w:tcPr>
            <w:tcW w:w="401" w:type="pct"/>
            <w:vAlign w:val="center"/>
          </w:tcPr>
          <w:p w14:paraId="1346CA57">
            <w:pPr>
              <w:spacing w:line="300" w:lineRule="exact"/>
              <w:jc w:val="right"/>
              <w:rPr>
                <w:rFonts w:ascii="方正书宋_GBK" w:hAnsi="方正书宋_GBK" w:eastAsia="方正书宋_GBK" w:cs="方正书宋_GBK"/>
              </w:rPr>
            </w:pPr>
          </w:p>
        </w:tc>
        <w:tc>
          <w:tcPr>
            <w:tcW w:w="299" w:type="pct"/>
            <w:vAlign w:val="center"/>
          </w:tcPr>
          <w:p w14:paraId="5CDC87C0">
            <w:pPr>
              <w:spacing w:line="300" w:lineRule="exact"/>
              <w:jc w:val="right"/>
              <w:rPr>
                <w:rFonts w:ascii="方正书宋_GBK" w:hAnsi="方正书宋_GBK" w:eastAsia="方正书宋_GBK" w:cs="方正书宋_GBK"/>
              </w:rPr>
            </w:pPr>
          </w:p>
        </w:tc>
        <w:tc>
          <w:tcPr>
            <w:tcW w:w="401" w:type="pct"/>
            <w:vAlign w:val="center"/>
          </w:tcPr>
          <w:p w14:paraId="1F2BE431">
            <w:pPr>
              <w:spacing w:line="300" w:lineRule="exact"/>
              <w:jc w:val="right"/>
              <w:rPr>
                <w:rFonts w:ascii="方正书宋_GBK" w:hAnsi="方正书宋_GBK" w:eastAsia="方正书宋_GBK" w:cs="方正书宋_GBK"/>
              </w:rPr>
            </w:pPr>
          </w:p>
        </w:tc>
      </w:tr>
      <w:tr w14:paraId="38308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748C46FF">
            <w:pPr>
              <w:spacing w:line="280" w:lineRule="exact"/>
              <w:jc w:val="left"/>
              <w:rPr>
                <w:rFonts w:ascii="方正书宋_GBK" w:hAnsi="方正书宋_GBK" w:eastAsia="方正书宋_GBK" w:cs="方正书宋_GBK"/>
              </w:rPr>
            </w:pPr>
            <w:r>
              <w:rPr>
                <w:rFonts w:hint="eastAsia" w:ascii="方正书宋_GBK" w:hAnsi="方正书宋_GBK" w:eastAsia="方正书宋_GBK" w:cs="方正书宋_GBK"/>
              </w:rPr>
              <w:t>信息化项目运行维护费</w:t>
            </w:r>
          </w:p>
        </w:tc>
        <w:tc>
          <w:tcPr>
            <w:tcW w:w="384" w:type="pct"/>
            <w:vAlign w:val="center"/>
          </w:tcPr>
          <w:p w14:paraId="56CE1373">
            <w:pPr>
              <w:spacing w:line="280" w:lineRule="exact"/>
              <w:jc w:val="right"/>
              <w:rPr>
                <w:rFonts w:ascii="方正书宋_GBK" w:hAnsi="方正书宋_GBK" w:eastAsia="方正书宋_GBK" w:cs="方正书宋_GBK"/>
              </w:rPr>
            </w:pPr>
            <w:r>
              <w:rPr>
                <w:rFonts w:hint="eastAsia" w:ascii="方正书宋_GBK" w:hAnsi="方正书宋_GBK" w:eastAsia="方正书宋_GBK" w:cs="方正书宋_GBK"/>
              </w:rPr>
              <w:t>58.12</w:t>
            </w:r>
          </w:p>
        </w:tc>
        <w:tc>
          <w:tcPr>
            <w:tcW w:w="521" w:type="pct"/>
            <w:vAlign w:val="center"/>
          </w:tcPr>
          <w:p w14:paraId="13C706F3">
            <w:pPr>
              <w:spacing w:line="280" w:lineRule="exact"/>
              <w:jc w:val="left"/>
              <w:rPr>
                <w:rFonts w:ascii="方正书宋_GBK" w:hAnsi="方正书宋_GBK" w:eastAsia="方正书宋_GBK" w:cs="方正书宋_GBK"/>
              </w:rPr>
            </w:pPr>
            <w:r>
              <w:rPr>
                <w:rFonts w:hint="eastAsia" w:ascii="方正书宋_GBK" w:hAnsi="方正书宋_GBK" w:eastAsia="方正书宋_GBK" w:cs="方正书宋_GBK"/>
              </w:rPr>
              <w:t>其他维修和保养服务</w:t>
            </w:r>
          </w:p>
        </w:tc>
        <w:tc>
          <w:tcPr>
            <w:tcW w:w="447" w:type="pct"/>
            <w:vAlign w:val="center"/>
          </w:tcPr>
          <w:p w14:paraId="78146C37">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C0599</w:t>
            </w:r>
          </w:p>
        </w:tc>
        <w:tc>
          <w:tcPr>
            <w:tcW w:w="225" w:type="pct"/>
            <w:vAlign w:val="center"/>
          </w:tcPr>
          <w:p w14:paraId="048A8960">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年</w:t>
            </w:r>
          </w:p>
        </w:tc>
        <w:tc>
          <w:tcPr>
            <w:tcW w:w="301" w:type="pct"/>
            <w:vAlign w:val="center"/>
          </w:tcPr>
          <w:p w14:paraId="12B6EC72">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6F15F733">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5.00</w:t>
            </w:r>
          </w:p>
        </w:tc>
        <w:tc>
          <w:tcPr>
            <w:tcW w:w="446" w:type="pct"/>
            <w:vAlign w:val="center"/>
          </w:tcPr>
          <w:p w14:paraId="0E8DAAEE">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5.00</w:t>
            </w:r>
          </w:p>
        </w:tc>
        <w:tc>
          <w:tcPr>
            <w:tcW w:w="372" w:type="pct"/>
            <w:vAlign w:val="center"/>
          </w:tcPr>
          <w:p w14:paraId="14AF0222">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5.00</w:t>
            </w:r>
          </w:p>
        </w:tc>
        <w:tc>
          <w:tcPr>
            <w:tcW w:w="396" w:type="pct"/>
            <w:vAlign w:val="center"/>
          </w:tcPr>
          <w:p w14:paraId="24B98706">
            <w:pPr>
              <w:spacing w:line="300" w:lineRule="exact"/>
              <w:jc w:val="right"/>
              <w:rPr>
                <w:rFonts w:ascii="方正书宋_GBK" w:hAnsi="方正书宋_GBK" w:eastAsia="方正书宋_GBK" w:cs="方正书宋_GBK"/>
              </w:rPr>
            </w:pPr>
          </w:p>
        </w:tc>
        <w:tc>
          <w:tcPr>
            <w:tcW w:w="401" w:type="pct"/>
            <w:vAlign w:val="center"/>
          </w:tcPr>
          <w:p w14:paraId="4D429F12">
            <w:pPr>
              <w:spacing w:line="300" w:lineRule="exact"/>
              <w:jc w:val="right"/>
              <w:rPr>
                <w:rFonts w:ascii="方正书宋_GBK" w:hAnsi="方正书宋_GBK" w:eastAsia="方正书宋_GBK" w:cs="方正书宋_GBK"/>
              </w:rPr>
            </w:pPr>
          </w:p>
        </w:tc>
        <w:tc>
          <w:tcPr>
            <w:tcW w:w="299" w:type="pct"/>
            <w:vAlign w:val="center"/>
          </w:tcPr>
          <w:p w14:paraId="2A2DB410">
            <w:pPr>
              <w:spacing w:line="300" w:lineRule="exact"/>
              <w:jc w:val="right"/>
              <w:rPr>
                <w:rFonts w:ascii="方正书宋_GBK" w:hAnsi="方正书宋_GBK" w:eastAsia="方正书宋_GBK" w:cs="方正书宋_GBK"/>
              </w:rPr>
            </w:pPr>
          </w:p>
        </w:tc>
        <w:tc>
          <w:tcPr>
            <w:tcW w:w="401" w:type="pct"/>
            <w:vAlign w:val="center"/>
          </w:tcPr>
          <w:p w14:paraId="039A3CCD">
            <w:pPr>
              <w:spacing w:line="300" w:lineRule="exact"/>
              <w:jc w:val="right"/>
              <w:rPr>
                <w:rFonts w:ascii="方正书宋_GBK" w:hAnsi="方正书宋_GBK" w:eastAsia="方正书宋_GBK" w:cs="方正书宋_GBK"/>
              </w:rPr>
            </w:pPr>
          </w:p>
        </w:tc>
      </w:tr>
      <w:tr w14:paraId="37E15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trHeight w:val="72" w:hRule="atLeast"/>
          <w:jc w:val="center"/>
        </w:trPr>
        <w:tc>
          <w:tcPr>
            <w:tcW w:w="508" w:type="pct"/>
            <w:vAlign w:val="center"/>
          </w:tcPr>
          <w:p w14:paraId="0213B5C9">
            <w:pPr>
              <w:spacing w:line="280" w:lineRule="exact"/>
              <w:jc w:val="left"/>
              <w:rPr>
                <w:rFonts w:ascii="方正书宋_GBK" w:hAnsi="方正书宋_GBK" w:eastAsia="方正书宋_GBK" w:cs="方正书宋_GBK"/>
              </w:rPr>
            </w:pPr>
            <w:r>
              <w:rPr>
                <w:rFonts w:hint="eastAsia" w:ascii="方正书宋_GBK" w:hAnsi="方正书宋_GBK" w:eastAsia="方正书宋_GBK" w:cs="方正书宋_GBK"/>
              </w:rPr>
              <w:t>专用设备维修费（办公楼及设施维修维护）</w:t>
            </w:r>
          </w:p>
        </w:tc>
        <w:tc>
          <w:tcPr>
            <w:tcW w:w="384" w:type="pct"/>
            <w:vAlign w:val="center"/>
          </w:tcPr>
          <w:p w14:paraId="185342E7">
            <w:pPr>
              <w:spacing w:line="280" w:lineRule="exact"/>
              <w:jc w:val="right"/>
              <w:rPr>
                <w:rFonts w:ascii="方正书宋_GBK" w:hAnsi="方正书宋_GBK" w:eastAsia="方正书宋_GBK" w:cs="方正书宋_GBK"/>
              </w:rPr>
            </w:pPr>
            <w:r>
              <w:rPr>
                <w:rFonts w:hint="eastAsia" w:ascii="方正书宋_GBK" w:hAnsi="方正书宋_GBK" w:eastAsia="方正书宋_GBK" w:cs="方正书宋_GBK"/>
              </w:rPr>
              <w:t>37.05</w:t>
            </w:r>
          </w:p>
        </w:tc>
        <w:tc>
          <w:tcPr>
            <w:tcW w:w="521" w:type="pct"/>
            <w:vAlign w:val="center"/>
          </w:tcPr>
          <w:p w14:paraId="407A8115">
            <w:pPr>
              <w:spacing w:line="280" w:lineRule="exact"/>
              <w:jc w:val="left"/>
              <w:rPr>
                <w:rFonts w:ascii="方正书宋_GBK" w:hAnsi="方正书宋_GBK" w:eastAsia="方正书宋_GBK" w:cs="方正书宋_GBK"/>
              </w:rPr>
            </w:pPr>
            <w:r>
              <w:rPr>
                <w:rFonts w:hint="eastAsia" w:ascii="方正书宋_GBK" w:hAnsi="方正书宋_GBK" w:eastAsia="方正书宋_GBK" w:cs="方正书宋_GBK"/>
              </w:rPr>
              <w:t>其他维修和保养服务</w:t>
            </w:r>
          </w:p>
        </w:tc>
        <w:tc>
          <w:tcPr>
            <w:tcW w:w="447" w:type="pct"/>
            <w:vAlign w:val="center"/>
          </w:tcPr>
          <w:p w14:paraId="58B2F69C">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C0599</w:t>
            </w:r>
          </w:p>
        </w:tc>
        <w:tc>
          <w:tcPr>
            <w:tcW w:w="225" w:type="pct"/>
            <w:vAlign w:val="center"/>
          </w:tcPr>
          <w:p w14:paraId="481A93E6">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年</w:t>
            </w:r>
          </w:p>
        </w:tc>
        <w:tc>
          <w:tcPr>
            <w:tcW w:w="301" w:type="pct"/>
            <w:vAlign w:val="center"/>
          </w:tcPr>
          <w:p w14:paraId="36E224F5">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43B27547">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7.20</w:t>
            </w:r>
          </w:p>
        </w:tc>
        <w:tc>
          <w:tcPr>
            <w:tcW w:w="446" w:type="pct"/>
            <w:vAlign w:val="center"/>
          </w:tcPr>
          <w:p w14:paraId="7B351843">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7.20</w:t>
            </w:r>
          </w:p>
        </w:tc>
        <w:tc>
          <w:tcPr>
            <w:tcW w:w="372" w:type="pct"/>
            <w:vAlign w:val="center"/>
          </w:tcPr>
          <w:p w14:paraId="1E28E4C5">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7.20</w:t>
            </w:r>
          </w:p>
        </w:tc>
        <w:tc>
          <w:tcPr>
            <w:tcW w:w="396" w:type="pct"/>
            <w:vAlign w:val="center"/>
          </w:tcPr>
          <w:p w14:paraId="43344322">
            <w:pPr>
              <w:spacing w:line="300" w:lineRule="exact"/>
              <w:jc w:val="right"/>
              <w:rPr>
                <w:rFonts w:ascii="方正书宋_GBK" w:hAnsi="方正书宋_GBK" w:eastAsia="方正书宋_GBK" w:cs="方正书宋_GBK"/>
              </w:rPr>
            </w:pPr>
          </w:p>
        </w:tc>
        <w:tc>
          <w:tcPr>
            <w:tcW w:w="401" w:type="pct"/>
            <w:vAlign w:val="center"/>
          </w:tcPr>
          <w:p w14:paraId="0FDA244E">
            <w:pPr>
              <w:spacing w:line="300" w:lineRule="exact"/>
              <w:jc w:val="right"/>
              <w:rPr>
                <w:rFonts w:ascii="方正书宋_GBK" w:hAnsi="方正书宋_GBK" w:eastAsia="方正书宋_GBK" w:cs="方正书宋_GBK"/>
              </w:rPr>
            </w:pPr>
          </w:p>
        </w:tc>
        <w:tc>
          <w:tcPr>
            <w:tcW w:w="299" w:type="pct"/>
            <w:vAlign w:val="center"/>
          </w:tcPr>
          <w:p w14:paraId="44D58E65">
            <w:pPr>
              <w:spacing w:line="300" w:lineRule="exact"/>
              <w:jc w:val="right"/>
              <w:rPr>
                <w:rFonts w:ascii="方正书宋_GBK" w:hAnsi="方正书宋_GBK" w:eastAsia="方正书宋_GBK" w:cs="方正书宋_GBK"/>
              </w:rPr>
            </w:pPr>
          </w:p>
        </w:tc>
        <w:tc>
          <w:tcPr>
            <w:tcW w:w="401" w:type="pct"/>
            <w:vAlign w:val="center"/>
          </w:tcPr>
          <w:p w14:paraId="63E69841">
            <w:pPr>
              <w:spacing w:line="300" w:lineRule="exact"/>
              <w:jc w:val="right"/>
              <w:rPr>
                <w:rFonts w:ascii="方正书宋_GBK" w:hAnsi="方正书宋_GBK" w:eastAsia="方正书宋_GBK" w:cs="方正书宋_GBK"/>
              </w:rPr>
            </w:pPr>
          </w:p>
        </w:tc>
      </w:tr>
      <w:tr w14:paraId="0A189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72B9ABB4">
            <w:pPr>
              <w:spacing w:line="260" w:lineRule="exact"/>
              <w:jc w:val="left"/>
              <w:rPr>
                <w:rFonts w:ascii="方正书宋_GBK" w:hAnsi="方正书宋_GBK" w:eastAsia="方正书宋_GBK" w:cs="方正书宋_GBK"/>
              </w:rPr>
            </w:pPr>
            <w:r>
              <w:rPr>
                <w:rFonts w:hint="eastAsia" w:ascii="方正书宋_GBK" w:hAnsi="方正书宋_GBK" w:eastAsia="方正书宋_GBK" w:cs="方正书宋_GBK"/>
              </w:rPr>
              <w:t>专用设备维修费（办公楼及设施维修维护）</w:t>
            </w:r>
          </w:p>
        </w:tc>
        <w:tc>
          <w:tcPr>
            <w:tcW w:w="384" w:type="pct"/>
            <w:vAlign w:val="center"/>
          </w:tcPr>
          <w:p w14:paraId="4D4D698D">
            <w:pPr>
              <w:spacing w:line="280" w:lineRule="exact"/>
              <w:jc w:val="right"/>
              <w:rPr>
                <w:rFonts w:ascii="方正书宋_GBK" w:hAnsi="方正书宋_GBK" w:eastAsia="方正书宋_GBK" w:cs="方正书宋_GBK"/>
              </w:rPr>
            </w:pPr>
            <w:r>
              <w:rPr>
                <w:rFonts w:hint="eastAsia" w:ascii="方正书宋_GBK" w:hAnsi="方正书宋_GBK" w:eastAsia="方正书宋_GBK" w:cs="方正书宋_GBK"/>
              </w:rPr>
              <w:t>37.05</w:t>
            </w:r>
          </w:p>
        </w:tc>
        <w:tc>
          <w:tcPr>
            <w:tcW w:w="521" w:type="pct"/>
            <w:vAlign w:val="center"/>
          </w:tcPr>
          <w:p w14:paraId="3B223F88">
            <w:pPr>
              <w:spacing w:line="280" w:lineRule="exact"/>
              <w:jc w:val="left"/>
              <w:rPr>
                <w:rFonts w:ascii="方正书宋_GBK" w:hAnsi="方正书宋_GBK" w:eastAsia="方正书宋_GBK" w:cs="方正书宋_GBK"/>
              </w:rPr>
            </w:pPr>
            <w:r>
              <w:rPr>
                <w:rFonts w:hint="eastAsia" w:ascii="方正书宋_GBK" w:hAnsi="方正书宋_GBK" w:eastAsia="方正书宋_GBK" w:cs="方正书宋_GBK"/>
              </w:rPr>
              <w:t>交流电机</w:t>
            </w:r>
          </w:p>
        </w:tc>
        <w:tc>
          <w:tcPr>
            <w:tcW w:w="447" w:type="pct"/>
            <w:vAlign w:val="center"/>
          </w:tcPr>
          <w:p w14:paraId="6108BC9F">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A02060104</w:t>
            </w:r>
          </w:p>
        </w:tc>
        <w:tc>
          <w:tcPr>
            <w:tcW w:w="225" w:type="pct"/>
            <w:vAlign w:val="center"/>
          </w:tcPr>
          <w:p w14:paraId="03D0FBDB">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台</w:t>
            </w:r>
          </w:p>
        </w:tc>
        <w:tc>
          <w:tcPr>
            <w:tcW w:w="301" w:type="pct"/>
            <w:vAlign w:val="center"/>
          </w:tcPr>
          <w:p w14:paraId="6074B829">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22BE66E5">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0.30</w:t>
            </w:r>
          </w:p>
        </w:tc>
        <w:tc>
          <w:tcPr>
            <w:tcW w:w="446" w:type="pct"/>
            <w:vAlign w:val="center"/>
          </w:tcPr>
          <w:p w14:paraId="2B210C2E">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0.30</w:t>
            </w:r>
          </w:p>
        </w:tc>
        <w:tc>
          <w:tcPr>
            <w:tcW w:w="372" w:type="pct"/>
            <w:vAlign w:val="center"/>
          </w:tcPr>
          <w:p w14:paraId="53FB2A1A">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0.30</w:t>
            </w:r>
          </w:p>
        </w:tc>
        <w:tc>
          <w:tcPr>
            <w:tcW w:w="396" w:type="pct"/>
            <w:vAlign w:val="center"/>
          </w:tcPr>
          <w:p w14:paraId="5ECCE5C7">
            <w:pPr>
              <w:spacing w:line="300" w:lineRule="exact"/>
              <w:jc w:val="right"/>
              <w:rPr>
                <w:rFonts w:ascii="方正书宋_GBK" w:hAnsi="方正书宋_GBK" w:eastAsia="方正书宋_GBK" w:cs="方正书宋_GBK"/>
              </w:rPr>
            </w:pPr>
          </w:p>
        </w:tc>
        <w:tc>
          <w:tcPr>
            <w:tcW w:w="401" w:type="pct"/>
            <w:vAlign w:val="center"/>
          </w:tcPr>
          <w:p w14:paraId="073FB390">
            <w:pPr>
              <w:spacing w:line="300" w:lineRule="exact"/>
              <w:jc w:val="right"/>
              <w:rPr>
                <w:rFonts w:ascii="方正书宋_GBK" w:hAnsi="方正书宋_GBK" w:eastAsia="方正书宋_GBK" w:cs="方正书宋_GBK"/>
              </w:rPr>
            </w:pPr>
          </w:p>
        </w:tc>
        <w:tc>
          <w:tcPr>
            <w:tcW w:w="299" w:type="pct"/>
            <w:vAlign w:val="center"/>
          </w:tcPr>
          <w:p w14:paraId="37FD1268">
            <w:pPr>
              <w:spacing w:line="300" w:lineRule="exact"/>
              <w:jc w:val="right"/>
              <w:rPr>
                <w:rFonts w:ascii="方正书宋_GBK" w:hAnsi="方正书宋_GBK" w:eastAsia="方正书宋_GBK" w:cs="方正书宋_GBK"/>
              </w:rPr>
            </w:pPr>
          </w:p>
        </w:tc>
        <w:tc>
          <w:tcPr>
            <w:tcW w:w="401" w:type="pct"/>
            <w:vAlign w:val="center"/>
          </w:tcPr>
          <w:p w14:paraId="0866E24E">
            <w:pPr>
              <w:spacing w:line="300" w:lineRule="exact"/>
              <w:jc w:val="right"/>
              <w:rPr>
                <w:rFonts w:ascii="方正书宋_GBK" w:hAnsi="方正书宋_GBK" w:eastAsia="方正书宋_GBK" w:cs="方正书宋_GBK"/>
              </w:rPr>
            </w:pPr>
          </w:p>
        </w:tc>
      </w:tr>
      <w:tr w14:paraId="0EAEB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5513F0E2">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专用设备维修费（办公楼及设施维修维护）</w:t>
            </w:r>
          </w:p>
        </w:tc>
        <w:tc>
          <w:tcPr>
            <w:tcW w:w="384" w:type="pct"/>
            <w:vAlign w:val="center"/>
          </w:tcPr>
          <w:p w14:paraId="0354944A">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37.05</w:t>
            </w:r>
          </w:p>
        </w:tc>
        <w:tc>
          <w:tcPr>
            <w:tcW w:w="521" w:type="pct"/>
            <w:vAlign w:val="center"/>
          </w:tcPr>
          <w:p w14:paraId="6E18B174">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其他泵</w:t>
            </w:r>
          </w:p>
        </w:tc>
        <w:tc>
          <w:tcPr>
            <w:tcW w:w="447" w:type="pct"/>
            <w:vAlign w:val="center"/>
          </w:tcPr>
          <w:p w14:paraId="147C06E6">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A02051999</w:t>
            </w:r>
          </w:p>
        </w:tc>
        <w:tc>
          <w:tcPr>
            <w:tcW w:w="225" w:type="pct"/>
            <w:vAlign w:val="center"/>
          </w:tcPr>
          <w:p w14:paraId="31034AE3">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台</w:t>
            </w:r>
          </w:p>
        </w:tc>
        <w:tc>
          <w:tcPr>
            <w:tcW w:w="301" w:type="pct"/>
            <w:vAlign w:val="center"/>
          </w:tcPr>
          <w:p w14:paraId="4ECD9CDB">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4A195DC2">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2.40</w:t>
            </w:r>
          </w:p>
        </w:tc>
        <w:tc>
          <w:tcPr>
            <w:tcW w:w="446" w:type="pct"/>
            <w:vAlign w:val="center"/>
          </w:tcPr>
          <w:p w14:paraId="458861EA">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2.40</w:t>
            </w:r>
          </w:p>
        </w:tc>
        <w:tc>
          <w:tcPr>
            <w:tcW w:w="372" w:type="pct"/>
            <w:vAlign w:val="center"/>
          </w:tcPr>
          <w:p w14:paraId="2BB325C5">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2.40</w:t>
            </w:r>
          </w:p>
        </w:tc>
        <w:tc>
          <w:tcPr>
            <w:tcW w:w="396" w:type="pct"/>
            <w:vAlign w:val="center"/>
          </w:tcPr>
          <w:p w14:paraId="1EB331A1">
            <w:pPr>
              <w:spacing w:line="300" w:lineRule="exact"/>
              <w:jc w:val="right"/>
              <w:rPr>
                <w:rFonts w:ascii="方正书宋_GBK" w:hAnsi="方正书宋_GBK" w:eastAsia="方正书宋_GBK" w:cs="方正书宋_GBK"/>
              </w:rPr>
            </w:pPr>
          </w:p>
        </w:tc>
        <w:tc>
          <w:tcPr>
            <w:tcW w:w="401" w:type="pct"/>
            <w:vAlign w:val="center"/>
          </w:tcPr>
          <w:p w14:paraId="541C37E6">
            <w:pPr>
              <w:spacing w:line="300" w:lineRule="exact"/>
              <w:jc w:val="right"/>
              <w:rPr>
                <w:rFonts w:ascii="方正书宋_GBK" w:hAnsi="方正书宋_GBK" w:eastAsia="方正书宋_GBK" w:cs="方正书宋_GBK"/>
              </w:rPr>
            </w:pPr>
          </w:p>
        </w:tc>
        <w:tc>
          <w:tcPr>
            <w:tcW w:w="299" w:type="pct"/>
            <w:vAlign w:val="center"/>
          </w:tcPr>
          <w:p w14:paraId="5A9A9AEC">
            <w:pPr>
              <w:spacing w:line="300" w:lineRule="exact"/>
              <w:jc w:val="right"/>
              <w:rPr>
                <w:rFonts w:ascii="方正书宋_GBK" w:hAnsi="方正书宋_GBK" w:eastAsia="方正书宋_GBK" w:cs="方正书宋_GBK"/>
              </w:rPr>
            </w:pPr>
          </w:p>
        </w:tc>
        <w:tc>
          <w:tcPr>
            <w:tcW w:w="401" w:type="pct"/>
            <w:vAlign w:val="center"/>
          </w:tcPr>
          <w:p w14:paraId="24C7A887">
            <w:pPr>
              <w:spacing w:line="300" w:lineRule="exact"/>
              <w:jc w:val="right"/>
              <w:rPr>
                <w:rFonts w:ascii="方正书宋_GBK" w:hAnsi="方正书宋_GBK" w:eastAsia="方正书宋_GBK" w:cs="方正书宋_GBK"/>
              </w:rPr>
            </w:pPr>
          </w:p>
        </w:tc>
      </w:tr>
      <w:tr w14:paraId="13CDE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7BEDDDDF">
            <w:pPr>
              <w:spacing w:line="320" w:lineRule="exact"/>
              <w:jc w:val="left"/>
              <w:rPr>
                <w:rFonts w:ascii="方正书宋_GBK" w:hAnsi="方正书宋_GBK" w:eastAsia="方正书宋_GBK" w:cs="方正书宋_GBK"/>
              </w:rPr>
            </w:pPr>
            <w:r>
              <w:rPr>
                <w:rFonts w:hint="eastAsia" w:ascii="方正书宋_GBK" w:hAnsi="方正书宋_GBK" w:eastAsia="方正书宋_GBK" w:cs="方正书宋_GBK"/>
              </w:rPr>
              <w:t>专用设备维修费（办公楼及设施维修维护）</w:t>
            </w:r>
          </w:p>
        </w:tc>
        <w:tc>
          <w:tcPr>
            <w:tcW w:w="384" w:type="pct"/>
            <w:vAlign w:val="center"/>
          </w:tcPr>
          <w:p w14:paraId="533F2FFE">
            <w:pPr>
              <w:spacing w:line="320" w:lineRule="exact"/>
              <w:jc w:val="right"/>
              <w:rPr>
                <w:rFonts w:ascii="方正书宋_GBK" w:hAnsi="方正书宋_GBK" w:eastAsia="方正书宋_GBK" w:cs="方正书宋_GBK"/>
              </w:rPr>
            </w:pPr>
            <w:r>
              <w:rPr>
                <w:rFonts w:hint="eastAsia" w:ascii="方正书宋_GBK" w:hAnsi="方正书宋_GBK" w:eastAsia="方正书宋_GBK" w:cs="方正书宋_GBK"/>
              </w:rPr>
              <w:t>37.05</w:t>
            </w:r>
          </w:p>
        </w:tc>
        <w:tc>
          <w:tcPr>
            <w:tcW w:w="521" w:type="pct"/>
            <w:vAlign w:val="center"/>
          </w:tcPr>
          <w:p w14:paraId="3FBCDF29">
            <w:pPr>
              <w:spacing w:line="320" w:lineRule="exact"/>
              <w:jc w:val="left"/>
              <w:rPr>
                <w:rFonts w:ascii="方正书宋_GBK" w:hAnsi="方正书宋_GBK" w:eastAsia="方正书宋_GBK" w:cs="方正书宋_GBK"/>
              </w:rPr>
            </w:pPr>
            <w:r>
              <w:rPr>
                <w:rFonts w:hint="eastAsia" w:ascii="方正书宋_GBK" w:hAnsi="方正书宋_GBK" w:eastAsia="方正书宋_GBK" w:cs="方正书宋_GBK"/>
              </w:rPr>
              <w:t>空调、电梯维修和保养服务</w:t>
            </w:r>
          </w:p>
        </w:tc>
        <w:tc>
          <w:tcPr>
            <w:tcW w:w="447" w:type="pct"/>
            <w:vAlign w:val="center"/>
          </w:tcPr>
          <w:p w14:paraId="75607B73">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C0507</w:t>
            </w:r>
          </w:p>
        </w:tc>
        <w:tc>
          <w:tcPr>
            <w:tcW w:w="225" w:type="pct"/>
            <w:vAlign w:val="center"/>
          </w:tcPr>
          <w:p w14:paraId="1FD027FF">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年</w:t>
            </w:r>
          </w:p>
        </w:tc>
        <w:tc>
          <w:tcPr>
            <w:tcW w:w="301" w:type="pct"/>
            <w:vAlign w:val="center"/>
          </w:tcPr>
          <w:p w14:paraId="0F88A26D">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7684B55A">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7.00</w:t>
            </w:r>
          </w:p>
        </w:tc>
        <w:tc>
          <w:tcPr>
            <w:tcW w:w="446" w:type="pct"/>
            <w:vAlign w:val="center"/>
          </w:tcPr>
          <w:p w14:paraId="0C21018F">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7.00</w:t>
            </w:r>
          </w:p>
        </w:tc>
        <w:tc>
          <w:tcPr>
            <w:tcW w:w="372" w:type="pct"/>
            <w:vAlign w:val="center"/>
          </w:tcPr>
          <w:p w14:paraId="6CE32DC8">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7.00</w:t>
            </w:r>
          </w:p>
        </w:tc>
        <w:tc>
          <w:tcPr>
            <w:tcW w:w="396" w:type="pct"/>
            <w:vAlign w:val="center"/>
          </w:tcPr>
          <w:p w14:paraId="5E1A1017">
            <w:pPr>
              <w:spacing w:line="300" w:lineRule="exact"/>
              <w:jc w:val="right"/>
              <w:rPr>
                <w:rFonts w:ascii="方正书宋_GBK" w:hAnsi="方正书宋_GBK" w:eastAsia="方正书宋_GBK" w:cs="方正书宋_GBK"/>
              </w:rPr>
            </w:pPr>
          </w:p>
        </w:tc>
        <w:tc>
          <w:tcPr>
            <w:tcW w:w="401" w:type="pct"/>
            <w:vAlign w:val="center"/>
          </w:tcPr>
          <w:p w14:paraId="2DAAA4A8">
            <w:pPr>
              <w:spacing w:line="300" w:lineRule="exact"/>
              <w:jc w:val="right"/>
              <w:rPr>
                <w:rFonts w:ascii="方正书宋_GBK" w:hAnsi="方正书宋_GBK" w:eastAsia="方正书宋_GBK" w:cs="方正书宋_GBK"/>
              </w:rPr>
            </w:pPr>
          </w:p>
        </w:tc>
        <w:tc>
          <w:tcPr>
            <w:tcW w:w="299" w:type="pct"/>
            <w:vAlign w:val="center"/>
          </w:tcPr>
          <w:p w14:paraId="52D5F85F">
            <w:pPr>
              <w:spacing w:line="300" w:lineRule="exact"/>
              <w:jc w:val="right"/>
              <w:rPr>
                <w:rFonts w:ascii="方正书宋_GBK" w:hAnsi="方正书宋_GBK" w:eastAsia="方正书宋_GBK" w:cs="方正书宋_GBK"/>
              </w:rPr>
            </w:pPr>
          </w:p>
        </w:tc>
        <w:tc>
          <w:tcPr>
            <w:tcW w:w="401" w:type="pct"/>
            <w:vAlign w:val="center"/>
          </w:tcPr>
          <w:p w14:paraId="4C2A9849">
            <w:pPr>
              <w:spacing w:line="300" w:lineRule="exact"/>
              <w:jc w:val="right"/>
              <w:rPr>
                <w:rFonts w:ascii="方正书宋_GBK" w:hAnsi="方正书宋_GBK" w:eastAsia="方正书宋_GBK" w:cs="方正书宋_GBK"/>
              </w:rPr>
            </w:pPr>
          </w:p>
        </w:tc>
      </w:tr>
      <w:tr w14:paraId="75705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286FF713">
            <w:pPr>
              <w:spacing w:line="320" w:lineRule="exact"/>
              <w:jc w:val="left"/>
              <w:rPr>
                <w:rFonts w:ascii="方正书宋_GBK" w:hAnsi="方正书宋_GBK" w:eastAsia="方正书宋_GBK" w:cs="方正书宋_GBK"/>
              </w:rPr>
            </w:pPr>
            <w:r>
              <w:rPr>
                <w:rFonts w:hint="eastAsia" w:ascii="方正书宋_GBK" w:hAnsi="方正书宋_GBK" w:eastAsia="方正书宋_GBK" w:cs="方正书宋_GBK"/>
              </w:rPr>
              <w:t>专用设备维修费（办公楼及设施维修维护）</w:t>
            </w:r>
          </w:p>
        </w:tc>
        <w:tc>
          <w:tcPr>
            <w:tcW w:w="384" w:type="pct"/>
            <w:vAlign w:val="center"/>
          </w:tcPr>
          <w:p w14:paraId="571B4110">
            <w:pPr>
              <w:spacing w:line="320" w:lineRule="exact"/>
              <w:jc w:val="right"/>
              <w:rPr>
                <w:rFonts w:ascii="方正书宋_GBK" w:hAnsi="方正书宋_GBK" w:eastAsia="方正书宋_GBK" w:cs="方正书宋_GBK"/>
              </w:rPr>
            </w:pPr>
            <w:r>
              <w:rPr>
                <w:rFonts w:hint="eastAsia" w:ascii="方正书宋_GBK" w:hAnsi="方正书宋_GBK" w:eastAsia="方正书宋_GBK" w:cs="方正书宋_GBK"/>
              </w:rPr>
              <w:t>37.05</w:t>
            </w:r>
          </w:p>
        </w:tc>
        <w:tc>
          <w:tcPr>
            <w:tcW w:w="521" w:type="pct"/>
            <w:vAlign w:val="center"/>
          </w:tcPr>
          <w:p w14:paraId="0109FE65">
            <w:pPr>
              <w:spacing w:line="320" w:lineRule="exact"/>
              <w:jc w:val="left"/>
              <w:rPr>
                <w:rFonts w:ascii="方正书宋_GBK" w:hAnsi="方正书宋_GBK" w:eastAsia="方正书宋_GBK" w:cs="方正书宋_GBK"/>
              </w:rPr>
            </w:pPr>
            <w:r>
              <w:rPr>
                <w:rFonts w:hint="eastAsia" w:ascii="方正书宋_GBK" w:hAnsi="方正书宋_GBK" w:eastAsia="方正书宋_GBK" w:cs="方正书宋_GBK"/>
              </w:rPr>
              <w:t>室内照明灯具</w:t>
            </w:r>
          </w:p>
        </w:tc>
        <w:tc>
          <w:tcPr>
            <w:tcW w:w="447" w:type="pct"/>
            <w:vAlign w:val="center"/>
          </w:tcPr>
          <w:p w14:paraId="02EF209C">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A02061908</w:t>
            </w:r>
          </w:p>
        </w:tc>
        <w:tc>
          <w:tcPr>
            <w:tcW w:w="225" w:type="pct"/>
            <w:vAlign w:val="center"/>
          </w:tcPr>
          <w:p w14:paraId="1131E8C6">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年</w:t>
            </w:r>
          </w:p>
        </w:tc>
        <w:tc>
          <w:tcPr>
            <w:tcW w:w="301" w:type="pct"/>
            <w:vAlign w:val="center"/>
          </w:tcPr>
          <w:p w14:paraId="05D6A8CE">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58545674">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0.90</w:t>
            </w:r>
          </w:p>
        </w:tc>
        <w:tc>
          <w:tcPr>
            <w:tcW w:w="446" w:type="pct"/>
            <w:vAlign w:val="center"/>
          </w:tcPr>
          <w:p w14:paraId="6F36F86D">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0.90</w:t>
            </w:r>
          </w:p>
        </w:tc>
        <w:tc>
          <w:tcPr>
            <w:tcW w:w="372" w:type="pct"/>
            <w:vAlign w:val="center"/>
          </w:tcPr>
          <w:p w14:paraId="4C478572">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0.90</w:t>
            </w:r>
          </w:p>
        </w:tc>
        <w:tc>
          <w:tcPr>
            <w:tcW w:w="396" w:type="pct"/>
            <w:vAlign w:val="center"/>
          </w:tcPr>
          <w:p w14:paraId="7B2D6A7B">
            <w:pPr>
              <w:spacing w:line="300" w:lineRule="exact"/>
              <w:jc w:val="right"/>
              <w:rPr>
                <w:rFonts w:ascii="方正书宋_GBK" w:hAnsi="方正书宋_GBK" w:eastAsia="方正书宋_GBK" w:cs="方正书宋_GBK"/>
              </w:rPr>
            </w:pPr>
          </w:p>
        </w:tc>
        <w:tc>
          <w:tcPr>
            <w:tcW w:w="401" w:type="pct"/>
            <w:vAlign w:val="center"/>
          </w:tcPr>
          <w:p w14:paraId="50C18AE4">
            <w:pPr>
              <w:spacing w:line="300" w:lineRule="exact"/>
              <w:jc w:val="right"/>
              <w:rPr>
                <w:rFonts w:ascii="方正书宋_GBK" w:hAnsi="方正书宋_GBK" w:eastAsia="方正书宋_GBK" w:cs="方正书宋_GBK"/>
              </w:rPr>
            </w:pPr>
          </w:p>
        </w:tc>
        <w:tc>
          <w:tcPr>
            <w:tcW w:w="299" w:type="pct"/>
            <w:vAlign w:val="center"/>
          </w:tcPr>
          <w:p w14:paraId="54CE4F63">
            <w:pPr>
              <w:spacing w:line="300" w:lineRule="exact"/>
              <w:jc w:val="right"/>
              <w:rPr>
                <w:rFonts w:ascii="方正书宋_GBK" w:hAnsi="方正书宋_GBK" w:eastAsia="方正书宋_GBK" w:cs="方正书宋_GBK"/>
              </w:rPr>
            </w:pPr>
          </w:p>
        </w:tc>
        <w:tc>
          <w:tcPr>
            <w:tcW w:w="401" w:type="pct"/>
            <w:vAlign w:val="center"/>
          </w:tcPr>
          <w:p w14:paraId="3275D640">
            <w:pPr>
              <w:spacing w:line="300" w:lineRule="exact"/>
              <w:jc w:val="right"/>
              <w:rPr>
                <w:rFonts w:ascii="方正书宋_GBK" w:hAnsi="方正书宋_GBK" w:eastAsia="方正书宋_GBK" w:cs="方正书宋_GBK"/>
              </w:rPr>
            </w:pPr>
          </w:p>
        </w:tc>
      </w:tr>
      <w:tr w14:paraId="4DF9E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61DA06FB">
            <w:pPr>
              <w:spacing w:line="320" w:lineRule="exact"/>
              <w:jc w:val="center"/>
              <w:rPr>
                <w:rFonts w:ascii="方正书宋_GBK" w:hAnsi="方正书宋_GBK" w:eastAsia="方正书宋_GBK" w:cs="方正书宋_GBK"/>
              </w:rPr>
            </w:pPr>
            <w:r>
              <w:rPr>
                <w:rFonts w:hint="eastAsia" w:ascii="方正书宋_GBK" w:hAnsi="方正书宋_GBK" w:eastAsia="方正书宋_GBK" w:cs="方正书宋_GBK"/>
              </w:rPr>
              <w:t>石家庄市交通运输服务中心小计</w:t>
            </w:r>
          </w:p>
        </w:tc>
        <w:tc>
          <w:tcPr>
            <w:tcW w:w="384" w:type="pct"/>
            <w:vAlign w:val="center"/>
          </w:tcPr>
          <w:p w14:paraId="0B00A480">
            <w:pPr>
              <w:spacing w:line="320" w:lineRule="exact"/>
              <w:jc w:val="right"/>
              <w:rPr>
                <w:rFonts w:ascii="方正书宋_GBK" w:hAnsi="方正书宋_GBK" w:eastAsia="方正书宋_GBK" w:cs="方正书宋_GBK"/>
              </w:rPr>
            </w:pPr>
          </w:p>
        </w:tc>
        <w:tc>
          <w:tcPr>
            <w:tcW w:w="521" w:type="pct"/>
            <w:vAlign w:val="center"/>
          </w:tcPr>
          <w:p w14:paraId="6D2C2C2D">
            <w:pPr>
              <w:spacing w:line="320" w:lineRule="exact"/>
              <w:jc w:val="left"/>
              <w:rPr>
                <w:rFonts w:ascii="方正书宋_GBK" w:hAnsi="方正书宋_GBK" w:eastAsia="方正书宋_GBK" w:cs="方正书宋_GBK"/>
              </w:rPr>
            </w:pPr>
          </w:p>
        </w:tc>
        <w:tc>
          <w:tcPr>
            <w:tcW w:w="447" w:type="pct"/>
            <w:vAlign w:val="center"/>
          </w:tcPr>
          <w:p w14:paraId="468D36DD">
            <w:pPr>
              <w:spacing w:line="300" w:lineRule="exact"/>
              <w:jc w:val="left"/>
              <w:rPr>
                <w:rFonts w:ascii="方正书宋_GBK" w:hAnsi="方正书宋_GBK" w:eastAsia="方正书宋_GBK" w:cs="方正书宋_GBK"/>
                <w:w w:val="80"/>
              </w:rPr>
            </w:pPr>
          </w:p>
        </w:tc>
        <w:tc>
          <w:tcPr>
            <w:tcW w:w="225" w:type="pct"/>
            <w:vAlign w:val="center"/>
          </w:tcPr>
          <w:p w14:paraId="7101ED2A">
            <w:pPr>
              <w:spacing w:line="300" w:lineRule="exact"/>
              <w:jc w:val="left"/>
              <w:rPr>
                <w:rFonts w:ascii="方正书宋_GBK" w:hAnsi="方正书宋_GBK" w:eastAsia="方正书宋_GBK" w:cs="方正书宋_GBK"/>
              </w:rPr>
            </w:pPr>
          </w:p>
        </w:tc>
        <w:tc>
          <w:tcPr>
            <w:tcW w:w="301" w:type="pct"/>
            <w:vAlign w:val="center"/>
          </w:tcPr>
          <w:p w14:paraId="31A2AD43">
            <w:pPr>
              <w:spacing w:line="300" w:lineRule="exact"/>
              <w:jc w:val="right"/>
              <w:rPr>
                <w:rFonts w:ascii="方正书宋_GBK" w:hAnsi="方正书宋_GBK" w:eastAsia="方正书宋_GBK" w:cs="方正书宋_GBK"/>
              </w:rPr>
            </w:pPr>
          </w:p>
        </w:tc>
        <w:tc>
          <w:tcPr>
            <w:tcW w:w="298" w:type="pct"/>
            <w:vAlign w:val="center"/>
          </w:tcPr>
          <w:p w14:paraId="49D16978">
            <w:pPr>
              <w:spacing w:line="300" w:lineRule="exact"/>
              <w:jc w:val="right"/>
              <w:rPr>
                <w:rFonts w:ascii="方正书宋_GBK" w:hAnsi="方正书宋_GBK" w:eastAsia="方正书宋_GBK" w:cs="方正书宋_GBK"/>
              </w:rPr>
            </w:pPr>
          </w:p>
        </w:tc>
        <w:tc>
          <w:tcPr>
            <w:tcW w:w="446" w:type="pct"/>
            <w:vAlign w:val="center"/>
          </w:tcPr>
          <w:p w14:paraId="4F15484E">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867.58</w:t>
            </w:r>
          </w:p>
        </w:tc>
        <w:tc>
          <w:tcPr>
            <w:tcW w:w="372" w:type="pct"/>
            <w:vAlign w:val="center"/>
          </w:tcPr>
          <w:p w14:paraId="4EA4A98F">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867.58</w:t>
            </w:r>
          </w:p>
        </w:tc>
        <w:tc>
          <w:tcPr>
            <w:tcW w:w="396" w:type="pct"/>
            <w:vAlign w:val="center"/>
          </w:tcPr>
          <w:p w14:paraId="3D5DB1A1">
            <w:pPr>
              <w:spacing w:line="300" w:lineRule="exact"/>
              <w:jc w:val="right"/>
              <w:rPr>
                <w:rFonts w:ascii="方正书宋_GBK" w:hAnsi="方正书宋_GBK" w:eastAsia="方正书宋_GBK" w:cs="方正书宋_GBK"/>
              </w:rPr>
            </w:pPr>
          </w:p>
        </w:tc>
        <w:tc>
          <w:tcPr>
            <w:tcW w:w="401" w:type="pct"/>
            <w:vAlign w:val="center"/>
          </w:tcPr>
          <w:p w14:paraId="08CD8149">
            <w:pPr>
              <w:spacing w:line="300" w:lineRule="exact"/>
              <w:jc w:val="right"/>
              <w:rPr>
                <w:rFonts w:ascii="方正书宋_GBK" w:hAnsi="方正书宋_GBK" w:eastAsia="方正书宋_GBK" w:cs="方正书宋_GBK"/>
              </w:rPr>
            </w:pPr>
          </w:p>
        </w:tc>
        <w:tc>
          <w:tcPr>
            <w:tcW w:w="299" w:type="pct"/>
            <w:vAlign w:val="center"/>
          </w:tcPr>
          <w:p w14:paraId="2087B8BD">
            <w:pPr>
              <w:spacing w:line="300" w:lineRule="exact"/>
              <w:jc w:val="right"/>
              <w:rPr>
                <w:rFonts w:ascii="方正书宋_GBK" w:hAnsi="方正书宋_GBK" w:eastAsia="方正书宋_GBK" w:cs="方正书宋_GBK"/>
              </w:rPr>
            </w:pPr>
          </w:p>
        </w:tc>
        <w:tc>
          <w:tcPr>
            <w:tcW w:w="401" w:type="pct"/>
            <w:vAlign w:val="center"/>
          </w:tcPr>
          <w:p w14:paraId="58C1AB89">
            <w:pPr>
              <w:spacing w:line="300" w:lineRule="exact"/>
              <w:jc w:val="right"/>
              <w:rPr>
                <w:rFonts w:ascii="方正书宋_GBK" w:hAnsi="方正书宋_GBK" w:eastAsia="方正书宋_GBK" w:cs="方正书宋_GBK"/>
              </w:rPr>
            </w:pPr>
          </w:p>
        </w:tc>
      </w:tr>
      <w:tr w14:paraId="27807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72F244DC">
            <w:pPr>
              <w:spacing w:line="320" w:lineRule="exact"/>
              <w:jc w:val="left"/>
              <w:rPr>
                <w:rFonts w:ascii="方正书宋_GBK" w:hAnsi="方正书宋_GBK" w:eastAsia="方正书宋_GBK" w:cs="方正书宋_GBK"/>
              </w:rPr>
            </w:pPr>
            <w:r>
              <w:rPr>
                <w:rFonts w:hint="eastAsia" w:ascii="方正书宋_GBK" w:hAnsi="方正书宋_GBK" w:eastAsia="方正书宋_GBK" w:cs="方正书宋_GBK"/>
              </w:rPr>
              <w:t>公务用车租赁费</w:t>
            </w:r>
          </w:p>
        </w:tc>
        <w:tc>
          <w:tcPr>
            <w:tcW w:w="384" w:type="pct"/>
            <w:vAlign w:val="center"/>
          </w:tcPr>
          <w:p w14:paraId="4C0415A3">
            <w:pPr>
              <w:spacing w:line="320" w:lineRule="exact"/>
              <w:jc w:val="right"/>
              <w:rPr>
                <w:rFonts w:ascii="方正书宋_GBK" w:hAnsi="方正书宋_GBK" w:eastAsia="方正书宋_GBK" w:cs="方正书宋_GBK"/>
              </w:rPr>
            </w:pPr>
            <w:r>
              <w:rPr>
                <w:rFonts w:hint="eastAsia" w:ascii="方正书宋_GBK" w:hAnsi="方正书宋_GBK" w:eastAsia="方正书宋_GBK" w:cs="方正书宋_GBK"/>
              </w:rPr>
              <w:t>3.58</w:t>
            </w:r>
          </w:p>
        </w:tc>
        <w:tc>
          <w:tcPr>
            <w:tcW w:w="521" w:type="pct"/>
            <w:vAlign w:val="center"/>
          </w:tcPr>
          <w:p w14:paraId="3346A833">
            <w:pPr>
              <w:spacing w:line="320" w:lineRule="exact"/>
              <w:jc w:val="left"/>
              <w:rPr>
                <w:rFonts w:ascii="方正书宋_GBK" w:hAnsi="方正书宋_GBK" w:eastAsia="方正书宋_GBK" w:cs="方正书宋_GBK"/>
              </w:rPr>
            </w:pPr>
            <w:r>
              <w:rPr>
                <w:rFonts w:hint="eastAsia" w:ascii="方正书宋_GBK" w:hAnsi="方正书宋_GBK" w:eastAsia="方正书宋_GBK" w:cs="方正书宋_GBK"/>
              </w:rPr>
              <w:t>其他租赁服务</w:t>
            </w:r>
          </w:p>
        </w:tc>
        <w:tc>
          <w:tcPr>
            <w:tcW w:w="447" w:type="pct"/>
            <w:vAlign w:val="center"/>
          </w:tcPr>
          <w:p w14:paraId="0059CC77">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C0499</w:t>
            </w:r>
          </w:p>
        </w:tc>
        <w:tc>
          <w:tcPr>
            <w:tcW w:w="225" w:type="pct"/>
            <w:vAlign w:val="center"/>
          </w:tcPr>
          <w:p w14:paraId="1C7EB3F2">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辆</w:t>
            </w:r>
          </w:p>
        </w:tc>
        <w:tc>
          <w:tcPr>
            <w:tcW w:w="301" w:type="pct"/>
            <w:vAlign w:val="center"/>
          </w:tcPr>
          <w:p w14:paraId="4EB55C0E">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26A35E23">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3.58</w:t>
            </w:r>
          </w:p>
        </w:tc>
        <w:tc>
          <w:tcPr>
            <w:tcW w:w="446" w:type="pct"/>
            <w:vAlign w:val="center"/>
          </w:tcPr>
          <w:p w14:paraId="5940F9E1">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3.58</w:t>
            </w:r>
          </w:p>
        </w:tc>
        <w:tc>
          <w:tcPr>
            <w:tcW w:w="372" w:type="pct"/>
            <w:vAlign w:val="center"/>
          </w:tcPr>
          <w:p w14:paraId="7FD1832A">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3.58</w:t>
            </w:r>
          </w:p>
        </w:tc>
        <w:tc>
          <w:tcPr>
            <w:tcW w:w="396" w:type="pct"/>
            <w:vAlign w:val="center"/>
          </w:tcPr>
          <w:p w14:paraId="35995263">
            <w:pPr>
              <w:spacing w:line="300" w:lineRule="exact"/>
              <w:jc w:val="right"/>
              <w:rPr>
                <w:rFonts w:ascii="方正书宋_GBK" w:hAnsi="方正书宋_GBK" w:eastAsia="方正书宋_GBK" w:cs="方正书宋_GBK"/>
              </w:rPr>
            </w:pPr>
          </w:p>
        </w:tc>
        <w:tc>
          <w:tcPr>
            <w:tcW w:w="401" w:type="pct"/>
            <w:vAlign w:val="center"/>
          </w:tcPr>
          <w:p w14:paraId="2720B793">
            <w:pPr>
              <w:spacing w:line="300" w:lineRule="exact"/>
              <w:jc w:val="right"/>
              <w:rPr>
                <w:rFonts w:ascii="方正书宋_GBK" w:hAnsi="方正书宋_GBK" w:eastAsia="方正书宋_GBK" w:cs="方正书宋_GBK"/>
              </w:rPr>
            </w:pPr>
          </w:p>
        </w:tc>
        <w:tc>
          <w:tcPr>
            <w:tcW w:w="299" w:type="pct"/>
            <w:vAlign w:val="center"/>
          </w:tcPr>
          <w:p w14:paraId="64C83C91">
            <w:pPr>
              <w:spacing w:line="300" w:lineRule="exact"/>
              <w:jc w:val="right"/>
              <w:rPr>
                <w:rFonts w:ascii="方正书宋_GBK" w:hAnsi="方正书宋_GBK" w:eastAsia="方正书宋_GBK" w:cs="方正书宋_GBK"/>
              </w:rPr>
            </w:pPr>
          </w:p>
        </w:tc>
        <w:tc>
          <w:tcPr>
            <w:tcW w:w="401" w:type="pct"/>
            <w:vAlign w:val="center"/>
          </w:tcPr>
          <w:p w14:paraId="577CFC7B">
            <w:pPr>
              <w:spacing w:line="300" w:lineRule="exact"/>
              <w:jc w:val="right"/>
              <w:rPr>
                <w:rFonts w:ascii="方正书宋_GBK" w:hAnsi="方正书宋_GBK" w:eastAsia="方正书宋_GBK" w:cs="方正书宋_GBK"/>
              </w:rPr>
            </w:pPr>
          </w:p>
        </w:tc>
      </w:tr>
      <w:tr w14:paraId="4728E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5B4E29D4">
            <w:pPr>
              <w:spacing w:line="320" w:lineRule="exact"/>
              <w:jc w:val="left"/>
              <w:rPr>
                <w:rFonts w:ascii="方正书宋_GBK" w:hAnsi="方正书宋_GBK" w:eastAsia="方正书宋_GBK" w:cs="方正书宋_GBK"/>
              </w:rPr>
            </w:pPr>
            <w:r>
              <w:rPr>
                <w:rFonts w:hint="eastAsia" w:ascii="方正书宋_GBK" w:hAnsi="方正书宋_GBK" w:eastAsia="方正书宋_GBK" w:cs="方正书宋_GBK"/>
              </w:rPr>
              <w:t>文件资料印刷费（教材资料及考评费）</w:t>
            </w:r>
          </w:p>
        </w:tc>
        <w:tc>
          <w:tcPr>
            <w:tcW w:w="384" w:type="pct"/>
            <w:vAlign w:val="center"/>
          </w:tcPr>
          <w:p w14:paraId="4BF707F5">
            <w:pPr>
              <w:spacing w:line="320" w:lineRule="exact"/>
              <w:jc w:val="right"/>
              <w:rPr>
                <w:rFonts w:ascii="方正书宋_GBK" w:hAnsi="方正书宋_GBK" w:eastAsia="方正书宋_GBK" w:cs="方正书宋_GBK"/>
              </w:rPr>
            </w:pPr>
            <w:r>
              <w:rPr>
                <w:rFonts w:hint="eastAsia" w:ascii="方正书宋_GBK" w:hAnsi="方正书宋_GBK" w:eastAsia="方正书宋_GBK" w:cs="方正书宋_GBK"/>
              </w:rPr>
              <w:t>4.50</w:t>
            </w:r>
          </w:p>
        </w:tc>
        <w:tc>
          <w:tcPr>
            <w:tcW w:w="521" w:type="pct"/>
            <w:vAlign w:val="center"/>
          </w:tcPr>
          <w:p w14:paraId="246E7017">
            <w:pPr>
              <w:spacing w:line="320" w:lineRule="exact"/>
              <w:jc w:val="left"/>
              <w:rPr>
                <w:rFonts w:ascii="方正书宋_GBK" w:hAnsi="方正书宋_GBK" w:eastAsia="方正书宋_GBK" w:cs="方正书宋_GBK"/>
              </w:rPr>
            </w:pPr>
            <w:r>
              <w:rPr>
                <w:rFonts w:hint="eastAsia" w:ascii="方正书宋_GBK" w:hAnsi="方正书宋_GBK" w:eastAsia="方正书宋_GBK" w:cs="方正书宋_GBK"/>
              </w:rPr>
              <w:t>其他印刷服务</w:t>
            </w:r>
          </w:p>
        </w:tc>
        <w:tc>
          <w:tcPr>
            <w:tcW w:w="447" w:type="pct"/>
            <w:vAlign w:val="center"/>
          </w:tcPr>
          <w:p w14:paraId="42E4CB65">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C08140199</w:t>
            </w:r>
          </w:p>
        </w:tc>
        <w:tc>
          <w:tcPr>
            <w:tcW w:w="225" w:type="pct"/>
            <w:vAlign w:val="center"/>
          </w:tcPr>
          <w:p w14:paraId="02834D6D">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件</w:t>
            </w:r>
          </w:p>
        </w:tc>
        <w:tc>
          <w:tcPr>
            <w:tcW w:w="301" w:type="pct"/>
            <w:vAlign w:val="center"/>
          </w:tcPr>
          <w:p w14:paraId="66D92514">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1C46E29D">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4.50</w:t>
            </w:r>
          </w:p>
        </w:tc>
        <w:tc>
          <w:tcPr>
            <w:tcW w:w="446" w:type="pct"/>
            <w:vAlign w:val="center"/>
          </w:tcPr>
          <w:p w14:paraId="67832A42">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4.50</w:t>
            </w:r>
          </w:p>
        </w:tc>
        <w:tc>
          <w:tcPr>
            <w:tcW w:w="372" w:type="pct"/>
            <w:vAlign w:val="center"/>
          </w:tcPr>
          <w:p w14:paraId="01F6A954">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4.50</w:t>
            </w:r>
          </w:p>
        </w:tc>
        <w:tc>
          <w:tcPr>
            <w:tcW w:w="396" w:type="pct"/>
            <w:vAlign w:val="center"/>
          </w:tcPr>
          <w:p w14:paraId="27635CF6">
            <w:pPr>
              <w:spacing w:line="300" w:lineRule="exact"/>
              <w:jc w:val="right"/>
              <w:rPr>
                <w:rFonts w:ascii="方正书宋_GBK" w:hAnsi="方正书宋_GBK" w:eastAsia="方正书宋_GBK" w:cs="方正书宋_GBK"/>
              </w:rPr>
            </w:pPr>
          </w:p>
        </w:tc>
        <w:tc>
          <w:tcPr>
            <w:tcW w:w="401" w:type="pct"/>
            <w:vAlign w:val="center"/>
          </w:tcPr>
          <w:p w14:paraId="53162079">
            <w:pPr>
              <w:spacing w:line="300" w:lineRule="exact"/>
              <w:jc w:val="right"/>
              <w:rPr>
                <w:rFonts w:ascii="方正书宋_GBK" w:hAnsi="方正书宋_GBK" w:eastAsia="方正书宋_GBK" w:cs="方正书宋_GBK"/>
              </w:rPr>
            </w:pPr>
          </w:p>
        </w:tc>
        <w:tc>
          <w:tcPr>
            <w:tcW w:w="299" w:type="pct"/>
            <w:vAlign w:val="center"/>
          </w:tcPr>
          <w:p w14:paraId="5CA47240">
            <w:pPr>
              <w:spacing w:line="300" w:lineRule="exact"/>
              <w:jc w:val="right"/>
              <w:rPr>
                <w:rFonts w:ascii="方正书宋_GBK" w:hAnsi="方正书宋_GBK" w:eastAsia="方正书宋_GBK" w:cs="方正书宋_GBK"/>
              </w:rPr>
            </w:pPr>
          </w:p>
        </w:tc>
        <w:tc>
          <w:tcPr>
            <w:tcW w:w="401" w:type="pct"/>
            <w:vAlign w:val="center"/>
          </w:tcPr>
          <w:p w14:paraId="75D4C58F">
            <w:pPr>
              <w:spacing w:line="300" w:lineRule="exact"/>
              <w:jc w:val="right"/>
              <w:rPr>
                <w:rFonts w:ascii="方正书宋_GBK" w:hAnsi="方正书宋_GBK" w:eastAsia="方正书宋_GBK" w:cs="方正书宋_GBK"/>
              </w:rPr>
            </w:pPr>
          </w:p>
        </w:tc>
      </w:tr>
      <w:tr w14:paraId="5434D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4ED778EE">
            <w:pPr>
              <w:spacing w:line="320" w:lineRule="exact"/>
              <w:jc w:val="left"/>
              <w:rPr>
                <w:rFonts w:ascii="方正书宋_GBK" w:hAnsi="方正书宋_GBK" w:eastAsia="方正书宋_GBK" w:cs="方正书宋_GBK"/>
              </w:rPr>
            </w:pPr>
            <w:r>
              <w:rPr>
                <w:rFonts w:hint="eastAsia" w:ascii="方正书宋_GBK" w:hAnsi="方正书宋_GBK" w:eastAsia="方正书宋_GBK" w:cs="方正书宋_GBK"/>
              </w:rPr>
              <w:t>物业保安保洁费</w:t>
            </w:r>
          </w:p>
        </w:tc>
        <w:tc>
          <w:tcPr>
            <w:tcW w:w="384" w:type="pct"/>
            <w:vAlign w:val="center"/>
          </w:tcPr>
          <w:p w14:paraId="443E638B">
            <w:pPr>
              <w:spacing w:line="320" w:lineRule="exact"/>
              <w:jc w:val="right"/>
              <w:rPr>
                <w:rFonts w:ascii="方正书宋_GBK" w:hAnsi="方正书宋_GBK" w:eastAsia="方正书宋_GBK" w:cs="方正书宋_GBK"/>
              </w:rPr>
            </w:pPr>
            <w:r>
              <w:rPr>
                <w:rFonts w:hint="eastAsia" w:ascii="方正书宋_GBK" w:hAnsi="方正书宋_GBK" w:eastAsia="方正书宋_GBK" w:cs="方正书宋_GBK"/>
              </w:rPr>
              <w:t>45.00</w:t>
            </w:r>
          </w:p>
        </w:tc>
        <w:tc>
          <w:tcPr>
            <w:tcW w:w="521" w:type="pct"/>
            <w:vAlign w:val="center"/>
          </w:tcPr>
          <w:p w14:paraId="33EBB3A2">
            <w:pPr>
              <w:spacing w:line="320" w:lineRule="exact"/>
              <w:jc w:val="left"/>
              <w:rPr>
                <w:rFonts w:ascii="方正书宋_GBK" w:hAnsi="方正书宋_GBK" w:eastAsia="方正书宋_GBK" w:cs="方正书宋_GBK"/>
              </w:rPr>
            </w:pPr>
            <w:r>
              <w:rPr>
                <w:rFonts w:hint="eastAsia" w:ascii="方正书宋_GBK" w:hAnsi="方正书宋_GBK" w:eastAsia="方正书宋_GBK" w:cs="方正书宋_GBK"/>
              </w:rPr>
              <w:t>职业中介服务</w:t>
            </w:r>
          </w:p>
        </w:tc>
        <w:tc>
          <w:tcPr>
            <w:tcW w:w="447" w:type="pct"/>
            <w:vAlign w:val="center"/>
          </w:tcPr>
          <w:p w14:paraId="7A1D3A06">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C0809</w:t>
            </w:r>
          </w:p>
        </w:tc>
        <w:tc>
          <w:tcPr>
            <w:tcW w:w="225" w:type="pct"/>
            <w:vAlign w:val="center"/>
          </w:tcPr>
          <w:p w14:paraId="3603F31C">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件</w:t>
            </w:r>
          </w:p>
        </w:tc>
        <w:tc>
          <w:tcPr>
            <w:tcW w:w="301" w:type="pct"/>
            <w:vAlign w:val="center"/>
          </w:tcPr>
          <w:p w14:paraId="07AF025A">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5A4E18CB">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45.00</w:t>
            </w:r>
          </w:p>
        </w:tc>
        <w:tc>
          <w:tcPr>
            <w:tcW w:w="446" w:type="pct"/>
            <w:vAlign w:val="center"/>
          </w:tcPr>
          <w:p w14:paraId="64CE887A">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45.00</w:t>
            </w:r>
          </w:p>
        </w:tc>
        <w:tc>
          <w:tcPr>
            <w:tcW w:w="372" w:type="pct"/>
            <w:vAlign w:val="center"/>
          </w:tcPr>
          <w:p w14:paraId="164E215B">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45.00</w:t>
            </w:r>
          </w:p>
        </w:tc>
        <w:tc>
          <w:tcPr>
            <w:tcW w:w="396" w:type="pct"/>
            <w:vAlign w:val="center"/>
          </w:tcPr>
          <w:p w14:paraId="4308A64E">
            <w:pPr>
              <w:spacing w:line="300" w:lineRule="exact"/>
              <w:jc w:val="right"/>
              <w:rPr>
                <w:rFonts w:ascii="方正书宋_GBK" w:hAnsi="方正书宋_GBK" w:eastAsia="方正书宋_GBK" w:cs="方正书宋_GBK"/>
              </w:rPr>
            </w:pPr>
          </w:p>
        </w:tc>
        <w:tc>
          <w:tcPr>
            <w:tcW w:w="401" w:type="pct"/>
            <w:vAlign w:val="center"/>
          </w:tcPr>
          <w:p w14:paraId="466DBEC2">
            <w:pPr>
              <w:spacing w:line="300" w:lineRule="exact"/>
              <w:jc w:val="right"/>
              <w:rPr>
                <w:rFonts w:ascii="方正书宋_GBK" w:hAnsi="方正书宋_GBK" w:eastAsia="方正书宋_GBK" w:cs="方正书宋_GBK"/>
              </w:rPr>
            </w:pPr>
          </w:p>
        </w:tc>
        <w:tc>
          <w:tcPr>
            <w:tcW w:w="299" w:type="pct"/>
            <w:vAlign w:val="center"/>
          </w:tcPr>
          <w:p w14:paraId="7DDF86C8">
            <w:pPr>
              <w:spacing w:line="300" w:lineRule="exact"/>
              <w:jc w:val="right"/>
              <w:rPr>
                <w:rFonts w:ascii="方正书宋_GBK" w:hAnsi="方正书宋_GBK" w:eastAsia="方正书宋_GBK" w:cs="方正书宋_GBK"/>
              </w:rPr>
            </w:pPr>
          </w:p>
        </w:tc>
        <w:tc>
          <w:tcPr>
            <w:tcW w:w="401" w:type="pct"/>
            <w:vAlign w:val="center"/>
          </w:tcPr>
          <w:p w14:paraId="6ECB980A">
            <w:pPr>
              <w:spacing w:line="300" w:lineRule="exact"/>
              <w:jc w:val="right"/>
              <w:rPr>
                <w:rFonts w:ascii="方正书宋_GBK" w:hAnsi="方正书宋_GBK" w:eastAsia="方正书宋_GBK" w:cs="方正书宋_GBK"/>
              </w:rPr>
            </w:pPr>
          </w:p>
        </w:tc>
      </w:tr>
      <w:tr w14:paraId="35C45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0519DD4F">
            <w:pPr>
              <w:spacing w:line="320" w:lineRule="exact"/>
              <w:jc w:val="left"/>
              <w:rPr>
                <w:rFonts w:ascii="方正书宋_GBK" w:hAnsi="方正书宋_GBK" w:eastAsia="方正书宋_GBK" w:cs="方正书宋_GBK"/>
              </w:rPr>
            </w:pPr>
            <w:r>
              <w:rPr>
                <w:rFonts w:hint="eastAsia" w:ascii="方正书宋_GBK" w:hAnsi="方正书宋_GBK" w:eastAsia="方正书宋_GBK" w:cs="方正书宋_GBK"/>
              </w:rPr>
              <w:t>业务咨询委托费(统计）</w:t>
            </w:r>
          </w:p>
        </w:tc>
        <w:tc>
          <w:tcPr>
            <w:tcW w:w="384" w:type="pct"/>
            <w:vAlign w:val="center"/>
          </w:tcPr>
          <w:p w14:paraId="19ECCED7">
            <w:pPr>
              <w:spacing w:line="320" w:lineRule="exact"/>
              <w:jc w:val="right"/>
              <w:rPr>
                <w:rFonts w:ascii="方正书宋_GBK" w:hAnsi="方正书宋_GBK" w:eastAsia="方正书宋_GBK" w:cs="方正书宋_GBK"/>
              </w:rPr>
            </w:pPr>
            <w:r>
              <w:rPr>
                <w:rFonts w:hint="eastAsia" w:ascii="方正书宋_GBK" w:hAnsi="方正书宋_GBK" w:eastAsia="方正书宋_GBK" w:cs="方正书宋_GBK"/>
              </w:rPr>
              <w:t>4.50</w:t>
            </w:r>
          </w:p>
        </w:tc>
        <w:tc>
          <w:tcPr>
            <w:tcW w:w="521" w:type="pct"/>
            <w:vAlign w:val="center"/>
          </w:tcPr>
          <w:p w14:paraId="04832F4C">
            <w:pPr>
              <w:spacing w:line="320" w:lineRule="exact"/>
              <w:jc w:val="left"/>
              <w:rPr>
                <w:rFonts w:ascii="方正书宋_GBK" w:hAnsi="方正书宋_GBK" w:eastAsia="方正书宋_GBK" w:cs="方正书宋_GBK"/>
              </w:rPr>
            </w:pPr>
            <w:r>
              <w:rPr>
                <w:rFonts w:hint="eastAsia" w:ascii="方正书宋_GBK" w:hAnsi="方正书宋_GBK" w:eastAsia="方正书宋_GBK" w:cs="方正书宋_GBK"/>
              </w:rPr>
              <w:t>市场调查和民意测验服务</w:t>
            </w:r>
          </w:p>
        </w:tc>
        <w:tc>
          <w:tcPr>
            <w:tcW w:w="447" w:type="pct"/>
            <w:vAlign w:val="center"/>
          </w:tcPr>
          <w:p w14:paraId="2498C51C">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C0807</w:t>
            </w:r>
          </w:p>
        </w:tc>
        <w:tc>
          <w:tcPr>
            <w:tcW w:w="225" w:type="pct"/>
            <w:vAlign w:val="center"/>
          </w:tcPr>
          <w:p w14:paraId="44512CF4">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件</w:t>
            </w:r>
          </w:p>
        </w:tc>
        <w:tc>
          <w:tcPr>
            <w:tcW w:w="301" w:type="pct"/>
            <w:vAlign w:val="center"/>
          </w:tcPr>
          <w:p w14:paraId="55358A39">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367980A8">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4.50</w:t>
            </w:r>
          </w:p>
        </w:tc>
        <w:tc>
          <w:tcPr>
            <w:tcW w:w="446" w:type="pct"/>
            <w:vAlign w:val="center"/>
          </w:tcPr>
          <w:p w14:paraId="209AF1AD">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4.50</w:t>
            </w:r>
          </w:p>
        </w:tc>
        <w:tc>
          <w:tcPr>
            <w:tcW w:w="372" w:type="pct"/>
            <w:vAlign w:val="center"/>
          </w:tcPr>
          <w:p w14:paraId="089FE8DD">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4.50</w:t>
            </w:r>
          </w:p>
        </w:tc>
        <w:tc>
          <w:tcPr>
            <w:tcW w:w="396" w:type="pct"/>
            <w:vAlign w:val="center"/>
          </w:tcPr>
          <w:p w14:paraId="2448A35D">
            <w:pPr>
              <w:spacing w:line="300" w:lineRule="exact"/>
              <w:jc w:val="right"/>
              <w:rPr>
                <w:rFonts w:ascii="方正书宋_GBK" w:hAnsi="方正书宋_GBK" w:eastAsia="方正书宋_GBK" w:cs="方正书宋_GBK"/>
              </w:rPr>
            </w:pPr>
          </w:p>
        </w:tc>
        <w:tc>
          <w:tcPr>
            <w:tcW w:w="401" w:type="pct"/>
            <w:vAlign w:val="center"/>
          </w:tcPr>
          <w:p w14:paraId="7701BAAC">
            <w:pPr>
              <w:spacing w:line="300" w:lineRule="exact"/>
              <w:jc w:val="right"/>
              <w:rPr>
                <w:rFonts w:ascii="方正书宋_GBK" w:hAnsi="方正书宋_GBK" w:eastAsia="方正书宋_GBK" w:cs="方正书宋_GBK"/>
              </w:rPr>
            </w:pPr>
          </w:p>
        </w:tc>
        <w:tc>
          <w:tcPr>
            <w:tcW w:w="299" w:type="pct"/>
            <w:vAlign w:val="center"/>
          </w:tcPr>
          <w:p w14:paraId="12B8C872">
            <w:pPr>
              <w:spacing w:line="300" w:lineRule="exact"/>
              <w:jc w:val="right"/>
              <w:rPr>
                <w:rFonts w:ascii="方正书宋_GBK" w:hAnsi="方正书宋_GBK" w:eastAsia="方正书宋_GBK" w:cs="方正书宋_GBK"/>
              </w:rPr>
            </w:pPr>
          </w:p>
        </w:tc>
        <w:tc>
          <w:tcPr>
            <w:tcW w:w="401" w:type="pct"/>
            <w:vAlign w:val="center"/>
          </w:tcPr>
          <w:p w14:paraId="7CEE20FF">
            <w:pPr>
              <w:spacing w:line="300" w:lineRule="exact"/>
              <w:jc w:val="right"/>
              <w:rPr>
                <w:rFonts w:ascii="方正书宋_GBK" w:hAnsi="方正书宋_GBK" w:eastAsia="方正书宋_GBK" w:cs="方正书宋_GBK"/>
              </w:rPr>
            </w:pPr>
          </w:p>
        </w:tc>
      </w:tr>
      <w:tr w14:paraId="78CC8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631C4420">
            <w:pPr>
              <w:spacing w:line="320" w:lineRule="exact"/>
              <w:jc w:val="left"/>
              <w:rPr>
                <w:rFonts w:ascii="方正书宋_GBK" w:hAnsi="方正书宋_GBK" w:eastAsia="方正书宋_GBK" w:cs="方正书宋_GBK"/>
              </w:rPr>
            </w:pPr>
            <w:r>
              <w:rPr>
                <w:rFonts w:hint="eastAsia" w:ascii="方正书宋_GBK" w:hAnsi="方正书宋_GBK" w:eastAsia="方正书宋_GBK" w:cs="方正书宋_GBK"/>
              </w:rPr>
              <w:t>专用设备维修费</w:t>
            </w:r>
          </w:p>
        </w:tc>
        <w:tc>
          <w:tcPr>
            <w:tcW w:w="384" w:type="pct"/>
            <w:vAlign w:val="center"/>
          </w:tcPr>
          <w:p w14:paraId="64CB16E3">
            <w:pPr>
              <w:spacing w:line="320" w:lineRule="exact"/>
              <w:jc w:val="right"/>
              <w:rPr>
                <w:rFonts w:ascii="方正书宋_GBK" w:hAnsi="方正书宋_GBK" w:eastAsia="方正书宋_GBK" w:cs="方正书宋_GBK"/>
              </w:rPr>
            </w:pPr>
            <w:r>
              <w:rPr>
                <w:rFonts w:hint="eastAsia" w:ascii="方正书宋_GBK" w:hAnsi="方正书宋_GBK" w:eastAsia="方正书宋_GBK" w:cs="方正书宋_GBK"/>
              </w:rPr>
              <w:t>47.97</w:t>
            </w:r>
          </w:p>
        </w:tc>
        <w:tc>
          <w:tcPr>
            <w:tcW w:w="521" w:type="pct"/>
            <w:vAlign w:val="center"/>
          </w:tcPr>
          <w:p w14:paraId="5322BDA5">
            <w:pPr>
              <w:spacing w:line="320" w:lineRule="exact"/>
              <w:jc w:val="left"/>
              <w:rPr>
                <w:rFonts w:ascii="方正书宋_GBK" w:hAnsi="方正书宋_GBK" w:eastAsia="方正书宋_GBK" w:cs="方正书宋_GBK"/>
              </w:rPr>
            </w:pPr>
            <w:r>
              <w:rPr>
                <w:rFonts w:hint="eastAsia" w:ascii="方正书宋_GBK" w:hAnsi="方正书宋_GBK" w:eastAsia="方正书宋_GBK" w:cs="方正书宋_GBK"/>
              </w:rPr>
              <w:t>其他维修和保养服务</w:t>
            </w:r>
          </w:p>
        </w:tc>
        <w:tc>
          <w:tcPr>
            <w:tcW w:w="447" w:type="pct"/>
            <w:vAlign w:val="center"/>
          </w:tcPr>
          <w:p w14:paraId="698B23F0">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C0599</w:t>
            </w:r>
          </w:p>
        </w:tc>
        <w:tc>
          <w:tcPr>
            <w:tcW w:w="225" w:type="pct"/>
            <w:vAlign w:val="center"/>
          </w:tcPr>
          <w:p w14:paraId="138F3A6B">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件</w:t>
            </w:r>
          </w:p>
        </w:tc>
        <w:tc>
          <w:tcPr>
            <w:tcW w:w="301" w:type="pct"/>
            <w:vAlign w:val="center"/>
          </w:tcPr>
          <w:p w14:paraId="59B91983">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16AA923E">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47.97</w:t>
            </w:r>
          </w:p>
        </w:tc>
        <w:tc>
          <w:tcPr>
            <w:tcW w:w="446" w:type="pct"/>
            <w:vAlign w:val="center"/>
          </w:tcPr>
          <w:p w14:paraId="55116CB7">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47.97</w:t>
            </w:r>
          </w:p>
        </w:tc>
        <w:tc>
          <w:tcPr>
            <w:tcW w:w="372" w:type="pct"/>
            <w:vAlign w:val="center"/>
          </w:tcPr>
          <w:p w14:paraId="02708176">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47.97</w:t>
            </w:r>
          </w:p>
        </w:tc>
        <w:tc>
          <w:tcPr>
            <w:tcW w:w="396" w:type="pct"/>
            <w:vAlign w:val="center"/>
          </w:tcPr>
          <w:p w14:paraId="0EDB92FD">
            <w:pPr>
              <w:spacing w:line="300" w:lineRule="exact"/>
              <w:jc w:val="right"/>
              <w:rPr>
                <w:rFonts w:ascii="方正书宋_GBK" w:hAnsi="方正书宋_GBK" w:eastAsia="方正书宋_GBK" w:cs="方正书宋_GBK"/>
              </w:rPr>
            </w:pPr>
          </w:p>
        </w:tc>
        <w:tc>
          <w:tcPr>
            <w:tcW w:w="401" w:type="pct"/>
            <w:vAlign w:val="center"/>
          </w:tcPr>
          <w:p w14:paraId="1DC551A1">
            <w:pPr>
              <w:spacing w:line="300" w:lineRule="exact"/>
              <w:jc w:val="right"/>
              <w:rPr>
                <w:rFonts w:ascii="方正书宋_GBK" w:hAnsi="方正书宋_GBK" w:eastAsia="方正书宋_GBK" w:cs="方正书宋_GBK"/>
              </w:rPr>
            </w:pPr>
          </w:p>
        </w:tc>
        <w:tc>
          <w:tcPr>
            <w:tcW w:w="299" w:type="pct"/>
            <w:vAlign w:val="center"/>
          </w:tcPr>
          <w:p w14:paraId="2EC5F0FB">
            <w:pPr>
              <w:spacing w:line="300" w:lineRule="exact"/>
              <w:jc w:val="right"/>
              <w:rPr>
                <w:rFonts w:ascii="方正书宋_GBK" w:hAnsi="方正书宋_GBK" w:eastAsia="方正书宋_GBK" w:cs="方正书宋_GBK"/>
              </w:rPr>
            </w:pPr>
          </w:p>
        </w:tc>
        <w:tc>
          <w:tcPr>
            <w:tcW w:w="401" w:type="pct"/>
            <w:vAlign w:val="center"/>
          </w:tcPr>
          <w:p w14:paraId="16B2E190">
            <w:pPr>
              <w:spacing w:line="300" w:lineRule="exact"/>
              <w:jc w:val="right"/>
              <w:rPr>
                <w:rFonts w:ascii="方正书宋_GBK" w:hAnsi="方正书宋_GBK" w:eastAsia="方正书宋_GBK" w:cs="方正书宋_GBK"/>
              </w:rPr>
            </w:pPr>
          </w:p>
        </w:tc>
      </w:tr>
      <w:tr w14:paraId="32B33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0E556F01">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信息化项目运行维护费及数据中心机房硬件设备更新费</w:t>
            </w:r>
          </w:p>
        </w:tc>
        <w:tc>
          <w:tcPr>
            <w:tcW w:w="384" w:type="pct"/>
            <w:vAlign w:val="center"/>
          </w:tcPr>
          <w:p w14:paraId="16BB5155">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111.98</w:t>
            </w:r>
          </w:p>
        </w:tc>
        <w:tc>
          <w:tcPr>
            <w:tcW w:w="521" w:type="pct"/>
            <w:vAlign w:val="center"/>
          </w:tcPr>
          <w:p w14:paraId="1949CAFF">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软件运维服务</w:t>
            </w:r>
          </w:p>
        </w:tc>
        <w:tc>
          <w:tcPr>
            <w:tcW w:w="447" w:type="pct"/>
            <w:vAlign w:val="center"/>
          </w:tcPr>
          <w:p w14:paraId="75079F2A">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C020603</w:t>
            </w:r>
          </w:p>
        </w:tc>
        <w:tc>
          <w:tcPr>
            <w:tcW w:w="225" w:type="pct"/>
            <w:vAlign w:val="center"/>
          </w:tcPr>
          <w:p w14:paraId="247CDD71">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件</w:t>
            </w:r>
          </w:p>
        </w:tc>
        <w:tc>
          <w:tcPr>
            <w:tcW w:w="301" w:type="pct"/>
            <w:vAlign w:val="center"/>
          </w:tcPr>
          <w:p w14:paraId="50FF9426">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6A934738">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50.00</w:t>
            </w:r>
          </w:p>
        </w:tc>
        <w:tc>
          <w:tcPr>
            <w:tcW w:w="446" w:type="pct"/>
            <w:vAlign w:val="center"/>
          </w:tcPr>
          <w:p w14:paraId="1F8A5BC8">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50.00</w:t>
            </w:r>
          </w:p>
        </w:tc>
        <w:tc>
          <w:tcPr>
            <w:tcW w:w="372" w:type="pct"/>
            <w:vAlign w:val="center"/>
          </w:tcPr>
          <w:p w14:paraId="4A99C65A">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50.00</w:t>
            </w:r>
          </w:p>
        </w:tc>
        <w:tc>
          <w:tcPr>
            <w:tcW w:w="396" w:type="pct"/>
            <w:vAlign w:val="center"/>
          </w:tcPr>
          <w:p w14:paraId="29AFBB10">
            <w:pPr>
              <w:spacing w:line="300" w:lineRule="exact"/>
              <w:jc w:val="right"/>
              <w:rPr>
                <w:rFonts w:ascii="方正书宋_GBK" w:hAnsi="方正书宋_GBK" w:eastAsia="方正书宋_GBK" w:cs="方正书宋_GBK"/>
              </w:rPr>
            </w:pPr>
          </w:p>
        </w:tc>
        <w:tc>
          <w:tcPr>
            <w:tcW w:w="401" w:type="pct"/>
            <w:vAlign w:val="center"/>
          </w:tcPr>
          <w:p w14:paraId="001E3381">
            <w:pPr>
              <w:spacing w:line="300" w:lineRule="exact"/>
              <w:jc w:val="right"/>
              <w:rPr>
                <w:rFonts w:ascii="方正书宋_GBK" w:hAnsi="方正书宋_GBK" w:eastAsia="方正书宋_GBK" w:cs="方正书宋_GBK"/>
              </w:rPr>
            </w:pPr>
          </w:p>
        </w:tc>
        <w:tc>
          <w:tcPr>
            <w:tcW w:w="299" w:type="pct"/>
            <w:vAlign w:val="center"/>
          </w:tcPr>
          <w:p w14:paraId="4E08D909">
            <w:pPr>
              <w:spacing w:line="300" w:lineRule="exact"/>
              <w:jc w:val="right"/>
              <w:rPr>
                <w:rFonts w:ascii="方正书宋_GBK" w:hAnsi="方正书宋_GBK" w:eastAsia="方正书宋_GBK" w:cs="方正书宋_GBK"/>
              </w:rPr>
            </w:pPr>
          </w:p>
        </w:tc>
        <w:tc>
          <w:tcPr>
            <w:tcW w:w="401" w:type="pct"/>
            <w:vAlign w:val="center"/>
          </w:tcPr>
          <w:p w14:paraId="5DF40ECE">
            <w:pPr>
              <w:spacing w:line="300" w:lineRule="exact"/>
              <w:jc w:val="right"/>
              <w:rPr>
                <w:rFonts w:ascii="方正书宋_GBK" w:hAnsi="方正书宋_GBK" w:eastAsia="方正书宋_GBK" w:cs="方正书宋_GBK"/>
              </w:rPr>
            </w:pPr>
          </w:p>
        </w:tc>
      </w:tr>
      <w:tr w14:paraId="723A1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2F9D4FC4">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业务咨询委托费（律师费）</w:t>
            </w:r>
          </w:p>
        </w:tc>
        <w:tc>
          <w:tcPr>
            <w:tcW w:w="384" w:type="pct"/>
            <w:vAlign w:val="center"/>
          </w:tcPr>
          <w:p w14:paraId="0BC11AB8">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5.00</w:t>
            </w:r>
          </w:p>
        </w:tc>
        <w:tc>
          <w:tcPr>
            <w:tcW w:w="521" w:type="pct"/>
            <w:vAlign w:val="center"/>
          </w:tcPr>
          <w:p w14:paraId="7B14700E">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法律咨询服务</w:t>
            </w:r>
          </w:p>
        </w:tc>
        <w:tc>
          <w:tcPr>
            <w:tcW w:w="447" w:type="pct"/>
            <w:vAlign w:val="center"/>
          </w:tcPr>
          <w:p w14:paraId="241A58B2">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C080102</w:t>
            </w:r>
          </w:p>
        </w:tc>
        <w:tc>
          <w:tcPr>
            <w:tcW w:w="225" w:type="pct"/>
            <w:vAlign w:val="center"/>
          </w:tcPr>
          <w:p w14:paraId="0467BEEB">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件</w:t>
            </w:r>
          </w:p>
        </w:tc>
        <w:tc>
          <w:tcPr>
            <w:tcW w:w="301" w:type="pct"/>
            <w:vAlign w:val="center"/>
          </w:tcPr>
          <w:p w14:paraId="4F84CB1A">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1D3095A9">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5.00</w:t>
            </w:r>
          </w:p>
        </w:tc>
        <w:tc>
          <w:tcPr>
            <w:tcW w:w="446" w:type="pct"/>
            <w:vAlign w:val="center"/>
          </w:tcPr>
          <w:p w14:paraId="7B26BD9A">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5.00</w:t>
            </w:r>
          </w:p>
        </w:tc>
        <w:tc>
          <w:tcPr>
            <w:tcW w:w="372" w:type="pct"/>
            <w:vAlign w:val="center"/>
          </w:tcPr>
          <w:p w14:paraId="4BBD3A9D">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5.00</w:t>
            </w:r>
          </w:p>
        </w:tc>
        <w:tc>
          <w:tcPr>
            <w:tcW w:w="396" w:type="pct"/>
            <w:vAlign w:val="center"/>
          </w:tcPr>
          <w:p w14:paraId="2A033C76">
            <w:pPr>
              <w:spacing w:line="300" w:lineRule="exact"/>
              <w:jc w:val="right"/>
              <w:rPr>
                <w:rFonts w:ascii="方正书宋_GBK" w:hAnsi="方正书宋_GBK" w:eastAsia="方正书宋_GBK" w:cs="方正书宋_GBK"/>
              </w:rPr>
            </w:pPr>
          </w:p>
        </w:tc>
        <w:tc>
          <w:tcPr>
            <w:tcW w:w="401" w:type="pct"/>
            <w:vAlign w:val="center"/>
          </w:tcPr>
          <w:p w14:paraId="6B9D51A0">
            <w:pPr>
              <w:spacing w:line="300" w:lineRule="exact"/>
              <w:jc w:val="right"/>
              <w:rPr>
                <w:rFonts w:ascii="方正书宋_GBK" w:hAnsi="方正书宋_GBK" w:eastAsia="方正书宋_GBK" w:cs="方正书宋_GBK"/>
              </w:rPr>
            </w:pPr>
          </w:p>
        </w:tc>
        <w:tc>
          <w:tcPr>
            <w:tcW w:w="299" w:type="pct"/>
            <w:vAlign w:val="center"/>
          </w:tcPr>
          <w:p w14:paraId="089E6765">
            <w:pPr>
              <w:spacing w:line="300" w:lineRule="exact"/>
              <w:jc w:val="right"/>
              <w:rPr>
                <w:rFonts w:ascii="方正书宋_GBK" w:hAnsi="方正书宋_GBK" w:eastAsia="方正书宋_GBK" w:cs="方正书宋_GBK"/>
              </w:rPr>
            </w:pPr>
          </w:p>
        </w:tc>
        <w:tc>
          <w:tcPr>
            <w:tcW w:w="401" w:type="pct"/>
            <w:vAlign w:val="center"/>
          </w:tcPr>
          <w:p w14:paraId="5DF9E198">
            <w:pPr>
              <w:spacing w:line="300" w:lineRule="exact"/>
              <w:jc w:val="right"/>
              <w:rPr>
                <w:rFonts w:ascii="方正书宋_GBK" w:hAnsi="方正书宋_GBK" w:eastAsia="方正书宋_GBK" w:cs="方正书宋_GBK"/>
              </w:rPr>
            </w:pPr>
          </w:p>
        </w:tc>
      </w:tr>
      <w:tr w14:paraId="52196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68510DD8">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劳务派遣费</w:t>
            </w:r>
          </w:p>
        </w:tc>
        <w:tc>
          <w:tcPr>
            <w:tcW w:w="384" w:type="pct"/>
            <w:vAlign w:val="center"/>
          </w:tcPr>
          <w:p w14:paraId="39E7693D">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126.59</w:t>
            </w:r>
          </w:p>
        </w:tc>
        <w:tc>
          <w:tcPr>
            <w:tcW w:w="521" w:type="pct"/>
            <w:vAlign w:val="center"/>
          </w:tcPr>
          <w:p w14:paraId="3B9978AA">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职业中介服务</w:t>
            </w:r>
          </w:p>
        </w:tc>
        <w:tc>
          <w:tcPr>
            <w:tcW w:w="447" w:type="pct"/>
            <w:vAlign w:val="center"/>
          </w:tcPr>
          <w:p w14:paraId="23F75F0A">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C0809</w:t>
            </w:r>
          </w:p>
        </w:tc>
        <w:tc>
          <w:tcPr>
            <w:tcW w:w="225" w:type="pct"/>
            <w:vAlign w:val="center"/>
          </w:tcPr>
          <w:p w14:paraId="6D52AB06">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件</w:t>
            </w:r>
          </w:p>
        </w:tc>
        <w:tc>
          <w:tcPr>
            <w:tcW w:w="301" w:type="pct"/>
            <w:vAlign w:val="center"/>
          </w:tcPr>
          <w:p w14:paraId="00C30AA5">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53A8B149">
            <w:pPr>
              <w:spacing w:line="300" w:lineRule="exact"/>
              <w:jc w:val="right"/>
              <w:rPr>
                <w:rFonts w:ascii="方正书宋_GBK" w:hAnsi="方正书宋_GBK" w:eastAsia="方正书宋_GBK" w:cs="方正书宋_GBK"/>
                <w:spacing w:val="-20"/>
              </w:rPr>
            </w:pPr>
            <w:r>
              <w:rPr>
                <w:rFonts w:hint="eastAsia" w:ascii="方正书宋_GBK" w:hAnsi="方正书宋_GBK" w:eastAsia="方正书宋_GBK" w:cs="方正书宋_GBK"/>
                <w:spacing w:val="-20"/>
              </w:rPr>
              <w:t>126.59</w:t>
            </w:r>
          </w:p>
        </w:tc>
        <w:tc>
          <w:tcPr>
            <w:tcW w:w="446" w:type="pct"/>
            <w:vAlign w:val="center"/>
          </w:tcPr>
          <w:p w14:paraId="671E1ED1">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126.59</w:t>
            </w:r>
          </w:p>
        </w:tc>
        <w:tc>
          <w:tcPr>
            <w:tcW w:w="372" w:type="pct"/>
            <w:vAlign w:val="center"/>
          </w:tcPr>
          <w:p w14:paraId="6721BB64">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126.59</w:t>
            </w:r>
          </w:p>
        </w:tc>
        <w:tc>
          <w:tcPr>
            <w:tcW w:w="396" w:type="pct"/>
            <w:vAlign w:val="center"/>
          </w:tcPr>
          <w:p w14:paraId="082D199B">
            <w:pPr>
              <w:spacing w:line="300" w:lineRule="exact"/>
              <w:jc w:val="right"/>
              <w:rPr>
                <w:rFonts w:ascii="方正书宋_GBK" w:hAnsi="方正书宋_GBK" w:eastAsia="方正书宋_GBK" w:cs="方正书宋_GBK"/>
              </w:rPr>
            </w:pPr>
          </w:p>
        </w:tc>
        <w:tc>
          <w:tcPr>
            <w:tcW w:w="401" w:type="pct"/>
            <w:vAlign w:val="center"/>
          </w:tcPr>
          <w:p w14:paraId="03C9C6F8">
            <w:pPr>
              <w:spacing w:line="300" w:lineRule="exact"/>
              <w:jc w:val="right"/>
              <w:rPr>
                <w:rFonts w:ascii="方正书宋_GBK" w:hAnsi="方正书宋_GBK" w:eastAsia="方正书宋_GBK" w:cs="方正书宋_GBK"/>
              </w:rPr>
            </w:pPr>
          </w:p>
        </w:tc>
        <w:tc>
          <w:tcPr>
            <w:tcW w:w="299" w:type="pct"/>
            <w:vAlign w:val="center"/>
          </w:tcPr>
          <w:p w14:paraId="531720DA">
            <w:pPr>
              <w:spacing w:line="300" w:lineRule="exact"/>
              <w:jc w:val="right"/>
              <w:rPr>
                <w:rFonts w:ascii="方正书宋_GBK" w:hAnsi="方正书宋_GBK" w:eastAsia="方正书宋_GBK" w:cs="方正书宋_GBK"/>
              </w:rPr>
            </w:pPr>
          </w:p>
        </w:tc>
        <w:tc>
          <w:tcPr>
            <w:tcW w:w="401" w:type="pct"/>
            <w:vAlign w:val="center"/>
          </w:tcPr>
          <w:p w14:paraId="1415A34D">
            <w:pPr>
              <w:spacing w:line="300" w:lineRule="exact"/>
              <w:jc w:val="right"/>
              <w:rPr>
                <w:rFonts w:ascii="方正书宋_GBK" w:hAnsi="方正书宋_GBK" w:eastAsia="方正书宋_GBK" w:cs="方正书宋_GBK"/>
              </w:rPr>
            </w:pPr>
          </w:p>
        </w:tc>
      </w:tr>
      <w:tr w14:paraId="354BB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78D9A271">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党组织活动经费</w:t>
            </w:r>
          </w:p>
        </w:tc>
        <w:tc>
          <w:tcPr>
            <w:tcW w:w="384" w:type="pct"/>
            <w:vAlign w:val="center"/>
          </w:tcPr>
          <w:p w14:paraId="6E02F0E7">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2.57</w:t>
            </w:r>
          </w:p>
        </w:tc>
        <w:tc>
          <w:tcPr>
            <w:tcW w:w="521" w:type="pct"/>
            <w:vAlign w:val="center"/>
          </w:tcPr>
          <w:p w14:paraId="7AA56E58">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其他服务</w:t>
            </w:r>
          </w:p>
        </w:tc>
        <w:tc>
          <w:tcPr>
            <w:tcW w:w="447" w:type="pct"/>
            <w:vAlign w:val="center"/>
          </w:tcPr>
          <w:p w14:paraId="6E1E76E8">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C99</w:t>
            </w:r>
          </w:p>
        </w:tc>
        <w:tc>
          <w:tcPr>
            <w:tcW w:w="225" w:type="pct"/>
            <w:vAlign w:val="center"/>
          </w:tcPr>
          <w:p w14:paraId="0C7DECAC">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件</w:t>
            </w:r>
          </w:p>
        </w:tc>
        <w:tc>
          <w:tcPr>
            <w:tcW w:w="301" w:type="pct"/>
            <w:vAlign w:val="center"/>
          </w:tcPr>
          <w:p w14:paraId="7788FAAE">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46572855">
            <w:pPr>
              <w:spacing w:line="300" w:lineRule="exact"/>
              <w:jc w:val="right"/>
              <w:rPr>
                <w:rFonts w:ascii="方正书宋_GBK" w:hAnsi="方正书宋_GBK" w:eastAsia="方正书宋_GBK" w:cs="方正书宋_GBK"/>
                <w:spacing w:val="-20"/>
              </w:rPr>
            </w:pPr>
            <w:r>
              <w:rPr>
                <w:rFonts w:hint="eastAsia" w:ascii="方正书宋_GBK" w:hAnsi="方正书宋_GBK" w:eastAsia="方正书宋_GBK" w:cs="方正书宋_GBK"/>
                <w:spacing w:val="-20"/>
              </w:rPr>
              <w:t>2.57</w:t>
            </w:r>
          </w:p>
        </w:tc>
        <w:tc>
          <w:tcPr>
            <w:tcW w:w="446" w:type="pct"/>
            <w:vAlign w:val="center"/>
          </w:tcPr>
          <w:p w14:paraId="7C197E19">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2.57</w:t>
            </w:r>
          </w:p>
        </w:tc>
        <w:tc>
          <w:tcPr>
            <w:tcW w:w="372" w:type="pct"/>
            <w:vAlign w:val="center"/>
          </w:tcPr>
          <w:p w14:paraId="6192CC0F">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2.57</w:t>
            </w:r>
          </w:p>
        </w:tc>
        <w:tc>
          <w:tcPr>
            <w:tcW w:w="396" w:type="pct"/>
            <w:vAlign w:val="center"/>
          </w:tcPr>
          <w:p w14:paraId="6DB5939A">
            <w:pPr>
              <w:spacing w:line="300" w:lineRule="exact"/>
              <w:jc w:val="right"/>
              <w:rPr>
                <w:rFonts w:ascii="方正书宋_GBK" w:hAnsi="方正书宋_GBK" w:eastAsia="方正书宋_GBK" w:cs="方正书宋_GBK"/>
              </w:rPr>
            </w:pPr>
          </w:p>
        </w:tc>
        <w:tc>
          <w:tcPr>
            <w:tcW w:w="401" w:type="pct"/>
            <w:vAlign w:val="center"/>
          </w:tcPr>
          <w:p w14:paraId="484C59AD">
            <w:pPr>
              <w:spacing w:line="300" w:lineRule="exact"/>
              <w:jc w:val="right"/>
              <w:rPr>
                <w:rFonts w:ascii="方正书宋_GBK" w:hAnsi="方正书宋_GBK" w:eastAsia="方正书宋_GBK" w:cs="方正书宋_GBK"/>
              </w:rPr>
            </w:pPr>
          </w:p>
        </w:tc>
        <w:tc>
          <w:tcPr>
            <w:tcW w:w="299" w:type="pct"/>
            <w:vAlign w:val="center"/>
          </w:tcPr>
          <w:p w14:paraId="65894AC5">
            <w:pPr>
              <w:spacing w:line="300" w:lineRule="exact"/>
              <w:jc w:val="right"/>
              <w:rPr>
                <w:rFonts w:ascii="方正书宋_GBK" w:hAnsi="方正书宋_GBK" w:eastAsia="方正书宋_GBK" w:cs="方正书宋_GBK"/>
              </w:rPr>
            </w:pPr>
          </w:p>
        </w:tc>
        <w:tc>
          <w:tcPr>
            <w:tcW w:w="401" w:type="pct"/>
            <w:vAlign w:val="center"/>
          </w:tcPr>
          <w:p w14:paraId="112A57EE">
            <w:pPr>
              <w:spacing w:line="300" w:lineRule="exact"/>
              <w:jc w:val="right"/>
              <w:rPr>
                <w:rFonts w:ascii="方正书宋_GBK" w:hAnsi="方正书宋_GBK" w:eastAsia="方正书宋_GBK" w:cs="方正书宋_GBK"/>
              </w:rPr>
            </w:pPr>
          </w:p>
        </w:tc>
      </w:tr>
      <w:tr w14:paraId="325E0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3F726AE8">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网约车监管平台建设资金</w:t>
            </w:r>
          </w:p>
        </w:tc>
        <w:tc>
          <w:tcPr>
            <w:tcW w:w="384" w:type="pct"/>
            <w:vAlign w:val="center"/>
          </w:tcPr>
          <w:p w14:paraId="2E810147">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577.87</w:t>
            </w:r>
          </w:p>
        </w:tc>
        <w:tc>
          <w:tcPr>
            <w:tcW w:w="521" w:type="pct"/>
            <w:vAlign w:val="center"/>
          </w:tcPr>
          <w:p w14:paraId="7B97C7A5">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行业应用软件开发服务</w:t>
            </w:r>
          </w:p>
        </w:tc>
        <w:tc>
          <w:tcPr>
            <w:tcW w:w="447" w:type="pct"/>
            <w:vAlign w:val="center"/>
          </w:tcPr>
          <w:p w14:paraId="598C889A">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C02010302</w:t>
            </w:r>
          </w:p>
        </w:tc>
        <w:tc>
          <w:tcPr>
            <w:tcW w:w="225" w:type="pct"/>
            <w:vAlign w:val="center"/>
          </w:tcPr>
          <w:p w14:paraId="24C4407A">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件</w:t>
            </w:r>
          </w:p>
        </w:tc>
        <w:tc>
          <w:tcPr>
            <w:tcW w:w="301" w:type="pct"/>
            <w:vAlign w:val="center"/>
          </w:tcPr>
          <w:p w14:paraId="2E098E7A">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59848B7B">
            <w:pPr>
              <w:spacing w:line="300" w:lineRule="exact"/>
              <w:jc w:val="right"/>
              <w:rPr>
                <w:rFonts w:ascii="方正书宋_GBK" w:hAnsi="方正书宋_GBK" w:eastAsia="方正书宋_GBK" w:cs="方正书宋_GBK"/>
                <w:spacing w:val="-20"/>
              </w:rPr>
            </w:pPr>
            <w:r>
              <w:rPr>
                <w:rFonts w:hint="eastAsia" w:ascii="方正书宋_GBK" w:hAnsi="方正书宋_GBK" w:eastAsia="方正书宋_GBK" w:cs="方正书宋_GBK"/>
                <w:spacing w:val="-20"/>
              </w:rPr>
              <w:t>577.87</w:t>
            </w:r>
          </w:p>
        </w:tc>
        <w:tc>
          <w:tcPr>
            <w:tcW w:w="446" w:type="pct"/>
            <w:vAlign w:val="center"/>
          </w:tcPr>
          <w:p w14:paraId="2EBA9D9E">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577.87</w:t>
            </w:r>
          </w:p>
        </w:tc>
        <w:tc>
          <w:tcPr>
            <w:tcW w:w="372" w:type="pct"/>
            <w:vAlign w:val="center"/>
          </w:tcPr>
          <w:p w14:paraId="74136237">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577.87</w:t>
            </w:r>
          </w:p>
        </w:tc>
        <w:tc>
          <w:tcPr>
            <w:tcW w:w="396" w:type="pct"/>
            <w:vAlign w:val="center"/>
          </w:tcPr>
          <w:p w14:paraId="0F51B5C5">
            <w:pPr>
              <w:spacing w:line="300" w:lineRule="exact"/>
              <w:jc w:val="right"/>
              <w:rPr>
                <w:rFonts w:ascii="方正书宋_GBK" w:hAnsi="方正书宋_GBK" w:eastAsia="方正书宋_GBK" w:cs="方正书宋_GBK"/>
              </w:rPr>
            </w:pPr>
          </w:p>
        </w:tc>
        <w:tc>
          <w:tcPr>
            <w:tcW w:w="401" w:type="pct"/>
            <w:vAlign w:val="center"/>
          </w:tcPr>
          <w:p w14:paraId="7E1C2B55">
            <w:pPr>
              <w:spacing w:line="300" w:lineRule="exact"/>
              <w:jc w:val="right"/>
              <w:rPr>
                <w:rFonts w:ascii="方正书宋_GBK" w:hAnsi="方正书宋_GBK" w:eastAsia="方正书宋_GBK" w:cs="方正书宋_GBK"/>
              </w:rPr>
            </w:pPr>
          </w:p>
        </w:tc>
        <w:tc>
          <w:tcPr>
            <w:tcW w:w="299" w:type="pct"/>
            <w:vAlign w:val="center"/>
          </w:tcPr>
          <w:p w14:paraId="78D8CC4D">
            <w:pPr>
              <w:spacing w:line="300" w:lineRule="exact"/>
              <w:jc w:val="right"/>
              <w:rPr>
                <w:rFonts w:ascii="方正书宋_GBK" w:hAnsi="方正书宋_GBK" w:eastAsia="方正书宋_GBK" w:cs="方正书宋_GBK"/>
              </w:rPr>
            </w:pPr>
          </w:p>
        </w:tc>
        <w:tc>
          <w:tcPr>
            <w:tcW w:w="401" w:type="pct"/>
            <w:vAlign w:val="center"/>
          </w:tcPr>
          <w:p w14:paraId="63CD7FDE">
            <w:pPr>
              <w:spacing w:line="300" w:lineRule="exact"/>
              <w:jc w:val="right"/>
              <w:rPr>
                <w:rFonts w:ascii="方正书宋_GBK" w:hAnsi="方正书宋_GBK" w:eastAsia="方正书宋_GBK" w:cs="方正书宋_GBK"/>
              </w:rPr>
            </w:pPr>
          </w:p>
        </w:tc>
      </w:tr>
      <w:tr w14:paraId="27ACC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trHeight w:val="72" w:hRule="atLeast"/>
          <w:jc w:val="center"/>
        </w:trPr>
        <w:tc>
          <w:tcPr>
            <w:tcW w:w="508" w:type="pct"/>
            <w:vAlign w:val="center"/>
          </w:tcPr>
          <w:p w14:paraId="4EB955AA">
            <w:pPr>
              <w:spacing w:line="300" w:lineRule="exact"/>
              <w:jc w:val="center"/>
              <w:rPr>
                <w:rFonts w:ascii="方正书宋_GBK" w:hAnsi="方正书宋_GBK" w:eastAsia="方正书宋_GBK" w:cs="方正书宋_GBK"/>
              </w:rPr>
            </w:pPr>
            <w:r>
              <w:rPr>
                <w:rFonts w:hint="eastAsia" w:ascii="方正书宋_GBK" w:hAnsi="方正书宋_GBK" w:eastAsia="方正书宋_GBK" w:cs="方正书宋_GBK"/>
              </w:rPr>
              <w:t>石家庄市公路管理处小计</w:t>
            </w:r>
          </w:p>
        </w:tc>
        <w:tc>
          <w:tcPr>
            <w:tcW w:w="384" w:type="pct"/>
            <w:vAlign w:val="center"/>
          </w:tcPr>
          <w:p w14:paraId="0DC86155">
            <w:pPr>
              <w:spacing w:line="300" w:lineRule="exact"/>
              <w:jc w:val="right"/>
              <w:rPr>
                <w:rFonts w:ascii="方正书宋_GBK" w:hAnsi="方正书宋_GBK" w:eastAsia="方正书宋_GBK" w:cs="方正书宋_GBK"/>
              </w:rPr>
            </w:pPr>
          </w:p>
        </w:tc>
        <w:tc>
          <w:tcPr>
            <w:tcW w:w="521" w:type="pct"/>
            <w:vAlign w:val="center"/>
          </w:tcPr>
          <w:p w14:paraId="06E995B4">
            <w:pPr>
              <w:spacing w:line="300" w:lineRule="exact"/>
              <w:jc w:val="left"/>
              <w:rPr>
                <w:rFonts w:ascii="方正书宋_GBK" w:hAnsi="方正书宋_GBK" w:eastAsia="方正书宋_GBK" w:cs="方正书宋_GBK"/>
              </w:rPr>
            </w:pPr>
          </w:p>
        </w:tc>
        <w:tc>
          <w:tcPr>
            <w:tcW w:w="447" w:type="pct"/>
            <w:vAlign w:val="center"/>
          </w:tcPr>
          <w:p w14:paraId="77A12FA7">
            <w:pPr>
              <w:spacing w:line="300" w:lineRule="exact"/>
              <w:jc w:val="left"/>
              <w:rPr>
                <w:rFonts w:ascii="方正书宋_GBK" w:hAnsi="方正书宋_GBK" w:eastAsia="方正书宋_GBK" w:cs="方正书宋_GBK"/>
                <w:w w:val="80"/>
              </w:rPr>
            </w:pPr>
          </w:p>
        </w:tc>
        <w:tc>
          <w:tcPr>
            <w:tcW w:w="225" w:type="pct"/>
            <w:vAlign w:val="center"/>
          </w:tcPr>
          <w:p w14:paraId="1AEFDF26">
            <w:pPr>
              <w:spacing w:line="300" w:lineRule="exact"/>
              <w:jc w:val="left"/>
              <w:rPr>
                <w:rFonts w:ascii="方正书宋_GBK" w:hAnsi="方正书宋_GBK" w:eastAsia="方正书宋_GBK" w:cs="方正书宋_GBK"/>
              </w:rPr>
            </w:pPr>
          </w:p>
        </w:tc>
        <w:tc>
          <w:tcPr>
            <w:tcW w:w="301" w:type="pct"/>
            <w:vAlign w:val="center"/>
          </w:tcPr>
          <w:p w14:paraId="1C9BA400">
            <w:pPr>
              <w:spacing w:line="300" w:lineRule="exact"/>
              <w:jc w:val="right"/>
              <w:rPr>
                <w:rFonts w:ascii="方正书宋_GBK" w:hAnsi="方正书宋_GBK" w:eastAsia="方正书宋_GBK" w:cs="方正书宋_GBK"/>
              </w:rPr>
            </w:pPr>
          </w:p>
        </w:tc>
        <w:tc>
          <w:tcPr>
            <w:tcW w:w="298" w:type="pct"/>
            <w:vAlign w:val="center"/>
          </w:tcPr>
          <w:p w14:paraId="150C7163">
            <w:pPr>
              <w:spacing w:line="300" w:lineRule="exact"/>
              <w:jc w:val="right"/>
              <w:rPr>
                <w:rFonts w:ascii="方正书宋_GBK" w:hAnsi="方正书宋_GBK" w:eastAsia="方正书宋_GBK" w:cs="方正书宋_GBK"/>
              </w:rPr>
            </w:pPr>
          </w:p>
        </w:tc>
        <w:tc>
          <w:tcPr>
            <w:tcW w:w="446" w:type="pct"/>
            <w:vAlign w:val="center"/>
          </w:tcPr>
          <w:p w14:paraId="5833E0A9">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24217.64</w:t>
            </w:r>
          </w:p>
        </w:tc>
        <w:tc>
          <w:tcPr>
            <w:tcW w:w="372" w:type="pct"/>
            <w:vAlign w:val="center"/>
          </w:tcPr>
          <w:p w14:paraId="56ED6B87">
            <w:pPr>
              <w:spacing w:line="300" w:lineRule="exact"/>
              <w:jc w:val="right"/>
              <w:rPr>
                <w:rFonts w:ascii="方正书宋_GBK" w:hAnsi="方正书宋_GBK" w:eastAsia="方正书宋_GBK" w:cs="方正书宋_GBK"/>
                <w:w w:val="80"/>
              </w:rPr>
            </w:pPr>
            <w:r>
              <w:rPr>
                <w:rFonts w:hint="eastAsia" w:ascii="方正书宋_GBK" w:hAnsi="方正书宋_GBK" w:eastAsia="方正书宋_GBK" w:cs="方正书宋_GBK"/>
                <w:w w:val="80"/>
              </w:rPr>
              <w:t>22689.52</w:t>
            </w:r>
          </w:p>
        </w:tc>
        <w:tc>
          <w:tcPr>
            <w:tcW w:w="396" w:type="pct"/>
            <w:vAlign w:val="center"/>
          </w:tcPr>
          <w:p w14:paraId="3CBB5FD2">
            <w:pPr>
              <w:spacing w:line="300" w:lineRule="exact"/>
              <w:jc w:val="right"/>
              <w:rPr>
                <w:rFonts w:ascii="方正书宋_GBK" w:hAnsi="方正书宋_GBK" w:eastAsia="方正书宋_GBK" w:cs="方正书宋_GBK"/>
              </w:rPr>
            </w:pPr>
          </w:p>
        </w:tc>
        <w:tc>
          <w:tcPr>
            <w:tcW w:w="401" w:type="pct"/>
            <w:vAlign w:val="center"/>
          </w:tcPr>
          <w:p w14:paraId="08DBD01E">
            <w:pPr>
              <w:spacing w:line="300" w:lineRule="exact"/>
              <w:jc w:val="right"/>
              <w:rPr>
                <w:rFonts w:ascii="方正书宋_GBK" w:hAnsi="方正书宋_GBK" w:eastAsia="方正书宋_GBK" w:cs="方正书宋_GBK"/>
              </w:rPr>
            </w:pPr>
          </w:p>
        </w:tc>
        <w:tc>
          <w:tcPr>
            <w:tcW w:w="299" w:type="pct"/>
            <w:vAlign w:val="center"/>
          </w:tcPr>
          <w:p w14:paraId="67AD6610">
            <w:pPr>
              <w:spacing w:line="300" w:lineRule="exact"/>
              <w:jc w:val="right"/>
              <w:rPr>
                <w:rFonts w:ascii="方正书宋_GBK" w:hAnsi="方正书宋_GBK" w:eastAsia="方正书宋_GBK" w:cs="方正书宋_GBK"/>
              </w:rPr>
            </w:pPr>
          </w:p>
        </w:tc>
        <w:tc>
          <w:tcPr>
            <w:tcW w:w="401" w:type="pct"/>
            <w:vAlign w:val="center"/>
          </w:tcPr>
          <w:p w14:paraId="37290152">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1528.12</w:t>
            </w:r>
          </w:p>
        </w:tc>
      </w:tr>
      <w:tr w14:paraId="04377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1BB2FE26">
            <w:pPr>
              <w:spacing w:line="320" w:lineRule="exact"/>
              <w:jc w:val="left"/>
              <w:rPr>
                <w:rFonts w:ascii="方正书宋_GBK" w:hAnsi="方正书宋_GBK" w:eastAsia="方正书宋_GBK" w:cs="方正书宋_GBK"/>
              </w:rPr>
            </w:pPr>
            <w:r>
              <w:rPr>
                <w:rFonts w:hint="eastAsia" w:ascii="方正书宋_GBK" w:hAnsi="方正书宋_GBK" w:eastAsia="方正书宋_GBK" w:cs="方正书宋_GBK"/>
              </w:rPr>
              <w:t>G107国道北出市口改造工程（项目尾款）</w:t>
            </w:r>
          </w:p>
        </w:tc>
        <w:tc>
          <w:tcPr>
            <w:tcW w:w="384" w:type="pct"/>
            <w:vAlign w:val="center"/>
          </w:tcPr>
          <w:p w14:paraId="49964AF8">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14.94</w:t>
            </w:r>
          </w:p>
        </w:tc>
        <w:tc>
          <w:tcPr>
            <w:tcW w:w="521" w:type="pct"/>
            <w:vAlign w:val="center"/>
          </w:tcPr>
          <w:p w14:paraId="3EA5CF40">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公路工程施工</w:t>
            </w:r>
          </w:p>
        </w:tc>
        <w:tc>
          <w:tcPr>
            <w:tcW w:w="447" w:type="pct"/>
            <w:vAlign w:val="center"/>
          </w:tcPr>
          <w:p w14:paraId="004509F9">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B0202</w:t>
            </w:r>
          </w:p>
        </w:tc>
        <w:tc>
          <w:tcPr>
            <w:tcW w:w="225" w:type="pct"/>
            <w:vAlign w:val="center"/>
          </w:tcPr>
          <w:p w14:paraId="31A76F08">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项</w:t>
            </w:r>
          </w:p>
        </w:tc>
        <w:tc>
          <w:tcPr>
            <w:tcW w:w="301" w:type="pct"/>
            <w:vAlign w:val="center"/>
          </w:tcPr>
          <w:p w14:paraId="2366BD27">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5E1623A2">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14.94</w:t>
            </w:r>
          </w:p>
        </w:tc>
        <w:tc>
          <w:tcPr>
            <w:tcW w:w="446" w:type="pct"/>
            <w:vAlign w:val="center"/>
          </w:tcPr>
          <w:p w14:paraId="001CE503">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14.94</w:t>
            </w:r>
          </w:p>
        </w:tc>
        <w:tc>
          <w:tcPr>
            <w:tcW w:w="372" w:type="pct"/>
            <w:vAlign w:val="center"/>
          </w:tcPr>
          <w:p w14:paraId="1BAAFDC4">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14.94</w:t>
            </w:r>
          </w:p>
        </w:tc>
        <w:tc>
          <w:tcPr>
            <w:tcW w:w="396" w:type="pct"/>
            <w:vAlign w:val="center"/>
          </w:tcPr>
          <w:p w14:paraId="24E1102B">
            <w:pPr>
              <w:spacing w:line="300" w:lineRule="exact"/>
              <w:jc w:val="right"/>
              <w:rPr>
                <w:rFonts w:ascii="方正书宋_GBK" w:hAnsi="方正书宋_GBK" w:eastAsia="方正书宋_GBK" w:cs="方正书宋_GBK"/>
              </w:rPr>
            </w:pPr>
          </w:p>
        </w:tc>
        <w:tc>
          <w:tcPr>
            <w:tcW w:w="401" w:type="pct"/>
            <w:vAlign w:val="center"/>
          </w:tcPr>
          <w:p w14:paraId="2A99BF43">
            <w:pPr>
              <w:spacing w:line="300" w:lineRule="exact"/>
              <w:jc w:val="right"/>
              <w:rPr>
                <w:rFonts w:ascii="方正书宋_GBK" w:hAnsi="方正书宋_GBK" w:eastAsia="方正书宋_GBK" w:cs="方正书宋_GBK"/>
              </w:rPr>
            </w:pPr>
          </w:p>
        </w:tc>
        <w:tc>
          <w:tcPr>
            <w:tcW w:w="299" w:type="pct"/>
            <w:vAlign w:val="center"/>
          </w:tcPr>
          <w:p w14:paraId="13C895DE">
            <w:pPr>
              <w:spacing w:line="300" w:lineRule="exact"/>
              <w:jc w:val="right"/>
              <w:rPr>
                <w:rFonts w:ascii="方正书宋_GBK" w:hAnsi="方正书宋_GBK" w:eastAsia="方正书宋_GBK" w:cs="方正书宋_GBK"/>
              </w:rPr>
            </w:pPr>
          </w:p>
        </w:tc>
        <w:tc>
          <w:tcPr>
            <w:tcW w:w="401" w:type="pct"/>
            <w:vAlign w:val="center"/>
          </w:tcPr>
          <w:p w14:paraId="2999C911">
            <w:pPr>
              <w:spacing w:line="300" w:lineRule="exact"/>
              <w:jc w:val="right"/>
              <w:rPr>
                <w:rFonts w:ascii="方正书宋_GBK" w:hAnsi="方正书宋_GBK" w:eastAsia="方正书宋_GBK" w:cs="方正书宋_GBK"/>
              </w:rPr>
            </w:pPr>
          </w:p>
        </w:tc>
      </w:tr>
      <w:tr w14:paraId="24167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4736212B">
            <w:pPr>
              <w:spacing w:line="320" w:lineRule="exact"/>
              <w:jc w:val="left"/>
              <w:rPr>
                <w:rFonts w:ascii="方正书宋_GBK" w:hAnsi="方正书宋_GBK" w:eastAsia="方正书宋_GBK" w:cs="方正书宋_GBK"/>
              </w:rPr>
            </w:pPr>
            <w:r>
              <w:rPr>
                <w:rFonts w:hint="eastAsia" w:ascii="方正书宋_GBK" w:hAnsi="方正书宋_GBK" w:eastAsia="方正书宋_GBK" w:cs="方正书宋_GBK"/>
              </w:rPr>
              <w:t>应急抢险水车</w:t>
            </w:r>
          </w:p>
        </w:tc>
        <w:tc>
          <w:tcPr>
            <w:tcW w:w="384" w:type="pct"/>
            <w:vAlign w:val="center"/>
          </w:tcPr>
          <w:p w14:paraId="5A53B895">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160.00</w:t>
            </w:r>
          </w:p>
        </w:tc>
        <w:tc>
          <w:tcPr>
            <w:tcW w:w="521" w:type="pct"/>
            <w:vAlign w:val="center"/>
          </w:tcPr>
          <w:p w14:paraId="4CE652F9">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洒水车</w:t>
            </w:r>
          </w:p>
        </w:tc>
        <w:tc>
          <w:tcPr>
            <w:tcW w:w="447" w:type="pct"/>
            <w:vAlign w:val="center"/>
          </w:tcPr>
          <w:p w14:paraId="2D44BAAF">
            <w:pPr>
              <w:spacing w:line="300" w:lineRule="exact"/>
              <w:jc w:val="left"/>
              <w:rPr>
                <w:rFonts w:ascii="方正书宋_GBK" w:hAnsi="方正书宋_GBK" w:eastAsia="方正书宋_GBK" w:cs="方正书宋_GBK"/>
                <w:spacing w:val="-20"/>
                <w:w w:val="80"/>
              </w:rPr>
            </w:pPr>
            <w:r>
              <w:rPr>
                <w:rFonts w:hint="eastAsia" w:ascii="方正书宋_GBK" w:hAnsi="方正书宋_GBK" w:eastAsia="方正书宋_GBK" w:cs="方正书宋_GBK"/>
                <w:spacing w:val="-20"/>
                <w:w w:val="80"/>
              </w:rPr>
              <w:t>A0203072802</w:t>
            </w:r>
          </w:p>
        </w:tc>
        <w:tc>
          <w:tcPr>
            <w:tcW w:w="225" w:type="pct"/>
            <w:vAlign w:val="center"/>
          </w:tcPr>
          <w:p w14:paraId="42358048">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台</w:t>
            </w:r>
          </w:p>
        </w:tc>
        <w:tc>
          <w:tcPr>
            <w:tcW w:w="301" w:type="pct"/>
            <w:vAlign w:val="center"/>
          </w:tcPr>
          <w:p w14:paraId="4E943BAC">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4.00</w:t>
            </w:r>
          </w:p>
        </w:tc>
        <w:tc>
          <w:tcPr>
            <w:tcW w:w="298" w:type="pct"/>
            <w:vAlign w:val="center"/>
          </w:tcPr>
          <w:p w14:paraId="5FC24278">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40.00</w:t>
            </w:r>
          </w:p>
        </w:tc>
        <w:tc>
          <w:tcPr>
            <w:tcW w:w="446" w:type="pct"/>
            <w:vAlign w:val="center"/>
          </w:tcPr>
          <w:p w14:paraId="53B53A57">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160.00</w:t>
            </w:r>
          </w:p>
        </w:tc>
        <w:tc>
          <w:tcPr>
            <w:tcW w:w="372" w:type="pct"/>
            <w:vAlign w:val="center"/>
          </w:tcPr>
          <w:p w14:paraId="2CA09818">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160.00</w:t>
            </w:r>
          </w:p>
        </w:tc>
        <w:tc>
          <w:tcPr>
            <w:tcW w:w="396" w:type="pct"/>
            <w:vAlign w:val="center"/>
          </w:tcPr>
          <w:p w14:paraId="42C675ED">
            <w:pPr>
              <w:spacing w:line="300" w:lineRule="exact"/>
              <w:ind w:right="211"/>
              <w:jc w:val="right"/>
              <w:rPr>
                <w:rFonts w:ascii="方正书宋_GBK" w:hAnsi="方正书宋_GBK" w:eastAsia="方正书宋_GBK" w:cs="方正书宋_GBK"/>
              </w:rPr>
            </w:pPr>
          </w:p>
        </w:tc>
        <w:tc>
          <w:tcPr>
            <w:tcW w:w="401" w:type="pct"/>
            <w:vAlign w:val="center"/>
          </w:tcPr>
          <w:p w14:paraId="51A1BA08">
            <w:pPr>
              <w:spacing w:line="300" w:lineRule="exact"/>
              <w:jc w:val="right"/>
              <w:rPr>
                <w:rFonts w:ascii="方正书宋_GBK" w:hAnsi="方正书宋_GBK" w:eastAsia="方正书宋_GBK" w:cs="方正书宋_GBK"/>
              </w:rPr>
            </w:pPr>
          </w:p>
        </w:tc>
        <w:tc>
          <w:tcPr>
            <w:tcW w:w="299" w:type="pct"/>
            <w:vAlign w:val="center"/>
          </w:tcPr>
          <w:p w14:paraId="1BCAFEFB">
            <w:pPr>
              <w:spacing w:line="300" w:lineRule="exact"/>
              <w:jc w:val="right"/>
              <w:rPr>
                <w:rFonts w:ascii="方正书宋_GBK" w:hAnsi="方正书宋_GBK" w:eastAsia="方正书宋_GBK" w:cs="方正书宋_GBK"/>
              </w:rPr>
            </w:pPr>
          </w:p>
        </w:tc>
        <w:tc>
          <w:tcPr>
            <w:tcW w:w="401" w:type="pct"/>
            <w:vAlign w:val="center"/>
          </w:tcPr>
          <w:p w14:paraId="5BDEBBA9">
            <w:pPr>
              <w:spacing w:line="300" w:lineRule="exact"/>
              <w:jc w:val="right"/>
              <w:rPr>
                <w:rFonts w:ascii="方正书宋_GBK" w:hAnsi="方正书宋_GBK" w:eastAsia="方正书宋_GBK" w:cs="方正书宋_GBK"/>
              </w:rPr>
            </w:pPr>
          </w:p>
        </w:tc>
      </w:tr>
      <w:tr w14:paraId="430D1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534A635C">
            <w:pPr>
              <w:spacing w:line="320" w:lineRule="exact"/>
              <w:jc w:val="left"/>
              <w:rPr>
                <w:rFonts w:ascii="方正书宋_GBK" w:hAnsi="方正书宋_GBK" w:eastAsia="方正书宋_GBK" w:cs="方正书宋_GBK"/>
              </w:rPr>
            </w:pPr>
            <w:r>
              <w:rPr>
                <w:rFonts w:hint="eastAsia" w:ascii="方正书宋_GBK" w:hAnsi="方正书宋_GBK" w:eastAsia="方正书宋_GBK" w:cs="方正书宋_GBK"/>
              </w:rPr>
              <w:t>业务委托咨询（专项项目审计费）</w:t>
            </w:r>
          </w:p>
        </w:tc>
        <w:tc>
          <w:tcPr>
            <w:tcW w:w="384" w:type="pct"/>
            <w:vAlign w:val="center"/>
          </w:tcPr>
          <w:p w14:paraId="392FFFA8">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73.12</w:t>
            </w:r>
          </w:p>
        </w:tc>
        <w:tc>
          <w:tcPr>
            <w:tcW w:w="521" w:type="pct"/>
            <w:vAlign w:val="center"/>
          </w:tcPr>
          <w:p w14:paraId="54512D23">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审计服务</w:t>
            </w:r>
          </w:p>
        </w:tc>
        <w:tc>
          <w:tcPr>
            <w:tcW w:w="447" w:type="pct"/>
            <w:vAlign w:val="center"/>
          </w:tcPr>
          <w:p w14:paraId="361F9CC2">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C0803</w:t>
            </w:r>
          </w:p>
        </w:tc>
        <w:tc>
          <w:tcPr>
            <w:tcW w:w="225" w:type="pct"/>
            <w:vAlign w:val="center"/>
          </w:tcPr>
          <w:p w14:paraId="4C3F7FBE">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项</w:t>
            </w:r>
          </w:p>
        </w:tc>
        <w:tc>
          <w:tcPr>
            <w:tcW w:w="301" w:type="pct"/>
            <w:vAlign w:val="center"/>
          </w:tcPr>
          <w:p w14:paraId="33B9B97E">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4BDFA0D5">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73.12</w:t>
            </w:r>
          </w:p>
        </w:tc>
        <w:tc>
          <w:tcPr>
            <w:tcW w:w="446" w:type="pct"/>
            <w:vAlign w:val="center"/>
          </w:tcPr>
          <w:p w14:paraId="5676014E">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73.12</w:t>
            </w:r>
          </w:p>
        </w:tc>
        <w:tc>
          <w:tcPr>
            <w:tcW w:w="372" w:type="pct"/>
            <w:vAlign w:val="center"/>
          </w:tcPr>
          <w:p w14:paraId="34F8918B">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73.12</w:t>
            </w:r>
          </w:p>
        </w:tc>
        <w:tc>
          <w:tcPr>
            <w:tcW w:w="396" w:type="pct"/>
            <w:vAlign w:val="center"/>
          </w:tcPr>
          <w:p w14:paraId="49CFAE17">
            <w:pPr>
              <w:spacing w:line="300" w:lineRule="exact"/>
              <w:jc w:val="right"/>
              <w:rPr>
                <w:rFonts w:ascii="方正书宋_GBK" w:hAnsi="方正书宋_GBK" w:eastAsia="方正书宋_GBK" w:cs="方正书宋_GBK"/>
              </w:rPr>
            </w:pPr>
          </w:p>
        </w:tc>
        <w:tc>
          <w:tcPr>
            <w:tcW w:w="401" w:type="pct"/>
            <w:vAlign w:val="center"/>
          </w:tcPr>
          <w:p w14:paraId="01F7C173">
            <w:pPr>
              <w:spacing w:line="300" w:lineRule="exact"/>
              <w:jc w:val="right"/>
              <w:rPr>
                <w:rFonts w:ascii="方正书宋_GBK" w:hAnsi="方正书宋_GBK" w:eastAsia="方正书宋_GBK" w:cs="方正书宋_GBK"/>
              </w:rPr>
            </w:pPr>
          </w:p>
        </w:tc>
        <w:tc>
          <w:tcPr>
            <w:tcW w:w="299" w:type="pct"/>
            <w:vAlign w:val="center"/>
          </w:tcPr>
          <w:p w14:paraId="30852949">
            <w:pPr>
              <w:spacing w:line="300" w:lineRule="exact"/>
              <w:jc w:val="right"/>
              <w:rPr>
                <w:rFonts w:ascii="方正书宋_GBK" w:hAnsi="方正书宋_GBK" w:eastAsia="方正书宋_GBK" w:cs="方正书宋_GBK"/>
              </w:rPr>
            </w:pPr>
          </w:p>
        </w:tc>
        <w:tc>
          <w:tcPr>
            <w:tcW w:w="401" w:type="pct"/>
            <w:vAlign w:val="center"/>
          </w:tcPr>
          <w:p w14:paraId="1039D48D">
            <w:pPr>
              <w:spacing w:line="300" w:lineRule="exact"/>
              <w:jc w:val="right"/>
              <w:rPr>
                <w:rFonts w:ascii="方正书宋_GBK" w:hAnsi="方正书宋_GBK" w:eastAsia="方正书宋_GBK" w:cs="方正书宋_GBK"/>
              </w:rPr>
            </w:pPr>
          </w:p>
        </w:tc>
      </w:tr>
      <w:tr w14:paraId="5B2ED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03A17540">
            <w:pPr>
              <w:spacing w:line="320" w:lineRule="exact"/>
              <w:jc w:val="left"/>
              <w:rPr>
                <w:rFonts w:ascii="方正书宋_GBK" w:hAnsi="方正书宋_GBK" w:eastAsia="方正书宋_GBK" w:cs="方正书宋_GBK"/>
              </w:rPr>
            </w:pPr>
            <w:r>
              <w:rPr>
                <w:rFonts w:hint="eastAsia" w:ascii="方正书宋_GBK" w:hAnsi="方正书宋_GBK" w:eastAsia="方正书宋_GBK" w:cs="方正书宋_GBK"/>
              </w:rPr>
              <w:t>办公设备购置</w:t>
            </w:r>
          </w:p>
        </w:tc>
        <w:tc>
          <w:tcPr>
            <w:tcW w:w="384" w:type="pct"/>
            <w:vAlign w:val="center"/>
          </w:tcPr>
          <w:p w14:paraId="65A0D5A3">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5.02</w:t>
            </w:r>
          </w:p>
        </w:tc>
        <w:tc>
          <w:tcPr>
            <w:tcW w:w="521" w:type="pct"/>
            <w:vAlign w:val="center"/>
          </w:tcPr>
          <w:p w14:paraId="7E8FF98B">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碎纸机</w:t>
            </w:r>
          </w:p>
        </w:tc>
        <w:tc>
          <w:tcPr>
            <w:tcW w:w="447" w:type="pct"/>
            <w:vAlign w:val="center"/>
          </w:tcPr>
          <w:p w14:paraId="31CF9F02">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A02021101</w:t>
            </w:r>
          </w:p>
        </w:tc>
        <w:tc>
          <w:tcPr>
            <w:tcW w:w="225" w:type="pct"/>
            <w:vAlign w:val="center"/>
          </w:tcPr>
          <w:p w14:paraId="5FAFADBA">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台</w:t>
            </w:r>
          </w:p>
        </w:tc>
        <w:tc>
          <w:tcPr>
            <w:tcW w:w="301" w:type="pct"/>
            <w:vAlign w:val="center"/>
          </w:tcPr>
          <w:p w14:paraId="557C4E32">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709EF086">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0.12</w:t>
            </w:r>
          </w:p>
        </w:tc>
        <w:tc>
          <w:tcPr>
            <w:tcW w:w="446" w:type="pct"/>
            <w:vAlign w:val="center"/>
          </w:tcPr>
          <w:p w14:paraId="5831C8D0">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0.12</w:t>
            </w:r>
          </w:p>
        </w:tc>
        <w:tc>
          <w:tcPr>
            <w:tcW w:w="372" w:type="pct"/>
            <w:vAlign w:val="center"/>
          </w:tcPr>
          <w:p w14:paraId="0D7A2A37">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0.12</w:t>
            </w:r>
          </w:p>
        </w:tc>
        <w:tc>
          <w:tcPr>
            <w:tcW w:w="396" w:type="pct"/>
            <w:vAlign w:val="center"/>
          </w:tcPr>
          <w:p w14:paraId="390EF165">
            <w:pPr>
              <w:spacing w:line="300" w:lineRule="exact"/>
              <w:jc w:val="right"/>
              <w:rPr>
                <w:rFonts w:ascii="方正书宋_GBK" w:hAnsi="方正书宋_GBK" w:eastAsia="方正书宋_GBK" w:cs="方正书宋_GBK"/>
              </w:rPr>
            </w:pPr>
          </w:p>
        </w:tc>
        <w:tc>
          <w:tcPr>
            <w:tcW w:w="401" w:type="pct"/>
            <w:vAlign w:val="center"/>
          </w:tcPr>
          <w:p w14:paraId="6FC104C2">
            <w:pPr>
              <w:spacing w:line="300" w:lineRule="exact"/>
              <w:jc w:val="right"/>
              <w:rPr>
                <w:rFonts w:ascii="方正书宋_GBK" w:hAnsi="方正书宋_GBK" w:eastAsia="方正书宋_GBK" w:cs="方正书宋_GBK"/>
              </w:rPr>
            </w:pPr>
          </w:p>
        </w:tc>
        <w:tc>
          <w:tcPr>
            <w:tcW w:w="299" w:type="pct"/>
            <w:vAlign w:val="center"/>
          </w:tcPr>
          <w:p w14:paraId="16D6DE8A">
            <w:pPr>
              <w:spacing w:line="300" w:lineRule="exact"/>
              <w:jc w:val="right"/>
              <w:rPr>
                <w:rFonts w:ascii="方正书宋_GBK" w:hAnsi="方正书宋_GBK" w:eastAsia="方正书宋_GBK" w:cs="方正书宋_GBK"/>
              </w:rPr>
            </w:pPr>
          </w:p>
        </w:tc>
        <w:tc>
          <w:tcPr>
            <w:tcW w:w="401" w:type="pct"/>
            <w:vAlign w:val="center"/>
          </w:tcPr>
          <w:p w14:paraId="2184B9A6">
            <w:pPr>
              <w:spacing w:line="300" w:lineRule="exact"/>
              <w:jc w:val="right"/>
              <w:rPr>
                <w:rFonts w:ascii="方正书宋_GBK" w:hAnsi="方正书宋_GBK" w:eastAsia="方正书宋_GBK" w:cs="方正书宋_GBK"/>
              </w:rPr>
            </w:pPr>
          </w:p>
        </w:tc>
      </w:tr>
      <w:tr w14:paraId="61913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3880B235">
            <w:pPr>
              <w:spacing w:line="320" w:lineRule="exact"/>
              <w:jc w:val="left"/>
              <w:rPr>
                <w:rFonts w:ascii="方正书宋_GBK" w:hAnsi="方正书宋_GBK" w:eastAsia="方正书宋_GBK" w:cs="方正书宋_GBK"/>
              </w:rPr>
            </w:pPr>
            <w:r>
              <w:rPr>
                <w:rFonts w:hint="eastAsia" w:ascii="方正书宋_GBK" w:hAnsi="方正书宋_GBK" w:eastAsia="方正书宋_GBK" w:cs="方正书宋_GBK"/>
              </w:rPr>
              <w:t>办公设备购置</w:t>
            </w:r>
          </w:p>
        </w:tc>
        <w:tc>
          <w:tcPr>
            <w:tcW w:w="384" w:type="pct"/>
            <w:vAlign w:val="center"/>
          </w:tcPr>
          <w:p w14:paraId="36609E4E">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5.02</w:t>
            </w:r>
          </w:p>
        </w:tc>
        <w:tc>
          <w:tcPr>
            <w:tcW w:w="521" w:type="pct"/>
            <w:vAlign w:val="center"/>
          </w:tcPr>
          <w:p w14:paraId="6220BEA1">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消防设备</w:t>
            </w:r>
          </w:p>
        </w:tc>
        <w:tc>
          <w:tcPr>
            <w:tcW w:w="447" w:type="pct"/>
            <w:vAlign w:val="center"/>
          </w:tcPr>
          <w:p w14:paraId="46AFC6F7">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A032501</w:t>
            </w:r>
          </w:p>
        </w:tc>
        <w:tc>
          <w:tcPr>
            <w:tcW w:w="225" w:type="pct"/>
            <w:vAlign w:val="center"/>
          </w:tcPr>
          <w:p w14:paraId="159118FE">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套</w:t>
            </w:r>
          </w:p>
        </w:tc>
        <w:tc>
          <w:tcPr>
            <w:tcW w:w="301" w:type="pct"/>
            <w:vAlign w:val="center"/>
          </w:tcPr>
          <w:p w14:paraId="19373470">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60ED17D0">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4.90</w:t>
            </w:r>
          </w:p>
        </w:tc>
        <w:tc>
          <w:tcPr>
            <w:tcW w:w="446" w:type="pct"/>
            <w:vAlign w:val="center"/>
          </w:tcPr>
          <w:p w14:paraId="7BB5B2EF">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4.90</w:t>
            </w:r>
          </w:p>
        </w:tc>
        <w:tc>
          <w:tcPr>
            <w:tcW w:w="372" w:type="pct"/>
            <w:vAlign w:val="center"/>
          </w:tcPr>
          <w:p w14:paraId="61126EF8">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4.90</w:t>
            </w:r>
          </w:p>
        </w:tc>
        <w:tc>
          <w:tcPr>
            <w:tcW w:w="396" w:type="pct"/>
            <w:vAlign w:val="center"/>
          </w:tcPr>
          <w:p w14:paraId="3C12CA60">
            <w:pPr>
              <w:spacing w:line="300" w:lineRule="exact"/>
              <w:jc w:val="right"/>
              <w:rPr>
                <w:rFonts w:ascii="方正书宋_GBK" w:hAnsi="方正书宋_GBK" w:eastAsia="方正书宋_GBK" w:cs="方正书宋_GBK"/>
              </w:rPr>
            </w:pPr>
          </w:p>
        </w:tc>
        <w:tc>
          <w:tcPr>
            <w:tcW w:w="401" w:type="pct"/>
            <w:vAlign w:val="center"/>
          </w:tcPr>
          <w:p w14:paraId="40BD0D9F">
            <w:pPr>
              <w:spacing w:line="300" w:lineRule="exact"/>
              <w:jc w:val="right"/>
              <w:rPr>
                <w:rFonts w:ascii="方正书宋_GBK" w:hAnsi="方正书宋_GBK" w:eastAsia="方正书宋_GBK" w:cs="方正书宋_GBK"/>
              </w:rPr>
            </w:pPr>
          </w:p>
        </w:tc>
        <w:tc>
          <w:tcPr>
            <w:tcW w:w="299" w:type="pct"/>
            <w:vAlign w:val="center"/>
          </w:tcPr>
          <w:p w14:paraId="30278581">
            <w:pPr>
              <w:spacing w:line="300" w:lineRule="exact"/>
              <w:jc w:val="right"/>
              <w:rPr>
                <w:rFonts w:ascii="方正书宋_GBK" w:hAnsi="方正书宋_GBK" w:eastAsia="方正书宋_GBK" w:cs="方正书宋_GBK"/>
              </w:rPr>
            </w:pPr>
          </w:p>
        </w:tc>
        <w:tc>
          <w:tcPr>
            <w:tcW w:w="401" w:type="pct"/>
            <w:vAlign w:val="center"/>
          </w:tcPr>
          <w:p w14:paraId="1CBFABBE">
            <w:pPr>
              <w:spacing w:line="300" w:lineRule="exact"/>
              <w:jc w:val="right"/>
              <w:rPr>
                <w:rFonts w:ascii="方正书宋_GBK" w:hAnsi="方正书宋_GBK" w:eastAsia="方正书宋_GBK" w:cs="方正书宋_GBK"/>
              </w:rPr>
            </w:pPr>
          </w:p>
        </w:tc>
      </w:tr>
      <w:tr w14:paraId="23DCD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052BEBA4">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行陈线（安国至营里公路行唐县城至灵寿慈裕段）养护改造工程尾款</w:t>
            </w:r>
          </w:p>
        </w:tc>
        <w:tc>
          <w:tcPr>
            <w:tcW w:w="384" w:type="pct"/>
            <w:vAlign w:val="center"/>
          </w:tcPr>
          <w:p w14:paraId="4D1EFDC5">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1528.12</w:t>
            </w:r>
          </w:p>
        </w:tc>
        <w:tc>
          <w:tcPr>
            <w:tcW w:w="521" w:type="pct"/>
            <w:vAlign w:val="center"/>
          </w:tcPr>
          <w:p w14:paraId="54F01947">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公路工程施工</w:t>
            </w:r>
          </w:p>
        </w:tc>
        <w:tc>
          <w:tcPr>
            <w:tcW w:w="447" w:type="pct"/>
            <w:vAlign w:val="center"/>
          </w:tcPr>
          <w:p w14:paraId="0AC6EE8A">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B0202</w:t>
            </w:r>
          </w:p>
        </w:tc>
        <w:tc>
          <w:tcPr>
            <w:tcW w:w="225" w:type="pct"/>
            <w:vAlign w:val="center"/>
          </w:tcPr>
          <w:p w14:paraId="1157B6EF">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项</w:t>
            </w:r>
          </w:p>
        </w:tc>
        <w:tc>
          <w:tcPr>
            <w:tcW w:w="301" w:type="pct"/>
            <w:vAlign w:val="center"/>
          </w:tcPr>
          <w:p w14:paraId="660EE01E">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123E745F">
            <w:pPr>
              <w:spacing w:line="300" w:lineRule="exact"/>
              <w:jc w:val="right"/>
              <w:rPr>
                <w:rFonts w:ascii="方正书宋_GBK" w:hAnsi="方正书宋_GBK" w:eastAsia="方正书宋_GBK" w:cs="方正书宋_GBK"/>
                <w:spacing w:val="-20"/>
                <w:w w:val="90"/>
              </w:rPr>
            </w:pPr>
            <w:r>
              <w:rPr>
                <w:rFonts w:hint="eastAsia" w:ascii="方正书宋_GBK" w:hAnsi="方正书宋_GBK" w:eastAsia="方正书宋_GBK" w:cs="方正书宋_GBK"/>
                <w:spacing w:val="-20"/>
                <w:w w:val="90"/>
              </w:rPr>
              <w:t>1528.12</w:t>
            </w:r>
          </w:p>
        </w:tc>
        <w:tc>
          <w:tcPr>
            <w:tcW w:w="446" w:type="pct"/>
            <w:vAlign w:val="center"/>
          </w:tcPr>
          <w:p w14:paraId="2354CAC5">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1528.12</w:t>
            </w:r>
          </w:p>
        </w:tc>
        <w:tc>
          <w:tcPr>
            <w:tcW w:w="372" w:type="pct"/>
            <w:vAlign w:val="center"/>
          </w:tcPr>
          <w:p w14:paraId="49BA01C9">
            <w:pPr>
              <w:spacing w:line="300" w:lineRule="exact"/>
              <w:jc w:val="right"/>
              <w:rPr>
                <w:rFonts w:ascii="方正书宋_GBK" w:hAnsi="方正书宋_GBK" w:eastAsia="方正书宋_GBK" w:cs="方正书宋_GBK"/>
              </w:rPr>
            </w:pPr>
          </w:p>
        </w:tc>
        <w:tc>
          <w:tcPr>
            <w:tcW w:w="396" w:type="pct"/>
            <w:vAlign w:val="center"/>
          </w:tcPr>
          <w:p w14:paraId="0F0D9DA2">
            <w:pPr>
              <w:spacing w:line="300" w:lineRule="exact"/>
              <w:jc w:val="right"/>
              <w:rPr>
                <w:rFonts w:ascii="方正书宋_GBK" w:hAnsi="方正书宋_GBK" w:eastAsia="方正书宋_GBK" w:cs="方正书宋_GBK"/>
              </w:rPr>
            </w:pPr>
          </w:p>
        </w:tc>
        <w:tc>
          <w:tcPr>
            <w:tcW w:w="401" w:type="pct"/>
            <w:vAlign w:val="center"/>
          </w:tcPr>
          <w:p w14:paraId="4F0372CD">
            <w:pPr>
              <w:spacing w:line="300" w:lineRule="exact"/>
              <w:jc w:val="right"/>
              <w:rPr>
                <w:rFonts w:ascii="方正书宋_GBK" w:hAnsi="方正书宋_GBK" w:eastAsia="方正书宋_GBK" w:cs="方正书宋_GBK"/>
              </w:rPr>
            </w:pPr>
          </w:p>
        </w:tc>
        <w:tc>
          <w:tcPr>
            <w:tcW w:w="299" w:type="pct"/>
            <w:vAlign w:val="center"/>
          </w:tcPr>
          <w:p w14:paraId="60718DFB">
            <w:pPr>
              <w:spacing w:line="300" w:lineRule="exact"/>
              <w:jc w:val="right"/>
              <w:rPr>
                <w:rFonts w:ascii="方正书宋_GBK" w:hAnsi="方正书宋_GBK" w:eastAsia="方正书宋_GBK" w:cs="方正书宋_GBK"/>
              </w:rPr>
            </w:pPr>
          </w:p>
        </w:tc>
        <w:tc>
          <w:tcPr>
            <w:tcW w:w="401" w:type="pct"/>
            <w:vAlign w:val="center"/>
          </w:tcPr>
          <w:p w14:paraId="0D3EA237">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1528.12</w:t>
            </w:r>
          </w:p>
        </w:tc>
      </w:tr>
      <w:tr w14:paraId="29732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480FC247">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桥隧维修改造工程质保金及农民工保证金（项目尾款）</w:t>
            </w:r>
          </w:p>
        </w:tc>
        <w:tc>
          <w:tcPr>
            <w:tcW w:w="384" w:type="pct"/>
            <w:vAlign w:val="center"/>
          </w:tcPr>
          <w:p w14:paraId="6802CAEB">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83.65</w:t>
            </w:r>
          </w:p>
        </w:tc>
        <w:tc>
          <w:tcPr>
            <w:tcW w:w="521" w:type="pct"/>
            <w:vAlign w:val="center"/>
          </w:tcPr>
          <w:p w14:paraId="68CF026D">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公路工程施工</w:t>
            </w:r>
          </w:p>
        </w:tc>
        <w:tc>
          <w:tcPr>
            <w:tcW w:w="447" w:type="pct"/>
            <w:vAlign w:val="center"/>
          </w:tcPr>
          <w:p w14:paraId="68ED9F8A">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B0202</w:t>
            </w:r>
          </w:p>
        </w:tc>
        <w:tc>
          <w:tcPr>
            <w:tcW w:w="225" w:type="pct"/>
            <w:vAlign w:val="center"/>
          </w:tcPr>
          <w:p w14:paraId="0C5177AA">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项</w:t>
            </w:r>
          </w:p>
        </w:tc>
        <w:tc>
          <w:tcPr>
            <w:tcW w:w="301" w:type="pct"/>
            <w:vAlign w:val="center"/>
          </w:tcPr>
          <w:p w14:paraId="1A525EA2">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6687454D">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83.65</w:t>
            </w:r>
          </w:p>
        </w:tc>
        <w:tc>
          <w:tcPr>
            <w:tcW w:w="446" w:type="pct"/>
            <w:vAlign w:val="center"/>
          </w:tcPr>
          <w:p w14:paraId="753FC640">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83.65</w:t>
            </w:r>
          </w:p>
        </w:tc>
        <w:tc>
          <w:tcPr>
            <w:tcW w:w="372" w:type="pct"/>
            <w:vAlign w:val="center"/>
          </w:tcPr>
          <w:p w14:paraId="37FC9D79">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83.65</w:t>
            </w:r>
          </w:p>
        </w:tc>
        <w:tc>
          <w:tcPr>
            <w:tcW w:w="396" w:type="pct"/>
            <w:vAlign w:val="center"/>
          </w:tcPr>
          <w:p w14:paraId="4EB3BEFD">
            <w:pPr>
              <w:spacing w:line="300" w:lineRule="exact"/>
              <w:jc w:val="right"/>
              <w:rPr>
                <w:rFonts w:ascii="方正书宋_GBK" w:hAnsi="方正书宋_GBK" w:eastAsia="方正书宋_GBK" w:cs="方正书宋_GBK"/>
              </w:rPr>
            </w:pPr>
          </w:p>
        </w:tc>
        <w:tc>
          <w:tcPr>
            <w:tcW w:w="401" w:type="pct"/>
            <w:vAlign w:val="center"/>
          </w:tcPr>
          <w:p w14:paraId="603D0A27">
            <w:pPr>
              <w:spacing w:line="300" w:lineRule="exact"/>
              <w:jc w:val="right"/>
              <w:rPr>
                <w:rFonts w:ascii="方正书宋_GBK" w:hAnsi="方正书宋_GBK" w:eastAsia="方正书宋_GBK" w:cs="方正书宋_GBK"/>
              </w:rPr>
            </w:pPr>
          </w:p>
        </w:tc>
        <w:tc>
          <w:tcPr>
            <w:tcW w:w="299" w:type="pct"/>
            <w:vAlign w:val="center"/>
          </w:tcPr>
          <w:p w14:paraId="56CCDBC4">
            <w:pPr>
              <w:spacing w:line="300" w:lineRule="exact"/>
              <w:jc w:val="right"/>
              <w:rPr>
                <w:rFonts w:ascii="方正书宋_GBK" w:hAnsi="方正书宋_GBK" w:eastAsia="方正书宋_GBK" w:cs="方正书宋_GBK"/>
              </w:rPr>
            </w:pPr>
          </w:p>
        </w:tc>
        <w:tc>
          <w:tcPr>
            <w:tcW w:w="401" w:type="pct"/>
            <w:vAlign w:val="center"/>
          </w:tcPr>
          <w:p w14:paraId="2FD74583">
            <w:pPr>
              <w:spacing w:line="300" w:lineRule="exact"/>
              <w:jc w:val="right"/>
              <w:rPr>
                <w:rFonts w:ascii="方正书宋_GBK" w:hAnsi="方正书宋_GBK" w:eastAsia="方正书宋_GBK" w:cs="方正书宋_GBK"/>
              </w:rPr>
            </w:pPr>
          </w:p>
        </w:tc>
      </w:tr>
      <w:tr w14:paraId="3B017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6E018179">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京深线滹沱河大桥维修改造工程（项目尾款）</w:t>
            </w:r>
          </w:p>
        </w:tc>
        <w:tc>
          <w:tcPr>
            <w:tcW w:w="384" w:type="pct"/>
            <w:vAlign w:val="center"/>
          </w:tcPr>
          <w:p w14:paraId="3619FF13">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13.58</w:t>
            </w:r>
          </w:p>
        </w:tc>
        <w:tc>
          <w:tcPr>
            <w:tcW w:w="521" w:type="pct"/>
            <w:vAlign w:val="center"/>
          </w:tcPr>
          <w:p w14:paraId="4ADADA92">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公路工程施工</w:t>
            </w:r>
          </w:p>
        </w:tc>
        <w:tc>
          <w:tcPr>
            <w:tcW w:w="447" w:type="pct"/>
            <w:vAlign w:val="center"/>
          </w:tcPr>
          <w:p w14:paraId="512D8CC4">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B0202</w:t>
            </w:r>
          </w:p>
        </w:tc>
        <w:tc>
          <w:tcPr>
            <w:tcW w:w="225" w:type="pct"/>
            <w:vAlign w:val="center"/>
          </w:tcPr>
          <w:p w14:paraId="45B06D3E">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项</w:t>
            </w:r>
          </w:p>
        </w:tc>
        <w:tc>
          <w:tcPr>
            <w:tcW w:w="301" w:type="pct"/>
            <w:vAlign w:val="center"/>
          </w:tcPr>
          <w:p w14:paraId="6E918B6B">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1DD669E3">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13.58</w:t>
            </w:r>
          </w:p>
        </w:tc>
        <w:tc>
          <w:tcPr>
            <w:tcW w:w="446" w:type="pct"/>
            <w:vAlign w:val="center"/>
          </w:tcPr>
          <w:p w14:paraId="590174A4">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13.58</w:t>
            </w:r>
          </w:p>
        </w:tc>
        <w:tc>
          <w:tcPr>
            <w:tcW w:w="372" w:type="pct"/>
            <w:vAlign w:val="center"/>
          </w:tcPr>
          <w:p w14:paraId="6ABB745A">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13.58</w:t>
            </w:r>
          </w:p>
        </w:tc>
        <w:tc>
          <w:tcPr>
            <w:tcW w:w="396" w:type="pct"/>
            <w:vAlign w:val="center"/>
          </w:tcPr>
          <w:p w14:paraId="45D33D5E">
            <w:pPr>
              <w:spacing w:line="300" w:lineRule="exact"/>
              <w:jc w:val="right"/>
              <w:rPr>
                <w:rFonts w:ascii="方正书宋_GBK" w:hAnsi="方正书宋_GBK" w:eastAsia="方正书宋_GBK" w:cs="方正书宋_GBK"/>
              </w:rPr>
            </w:pPr>
          </w:p>
        </w:tc>
        <w:tc>
          <w:tcPr>
            <w:tcW w:w="401" w:type="pct"/>
            <w:vAlign w:val="center"/>
          </w:tcPr>
          <w:p w14:paraId="00D60BF7">
            <w:pPr>
              <w:spacing w:line="300" w:lineRule="exact"/>
              <w:jc w:val="right"/>
              <w:rPr>
                <w:rFonts w:ascii="方正书宋_GBK" w:hAnsi="方正书宋_GBK" w:eastAsia="方正书宋_GBK" w:cs="方正书宋_GBK"/>
              </w:rPr>
            </w:pPr>
          </w:p>
        </w:tc>
        <w:tc>
          <w:tcPr>
            <w:tcW w:w="299" w:type="pct"/>
            <w:vAlign w:val="center"/>
          </w:tcPr>
          <w:p w14:paraId="5FEBD74F">
            <w:pPr>
              <w:spacing w:line="300" w:lineRule="exact"/>
              <w:jc w:val="right"/>
              <w:rPr>
                <w:rFonts w:ascii="方正书宋_GBK" w:hAnsi="方正书宋_GBK" w:eastAsia="方正书宋_GBK" w:cs="方正书宋_GBK"/>
              </w:rPr>
            </w:pPr>
          </w:p>
        </w:tc>
        <w:tc>
          <w:tcPr>
            <w:tcW w:w="401" w:type="pct"/>
            <w:vAlign w:val="center"/>
          </w:tcPr>
          <w:p w14:paraId="5FCA18A1">
            <w:pPr>
              <w:spacing w:line="300" w:lineRule="exact"/>
              <w:jc w:val="right"/>
              <w:rPr>
                <w:rFonts w:ascii="方正书宋_GBK" w:hAnsi="方正书宋_GBK" w:eastAsia="方正书宋_GBK" w:cs="方正书宋_GBK"/>
              </w:rPr>
            </w:pPr>
          </w:p>
        </w:tc>
      </w:tr>
      <w:tr w14:paraId="55D88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trHeight w:val="444" w:hRule="atLeast"/>
          <w:jc w:val="center"/>
        </w:trPr>
        <w:tc>
          <w:tcPr>
            <w:tcW w:w="508" w:type="pct"/>
            <w:vAlign w:val="center"/>
          </w:tcPr>
          <w:p w14:paraId="41C20F34">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业务委托咨询（大气环境质量自动监测运维费）</w:t>
            </w:r>
          </w:p>
        </w:tc>
        <w:tc>
          <w:tcPr>
            <w:tcW w:w="384" w:type="pct"/>
            <w:vAlign w:val="center"/>
          </w:tcPr>
          <w:p w14:paraId="27E25C7F">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130.00</w:t>
            </w:r>
          </w:p>
        </w:tc>
        <w:tc>
          <w:tcPr>
            <w:tcW w:w="521" w:type="pct"/>
            <w:vAlign w:val="center"/>
          </w:tcPr>
          <w:p w14:paraId="72783173">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大气污染治理服务</w:t>
            </w:r>
          </w:p>
        </w:tc>
        <w:tc>
          <w:tcPr>
            <w:tcW w:w="447" w:type="pct"/>
            <w:vAlign w:val="center"/>
          </w:tcPr>
          <w:p w14:paraId="1E8C6905">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C160301</w:t>
            </w:r>
          </w:p>
        </w:tc>
        <w:tc>
          <w:tcPr>
            <w:tcW w:w="225" w:type="pct"/>
            <w:vAlign w:val="center"/>
          </w:tcPr>
          <w:p w14:paraId="28BFA6C5">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项</w:t>
            </w:r>
          </w:p>
        </w:tc>
        <w:tc>
          <w:tcPr>
            <w:tcW w:w="301" w:type="pct"/>
            <w:vAlign w:val="center"/>
          </w:tcPr>
          <w:p w14:paraId="2DB49CA5">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55B802EE">
            <w:pPr>
              <w:spacing w:line="300" w:lineRule="exact"/>
              <w:jc w:val="right"/>
              <w:rPr>
                <w:rFonts w:ascii="方正书宋_GBK" w:hAnsi="方正书宋_GBK" w:eastAsia="方正书宋_GBK" w:cs="方正书宋_GBK"/>
                <w:spacing w:val="-20"/>
              </w:rPr>
            </w:pPr>
            <w:r>
              <w:rPr>
                <w:rFonts w:hint="eastAsia" w:ascii="方正书宋_GBK" w:hAnsi="方正书宋_GBK" w:eastAsia="方正书宋_GBK" w:cs="方正书宋_GBK"/>
                <w:spacing w:val="-20"/>
              </w:rPr>
              <w:t>130.00</w:t>
            </w:r>
          </w:p>
        </w:tc>
        <w:tc>
          <w:tcPr>
            <w:tcW w:w="446" w:type="pct"/>
            <w:vAlign w:val="center"/>
          </w:tcPr>
          <w:p w14:paraId="4BAA84F1">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130.00</w:t>
            </w:r>
          </w:p>
        </w:tc>
        <w:tc>
          <w:tcPr>
            <w:tcW w:w="372" w:type="pct"/>
            <w:vAlign w:val="center"/>
          </w:tcPr>
          <w:p w14:paraId="20D9FB22">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130.00</w:t>
            </w:r>
          </w:p>
        </w:tc>
        <w:tc>
          <w:tcPr>
            <w:tcW w:w="396" w:type="pct"/>
            <w:vAlign w:val="center"/>
          </w:tcPr>
          <w:p w14:paraId="70CB4138">
            <w:pPr>
              <w:spacing w:line="300" w:lineRule="exact"/>
              <w:jc w:val="right"/>
              <w:rPr>
                <w:rFonts w:ascii="方正书宋_GBK" w:hAnsi="方正书宋_GBK" w:eastAsia="方正书宋_GBK" w:cs="方正书宋_GBK"/>
              </w:rPr>
            </w:pPr>
          </w:p>
        </w:tc>
        <w:tc>
          <w:tcPr>
            <w:tcW w:w="401" w:type="pct"/>
            <w:vAlign w:val="center"/>
          </w:tcPr>
          <w:p w14:paraId="7F2005E8">
            <w:pPr>
              <w:spacing w:line="300" w:lineRule="exact"/>
              <w:jc w:val="right"/>
              <w:rPr>
                <w:rFonts w:ascii="方正书宋_GBK" w:hAnsi="方正书宋_GBK" w:eastAsia="方正书宋_GBK" w:cs="方正书宋_GBK"/>
              </w:rPr>
            </w:pPr>
          </w:p>
        </w:tc>
        <w:tc>
          <w:tcPr>
            <w:tcW w:w="299" w:type="pct"/>
            <w:vAlign w:val="center"/>
          </w:tcPr>
          <w:p w14:paraId="6F0249B2">
            <w:pPr>
              <w:spacing w:line="300" w:lineRule="exact"/>
              <w:jc w:val="right"/>
              <w:rPr>
                <w:rFonts w:ascii="方正书宋_GBK" w:hAnsi="方正书宋_GBK" w:eastAsia="方正书宋_GBK" w:cs="方正书宋_GBK"/>
              </w:rPr>
            </w:pPr>
          </w:p>
        </w:tc>
        <w:tc>
          <w:tcPr>
            <w:tcW w:w="401" w:type="pct"/>
            <w:vAlign w:val="center"/>
          </w:tcPr>
          <w:p w14:paraId="47A86D46">
            <w:pPr>
              <w:spacing w:line="300" w:lineRule="exact"/>
              <w:jc w:val="right"/>
              <w:rPr>
                <w:rFonts w:ascii="方正书宋_GBK" w:hAnsi="方正书宋_GBK" w:eastAsia="方正书宋_GBK" w:cs="方正书宋_GBK"/>
              </w:rPr>
            </w:pPr>
          </w:p>
        </w:tc>
      </w:tr>
      <w:tr w14:paraId="48FAF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trHeight w:val="72" w:hRule="atLeast"/>
          <w:jc w:val="center"/>
        </w:trPr>
        <w:tc>
          <w:tcPr>
            <w:tcW w:w="508" w:type="pct"/>
            <w:vAlign w:val="center"/>
          </w:tcPr>
          <w:p w14:paraId="39E271F1">
            <w:pPr>
              <w:spacing w:line="280" w:lineRule="exact"/>
              <w:jc w:val="left"/>
              <w:rPr>
                <w:rFonts w:ascii="方正书宋_GBK" w:hAnsi="方正书宋_GBK" w:eastAsia="方正书宋_GBK" w:cs="方正书宋_GBK"/>
              </w:rPr>
            </w:pPr>
            <w:r>
              <w:rPr>
                <w:rFonts w:hint="eastAsia" w:ascii="方正书宋_GBK" w:hAnsi="方正书宋_GBK" w:eastAsia="方正书宋_GBK" w:cs="方正书宋_GBK"/>
              </w:rPr>
              <w:t>国省干线公路停车区及服务区建设项目（市级配套资金）</w:t>
            </w:r>
          </w:p>
        </w:tc>
        <w:tc>
          <w:tcPr>
            <w:tcW w:w="384" w:type="pct"/>
            <w:vAlign w:val="center"/>
          </w:tcPr>
          <w:p w14:paraId="7809035B">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211.60</w:t>
            </w:r>
          </w:p>
        </w:tc>
        <w:tc>
          <w:tcPr>
            <w:tcW w:w="521" w:type="pct"/>
            <w:vAlign w:val="center"/>
          </w:tcPr>
          <w:p w14:paraId="1FF4D57D">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公路交通用房施工</w:t>
            </w:r>
          </w:p>
        </w:tc>
        <w:tc>
          <w:tcPr>
            <w:tcW w:w="447" w:type="pct"/>
            <w:vAlign w:val="center"/>
          </w:tcPr>
          <w:p w14:paraId="55A872D5">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B010202</w:t>
            </w:r>
          </w:p>
        </w:tc>
        <w:tc>
          <w:tcPr>
            <w:tcW w:w="225" w:type="pct"/>
            <w:vAlign w:val="center"/>
          </w:tcPr>
          <w:p w14:paraId="705B58BB">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项</w:t>
            </w:r>
          </w:p>
        </w:tc>
        <w:tc>
          <w:tcPr>
            <w:tcW w:w="301" w:type="pct"/>
            <w:vAlign w:val="center"/>
          </w:tcPr>
          <w:p w14:paraId="276B58D6">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556B6473">
            <w:pPr>
              <w:spacing w:line="300" w:lineRule="exact"/>
              <w:jc w:val="right"/>
              <w:rPr>
                <w:rFonts w:ascii="方正书宋_GBK" w:hAnsi="方正书宋_GBK" w:eastAsia="方正书宋_GBK" w:cs="方正书宋_GBK"/>
                <w:spacing w:val="-20"/>
              </w:rPr>
            </w:pPr>
            <w:r>
              <w:rPr>
                <w:rFonts w:hint="eastAsia" w:ascii="方正书宋_GBK" w:hAnsi="方正书宋_GBK" w:eastAsia="方正书宋_GBK" w:cs="方正书宋_GBK"/>
                <w:spacing w:val="-20"/>
              </w:rPr>
              <w:t>211.60</w:t>
            </w:r>
          </w:p>
        </w:tc>
        <w:tc>
          <w:tcPr>
            <w:tcW w:w="446" w:type="pct"/>
            <w:vAlign w:val="center"/>
          </w:tcPr>
          <w:p w14:paraId="26BA9438">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211.60</w:t>
            </w:r>
          </w:p>
        </w:tc>
        <w:tc>
          <w:tcPr>
            <w:tcW w:w="372" w:type="pct"/>
            <w:vAlign w:val="center"/>
          </w:tcPr>
          <w:p w14:paraId="4B880AA8">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211.60</w:t>
            </w:r>
          </w:p>
        </w:tc>
        <w:tc>
          <w:tcPr>
            <w:tcW w:w="396" w:type="pct"/>
            <w:vAlign w:val="center"/>
          </w:tcPr>
          <w:p w14:paraId="0499915B">
            <w:pPr>
              <w:spacing w:line="300" w:lineRule="exact"/>
              <w:jc w:val="right"/>
              <w:rPr>
                <w:rFonts w:ascii="方正书宋_GBK" w:hAnsi="方正书宋_GBK" w:eastAsia="方正书宋_GBK" w:cs="方正书宋_GBK"/>
              </w:rPr>
            </w:pPr>
          </w:p>
        </w:tc>
        <w:tc>
          <w:tcPr>
            <w:tcW w:w="401" w:type="pct"/>
            <w:vAlign w:val="center"/>
          </w:tcPr>
          <w:p w14:paraId="4844DE8D">
            <w:pPr>
              <w:spacing w:line="300" w:lineRule="exact"/>
              <w:jc w:val="right"/>
              <w:rPr>
                <w:rFonts w:ascii="方正书宋_GBK" w:hAnsi="方正书宋_GBK" w:eastAsia="方正书宋_GBK" w:cs="方正书宋_GBK"/>
              </w:rPr>
            </w:pPr>
          </w:p>
        </w:tc>
        <w:tc>
          <w:tcPr>
            <w:tcW w:w="299" w:type="pct"/>
            <w:vAlign w:val="center"/>
          </w:tcPr>
          <w:p w14:paraId="74BFD721">
            <w:pPr>
              <w:spacing w:line="300" w:lineRule="exact"/>
              <w:jc w:val="right"/>
              <w:rPr>
                <w:rFonts w:ascii="方正书宋_GBK" w:hAnsi="方正书宋_GBK" w:eastAsia="方正书宋_GBK" w:cs="方正书宋_GBK"/>
              </w:rPr>
            </w:pPr>
          </w:p>
        </w:tc>
        <w:tc>
          <w:tcPr>
            <w:tcW w:w="401" w:type="pct"/>
            <w:vAlign w:val="center"/>
          </w:tcPr>
          <w:p w14:paraId="3D705EC1">
            <w:pPr>
              <w:spacing w:line="300" w:lineRule="exact"/>
              <w:jc w:val="right"/>
              <w:rPr>
                <w:rFonts w:ascii="方正书宋_GBK" w:hAnsi="方正书宋_GBK" w:eastAsia="方正书宋_GBK" w:cs="方正书宋_GBK"/>
              </w:rPr>
            </w:pPr>
          </w:p>
        </w:tc>
      </w:tr>
      <w:tr w14:paraId="79758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trHeight w:val="72" w:hRule="atLeast"/>
          <w:jc w:val="center"/>
        </w:trPr>
        <w:tc>
          <w:tcPr>
            <w:tcW w:w="508" w:type="pct"/>
            <w:vAlign w:val="center"/>
          </w:tcPr>
          <w:p w14:paraId="70537226">
            <w:pPr>
              <w:spacing w:line="280" w:lineRule="exact"/>
              <w:jc w:val="left"/>
              <w:rPr>
                <w:rFonts w:ascii="方正书宋_GBK" w:hAnsi="方正书宋_GBK" w:eastAsia="方正书宋_GBK" w:cs="方正书宋_GBK"/>
              </w:rPr>
            </w:pPr>
            <w:r>
              <w:rPr>
                <w:rFonts w:hint="eastAsia" w:ascii="方正书宋_GBK" w:hAnsi="方正书宋_GBK" w:eastAsia="方正书宋_GBK" w:cs="方正书宋_GBK"/>
              </w:rPr>
              <w:t>国省干线公路日常养护项目（省补资金）</w:t>
            </w:r>
          </w:p>
        </w:tc>
        <w:tc>
          <w:tcPr>
            <w:tcW w:w="384" w:type="pct"/>
            <w:vAlign w:val="center"/>
          </w:tcPr>
          <w:p w14:paraId="63CAFA77">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212.00</w:t>
            </w:r>
          </w:p>
        </w:tc>
        <w:tc>
          <w:tcPr>
            <w:tcW w:w="521" w:type="pct"/>
            <w:vAlign w:val="center"/>
          </w:tcPr>
          <w:p w14:paraId="34EB7485">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公路工程施工</w:t>
            </w:r>
          </w:p>
        </w:tc>
        <w:tc>
          <w:tcPr>
            <w:tcW w:w="447" w:type="pct"/>
            <w:vAlign w:val="center"/>
          </w:tcPr>
          <w:p w14:paraId="18E9E167">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B0202</w:t>
            </w:r>
          </w:p>
        </w:tc>
        <w:tc>
          <w:tcPr>
            <w:tcW w:w="225" w:type="pct"/>
            <w:vAlign w:val="center"/>
          </w:tcPr>
          <w:p w14:paraId="4A049EF1">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项</w:t>
            </w:r>
          </w:p>
        </w:tc>
        <w:tc>
          <w:tcPr>
            <w:tcW w:w="301" w:type="pct"/>
            <w:vAlign w:val="center"/>
          </w:tcPr>
          <w:p w14:paraId="6BDD0CE9">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08E3103D">
            <w:pPr>
              <w:spacing w:line="300" w:lineRule="exact"/>
              <w:jc w:val="right"/>
              <w:rPr>
                <w:rFonts w:ascii="方正书宋_GBK" w:hAnsi="方正书宋_GBK" w:eastAsia="方正书宋_GBK" w:cs="方正书宋_GBK"/>
                <w:spacing w:val="-20"/>
              </w:rPr>
            </w:pPr>
            <w:r>
              <w:rPr>
                <w:rFonts w:hint="eastAsia" w:ascii="方正书宋_GBK" w:hAnsi="方正书宋_GBK" w:eastAsia="方正书宋_GBK" w:cs="方正书宋_GBK"/>
                <w:spacing w:val="-20"/>
              </w:rPr>
              <w:t>212.00</w:t>
            </w:r>
          </w:p>
        </w:tc>
        <w:tc>
          <w:tcPr>
            <w:tcW w:w="446" w:type="pct"/>
            <w:vAlign w:val="center"/>
          </w:tcPr>
          <w:p w14:paraId="37C29199">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212.00</w:t>
            </w:r>
          </w:p>
        </w:tc>
        <w:tc>
          <w:tcPr>
            <w:tcW w:w="372" w:type="pct"/>
            <w:vAlign w:val="center"/>
          </w:tcPr>
          <w:p w14:paraId="1EF7E6B8">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212.00</w:t>
            </w:r>
          </w:p>
        </w:tc>
        <w:tc>
          <w:tcPr>
            <w:tcW w:w="396" w:type="pct"/>
            <w:vAlign w:val="center"/>
          </w:tcPr>
          <w:p w14:paraId="1B5FC974">
            <w:pPr>
              <w:spacing w:line="300" w:lineRule="exact"/>
              <w:jc w:val="right"/>
              <w:rPr>
                <w:rFonts w:ascii="方正书宋_GBK" w:hAnsi="方正书宋_GBK" w:eastAsia="方正书宋_GBK" w:cs="方正书宋_GBK"/>
              </w:rPr>
            </w:pPr>
          </w:p>
        </w:tc>
        <w:tc>
          <w:tcPr>
            <w:tcW w:w="401" w:type="pct"/>
            <w:vAlign w:val="center"/>
          </w:tcPr>
          <w:p w14:paraId="694AF8F2">
            <w:pPr>
              <w:spacing w:line="300" w:lineRule="exact"/>
              <w:jc w:val="right"/>
              <w:rPr>
                <w:rFonts w:ascii="方正书宋_GBK" w:hAnsi="方正书宋_GBK" w:eastAsia="方正书宋_GBK" w:cs="方正书宋_GBK"/>
              </w:rPr>
            </w:pPr>
          </w:p>
        </w:tc>
        <w:tc>
          <w:tcPr>
            <w:tcW w:w="299" w:type="pct"/>
            <w:vAlign w:val="center"/>
          </w:tcPr>
          <w:p w14:paraId="634B0E8A">
            <w:pPr>
              <w:spacing w:line="300" w:lineRule="exact"/>
              <w:jc w:val="right"/>
              <w:rPr>
                <w:rFonts w:ascii="方正书宋_GBK" w:hAnsi="方正书宋_GBK" w:eastAsia="方正书宋_GBK" w:cs="方正书宋_GBK"/>
              </w:rPr>
            </w:pPr>
          </w:p>
        </w:tc>
        <w:tc>
          <w:tcPr>
            <w:tcW w:w="401" w:type="pct"/>
            <w:vAlign w:val="center"/>
          </w:tcPr>
          <w:p w14:paraId="254BA80A">
            <w:pPr>
              <w:spacing w:line="300" w:lineRule="exact"/>
              <w:jc w:val="right"/>
              <w:rPr>
                <w:rFonts w:ascii="方正书宋_GBK" w:hAnsi="方正书宋_GBK" w:eastAsia="方正书宋_GBK" w:cs="方正书宋_GBK"/>
              </w:rPr>
            </w:pPr>
          </w:p>
        </w:tc>
      </w:tr>
      <w:tr w14:paraId="0C21E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trHeight w:val="72" w:hRule="atLeast"/>
          <w:jc w:val="center"/>
        </w:trPr>
        <w:tc>
          <w:tcPr>
            <w:tcW w:w="508" w:type="pct"/>
            <w:vAlign w:val="center"/>
          </w:tcPr>
          <w:p w14:paraId="4EFDF7FD">
            <w:pPr>
              <w:spacing w:line="320" w:lineRule="exact"/>
              <w:jc w:val="left"/>
              <w:rPr>
                <w:rFonts w:ascii="方正书宋_GBK" w:hAnsi="方正书宋_GBK" w:eastAsia="方正书宋_GBK" w:cs="方正书宋_GBK"/>
              </w:rPr>
            </w:pPr>
            <w:r>
              <w:rPr>
                <w:rFonts w:hint="eastAsia" w:ascii="方正书宋_GBK" w:hAnsi="方正书宋_GBK" w:eastAsia="方正书宋_GBK" w:cs="方正书宋_GBK"/>
              </w:rPr>
              <w:t>2018年国省干线公路日常养护项目尾款</w:t>
            </w:r>
          </w:p>
        </w:tc>
        <w:tc>
          <w:tcPr>
            <w:tcW w:w="384" w:type="pct"/>
            <w:vAlign w:val="center"/>
          </w:tcPr>
          <w:p w14:paraId="2E4539A3">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170.50</w:t>
            </w:r>
          </w:p>
        </w:tc>
        <w:tc>
          <w:tcPr>
            <w:tcW w:w="521" w:type="pct"/>
            <w:vAlign w:val="center"/>
          </w:tcPr>
          <w:p w14:paraId="2B99D1AD">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公路工程施工</w:t>
            </w:r>
          </w:p>
        </w:tc>
        <w:tc>
          <w:tcPr>
            <w:tcW w:w="447" w:type="pct"/>
            <w:vAlign w:val="center"/>
          </w:tcPr>
          <w:p w14:paraId="61770626">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B0202</w:t>
            </w:r>
          </w:p>
        </w:tc>
        <w:tc>
          <w:tcPr>
            <w:tcW w:w="225" w:type="pct"/>
            <w:vAlign w:val="center"/>
          </w:tcPr>
          <w:p w14:paraId="0183CFBB">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项</w:t>
            </w:r>
          </w:p>
        </w:tc>
        <w:tc>
          <w:tcPr>
            <w:tcW w:w="301" w:type="pct"/>
            <w:vAlign w:val="center"/>
          </w:tcPr>
          <w:p w14:paraId="618030C7">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41B23B54">
            <w:pPr>
              <w:spacing w:line="300" w:lineRule="exact"/>
              <w:jc w:val="right"/>
              <w:rPr>
                <w:rFonts w:ascii="方正书宋_GBK" w:hAnsi="方正书宋_GBK" w:eastAsia="方正书宋_GBK" w:cs="方正书宋_GBK"/>
                <w:spacing w:val="-20"/>
              </w:rPr>
            </w:pPr>
            <w:r>
              <w:rPr>
                <w:rFonts w:hint="eastAsia" w:ascii="方正书宋_GBK" w:hAnsi="方正书宋_GBK" w:eastAsia="方正书宋_GBK" w:cs="方正书宋_GBK"/>
                <w:spacing w:val="-20"/>
              </w:rPr>
              <w:t>170.50</w:t>
            </w:r>
          </w:p>
        </w:tc>
        <w:tc>
          <w:tcPr>
            <w:tcW w:w="446" w:type="pct"/>
            <w:vAlign w:val="center"/>
          </w:tcPr>
          <w:p w14:paraId="3E6443CB">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170.50</w:t>
            </w:r>
          </w:p>
        </w:tc>
        <w:tc>
          <w:tcPr>
            <w:tcW w:w="372" w:type="pct"/>
            <w:vAlign w:val="center"/>
          </w:tcPr>
          <w:p w14:paraId="613F74F4">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170.50</w:t>
            </w:r>
          </w:p>
        </w:tc>
        <w:tc>
          <w:tcPr>
            <w:tcW w:w="396" w:type="pct"/>
            <w:vAlign w:val="center"/>
          </w:tcPr>
          <w:p w14:paraId="208BB985">
            <w:pPr>
              <w:spacing w:line="300" w:lineRule="exact"/>
              <w:jc w:val="right"/>
              <w:rPr>
                <w:rFonts w:ascii="方正书宋_GBK" w:hAnsi="方正书宋_GBK" w:eastAsia="方正书宋_GBK" w:cs="方正书宋_GBK"/>
              </w:rPr>
            </w:pPr>
          </w:p>
        </w:tc>
        <w:tc>
          <w:tcPr>
            <w:tcW w:w="401" w:type="pct"/>
            <w:vAlign w:val="center"/>
          </w:tcPr>
          <w:p w14:paraId="63BF5272">
            <w:pPr>
              <w:spacing w:line="300" w:lineRule="exact"/>
              <w:jc w:val="right"/>
              <w:rPr>
                <w:rFonts w:ascii="方正书宋_GBK" w:hAnsi="方正书宋_GBK" w:eastAsia="方正书宋_GBK" w:cs="方正书宋_GBK"/>
              </w:rPr>
            </w:pPr>
          </w:p>
        </w:tc>
        <w:tc>
          <w:tcPr>
            <w:tcW w:w="299" w:type="pct"/>
            <w:vAlign w:val="center"/>
          </w:tcPr>
          <w:p w14:paraId="4768E6D7">
            <w:pPr>
              <w:spacing w:line="300" w:lineRule="exact"/>
              <w:jc w:val="right"/>
              <w:rPr>
                <w:rFonts w:ascii="方正书宋_GBK" w:hAnsi="方正书宋_GBK" w:eastAsia="方正书宋_GBK" w:cs="方正书宋_GBK"/>
              </w:rPr>
            </w:pPr>
          </w:p>
        </w:tc>
        <w:tc>
          <w:tcPr>
            <w:tcW w:w="401" w:type="pct"/>
            <w:vAlign w:val="center"/>
          </w:tcPr>
          <w:p w14:paraId="6A13CA44">
            <w:pPr>
              <w:spacing w:line="300" w:lineRule="exact"/>
              <w:jc w:val="right"/>
              <w:rPr>
                <w:rFonts w:ascii="方正书宋_GBK" w:hAnsi="方正书宋_GBK" w:eastAsia="方正书宋_GBK" w:cs="方正书宋_GBK"/>
              </w:rPr>
            </w:pPr>
          </w:p>
        </w:tc>
      </w:tr>
      <w:tr w14:paraId="175D3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2B0615DD">
            <w:pPr>
              <w:spacing w:line="320" w:lineRule="exact"/>
              <w:jc w:val="left"/>
              <w:rPr>
                <w:rFonts w:ascii="方正书宋_GBK" w:hAnsi="方正书宋_GBK" w:eastAsia="方正书宋_GBK" w:cs="方正书宋_GBK"/>
              </w:rPr>
            </w:pPr>
            <w:r>
              <w:rPr>
                <w:rFonts w:hint="eastAsia" w:ascii="方正书宋_GBK" w:hAnsi="方正书宋_GBK" w:eastAsia="方正书宋_GBK" w:cs="方正书宋_GBK"/>
              </w:rPr>
              <w:t>养护项目竣（交）工验收检测费</w:t>
            </w:r>
          </w:p>
        </w:tc>
        <w:tc>
          <w:tcPr>
            <w:tcW w:w="384" w:type="pct"/>
            <w:vAlign w:val="center"/>
          </w:tcPr>
          <w:p w14:paraId="4483920E">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33.46</w:t>
            </w:r>
          </w:p>
        </w:tc>
        <w:tc>
          <w:tcPr>
            <w:tcW w:w="521" w:type="pct"/>
            <w:vAlign w:val="center"/>
          </w:tcPr>
          <w:p w14:paraId="5E58A0C0">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其他专业技术服务</w:t>
            </w:r>
          </w:p>
        </w:tc>
        <w:tc>
          <w:tcPr>
            <w:tcW w:w="447" w:type="pct"/>
            <w:vAlign w:val="center"/>
          </w:tcPr>
          <w:p w14:paraId="12505B57">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C0908</w:t>
            </w:r>
          </w:p>
        </w:tc>
        <w:tc>
          <w:tcPr>
            <w:tcW w:w="225" w:type="pct"/>
            <w:vAlign w:val="center"/>
          </w:tcPr>
          <w:p w14:paraId="69AF640F">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项</w:t>
            </w:r>
          </w:p>
        </w:tc>
        <w:tc>
          <w:tcPr>
            <w:tcW w:w="301" w:type="pct"/>
            <w:vAlign w:val="center"/>
          </w:tcPr>
          <w:p w14:paraId="09EA302F">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4DC808B6">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33.46</w:t>
            </w:r>
          </w:p>
        </w:tc>
        <w:tc>
          <w:tcPr>
            <w:tcW w:w="446" w:type="pct"/>
            <w:vAlign w:val="center"/>
          </w:tcPr>
          <w:p w14:paraId="4BE57E63">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33.46</w:t>
            </w:r>
          </w:p>
        </w:tc>
        <w:tc>
          <w:tcPr>
            <w:tcW w:w="372" w:type="pct"/>
            <w:vAlign w:val="center"/>
          </w:tcPr>
          <w:p w14:paraId="2304C27E">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33.46</w:t>
            </w:r>
          </w:p>
        </w:tc>
        <w:tc>
          <w:tcPr>
            <w:tcW w:w="396" w:type="pct"/>
            <w:vAlign w:val="center"/>
          </w:tcPr>
          <w:p w14:paraId="33B598BC">
            <w:pPr>
              <w:spacing w:line="300" w:lineRule="exact"/>
              <w:jc w:val="right"/>
              <w:rPr>
                <w:rFonts w:ascii="方正书宋_GBK" w:hAnsi="方正书宋_GBK" w:eastAsia="方正书宋_GBK" w:cs="方正书宋_GBK"/>
              </w:rPr>
            </w:pPr>
          </w:p>
        </w:tc>
        <w:tc>
          <w:tcPr>
            <w:tcW w:w="401" w:type="pct"/>
            <w:vAlign w:val="center"/>
          </w:tcPr>
          <w:p w14:paraId="3299DA25">
            <w:pPr>
              <w:spacing w:line="300" w:lineRule="exact"/>
              <w:jc w:val="right"/>
              <w:rPr>
                <w:rFonts w:ascii="方正书宋_GBK" w:hAnsi="方正书宋_GBK" w:eastAsia="方正书宋_GBK" w:cs="方正书宋_GBK"/>
              </w:rPr>
            </w:pPr>
          </w:p>
        </w:tc>
        <w:tc>
          <w:tcPr>
            <w:tcW w:w="299" w:type="pct"/>
            <w:vAlign w:val="center"/>
          </w:tcPr>
          <w:p w14:paraId="38AB54C3">
            <w:pPr>
              <w:spacing w:line="300" w:lineRule="exact"/>
              <w:jc w:val="right"/>
              <w:rPr>
                <w:rFonts w:ascii="方正书宋_GBK" w:hAnsi="方正书宋_GBK" w:eastAsia="方正书宋_GBK" w:cs="方正书宋_GBK"/>
              </w:rPr>
            </w:pPr>
          </w:p>
        </w:tc>
        <w:tc>
          <w:tcPr>
            <w:tcW w:w="401" w:type="pct"/>
            <w:vAlign w:val="center"/>
          </w:tcPr>
          <w:p w14:paraId="26E0BCF5">
            <w:pPr>
              <w:spacing w:line="300" w:lineRule="exact"/>
              <w:jc w:val="right"/>
              <w:rPr>
                <w:rFonts w:ascii="方正书宋_GBK" w:hAnsi="方正书宋_GBK" w:eastAsia="方正书宋_GBK" w:cs="方正书宋_GBK"/>
              </w:rPr>
            </w:pPr>
          </w:p>
        </w:tc>
      </w:tr>
      <w:tr w14:paraId="56071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trHeight w:val="72" w:hRule="atLeast"/>
          <w:jc w:val="center"/>
        </w:trPr>
        <w:tc>
          <w:tcPr>
            <w:tcW w:w="508" w:type="pct"/>
            <w:vAlign w:val="center"/>
          </w:tcPr>
          <w:p w14:paraId="67797F40">
            <w:pPr>
              <w:spacing w:line="320" w:lineRule="exact"/>
              <w:jc w:val="left"/>
              <w:rPr>
                <w:rFonts w:ascii="方正书宋_GBK" w:hAnsi="方正书宋_GBK" w:eastAsia="方正书宋_GBK" w:cs="方正书宋_GBK"/>
              </w:rPr>
            </w:pPr>
            <w:r>
              <w:rPr>
                <w:rFonts w:hint="eastAsia" w:ascii="方正书宋_GBK" w:hAnsi="方正书宋_GBK" w:eastAsia="方正书宋_GBK" w:cs="方正书宋_GBK"/>
              </w:rPr>
              <w:t>提前下达2020年成品油税费改革转移支付预算用于普通国省干线公路建设养护发展资金</w:t>
            </w:r>
          </w:p>
        </w:tc>
        <w:tc>
          <w:tcPr>
            <w:tcW w:w="384" w:type="pct"/>
            <w:vAlign w:val="center"/>
          </w:tcPr>
          <w:p w14:paraId="26CF1F1F">
            <w:pPr>
              <w:spacing w:line="300" w:lineRule="exact"/>
              <w:jc w:val="right"/>
              <w:rPr>
                <w:rFonts w:ascii="方正书宋_GBK" w:hAnsi="方正书宋_GBK" w:eastAsia="方正书宋_GBK" w:cs="方正书宋_GBK"/>
                <w:w w:val="80"/>
              </w:rPr>
            </w:pPr>
            <w:r>
              <w:rPr>
                <w:rFonts w:hint="eastAsia" w:ascii="方正书宋_GBK" w:hAnsi="方正书宋_GBK" w:eastAsia="方正书宋_GBK" w:cs="方正书宋_GBK"/>
                <w:w w:val="80"/>
              </w:rPr>
              <w:t>19399.65</w:t>
            </w:r>
          </w:p>
        </w:tc>
        <w:tc>
          <w:tcPr>
            <w:tcW w:w="521" w:type="pct"/>
            <w:vAlign w:val="center"/>
          </w:tcPr>
          <w:p w14:paraId="14D024C8">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公路工程施工</w:t>
            </w:r>
          </w:p>
        </w:tc>
        <w:tc>
          <w:tcPr>
            <w:tcW w:w="447" w:type="pct"/>
            <w:vAlign w:val="center"/>
          </w:tcPr>
          <w:p w14:paraId="18632F42">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B0202</w:t>
            </w:r>
          </w:p>
        </w:tc>
        <w:tc>
          <w:tcPr>
            <w:tcW w:w="225" w:type="pct"/>
            <w:vAlign w:val="center"/>
          </w:tcPr>
          <w:p w14:paraId="63962E70">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项</w:t>
            </w:r>
          </w:p>
        </w:tc>
        <w:tc>
          <w:tcPr>
            <w:tcW w:w="301" w:type="pct"/>
            <w:vAlign w:val="center"/>
          </w:tcPr>
          <w:p w14:paraId="1D672250">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68AC71FF">
            <w:pPr>
              <w:spacing w:line="300" w:lineRule="exact"/>
              <w:jc w:val="right"/>
              <w:rPr>
                <w:rFonts w:ascii="方正书宋_GBK" w:hAnsi="方正书宋_GBK" w:eastAsia="方正书宋_GBK" w:cs="方正书宋_GBK"/>
                <w:spacing w:val="-20"/>
                <w:w w:val="90"/>
                <w:sz w:val="18"/>
                <w:szCs w:val="18"/>
              </w:rPr>
            </w:pPr>
            <w:r>
              <w:rPr>
                <w:rFonts w:hint="eastAsia" w:ascii="方正书宋_GBK" w:hAnsi="方正书宋_GBK" w:eastAsia="方正书宋_GBK" w:cs="方正书宋_GBK"/>
                <w:spacing w:val="-20"/>
                <w:w w:val="90"/>
                <w:sz w:val="18"/>
                <w:szCs w:val="18"/>
              </w:rPr>
              <w:t>19399.65</w:t>
            </w:r>
          </w:p>
        </w:tc>
        <w:tc>
          <w:tcPr>
            <w:tcW w:w="446" w:type="pct"/>
            <w:vAlign w:val="center"/>
          </w:tcPr>
          <w:p w14:paraId="5AA78163">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19399.65</w:t>
            </w:r>
          </w:p>
        </w:tc>
        <w:tc>
          <w:tcPr>
            <w:tcW w:w="372" w:type="pct"/>
            <w:vAlign w:val="center"/>
          </w:tcPr>
          <w:p w14:paraId="69664EB5">
            <w:pPr>
              <w:spacing w:line="300" w:lineRule="exact"/>
              <w:jc w:val="right"/>
              <w:rPr>
                <w:rFonts w:ascii="方正书宋_GBK" w:hAnsi="方正书宋_GBK" w:eastAsia="方正书宋_GBK" w:cs="方正书宋_GBK"/>
                <w:w w:val="80"/>
              </w:rPr>
            </w:pPr>
            <w:r>
              <w:rPr>
                <w:rFonts w:hint="eastAsia" w:ascii="方正书宋_GBK" w:hAnsi="方正书宋_GBK" w:eastAsia="方正书宋_GBK" w:cs="方正书宋_GBK"/>
                <w:w w:val="80"/>
              </w:rPr>
              <w:t>19399.65</w:t>
            </w:r>
          </w:p>
        </w:tc>
        <w:tc>
          <w:tcPr>
            <w:tcW w:w="396" w:type="pct"/>
            <w:vAlign w:val="center"/>
          </w:tcPr>
          <w:p w14:paraId="5E609BB9">
            <w:pPr>
              <w:spacing w:line="300" w:lineRule="exact"/>
              <w:jc w:val="right"/>
              <w:rPr>
                <w:rFonts w:ascii="方正书宋_GBK" w:hAnsi="方正书宋_GBK" w:eastAsia="方正书宋_GBK" w:cs="方正书宋_GBK"/>
              </w:rPr>
            </w:pPr>
          </w:p>
        </w:tc>
        <w:tc>
          <w:tcPr>
            <w:tcW w:w="401" w:type="pct"/>
            <w:vAlign w:val="center"/>
          </w:tcPr>
          <w:p w14:paraId="18E57196">
            <w:pPr>
              <w:spacing w:line="300" w:lineRule="exact"/>
              <w:jc w:val="right"/>
              <w:rPr>
                <w:rFonts w:ascii="方正书宋_GBK" w:hAnsi="方正书宋_GBK" w:eastAsia="方正书宋_GBK" w:cs="方正书宋_GBK"/>
              </w:rPr>
            </w:pPr>
          </w:p>
        </w:tc>
        <w:tc>
          <w:tcPr>
            <w:tcW w:w="299" w:type="pct"/>
            <w:vAlign w:val="center"/>
          </w:tcPr>
          <w:p w14:paraId="4488431D">
            <w:pPr>
              <w:spacing w:line="300" w:lineRule="exact"/>
              <w:jc w:val="right"/>
              <w:rPr>
                <w:rFonts w:ascii="方正书宋_GBK" w:hAnsi="方正书宋_GBK" w:eastAsia="方正书宋_GBK" w:cs="方正书宋_GBK"/>
              </w:rPr>
            </w:pPr>
          </w:p>
        </w:tc>
        <w:tc>
          <w:tcPr>
            <w:tcW w:w="401" w:type="pct"/>
            <w:vAlign w:val="center"/>
          </w:tcPr>
          <w:p w14:paraId="56D95FD6">
            <w:pPr>
              <w:spacing w:line="300" w:lineRule="exact"/>
              <w:jc w:val="right"/>
              <w:rPr>
                <w:rFonts w:ascii="方正书宋_GBK" w:hAnsi="方正书宋_GBK" w:eastAsia="方正书宋_GBK" w:cs="方正书宋_GBK"/>
              </w:rPr>
            </w:pPr>
          </w:p>
        </w:tc>
      </w:tr>
      <w:tr w14:paraId="77241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trHeight w:val="72" w:hRule="atLeast"/>
          <w:jc w:val="center"/>
        </w:trPr>
        <w:tc>
          <w:tcPr>
            <w:tcW w:w="508" w:type="pct"/>
            <w:vAlign w:val="center"/>
          </w:tcPr>
          <w:p w14:paraId="7BE93136">
            <w:pPr>
              <w:spacing w:line="320" w:lineRule="exact"/>
              <w:jc w:val="left"/>
              <w:rPr>
                <w:rFonts w:ascii="方正书宋_GBK" w:hAnsi="方正书宋_GBK" w:eastAsia="方正书宋_GBK" w:cs="方正书宋_GBK"/>
              </w:rPr>
            </w:pPr>
            <w:r>
              <w:rPr>
                <w:rFonts w:hint="eastAsia" w:ascii="方正书宋_GBK" w:hAnsi="方正书宋_GBK" w:eastAsia="方正书宋_GBK" w:cs="方正书宋_GBK"/>
              </w:rPr>
              <w:t>提前下达2020年普通干线公路改造服务设施爱心驿站</w:t>
            </w:r>
          </w:p>
        </w:tc>
        <w:tc>
          <w:tcPr>
            <w:tcW w:w="384" w:type="pct"/>
            <w:vAlign w:val="center"/>
          </w:tcPr>
          <w:p w14:paraId="32C01696">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70.00</w:t>
            </w:r>
          </w:p>
        </w:tc>
        <w:tc>
          <w:tcPr>
            <w:tcW w:w="521" w:type="pct"/>
            <w:vAlign w:val="center"/>
          </w:tcPr>
          <w:p w14:paraId="61E0973C">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公路交通用房施工</w:t>
            </w:r>
          </w:p>
        </w:tc>
        <w:tc>
          <w:tcPr>
            <w:tcW w:w="447" w:type="pct"/>
            <w:vAlign w:val="center"/>
          </w:tcPr>
          <w:p w14:paraId="2E50E45C">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B010202</w:t>
            </w:r>
          </w:p>
        </w:tc>
        <w:tc>
          <w:tcPr>
            <w:tcW w:w="225" w:type="pct"/>
            <w:vAlign w:val="center"/>
          </w:tcPr>
          <w:p w14:paraId="373DF504">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个</w:t>
            </w:r>
          </w:p>
        </w:tc>
        <w:tc>
          <w:tcPr>
            <w:tcW w:w="301" w:type="pct"/>
            <w:vAlign w:val="center"/>
          </w:tcPr>
          <w:p w14:paraId="4BB45B42">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4EF515FC">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70.00</w:t>
            </w:r>
          </w:p>
        </w:tc>
        <w:tc>
          <w:tcPr>
            <w:tcW w:w="446" w:type="pct"/>
            <w:vAlign w:val="center"/>
          </w:tcPr>
          <w:p w14:paraId="0B8CE43F">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70.00</w:t>
            </w:r>
          </w:p>
        </w:tc>
        <w:tc>
          <w:tcPr>
            <w:tcW w:w="372" w:type="pct"/>
            <w:vAlign w:val="center"/>
          </w:tcPr>
          <w:p w14:paraId="14690C79">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70.00</w:t>
            </w:r>
          </w:p>
        </w:tc>
        <w:tc>
          <w:tcPr>
            <w:tcW w:w="396" w:type="pct"/>
            <w:vAlign w:val="center"/>
          </w:tcPr>
          <w:p w14:paraId="75A00286">
            <w:pPr>
              <w:spacing w:line="300" w:lineRule="exact"/>
              <w:jc w:val="right"/>
              <w:rPr>
                <w:rFonts w:ascii="方正书宋_GBK" w:hAnsi="方正书宋_GBK" w:eastAsia="方正书宋_GBK" w:cs="方正书宋_GBK"/>
              </w:rPr>
            </w:pPr>
          </w:p>
        </w:tc>
        <w:tc>
          <w:tcPr>
            <w:tcW w:w="401" w:type="pct"/>
            <w:vAlign w:val="center"/>
          </w:tcPr>
          <w:p w14:paraId="7FF2C3F3">
            <w:pPr>
              <w:spacing w:line="300" w:lineRule="exact"/>
              <w:jc w:val="right"/>
              <w:rPr>
                <w:rFonts w:ascii="方正书宋_GBK" w:hAnsi="方正书宋_GBK" w:eastAsia="方正书宋_GBK" w:cs="方正书宋_GBK"/>
              </w:rPr>
            </w:pPr>
          </w:p>
        </w:tc>
        <w:tc>
          <w:tcPr>
            <w:tcW w:w="299" w:type="pct"/>
            <w:vAlign w:val="center"/>
          </w:tcPr>
          <w:p w14:paraId="675EB2D5">
            <w:pPr>
              <w:spacing w:line="300" w:lineRule="exact"/>
              <w:jc w:val="right"/>
              <w:rPr>
                <w:rFonts w:ascii="方正书宋_GBK" w:hAnsi="方正书宋_GBK" w:eastAsia="方正书宋_GBK" w:cs="方正书宋_GBK"/>
              </w:rPr>
            </w:pPr>
          </w:p>
        </w:tc>
        <w:tc>
          <w:tcPr>
            <w:tcW w:w="401" w:type="pct"/>
            <w:vAlign w:val="center"/>
          </w:tcPr>
          <w:p w14:paraId="078CFF05">
            <w:pPr>
              <w:spacing w:line="300" w:lineRule="exact"/>
              <w:jc w:val="right"/>
              <w:rPr>
                <w:rFonts w:ascii="方正书宋_GBK" w:hAnsi="方正书宋_GBK" w:eastAsia="方正书宋_GBK" w:cs="方正书宋_GBK"/>
              </w:rPr>
            </w:pPr>
          </w:p>
        </w:tc>
      </w:tr>
      <w:tr w14:paraId="33A5E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trHeight w:val="72" w:hRule="atLeast"/>
          <w:jc w:val="center"/>
        </w:trPr>
        <w:tc>
          <w:tcPr>
            <w:tcW w:w="508" w:type="pct"/>
            <w:vAlign w:val="center"/>
          </w:tcPr>
          <w:p w14:paraId="2E4C2BD0">
            <w:pPr>
              <w:spacing w:line="320" w:lineRule="exact"/>
              <w:jc w:val="left"/>
              <w:rPr>
                <w:rFonts w:ascii="方正书宋_GBK" w:hAnsi="方正书宋_GBK" w:eastAsia="方正书宋_GBK" w:cs="方正书宋_GBK"/>
              </w:rPr>
            </w:pPr>
            <w:r>
              <w:rPr>
                <w:rFonts w:hint="eastAsia" w:ascii="方正书宋_GBK" w:hAnsi="方正书宋_GBK" w:eastAsia="方正书宋_GBK" w:cs="方正书宋_GBK"/>
              </w:rPr>
              <w:t>关于提前下达2020年普通国省干线公路建设养护发展专项资金的通知</w:t>
            </w:r>
          </w:p>
        </w:tc>
        <w:tc>
          <w:tcPr>
            <w:tcW w:w="384" w:type="pct"/>
            <w:vAlign w:val="center"/>
          </w:tcPr>
          <w:p w14:paraId="7221264A">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1547.00</w:t>
            </w:r>
          </w:p>
        </w:tc>
        <w:tc>
          <w:tcPr>
            <w:tcW w:w="521" w:type="pct"/>
            <w:vAlign w:val="center"/>
          </w:tcPr>
          <w:p w14:paraId="43763BA1">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公路工程施工</w:t>
            </w:r>
          </w:p>
        </w:tc>
        <w:tc>
          <w:tcPr>
            <w:tcW w:w="447" w:type="pct"/>
            <w:vAlign w:val="center"/>
          </w:tcPr>
          <w:p w14:paraId="61C38117">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B0202</w:t>
            </w:r>
          </w:p>
        </w:tc>
        <w:tc>
          <w:tcPr>
            <w:tcW w:w="225" w:type="pct"/>
            <w:vAlign w:val="center"/>
          </w:tcPr>
          <w:p w14:paraId="1E41A7C6">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项</w:t>
            </w:r>
          </w:p>
        </w:tc>
        <w:tc>
          <w:tcPr>
            <w:tcW w:w="301" w:type="pct"/>
            <w:vAlign w:val="center"/>
          </w:tcPr>
          <w:p w14:paraId="29CEB731">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22E879F9">
            <w:pPr>
              <w:spacing w:line="300" w:lineRule="exact"/>
              <w:jc w:val="right"/>
              <w:rPr>
                <w:rFonts w:ascii="方正书宋_GBK" w:hAnsi="方正书宋_GBK" w:eastAsia="方正书宋_GBK" w:cs="方正书宋_GBK"/>
                <w:spacing w:val="-20"/>
                <w:w w:val="90"/>
              </w:rPr>
            </w:pPr>
            <w:r>
              <w:rPr>
                <w:rFonts w:hint="eastAsia" w:ascii="方正书宋_GBK" w:hAnsi="方正书宋_GBK" w:eastAsia="方正书宋_GBK" w:cs="方正书宋_GBK"/>
                <w:spacing w:val="-20"/>
                <w:w w:val="90"/>
              </w:rPr>
              <w:t>1547.00</w:t>
            </w:r>
          </w:p>
        </w:tc>
        <w:tc>
          <w:tcPr>
            <w:tcW w:w="446" w:type="pct"/>
            <w:vAlign w:val="center"/>
          </w:tcPr>
          <w:p w14:paraId="6423CD67">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1547.00</w:t>
            </w:r>
          </w:p>
        </w:tc>
        <w:tc>
          <w:tcPr>
            <w:tcW w:w="372" w:type="pct"/>
            <w:vAlign w:val="center"/>
          </w:tcPr>
          <w:p w14:paraId="75CFF624">
            <w:pPr>
              <w:spacing w:line="300" w:lineRule="exact"/>
              <w:jc w:val="right"/>
              <w:rPr>
                <w:rFonts w:ascii="方正书宋_GBK" w:hAnsi="方正书宋_GBK" w:eastAsia="方正书宋_GBK" w:cs="方正书宋_GBK"/>
                <w:w w:val="80"/>
              </w:rPr>
            </w:pPr>
            <w:r>
              <w:rPr>
                <w:rFonts w:hint="eastAsia" w:ascii="方正书宋_GBK" w:hAnsi="方正书宋_GBK" w:eastAsia="方正书宋_GBK" w:cs="方正书宋_GBK"/>
                <w:w w:val="80"/>
              </w:rPr>
              <w:t>1547.00</w:t>
            </w:r>
          </w:p>
        </w:tc>
        <w:tc>
          <w:tcPr>
            <w:tcW w:w="396" w:type="pct"/>
            <w:vAlign w:val="center"/>
          </w:tcPr>
          <w:p w14:paraId="2A249D2E">
            <w:pPr>
              <w:spacing w:line="300" w:lineRule="exact"/>
              <w:jc w:val="right"/>
              <w:rPr>
                <w:rFonts w:ascii="方正书宋_GBK" w:hAnsi="方正书宋_GBK" w:eastAsia="方正书宋_GBK" w:cs="方正书宋_GBK"/>
              </w:rPr>
            </w:pPr>
          </w:p>
        </w:tc>
        <w:tc>
          <w:tcPr>
            <w:tcW w:w="401" w:type="pct"/>
            <w:vAlign w:val="center"/>
          </w:tcPr>
          <w:p w14:paraId="1D9E4D55">
            <w:pPr>
              <w:spacing w:line="300" w:lineRule="exact"/>
              <w:jc w:val="right"/>
              <w:rPr>
                <w:rFonts w:ascii="方正书宋_GBK" w:hAnsi="方正书宋_GBK" w:eastAsia="方正书宋_GBK" w:cs="方正书宋_GBK"/>
              </w:rPr>
            </w:pPr>
          </w:p>
        </w:tc>
        <w:tc>
          <w:tcPr>
            <w:tcW w:w="299" w:type="pct"/>
            <w:vAlign w:val="center"/>
          </w:tcPr>
          <w:p w14:paraId="6757646E">
            <w:pPr>
              <w:spacing w:line="300" w:lineRule="exact"/>
              <w:jc w:val="right"/>
              <w:rPr>
                <w:rFonts w:ascii="方正书宋_GBK" w:hAnsi="方正书宋_GBK" w:eastAsia="方正书宋_GBK" w:cs="方正书宋_GBK"/>
              </w:rPr>
            </w:pPr>
          </w:p>
        </w:tc>
        <w:tc>
          <w:tcPr>
            <w:tcW w:w="401" w:type="pct"/>
            <w:vAlign w:val="center"/>
          </w:tcPr>
          <w:p w14:paraId="227F28B4">
            <w:pPr>
              <w:spacing w:line="300" w:lineRule="exact"/>
              <w:jc w:val="right"/>
              <w:rPr>
                <w:rFonts w:ascii="方正书宋_GBK" w:hAnsi="方正书宋_GBK" w:eastAsia="方正书宋_GBK" w:cs="方正书宋_GBK"/>
              </w:rPr>
            </w:pPr>
          </w:p>
        </w:tc>
      </w:tr>
      <w:tr w14:paraId="3246D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trHeight w:val="546" w:hRule="atLeast"/>
          <w:jc w:val="center"/>
        </w:trPr>
        <w:tc>
          <w:tcPr>
            <w:tcW w:w="508" w:type="pct"/>
            <w:vAlign w:val="center"/>
          </w:tcPr>
          <w:p w14:paraId="43E1FC7B">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提前下达2020年车辆购置税收入补助地方资金预算（第一批）用于苏家庄停车区项目</w:t>
            </w:r>
          </w:p>
        </w:tc>
        <w:tc>
          <w:tcPr>
            <w:tcW w:w="384" w:type="pct"/>
            <w:vAlign w:val="center"/>
          </w:tcPr>
          <w:p w14:paraId="4B1EFA45">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35.00</w:t>
            </w:r>
          </w:p>
        </w:tc>
        <w:tc>
          <w:tcPr>
            <w:tcW w:w="521" w:type="pct"/>
            <w:vAlign w:val="center"/>
          </w:tcPr>
          <w:p w14:paraId="5A6ABEB8">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公路交通用房施工</w:t>
            </w:r>
          </w:p>
        </w:tc>
        <w:tc>
          <w:tcPr>
            <w:tcW w:w="447" w:type="pct"/>
            <w:vAlign w:val="center"/>
          </w:tcPr>
          <w:p w14:paraId="58E4C3B7">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B010202</w:t>
            </w:r>
          </w:p>
        </w:tc>
        <w:tc>
          <w:tcPr>
            <w:tcW w:w="225" w:type="pct"/>
            <w:vAlign w:val="center"/>
          </w:tcPr>
          <w:p w14:paraId="26330489">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个</w:t>
            </w:r>
          </w:p>
        </w:tc>
        <w:tc>
          <w:tcPr>
            <w:tcW w:w="301" w:type="pct"/>
            <w:vAlign w:val="center"/>
          </w:tcPr>
          <w:p w14:paraId="0EE8842D">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76B94569">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35.00</w:t>
            </w:r>
          </w:p>
        </w:tc>
        <w:tc>
          <w:tcPr>
            <w:tcW w:w="446" w:type="pct"/>
            <w:vAlign w:val="center"/>
          </w:tcPr>
          <w:p w14:paraId="7E8D6A71">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35.00</w:t>
            </w:r>
          </w:p>
        </w:tc>
        <w:tc>
          <w:tcPr>
            <w:tcW w:w="372" w:type="pct"/>
            <w:vAlign w:val="center"/>
          </w:tcPr>
          <w:p w14:paraId="24F9FA60">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35.00</w:t>
            </w:r>
          </w:p>
        </w:tc>
        <w:tc>
          <w:tcPr>
            <w:tcW w:w="396" w:type="pct"/>
            <w:vAlign w:val="center"/>
          </w:tcPr>
          <w:p w14:paraId="38B99545">
            <w:pPr>
              <w:spacing w:line="300" w:lineRule="exact"/>
              <w:jc w:val="right"/>
              <w:rPr>
                <w:rFonts w:ascii="方正书宋_GBK" w:hAnsi="方正书宋_GBK" w:eastAsia="方正书宋_GBK" w:cs="方正书宋_GBK"/>
              </w:rPr>
            </w:pPr>
          </w:p>
        </w:tc>
        <w:tc>
          <w:tcPr>
            <w:tcW w:w="401" w:type="pct"/>
            <w:vAlign w:val="center"/>
          </w:tcPr>
          <w:p w14:paraId="13CE05F4">
            <w:pPr>
              <w:spacing w:line="300" w:lineRule="exact"/>
              <w:jc w:val="right"/>
              <w:rPr>
                <w:rFonts w:ascii="方正书宋_GBK" w:hAnsi="方正书宋_GBK" w:eastAsia="方正书宋_GBK" w:cs="方正书宋_GBK"/>
              </w:rPr>
            </w:pPr>
          </w:p>
        </w:tc>
        <w:tc>
          <w:tcPr>
            <w:tcW w:w="299" w:type="pct"/>
            <w:vAlign w:val="center"/>
          </w:tcPr>
          <w:p w14:paraId="7C619C28">
            <w:pPr>
              <w:spacing w:line="300" w:lineRule="exact"/>
              <w:jc w:val="right"/>
              <w:rPr>
                <w:rFonts w:ascii="方正书宋_GBK" w:hAnsi="方正书宋_GBK" w:eastAsia="方正书宋_GBK" w:cs="方正书宋_GBK"/>
              </w:rPr>
            </w:pPr>
          </w:p>
        </w:tc>
        <w:tc>
          <w:tcPr>
            <w:tcW w:w="401" w:type="pct"/>
            <w:vAlign w:val="center"/>
          </w:tcPr>
          <w:p w14:paraId="16145BE1">
            <w:pPr>
              <w:spacing w:line="300" w:lineRule="exact"/>
              <w:jc w:val="right"/>
              <w:rPr>
                <w:rFonts w:ascii="方正书宋_GBK" w:hAnsi="方正书宋_GBK" w:eastAsia="方正书宋_GBK" w:cs="方正书宋_GBK"/>
              </w:rPr>
            </w:pPr>
          </w:p>
        </w:tc>
      </w:tr>
      <w:tr w14:paraId="45E26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trHeight w:val="504" w:hRule="atLeast"/>
          <w:jc w:val="center"/>
        </w:trPr>
        <w:tc>
          <w:tcPr>
            <w:tcW w:w="508" w:type="pct"/>
            <w:vAlign w:val="center"/>
          </w:tcPr>
          <w:p w14:paraId="7C5FC1B0">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提前下达2020年车辆购置税收入补助地方资金预算（第一批）用于G107北京至香港公路维修加固工程</w:t>
            </w:r>
          </w:p>
        </w:tc>
        <w:tc>
          <w:tcPr>
            <w:tcW w:w="384" w:type="pct"/>
            <w:vAlign w:val="center"/>
          </w:tcPr>
          <w:p w14:paraId="20BE7853">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530.00</w:t>
            </w:r>
          </w:p>
        </w:tc>
        <w:tc>
          <w:tcPr>
            <w:tcW w:w="521" w:type="pct"/>
            <w:vAlign w:val="center"/>
          </w:tcPr>
          <w:p w14:paraId="379987B6">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公路工程施工</w:t>
            </w:r>
          </w:p>
        </w:tc>
        <w:tc>
          <w:tcPr>
            <w:tcW w:w="447" w:type="pct"/>
            <w:vAlign w:val="center"/>
          </w:tcPr>
          <w:p w14:paraId="61379374">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B0202</w:t>
            </w:r>
          </w:p>
        </w:tc>
        <w:tc>
          <w:tcPr>
            <w:tcW w:w="225" w:type="pct"/>
            <w:vAlign w:val="center"/>
          </w:tcPr>
          <w:p w14:paraId="07A347CC">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座</w:t>
            </w:r>
          </w:p>
        </w:tc>
        <w:tc>
          <w:tcPr>
            <w:tcW w:w="301" w:type="pct"/>
            <w:vAlign w:val="center"/>
          </w:tcPr>
          <w:p w14:paraId="1732C14F">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1879F11A">
            <w:pPr>
              <w:spacing w:line="300" w:lineRule="exact"/>
              <w:jc w:val="right"/>
              <w:rPr>
                <w:rFonts w:ascii="方正书宋_GBK" w:hAnsi="方正书宋_GBK" w:eastAsia="方正书宋_GBK" w:cs="方正书宋_GBK"/>
                <w:spacing w:val="-20"/>
              </w:rPr>
            </w:pPr>
            <w:r>
              <w:rPr>
                <w:rFonts w:hint="eastAsia" w:ascii="方正书宋_GBK" w:hAnsi="方正书宋_GBK" w:eastAsia="方正书宋_GBK" w:cs="方正书宋_GBK"/>
                <w:spacing w:val="-20"/>
              </w:rPr>
              <w:t>530.00</w:t>
            </w:r>
          </w:p>
        </w:tc>
        <w:tc>
          <w:tcPr>
            <w:tcW w:w="446" w:type="pct"/>
            <w:vAlign w:val="center"/>
          </w:tcPr>
          <w:p w14:paraId="38B3276C">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530.00</w:t>
            </w:r>
          </w:p>
        </w:tc>
        <w:tc>
          <w:tcPr>
            <w:tcW w:w="372" w:type="pct"/>
            <w:vAlign w:val="center"/>
          </w:tcPr>
          <w:p w14:paraId="2D3EE53E">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530.00</w:t>
            </w:r>
          </w:p>
        </w:tc>
        <w:tc>
          <w:tcPr>
            <w:tcW w:w="396" w:type="pct"/>
            <w:vAlign w:val="center"/>
          </w:tcPr>
          <w:p w14:paraId="2183C38E">
            <w:pPr>
              <w:spacing w:line="300" w:lineRule="exact"/>
              <w:jc w:val="right"/>
              <w:rPr>
                <w:rFonts w:ascii="方正书宋_GBK" w:hAnsi="方正书宋_GBK" w:eastAsia="方正书宋_GBK" w:cs="方正书宋_GBK"/>
              </w:rPr>
            </w:pPr>
          </w:p>
        </w:tc>
        <w:tc>
          <w:tcPr>
            <w:tcW w:w="401" w:type="pct"/>
            <w:vAlign w:val="center"/>
          </w:tcPr>
          <w:p w14:paraId="333F8414">
            <w:pPr>
              <w:spacing w:line="300" w:lineRule="exact"/>
              <w:jc w:val="right"/>
              <w:rPr>
                <w:rFonts w:ascii="方正书宋_GBK" w:hAnsi="方正书宋_GBK" w:eastAsia="方正书宋_GBK" w:cs="方正书宋_GBK"/>
              </w:rPr>
            </w:pPr>
          </w:p>
        </w:tc>
        <w:tc>
          <w:tcPr>
            <w:tcW w:w="299" w:type="pct"/>
            <w:vAlign w:val="center"/>
          </w:tcPr>
          <w:p w14:paraId="3DDE0617">
            <w:pPr>
              <w:spacing w:line="300" w:lineRule="exact"/>
              <w:jc w:val="right"/>
              <w:rPr>
                <w:rFonts w:ascii="方正书宋_GBK" w:hAnsi="方正书宋_GBK" w:eastAsia="方正书宋_GBK" w:cs="方正书宋_GBK"/>
              </w:rPr>
            </w:pPr>
          </w:p>
        </w:tc>
        <w:tc>
          <w:tcPr>
            <w:tcW w:w="401" w:type="pct"/>
            <w:vAlign w:val="center"/>
          </w:tcPr>
          <w:p w14:paraId="23C7BAA7">
            <w:pPr>
              <w:spacing w:line="300" w:lineRule="exact"/>
              <w:jc w:val="right"/>
              <w:rPr>
                <w:rFonts w:ascii="方正书宋_GBK" w:hAnsi="方正书宋_GBK" w:eastAsia="方正书宋_GBK" w:cs="方正书宋_GBK"/>
              </w:rPr>
            </w:pPr>
          </w:p>
        </w:tc>
      </w:tr>
      <w:tr w14:paraId="0F532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663C69F0">
            <w:pPr>
              <w:spacing w:line="300" w:lineRule="exact"/>
              <w:jc w:val="center"/>
              <w:rPr>
                <w:rFonts w:ascii="方正书宋_GBK" w:hAnsi="方正书宋_GBK" w:eastAsia="方正书宋_GBK" w:cs="方正书宋_GBK"/>
              </w:rPr>
            </w:pPr>
            <w:r>
              <w:rPr>
                <w:rFonts w:hint="eastAsia" w:ascii="方正书宋_GBK" w:hAnsi="方正书宋_GBK" w:eastAsia="方正书宋_GBK" w:cs="方正书宋_GBK"/>
              </w:rPr>
              <w:t>石家庄市交通运输综合执法支队小计</w:t>
            </w:r>
          </w:p>
        </w:tc>
        <w:tc>
          <w:tcPr>
            <w:tcW w:w="384" w:type="pct"/>
            <w:vAlign w:val="center"/>
          </w:tcPr>
          <w:p w14:paraId="491C1FFD">
            <w:pPr>
              <w:spacing w:line="300" w:lineRule="exact"/>
              <w:jc w:val="right"/>
              <w:rPr>
                <w:rFonts w:ascii="方正书宋_GBK" w:hAnsi="方正书宋_GBK" w:eastAsia="方正书宋_GBK" w:cs="方正书宋_GBK"/>
              </w:rPr>
            </w:pPr>
          </w:p>
        </w:tc>
        <w:tc>
          <w:tcPr>
            <w:tcW w:w="521" w:type="pct"/>
            <w:vAlign w:val="center"/>
          </w:tcPr>
          <w:p w14:paraId="0BB3A101">
            <w:pPr>
              <w:spacing w:line="300" w:lineRule="exact"/>
              <w:jc w:val="left"/>
              <w:rPr>
                <w:rFonts w:ascii="方正书宋_GBK" w:hAnsi="方正书宋_GBK" w:eastAsia="方正书宋_GBK" w:cs="方正书宋_GBK"/>
              </w:rPr>
            </w:pPr>
          </w:p>
        </w:tc>
        <w:tc>
          <w:tcPr>
            <w:tcW w:w="447" w:type="pct"/>
            <w:vAlign w:val="center"/>
          </w:tcPr>
          <w:p w14:paraId="68C1587F">
            <w:pPr>
              <w:spacing w:line="300" w:lineRule="exact"/>
              <w:jc w:val="left"/>
              <w:rPr>
                <w:rFonts w:ascii="方正书宋_GBK" w:hAnsi="方正书宋_GBK" w:eastAsia="方正书宋_GBK" w:cs="方正书宋_GBK"/>
                <w:w w:val="80"/>
              </w:rPr>
            </w:pPr>
          </w:p>
        </w:tc>
        <w:tc>
          <w:tcPr>
            <w:tcW w:w="225" w:type="pct"/>
            <w:vAlign w:val="center"/>
          </w:tcPr>
          <w:p w14:paraId="38D33090">
            <w:pPr>
              <w:spacing w:line="300" w:lineRule="exact"/>
              <w:jc w:val="left"/>
              <w:rPr>
                <w:rFonts w:ascii="方正书宋_GBK" w:hAnsi="方正书宋_GBK" w:eastAsia="方正书宋_GBK" w:cs="方正书宋_GBK"/>
              </w:rPr>
            </w:pPr>
          </w:p>
        </w:tc>
        <w:tc>
          <w:tcPr>
            <w:tcW w:w="301" w:type="pct"/>
            <w:vAlign w:val="center"/>
          </w:tcPr>
          <w:p w14:paraId="46255135">
            <w:pPr>
              <w:spacing w:line="300" w:lineRule="exact"/>
              <w:jc w:val="right"/>
              <w:rPr>
                <w:rFonts w:ascii="方正书宋_GBK" w:hAnsi="方正书宋_GBK" w:eastAsia="方正书宋_GBK" w:cs="方正书宋_GBK"/>
              </w:rPr>
            </w:pPr>
          </w:p>
        </w:tc>
        <w:tc>
          <w:tcPr>
            <w:tcW w:w="298" w:type="pct"/>
            <w:vAlign w:val="center"/>
          </w:tcPr>
          <w:p w14:paraId="509645AF">
            <w:pPr>
              <w:spacing w:line="300" w:lineRule="exact"/>
              <w:jc w:val="right"/>
              <w:rPr>
                <w:rFonts w:ascii="方正书宋_GBK" w:hAnsi="方正书宋_GBK" w:eastAsia="方正书宋_GBK" w:cs="方正书宋_GBK"/>
                <w:spacing w:val="-20"/>
              </w:rPr>
            </w:pPr>
          </w:p>
        </w:tc>
        <w:tc>
          <w:tcPr>
            <w:tcW w:w="446" w:type="pct"/>
            <w:vAlign w:val="center"/>
          </w:tcPr>
          <w:p w14:paraId="6FAC5CDF">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1426.86</w:t>
            </w:r>
          </w:p>
        </w:tc>
        <w:tc>
          <w:tcPr>
            <w:tcW w:w="372" w:type="pct"/>
            <w:vAlign w:val="center"/>
          </w:tcPr>
          <w:p w14:paraId="05F3D980">
            <w:pPr>
              <w:spacing w:line="300" w:lineRule="exact"/>
              <w:jc w:val="right"/>
              <w:rPr>
                <w:rFonts w:ascii="方正书宋_GBK" w:hAnsi="方正书宋_GBK" w:eastAsia="方正书宋_GBK" w:cs="方正书宋_GBK"/>
                <w:w w:val="90"/>
              </w:rPr>
            </w:pPr>
            <w:r>
              <w:rPr>
                <w:rFonts w:hint="eastAsia" w:ascii="方正书宋_GBK" w:hAnsi="方正书宋_GBK" w:eastAsia="方正书宋_GBK" w:cs="方正书宋_GBK"/>
                <w:w w:val="90"/>
              </w:rPr>
              <w:t>1426.86</w:t>
            </w:r>
          </w:p>
        </w:tc>
        <w:tc>
          <w:tcPr>
            <w:tcW w:w="396" w:type="pct"/>
            <w:vAlign w:val="center"/>
          </w:tcPr>
          <w:p w14:paraId="7A21C1B2">
            <w:pPr>
              <w:spacing w:line="300" w:lineRule="exact"/>
              <w:jc w:val="right"/>
              <w:rPr>
                <w:rFonts w:ascii="方正书宋_GBK" w:hAnsi="方正书宋_GBK" w:eastAsia="方正书宋_GBK" w:cs="方正书宋_GBK"/>
              </w:rPr>
            </w:pPr>
          </w:p>
        </w:tc>
        <w:tc>
          <w:tcPr>
            <w:tcW w:w="401" w:type="pct"/>
            <w:vAlign w:val="center"/>
          </w:tcPr>
          <w:p w14:paraId="33E62645">
            <w:pPr>
              <w:spacing w:line="300" w:lineRule="exact"/>
              <w:jc w:val="right"/>
              <w:rPr>
                <w:rFonts w:ascii="方正书宋_GBK" w:hAnsi="方正书宋_GBK" w:eastAsia="方正书宋_GBK" w:cs="方正书宋_GBK"/>
              </w:rPr>
            </w:pPr>
          </w:p>
        </w:tc>
        <w:tc>
          <w:tcPr>
            <w:tcW w:w="299" w:type="pct"/>
            <w:vAlign w:val="center"/>
          </w:tcPr>
          <w:p w14:paraId="7E6C498E">
            <w:pPr>
              <w:spacing w:line="300" w:lineRule="exact"/>
              <w:jc w:val="right"/>
              <w:rPr>
                <w:rFonts w:ascii="方正书宋_GBK" w:hAnsi="方正书宋_GBK" w:eastAsia="方正书宋_GBK" w:cs="方正书宋_GBK"/>
              </w:rPr>
            </w:pPr>
          </w:p>
        </w:tc>
        <w:tc>
          <w:tcPr>
            <w:tcW w:w="401" w:type="pct"/>
            <w:vAlign w:val="center"/>
          </w:tcPr>
          <w:p w14:paraId="1DFB1F50">
            <w:pPr>
              <w:spacing w:line="300" w:lineRule="exact"/>
              <w:jc w:val="right"/>
              <w:rPr>
                <w:rFonts w:ascii="方正书宋_GBK" w:hAnsi="方正书宋_GBK" w:eastAsia="方正书宋_GBK" w:cs="方正书宋_GBK"/>
              </w:rPr>
            </w:pPr>
          </w:p>
        </w:tc>
      </w:tr>
      <w:tr w14:paraId="143A1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2BBA9993">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日常公用经费</w:t>
            </w:r>
          </w:p>
        </w:tc>
        <w:tc>
          <w:tcPr>
            <w:tcW w:w="384" w:type="pct"/>
            <w:vAlign w:val="center"/>
          </w:tcPr>
          <w:p w14:paraId="724F689D">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493.47</w:t>
            </w:r>
          </w:p>
        </w:tc>
        <w:tc>
          <w:tcPr>
            <w:tcW w:w="521" w:type="pct"/>
            <w:vAlign w:val="center"/>
          </w:tcPr>
          <w:p w14:paraId="20754D4F">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空调机</w:t>
            </w:r>
          </w:p>
        </w:tc>
        <w:tc>
          <w:tcPr>
            <w:tcW w:w="447" w:type="pct"/>
            <w:vAlign w:val="center"/>
          </w:tcPr>
          <w:p w14:paraId="7E85237F">
            <w:pPr>
              <w:spacing w:line="300" w:lineRule="exact"/>
              <w:jc w:val="left"/>
              <w:rPr>
                <w:rFonts w:ascii="方正书宋_GBK" w:hAnsi="方正书宋_GBK" w:eastAsia="方正书宋_GBK" w:cs="方正书宋_GBK"/>
                <w:w w:val="75"/>
                <w:sz w:val="18"/>
                <w:szCs w:val="18"/>
              </w:rPr>
            </w:pPr>
            <w:r>
              <w:rPr>
                <w:rFonts w:hint="eastAsia" w:ascii="方正书宋_GBK" w:hAnsi="方正书宋_GBK" w:eastAsia="方正书宋_GBK" w:cs="方正书宋_GBK"/>
                <w:w w:val="75"/>
                <w:sz w:val="18"/>
                <w:szCs w:val="18"/>
              </w:rPr>
              <w:t>A0206180203</w:t>
            </w:r>
          </w:p>
        </w:tc>
        <w:tc>
          <w:tcPr>
            <w:tcW w:w="225" w:type="pct"/>
            <w:vAlign w:val="center"/>
          </w:tcPr>
          <w:p w14:paraId="1348094A">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台</w:t>
            </w:r>
          </w:p>
        </w:tc>
        <w:tc>
          <w:tcPr>
            <w:tcW w:w="301" w:type="pct"/>
            <w:vAlign w:val="center"/>
          </w:tcPr>
          <w:p w14:paraId="4D57DA40">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50D2E8CA">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446" w:type="pct"/>
            <w:vAlign w:val="center"/>
          </w:tcPr>
          <w:p w14:paraId="2B2C602F">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372" w:type="pct"/>
            <w:vAlign w:val="center"/>
          </w:tcPr>
          <w:p w14:paraId="43D5C189">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396" w:type="pct"/>
            <w:vAlign w:val="center"/>
          </w:tcPr>
          <w:p w14:paraId="2A153CE3">
            <w:pPr>
              <w:spacing w:line="300" w:lineRule="exact"/>
              <w:jc w:val="right"/>
              <w:rPr>
                <w:rFonts w:ascii="方正书宋_GBK" w:hAnsi="方正书宋_GBK" w:eastAsia="方正书宋_GBK" w:cs="方正书宋_GBK"/>
              </w:rPr>
            </w:pPr>
          </w:p>
        </w:tc>
        <w:tc>
          <w:tcPr>
            <w:tcW w:w="401" w:type="pct"/>
            <w:vAlign w:val="center"/>
          </w:tcPr>
          <w:p w14:paraId="456D2AB3">
            <w:pPr>
              <w:spacing w:line="300" w:lineRule="exact"/>
              <w:jc w:val="right"/>
              <w:rPr>
                <w:rFonts w:ascii="方正书宋_GBK" w:hAnsi="方正书宋_GBK" w:eastAsia="方正书宋_GBK" w:cs="方正书宋_GBK"/>
              </w:rPr>
            </w:pPr>
          </w:p>
        </w:tc>
        <w:tc>
          <w:tcPr>
            <w:tcW w:w="299" w:type="pct"/>
            <w:vAlign w:val="center"/>
          </w:tcPr>
          <w:p w14:paraId="599C4875">
            <w:pPr>
              <w:spacing w:line="300" w:lineRule="exact"/>
              <w:jc w:val="right"/>
              <w:rPr>
                <w:rFonts w:ascii="方正书宋_GBK" w:hAnsi="方正书宋_GBK" w:eastAsia="方正书宋_GBK" w:cs="方正书宋_GBK"/>
              </w:rPr>
            </w:pPr>
          </w:p>
        </w:tc>
        <w:tc>
          <w:tcPr>
            <w:tcW w:w="401" w:type="pct"/>
            <w:vAlign w:val="center"/>
          </w:tcPr>
          <w:p w14:paraId="22C4BF2E">
            <w:pPr>
              <w:spacing w:line="300" w:lineRule="exact"/>
              <w:jc w:val="right"/>
              <w:rPr>
                <w:rFonts w:ascii="方正书宋_GBK" w:hAnsi="方正书宋_GBK" w:eastAsia="方正书宋_GBK" w:cs="方正书宋_GBK"/>
              </w:rPr>
            </w:pPr>
          </w:p>
        </w:tc>
      </w:tr>
      <w:tr w14:paraId="19C50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5FC3227F">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日常公用经费</w:t>
            </w:r>
          </w:p>
        </w:tc>
        <w:tc>
          <w:tcPr>
            <w:tcW w:w="384" w:type="pct"/>
            <w:vAlign w:val="center"/>
          </w:tcPr>
          <w:p w14:paraId="6CF32FB1">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493.47</w:t>
            </w:r>
          </w:p>
        </w:tc>
        <w:tc>
          <w:tcPr>
            <w:tcW w:w="521" w:type="pct"/>
            <w:vAlign w:val="center"/>
          </w:tcPr>
          <w:p w14:paraId="3C62BED1">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空调机</w:t>
            </w:r>
          </w:p>
        </w:tc>
        <w:tc>
          <w:tcPr>
            <w:tcW w:w="447" w:type="pct"/>
            <w:vAlign w:val="center"/>
          </w:tcPr>
          <w:p w14:paraId="388AF443">
            <w:pPr>
              <w:spacing w:line="300" w:lineRule="exact"/>
              <w:jc w:val="left"/>
              <w:rPr>
                <w:rFonts w:ascii="方正书宋_GBK" w:hAnsi="方正书宋_GBK" w:eastAsia="方正书宋_GBK" w:cs="方正书宋_GBK"/>
                <w:w w:val="75"/>
                <w:sz w:val="18"/>
                <w:szCs w:val="18"/>
              </w:rPr>
            </w:pPr>
            <w:r>
              <w:rPr>
                <w:rFonts w:hint="eastAsia" w:ascii="方正书宋_GBK" w:hAnsi="方正书宋_GBK" w:eastAsia="方正书宋_GBK" w:cs="方正书宋_GBK"/>
                <w:w w:val="75"/>
                <w:sz w:val="18"/>
                <w:szCs w:val="18"/>
              </w:rPr>
              <w:t>A0206180203</w:t>
            </w:r>
          </w:p>
        </w:tc>
        <w:tc>
          <w:tcPr>
            <w:tcW w:w="225" w:type="pct"/>
            <w:vAlign w:val="center"/>
          </w:tcPr>
          <w:p w14:paraId="4E74A85B">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台</w:t>
            </w:r>
          </w:p>
        </w:tc>
        <w:tc>
          <w:tcPr>
            <w:tcW w:w="301" w:type="pct"/>
            <w:vAlign w:val="center"/>
          </w:tcPr>
          <w:p w14:paraId="245E3A40">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4396B989">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0.70</w:t>
            </w:r>
          </w:p>
        </w:tc>
        <w:tc>
          <w:tcPr>
            <w:tcW w:w="446" w:type="pct"/>
            <w:vAlign w:val="center"/>
          </w:tcPr>
          <w:p w14:paraId="72A7AAE5">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0.70</w:t>
            </w:r>
          </w:p>
        </w:tc>
        <w:tc>
          <w:tcPr>
            <w:tcW w:w="372" w:type="pct"/>
            <w:vAlign w:val="center"/>
          </w:tcPr>
          <w:p w14:paraId="2FA9F391">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0.70</w:t>
            </w:r>
          </w:p>
        </w:tc>
        <w:tc>
          <w:tcPr>
            <w:tcW w:w="396" w:type="pct"/>
            <w:vAlign w:val="center"/>
          </w:tcPr>
          <w:p w14:paraId="3CCAB650">
            <w:pPr>
              <w:spacing w:line="300" w:lineRule="exact"/>
              <w:jc w:val="right"/>
              <w:rPr>
                <w:rFonts w:ascii="方正书宋_GBK" w:hAnsi="方正书宋_GBK" w:eastAsia="方正书宋_GBK" w:cs="方正书宋_GBK"/>
              </w:rPr>
            </w:pPr>
          </w:p>
        </w:tc>
        <w:tc>
          <w:tcPr>
            <w:tcW w:w="401" w:type="pct"/>
            <w:vAlign w:val="center"/>
          </w:tcPr>
          <w:p w14:paraId="26999228">
            <w:pPr>
              <w:spacing w:line="300" w:lineRule="exact"/>
              <w:jc w:val="right"/>
              <w:rPr>
                <w:rFonts w:ascii="方正书宋_GBK" w:hAnsi="方正书宋_GBK" w:eastAsia="方正书宋_GBK" w:cs="方正书宋_GBK"/>
              </w:rPr>
            </w:pPr>
          </w:p>
        </w:tc>
        <w:tc>
          <w:tcPr>
            <w:tcW w:w="299" w:type="pct"/>
            <w:vAlign w:val="center"/>
          </w:tcPr>
          <w:p w14:paraId="466395BA">
            <w:pPr>
              <w:spacing w:line="300" w:lineRule="exact"/>
              <w:jc w:val="right"/>
              <w:rPr>
                <w:rFonts w:ascii="方正书宋_GBK" w:hAnsi="方正书宋_GBK" w:eastAsia="方正书宋_GBK" w:cs="方正书宋_GBK"/>
              </w:rPr>
            </w:pPr>
          </w:p>
        </w:tc>
        <w:tc>
          <w:tcPr>
            <w:tcW w:w="401" w:type="pct"/>
            <w:vAlign w:val="center"/>
          </w:tcPr>
          <w:p w14:paraId="6FD59E0C">
            <w:pPr>
              <w:spacing w:line="300" w:lineRule="exact"/>
              <w:jc w:val="right"/>
              <w:rPr>
                <w:rFonts w:ascii="方正书宋_GBK" w:hAnsi="方正书宋_GBK" w:eastAsia="方正书宋_GBK" w:cs="方正书宋_GBK"/>
              </w:rPr>
            </w:pPr>
          </w:p>
        </w:tc>
      </w:tr>
      <w:tr w14:paraId="60C53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trHeight w:val="72" w:hRule="atLeast"/>
          <w:jc w:val="center"/>
        </w:trPr>
        <w:tc>
          <w:tcPr>
            <w:tcW w:w="508" w:type="pct"/>
            <w:vAlign w:val="center"/>
          </w:tcPr>
          <w:p w14:paraId="10D8551A">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日常公用经费</w:t>
            </w:r>
          </w:p>
        </w:tc>
        <w:tc>
          <w:tcPr>
            <w:tcW w:w="384" w:type="pct"/>
            <w:vAlign w:val="center"/>
          </w:tcPr>
          <w:p w14:paraId="04789CFA">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493.47</w:t>
            </w:r>
          </w:p>
        </w:tc>
        <w:tc>
          <w:tcPr>
            <w:tcW w:w="521" w:type="pct"/>
            <w:vAlign w:val="center"/>
          </w:tcPr>
          <w:p w14:paraId="0B489360">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扫描仪</w:t>
            </w:r>
          </w:p>
        </w:tc>
        <w:tc>
          <w:tcPr>
            <w:tcW w:w="447" w:type="pct"/>
            <w:vAlign w:val="center"/>
          </w:tcPr>
          <w:p w14:paraId="26AF3300">
            <w:pPr>
              <w:spacing w:line="300" w:lineRule="exact"/>
              <w:jc w:val="left"/>
              <w:rPr>
                <w:rFonts w:ascii="方正书宋_GBK" w:hAnsi="方正书宋_GBK" w:eastAsia="方正书宋_GBK" w:cs="方正书宋_GBK"/>
                <w:w w:val="75"/>
                <w:sz w:val="18"/>
                <w:szCs w:val="18"/>
              </w:rPr>
            </w:pPr>
            <w:r>
              <w:rPr>
                <w:rFonts w:hint="eastAsia" w:ascii="方正书宋_GBK" w:hAnsi="方正书宋_GBK" w:eastAsia="方正书宋_GBK" w:cs="方正书宋_GBK"/>
                <w:w w:val="75"/>
                <w:sz w:val="18"/>
                <w:szCs w:val="18"/>
              </w:rPr>
              <w:t>A0201060901</w:t>
            </w:r>
          </w:p>
        </w:tc>
        <w:tc>
          <w:tcPr>
            <w:tcW w:w="225" w:type="pct"/>
            <w:vAlign w:val="center"/>
          </w:tcPr>
          <w:p w14:paraId="78308CF2">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台</w:t>
            </w:r>
          </w:p>
        </w:tc>
        <w:tc>
          <w:tcPr>
            <w:tcW w:w="301" w:type="pct"/>
            <w:vAlign w:val="center"/>
          </w:tcPr>
          <w:p w14:paraId="02649017">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52317420">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0.25</w:t>
            </w:r>
          </w:p>
        </w:tc>
        <w:tc>
          <w:tcPr>
            <w:tcW w:w="446" w:type="pct"/>
            <w:vAlign w:val="center"/>
          </w:tcPr>
          <w:p w14:paraId="1D78FDA4">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0.25</w:t>
            </w:r>
          </w:p>
        </w:tc>
        <w:tc>
          <w:tcPr>
            <w:tcW w:w="372" w:type="pct"/>
            <w:vAlign w:val="center"/>
          </w:tcPr>
          <w:p w14:paraId="3D1D73D1">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0.25</w:t>
            </w:r>
          </w:p>
        </w:tc>
        <w:tc>
          <w:tcPr>
            <w:tcW w:w="396" w:type="pct"/>
            <w:vAlign w:val="center"/>
          </w:tcPr>
          <w:p w14:paraId="79901BD4">
            <w:pPr>
              <w:spacing w:line="300" w:lineRule="exact"/>
              <w:jc w:val="right"/>
              <w:rPr>
                <w:rFonts w:ascii="方正书宋_GBK" w:hAnsi="方正书宋_GBK" w:eastAsia="方正书宋_GBK" w:cs="方正书宋_GBK"/>
              </w:rPr>
            </w:pPr>
          </w:p>
        </w:tc>
        <w:tc>
          <w:tcPr>
            <w:tcW w:w="401" w:type="pct"/>
            <w:vAlign w:val="center"/>
          </w:tcPr>
          <w:p w14:paraId="2BF227EA">
            <w:pPr>
              <w:spacing w:line="300" w:lineRule="exact"/>
              <w:jc w:val="right"/>
              <w:rPr>
                <w:rFonts w:ascii="方正书宋_GBK" w:hAnsi="方正书宋_GBK" w:eastAsia="方正书宋_GBK" w:cs="方正书宋_GBK"/>
              </w:rPr>
            </w:pPr>
          </w:p>
        </w:tc>
        <w:tc>
          <w:tcPr>
            <w:tcW w:w="299" w:type="pct"/>
            <w:vAlign w:val="center"/>
          </w:tcPr>
          <w:p w14:paraId="04EA337E">
            <w:pPr>
              <w:spacing w:line="300" w:lineRule="exact"/>
              <w:jc w:val="right"/>
              <w:rPr>
                <w:rFonts w:ascii="方正书宋_GBK" w:hAnsi="方正书宋_GBK" w:eastAsia="方正书宋_GBK" w:cs="方正书宋_GBK"/>
              </w:rPr>
            </w:pPr>
          </w:p>
        </w:tc>
        <w:tc>
          <w:tcPr>
            <w:tcW w:w="401" w:type="pct"/>
            <w:vAlign w:val="center"/>
          </w:tcPr>
          <w:p w14:paraId="60D46BA9">
            <w:pPr>
              <w:spacing w:line="300" w:lineRule="exact"/>
              <w:jc w:val="right"/>
              <w:rPr>
                <w:rFonts w:ascii="方正书宋_GBK" w:hAnsi="方正书宋_GBK" w:eastAsia="方正书宋_GBK" w:cs="方正书宋_GBK"/>
              </w:rPr>
            </w:pPr>
          </w:p>
        </w:tc>
      </w:tr>
      <w:tr w14:paraId="5E668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2EBA13CB">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日常公用经费</w:t>
            </w:r>
          </w:p>
        </w:tc>
        <w:tc>
          <w:tcPr>
            <w:tcW w:w="384" w:type="pct"/>
            <w:vAlign w:val="center"/>
          </w:tcPr>
          <w:p w14:paraId="64F10A43">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493.47</w:t>
            </w:r>
          </w:p>
        </w:tc>
        <w:tc>
          <w:tcPr>
            <w:tcW w:w="521" w:type="pct"/>
            <w:vAlign w:val="center"/>
          </w:tcPr>
          <w:p w14:paraId="47125885">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其他办公消耗用品及类似物品</w:t>
            </w:r>
          </w:p>
        </w:tc>
        <w:tc>
          <w:tcPr>
            <w:tcW w:w="447" w:type="pct"/>
            <w:vAlign w:val="center"/>
          </w:tcPr>
          <w:p w14:paraId="016A328C">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A0999</w:t>
            </w:r>
          </w:p>
        </w:tc>
        <w:tc>
          <w:tcPr>
            <w:tcW w:w="225" w:type="pct"/>
            <w:vAlign w:val="center"/>
          </w:tcPr>
          <w:p w14:paraId="44CCA77C">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批</w:t>
            </w:r>
          </w:p>
        </w:tc>
        <w:tc>
          <w:tcPr>
            <w:tcW w:w="301" w:type="pct"/>
            <w:vAlign w:val="center"/>
          </w:tcPr>
          <w:p w14:paraId="3DF137E7">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6392DC53">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4.00</w:t>
            </w:r>
          </w:p>
        </w:tc>
        <w:tc>
          <w:tcPr>
            <w:tcW w:w="446" w:type="pct"/>
            <w:vAlign w:val="center"/>
          </w:tcPr>
          <w:p w14:paraId="44634DA0">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4.00</w:t>
            </w:r>
          </w:p>
        </w:tc>
        <w:tc>
          <w:tcPr>
            <w:tcW w:w="372" w:type="pct"/>
            <w:vAlign w:val="center"/>
          </w:tcPr>
          <w:p w14:paraId="205448F8">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4.00</w:t>
            </w:r>
          </w:p>
        </w:tc>
        <w:tc>
          <w:tcPr>
            <w:tcW w:w="396" w:type="pct"/>
            <w:vAlign w:val="center"/>
          </w:tcPr>
          <w:p w14:paraId="33055CAA">
            <w:pPr>
              <w:spacing w:line="300" w:lineRule="exact"/>
              <w:jc w:val="right"/>
              <w:rPr>
                <w:rFonts w:ascii="方正书宋_GBK" w:hAnsi="方正书宋_GBK" w:eastAsia="方正书宋_GBK" w:cs="方正书宋_GBK"/>
              </w:rPr>
            </w:pPr>
          </w:p>
        </w:tc>
        <w:tc>
          <w:tcPr>
            <w:tcW w:w="401" w:type="pct"/>
            <w:vAlign w:val="center"/>
          </w:tcPr>
          <w:p w14:paraId="5F886AE5">
            <w:pPr>
              <w:spacing w:line="300" w:lineRule="exact"/>
              <w:jc w:val="right"/>
              <w:rPr>
                <w:rFonts w:ascii="方正书宋_GBK" w:hAnsi="方正书宋_GBK" w:eastAsia="方正书宋_GBK" w:cs="方正书宋_GBK"/>
              </w:rPr>
            </w:pPr>
          </w:p>
        </w:tc>
        <w:tc>
          <w:tcPr>
            <w:tcW w:w="299" w:type="pct"/>
            <w:vAlign w:val="center"/>
          </w:tcPr>
          <w:p w14:paraId="1B5937B1">
            <w:pPr>
              <w:spacing w:line="300" w:lineRule="exact"/>
              <w:jc w:val="right"/>
              <w:rPr>
                <w:rFonts w:ascii="方正书宋_GBK" w:hAnsi="方正书宋_GBK" w:eastAsia="方正书宋_GBK" w:cs="方正书宋_GBK"/>
              </w:rPr>
            </w:pPr>
          </w:p>
        </w:tc>
        <w:tc>
          <w:tcPr>
            <w:tcW w:w="401" w:type="pct"/>
            <w:vAlign w:val="center"/>
          </w:tcPr>
          <w:p w14:paraId="1EA5F3E0">
            <w:pPr>
              <w:spacing w:line="300" w:lineRule="exact"/>
              <w:jc w:val="right"/>
              <w:rPr>
                <w:rFonts w:ascii="方正书宋_GBK" w:hAnsi="方正书宋_GBK" w:eastAsia="方正书宋_GBK" w:cs="方正书宋_GBK"/>
              </w:rPr>
            </w:pPr>
          </w:p>
        </w:tc>
      </w:tr>
      <w:tr w14:paraId="30B31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06173AFA">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日常公用经费</w:t>
            </w:r>
          </w:p>
        </w:tc>
        <w:tc>
          <w:tcPr>
            <w:tcW w:w="384" w:type="pct"/>
            <w:vAlign w:val="center"/>
          </w:tcPr>
          <w:p w14:paraId="4CD98E2E">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493.47</w:t>
            </w:r>
          </w:p>
        </w:tc>
        <w:tc>
          <w:tcPr>
            <w:tcW w:w="521" w:type="pct"/>
            <w:vAlign w:val="center"/>
          </w:tcPr>
          <w:p w14:paraId="4AE2B8DC">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文具</w:t>
            </w:r>
          </w:p>
        </w:tc>
        <w:tc>
          <w:tcPr>
            <w:tcW w:w="447" w:type="pct"/>
            <w:vAlign w:val="center"/>
          </w:tcPr>
          <w:p w14:paraId="46BF6DCF">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A090401</w:t>
            </w:r>
          </w:p>
        </w:tc>
        <w:tc>
          <w:tcPr>
            <w:tcW w:w="225" w:type="pct"/>
            <w:vAlign w:val="center"/>
          </w:tcPr>
          <w:p w14:paraId="450D229D">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批</w:t>
            </w:r>
          </w:p>
        </w:tc>
        <w:tc>
          <w:tcPr>
            <w:tcW w:w="301" w:type="pct"/>
            <w:vAlign w:val="center"/>
          </w:tcPr>
          <w:p w14:paraId="2134FA05">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5BBC1181">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3.00</w:t>
            </w:r>
          </w:p>
        </w:tc>
        <w:tc>
          <w:tcPr>
            <w:tcW w:w="446" w:type="pct"/>
            <w:vAlign w:val="center"/>
          </w:tcPr>
          <w:p w14:paraId="700EE50A">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3.00</w:t>
            </w:r>
          </w:p>
        </w:tc>
        <w:tc>
          <w:tcPr>
            <w:tcW w:w="372" w:type="pct"/>
            <w:vAlign w:val="center"/>
          </w:tcPr>
          <w:p w14:paraId="51D704BF">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3.00</w:t>
            </w:r>
          </w:p>
        </w:tc>
        <w:tc>
          <w:tcPr>
            <w:tcW w:w="396" w:type="pct"/>
            <w:vAlign w:val="center"/>
          </w:tcPr>
          <w:p w14:paraId="08F97F3E">
            <w:pPr>
              <w:spacing w:line="300" w:lineRule="exact"/>
              <w:jc w:val="right"/>
              <w:rPr>
                <w:rFonts w:ascii="方正书宋_GBK" w:hAnsi="方正书宋_GBK" w:eastAsia="方正书宋_GBK" w:cs="方正书宋_GBK"/>
              </w:rPr>
            </w:pPr>
          </w:p>
        </w:tc>
        <w:tc>
          <w:tcPr>
            <w:tcW w:w="401" w:type="pct"/>
            <w:vAlign w:val="center"/>
          </w:tcPr>
          <w:p w14:paraId="56C3C7D3">
            <w:pPr>
              <w:spacing w:line="300" w:lineRule="exact"/>
              <w:jc w:val="right"/>
              <w:rPr>
                <w:rFonts w:ascii="方正书宋_GBK" w:hAnsi="方正书宋_GBK" w:eastAsia="方正书宋_GBK" w:cs="方正书宋_GBK"/>
              </w:rPr>
            </w:pPr>
          </w:p>
        </w:tc>
        <w:tc>
          <w:tcPr>
            <w:tcW w:w="299" w:type="pct"/>
            <w:vAlign w:val="center"/>
          </w:tcPr>
          <w:p w14:paraId="6E2AA639">
            <w:pPr>
              <w:spacing w:line="300" w:lineRule="exact"/>
              <w:jc w:val="right"/>
              <w:rPr>
                <w:rFonts w:ascii="方正书宋_GBK" w:hAnsi="方正书宋_GBK" w:eastAsia="方正书宋_GBK" w:cs="方正书宋_GBK"/>
              </w:rPr>
            </w:pPr>
          </w:p>
        </w:tc>
        <w:tc>
          <w:tcPr>
            <w:tcW w:w="401" w:type="pct"/>
            <w:vAlign w:val="center"/>
          </w:tcPr>
          <w:p w14:paraId="1924539E">
            <w:pPr>
              <w:spacing w:line="300" w:lineRule="exact"/>
              <w:jc w:val="right"/>
              <w:rPr>
                <w:rFonts w:ascii="方正书宋_GBK" w:hAnsi="方正书宋_GBK" w:eastAsia="方正书宋_GBK" w:cs="方正书宋_GBK"/>
              </w:rPr>
            </w:pPr>
          </w:p>
        </w:tc>
      </w:tr>
      <w:tr w14:paraId="2E0A8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69E3C583">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日常公用经费</w:t>
            </w:r>
          </w:p>
        </w:tc>
        <w:tc>
          <w:tcPr>
            <w:tcW w:w="384" w:type="pct"/>
            <w:vAlign w:val="center"/>
          </w:tcPr>
          <w:p w14:paraId="4952F47F">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493.47</w:t>
            </w:r>
          </w:p>
        </w:tc>
        <w:tc>
          <w:tcPr>
            <w:tcW w:w="521" w:type="pct"/>
            <w:vAlign w:val="center"/>
          </w:tcPr>
          <w:p w14:paraId="36DC2140">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喷墨盒</w:t>
            </w:r>
          </w:p>
        </w:tc>
        <w:tc>
          <w:tcPr>
            <w:tcW w:w="447" w:type="pct"/>
            <w:vAlign w:val="center"/>
          </w:tcPr>
          <w:p w14:paraId="61D74D5D">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A090203</w:t>
            </w:r>
          </w:p>
        </w:tc>
        <w:tc>
          <w:tcPr>
            <w:tcW w:w="225" w:type="pct"/>
            <w:vAlign w:val="center"/>
          </w:tcPr>
          <w:p w14:paraId="68662678">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个</w:t>
            </w:r>
          </w:p>
        </w:tc>
        <w:tc>
          <w:tcPr>
            <w:tcW w:w="301" w:type="pct"/>
            <w:vAlign w:val="center"/>
          </w:tcPr>
          <w:p w14:paraId="35E13542">
            <w:pPr>
              <w:spacing w:line="300" w:lineRule="exact"/>
              <w:jc w:val="right"/>
              <w:rPr>
                <w:rFonts w:ascii="方正书宋_GBK" w:hAnsi="方正书宋_GBK" w:eastAsia="方正书宋_GBK" w:cs="方正书宋_GBK"/>
                <w:spacing w:val="-20"/>
              </w:rPr>
            </w:pPr>
            <w:r>
              <w:rPr>
                <w:rFonts w:hint="eastAsia" w:ascii="方正书宋_GBK" w:hAnsi="方正书宋_GBK" w:eastAsia="方正书宋_GBK" w:cs="方正书宋_GBK"/>
                <w:spacing w:val="-20"/>
              </w:rPr>
              <w:t>200.00</w:t>
            </w:r>
          </w:p>
        </w:tc>
        <w:tc>
          <w:tcPr>
            <w:tcW w:w="298" w:type="pct"/>
            <w:vAlign w:val="center"/>
          </w:tcPr>
          <w:p w14:paraId="7906F910">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0.01</w:t>
            </w:r>
          </w:p>
        </w:tc>
        <w:tc>
          <w:tcPr>
            <w:tcW w:w="446" w:type="pct"/>
            <w:vAlign w:val="center"/>
          </w:tcPr>
          <w:p w14:paraId="235B20C9">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2.00</w:t>
            </w:r>
          </w:p>
        </w:tc>
        <w:tc>
          <w:tcPr>
            <w:tcW w:w="372" w:type="pct"/>
            <w:vAlign w:val="center"/>
          </w:tcPr>
          <w:p w14:paraId="76ABCBFD">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2.00</w:t>
            </w:r>
          </w:p>
        </w:tc>
        <w:tc>
          <w:tcPr>
            <w:tcW w:w="396" w:type="pct"/>
            <w:vAlign w:val="center"/>
          </w:tcPr>
          <w:p w14:paraId="66AE77F0">
            <w:pPr>
              <w:spacing w:line="300" w:lineRule="exact"/>
              <w:jc w:val="right"/>
              <w:rPr>
                <w:rFonts w:ascii="方正书宋_GBK" w:hAnsi="方正书宋_GBK" w:eastAsia="方正书宋_GBK" w:cs="方正书宋_GBK"/>
              </w:rPr>
            </w:pPr>
          </w:p>
        </w:tc>
        <w:tc>
          <w:tcPr>
            <w:tcW w:w="401" w:type="pct"/>
            <w:vAlign w:val="center"/>
          </w:tcPr>
          <w:p w14:paraId="71AA969C">
            <w:pPr>
              <w:spacing w:line="300" w:lineRule="exact"/>
              <w:jc w:val="right"/>
              <w:rPr>
                <w:rFonts w:ascii="方正书宋_GBK" w:hAnsi="方正书宋_GBK" w:eastAsia="方正书宋_GBK" w:cs="方正书宋_GBK"/>
              </w:rPr>
            </w:pPr>
          </w:p>
        </w:tc>
        <w:tc>
          <w:tcPr>
            <w:tcW w:w="299" w:type="pct"/>
            <w:vAlign w:val="center"/>
          </w:tcPr>
          <w:p w14:paraId="0892B3FF">
            <w:pPr>
              <w:spacing w:line="300" w:lineRule="exact"/>
              <w:jc w:val="right"/>
              <w:rPr>
                <w:rFonts w:ascii="方正书宋_GBK" w:hAnsi="方正书宋_GBK" w:eastAsia="方正书宋_GBK" w:cs="方正书宋_GBK"/>
              </w:rPr>
            </w:pPr>
          </w:p>
        </w:tc>
        <w:tc>
          <w:tcPr>
            <w:tcW w:w="401" w:type="pct"/>
            <w:vAlign w:val="center"/>
          </w:tcPr>
          <w:p w14:paraId="3DFA1376">
            <w:pPr>
              <w:spacing w:line="300" w:lineRule="exact"/>
              <w:jc w:val="right"/>
              <w:rPr>
                <w:rFonts w:ascii="方正书宋_GBK" w:hAnsi="方正书宋_GBK" w:eastAsia="方正书宋_GBK" w:cs="方正书宋_GBK"/>
              </w:rPr>
            </w:pPr>
          </w:p>
        </w:tc>
      </w:tr>
      <w:tr w14:paraId="41C57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52F75A95">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日常公用经费</w:t>
            </w:r>
          </w:p>
        </w:tc>
        <w:tc>
          <w:tcPr>
            <w:tcW w:w="384" w:type="pct"/>
            <w:vAlign w:val="center"/>
          </w:tcPr>
          <w:p w14:paraId="2B4162BC">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493.47</w:t>
            </w:r>
          </w:p>
        </w:tc>
        <w:tc>
          <w:tcPr>
            <w:tcW w:w="521" w:type="pct"/>
            <w:vAlign w:val="center"/>
          </w:tcPr>
          <w:p w14:paraId="01A0A1CD">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鼓粉盒</w:t>
            </w:r>
          </w:p>
        </w:tc>
        <w:tc>
          <w:tcPr>
            <w:tcW w:w="447" w:type="pct"/>
            <w:vAlign w:val="center"/>
          </w:tcPr>
          <w:p w14:paraId="052B42F8">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A090201</w:t>
            </w:r>
          </w:p>
        </w:tc>
        <w:tc>
          <w:tcPr>
            <w:tcW w:w="225" w:type="pct"/>
            <w:vAlign w:val="center"/>
          </w:tcPr>
          <w:p w14:paraId="662A2243">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个</w:t>
            </w:r>
          </w:p>
        </w:tc>
        <w:tc>
          <w:tcPr>
            <w:tcW w:w="301" w:type="pct"/>
            <w:vAlign w:val="center"/>
          </w:tcPr>
          <w:p w14:paraId="03F88927">
            <w:pPr>
              <w:spacing w:line="300" w:lineRule="exact"/>
              <w:jc w:val="right"/>
              <w:rPr>
                <w:rFonts w:ascii="方正书宋_GBK" w:hAnsi="方正书宋_GBK" w:eastAsia="方正书宋_GBK" w:cs="方正书宋_GBK"/>
                <w:spacing w:val="-20"/>
              </w:rPr>
            </w:pPr>
            <w:r>
              <w:rPr>
                <w:rFonts w:hint="eastAsia" w:ascii="方正书宋_GBK" w:hAnsi="方正书宋_GBK" w:eastAsia="方正书宋_GBK" w:cs="方正书宋_GBK"/>
                <w:spacing w:val="-20"/>
              </w:rPr>
              <w:t>100.00</w:t>
            </w:r>
          </w:p>
        </w:tc>
        <w:tc>
          <w:tcPr>
            <w:tcW w:w="298" w:type="pct"/>
            <w:vAlign w:val="center"/>
          </w:tcPr>
          <w:p w14:paraId="04AB39C3">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0.03</w:t>
            </w:r>
          </w:p>
        </w:tc>
        <w:tc>
          <w:tcPr>
            <w:tcW w:w="446" w:type="pct"/>
            <w:vAlign w:val="center"/>
          </w:tcPr>
          <w:p w14:paraId="47ECA183">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3.00</w:t>
            </w:r>
          </w:p>
        </w:tc>
        <w:tc>
          <w:tcPr>
            <w:tcW w:w="372" w:type="pct"/>
            <w:vAlign w:val="center"/>
          </w:tcPr>
          <w:p w14:paraId="0FF3A768">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3.00</w:t>
            </w:r>
          </w:p>
        </w:tc>
        <w:tc>
          <w:tcPr>
            <w:tcW w:w="396" w:type="pct"/>
            <w:vAlign w:val="center"/>
          </w:tcPr>
          <w:p w14:paraId="5063EBD4">
            <w:pPr>
              <w:spacing w:line="300" w:lineRule="exact"/>
              <w:jc w:val="right"/>
              <w:rPr>
                <w:rFonts w:ascii="方正书宋_GBK" w:hAnsi="方正书宋_GBK" w:eastAsia="方正书宋_GBK" w:cs="方正书宋_GBK"/>
              </w:rPr>
            </w:pPr>
          </w:p>
        </w:tc>
        <w:tc>
          <w:tcPr>
            <w:tcW w:w="401" w:type="pct"/>
            <w:vAlign w:val="center"/>
          </w:tcPr>
          <w:p w14:paraId="752E725C">
            <w:pPr>
              <w:spacing w:line="300" w:lineRule="exact"/>
              <w:jc w:val="right"/>
              <w:rPr>
                <w:rFonts w:ascii="方正书宋_GBK" w:hAnsi="方正书宋_GBK" w:eastAsia="方正书宋_GBK" w:cs="方正书宋_GBK"/>
              </w:rPr>
            </w:pPr>
          </w:p>
        </w:tc>
        <w:tc>
          <w:tcPr>
            <w:tcW w:w="299" w:type="pct"/>
            <w:vAlign w:val="center"/>
          </w:tcPr>
          <w:p w14:paraId="3E22ABF7">
            <w:pPr>
              <w:spacing w:line="300" w:lineRule="exact"/>
              <w:jc w:val="right"/>
              <w:rPr>
                <w:rFonts w:ascii="方正书宋_GBK" w:hAnsi="方正书宋_GBK" w:eastAsia="方正书宋_GBK" w:cs="方正书宋_GBK"/>
              </w:rPr>
            </w:pPr>
          </w:p>
        </w:tc>
        <w:tc>
          <w:tcPr>
            <w:tcW w:w="401" w:type="pct"/>
            <w:vAlign w:val="center"/>
          </w:tcPr>
          <w:p w14:paraId="07AD0F00">
            <w:pPr>
              <w:spacing w:line="300" w:lineRule="exact"/>
              <w:jc w:val="right"/>
              <w:rPr>
                <w:rFonts w:ascii="方正书宋_GBK" w:hAnsi="方正书宋_GBK" w:eastAsia="方正书宋_GBK" w:cs="方正书宋_GBK"/>
              </w:rPr>
            </w:pPr>
          </w:p>
        </w:tc>
      </w:tr>
      <w:tr w14:paraId="7121F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66880A12">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日常公用经费</w:t>
            </w:r>
          </w:p>
        </w:tc>
        <w:tc>
          <w:tcPr>
            <w:tcW w:w="384" w:type="pct"/>
            <w:vAlign w:val="center"/>
          </w:tcPr>
          <w:p w14:paraId="51E9CAD2">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493.47</w:t>
            </w:r>
          </w:p>
        </w:tc>
        <w:tc>
          <w:tcPr>
            <w:tcW w:w="521" w:type="pct"/>
            <w:vAlign w:val="center"/>
          </w:tcPr>
          <w:p w14:paraId="3EC437B4">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其他纸制品</w:t>
            </w:r>
          </w:p>
        </w:tc>
        <w:tc>
          <w:tcPr>
            <w:tcW w:w="447" w:type="pct"/>
            <w:vAlign w:val="center"/>
          </w:tcPr>
          <w:p w14:paraId="13281948">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A090199</w:t>
            </w:r>
          </w:p>
        </w:tc>
        <w:tc>
          <w:tcPr>
            <w:tcW w:w="225" w:type="pct"/>
            <w:vAlign w:val="center"/>
          </w:tcPr>
          <w:p w14:paraId="47DD3D99">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批</w:t>
            </w:r>
          </w:p>
        </w:tc>
        <w:tc>
          <w:tcPr>
            <w:tcW w:w="301" w:type="pct"/>
            <w:vAlign w:val="center"/>
          </w:tcPr>
          <w:p w14:paraId="4B8A6BC5">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4F1B0C1C">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446" w:type="pct"/>
            <w:vAlign w:val="center"/>
          </w:tcPr>
          <w:p w14:paraId="3EC6010D">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372" w:type="pct"/>
            <w:vAlign w:val="center"/>
          </w:tcPr>
          <w:p w14:paraId="579D2203">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396" w:type="pct"/>
            <w:vAlign w:val="center"/>
          </w:tcPr>
          <w:p w14:paraId="3582ECB9">
            <w:pPr>
              <w:spacing w:line="300" w:lineRule="exact"/>
              <w:jc w:val="right"/>
              <w:rPr>
                <w:rFonts w:ascii="方正书宋_GBK" w:hAnsi="方正书宋_GBK" w:eastAsia="方正书宋_GBK" w:cs="方正书宋_GBK"/>
              </w:rPr>
            </w:pPr>
          </w:p>
        </w:tc>
        <w:tc>
          <w:tcPr>
            <w:tcW w:w="401" w:type="pct"/>
            <w:vAlign w:val="center"/>
          </w:tcPr>
          <w:p w14:paraId="6EA2984A">
            <w:pPr>
              <w:spacing w:line="300" w:lineRule="exact"/>
              <w:jc w:val="right"/>
              <w:rPr>
                <w:rFonts w:ascii="方正书宋_GBK" w:hAnsi="方正书宋_GBK" w:eastAsia="方正书宋_GBK" w:cs="方正书宋_GBK"/>
              </w:rPr>
            </w:pPr>
          </w:p>
        </w:tc>
        <w:tc>
          <w:tcPr>
            <w:tcW w:w="299" w:type="pct"/>
            <w:vAlign w:val="center"/>
          </w:tcPr>
          <w:p w14:paraId="5474E289">
            <w:pPr>
              <w:spacing w:line="300" w:lineRule="exact"/>
              <w:jc w:val="right"/>
              <w:rPr>
                <w:rFonts w:ascii="方正书宋_GBK" w:hAnsi="方正书宋_GBK" w:eastAsia="方正书宋_GBK" w:cs="方正书宋_GBK"/>
              </w:rPr>
            </w:pPr>
          </w:p>
        </w:tc>
        <w:tc>
          <w:tcPr>
            <w:tcW w:w="401" w:type="pct"/>
            <w:vAlign w:val="center"/>
          </w:tcPr>
          <w:p w14:paraId="7E20849B">
            <w:pPr>
              <w:spacing w:line="300" w:lineRule="exact"/>
              <w:jc w:val="right"/>
              <w:rPr>
                <w:rFonts w:ascii="方正书宋_GBK" w:hAnsi="方正书宋_GBK" w:eastAsia="方正书宋_GBK" w:cs="方正书宋_GBK"/>
              </w:rPr>
            </w:pPr>
          </w:p>
        </w:tc>
      </w:tr>
      <w:tr w14:paraId="1E256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0508B137">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日常公用经费</w:t>
            </w:r>
          </w:p>
        </w:tc>
        <w:tc>
          <w:tcPr>
            <w:tcW w:w="384" w:type="pct"/>
            <w:vAlign w:val="center"/>
          </w:tcPr>
          <w:p w14:paraId="0D00252A">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493.47</w:t>
            </w:r>
          </w:p>
        </w:tc>
        <w:tc>
          <w:tcPr>
            <w:tcW w:w="521" w:type="pct"/>
            <w:vAlign w:val="center"/>
          </w:tcPr>
          <w:p w14:paraId="0F51729B">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复印纸</w:t>
            </w:r>
          </w:p>
        </w:tc>
        <w:tc>
          <w:tcPr>
            <w:tcW w:w="447" w:type="pct"/>
            <w:vAlign w:val="center"/>
          </w:tcPr>
          <w:p w14:paraId="28C8D456">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A090101</w:t>
            </w:r>
          </w:p>
        </w:tc>
        <w:tc>
          <w:tcPr>
            <w:tcW w:w="225" w:type="pct"/>
            <w:vAlign w:val="center"/>
          </w:tcPr>
          <w:p w14:paraId="37266B29">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件</w:t>
            </w:r>
          </w:p>
        </w:tc>
        <w:tc>
          <w:tcPr>
            <w:tcW w:w="301" w:type="pct"/>
            <w:vAlign w:val="center"/>
          </w:tcPr>
          <w:p w14:paraId="05CFB135">
            <w:pPr>
              <w:spacing w:line="300" w:lineRule="exact"/>
              <w:jc w:val="right"/>
              <w:rPr>
                <w:rFonts w:ascii="方正书宋_GBK" w:hAnsi="方正书宋_GBK" w:eastAsia="方正书宋_GBK" w:cs="方正书宋_GBK"/>
                <w:spacing w:val="-20"/>
              </w:rPr>
            </w:pPr>
            <w:r>
              <w:rPr>
                <w:rFonts w:hint="eastAsia" w:ascii="方正书宋_GBK" w:hAnsi="方正书宋_GBK" w:eastAsia="方正书宋_GBK" w:cs="方正书宋_GBK"/>
                <w:spacing w:val="-20"/>
              </w:rPr>
              <w:t>350.00</w:t>
            </w:r>
          </w:p>
        </w:tc>
        <w:tc>
          <w:tcPr>
            <w:tcW w:w="298" w:type="pct"/>
            <w:vAlign w:val="center"/>
          </w:tcPr>
          <w:p w14:paraId="39A56372">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0.02</w:t>
            </w:r>
          </w:p>
        </w:tc>
        <w:tc>
          <w:tcPr>
            <w:tcW w:w="446" w:type="pct"/>
            <w:vAlign w:val="center"/>
          </w:tcPr>
          <w:p w14:paraId="322FAD50">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7.00</w:t>
            </w:r>
          </w:p>
        </w:tc>
        <w:tc>
          <w:tcPr>
            <w:tcW w:w="372" w:type="pct"/>
            <w:vAlign w:val="center"/>
          </w:tcPr>
          <w:p w14:paraId="1BBCC0CD">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7.00</w:t>
            </w:r>
          </w:p>
        </w:tc>
        <w:tc>
          <w:tcPr>
            <w:tcW w:w="396" w:type="pct"/>
            <w:vAlign w:val="center"/>
          </w:tcPr>
          <w:p w14:paraId="35FF1898">
            <w:pPr>
              <w:spacing w:line="300" w:lineRule="exact"/>
              <w:jc w:val="right"/>
              <w:rPr>
                <w:rFonts w:ascii="方正书宋_GBK" w:hAnsi="方正书宋_GBK" w:eastAsia="方正书宋_GBK" w:cs="方正书宋_GBK"/>
              </w:rPr>
            </w:pPr>
          </w:p>
        </w:tc>
        <w:tc>
          <w:tcPr>
            <w:tcW w:w="401" w:type="pct"/>
            <w:vAlign w:val="center"/>
          </w:tcPr>
          <w:p w14:paraId="77894D3A">
            <w:pPr>
              <w:spacing w:line="300" w:lineRule="exact"/>
              <w:jc w:val="right"/>
              <w:rPr>
                <w:rFonts w:ascii="方正书宋_GBK" w:hAnsi="方正书宋_GBK" w:eastAsia="方正书宋_GBK" w:cs="方正书宋_GBK"/>
              </w:rPr>
            </w:pPr>
          </w:p>
        </w:tc>
        <w:tc>
          <w:tcPr>
            <w:tcW w:w="299" w:type="pct"/>
            <w:vAlign w:val="center"/>
          </w:tcPr>
          <w:p w14:paraId="64D6D420">
            <w:pPr>
              <w:spacing w:line="300" w:lineRule="exact"/>
              <w:jc w:val="right"/>
              <w:rPr>
                <w:rFonts w:ascii="方正书宋_GBK" w:hAnsi="方正书宋_GBK" w:eastAsia="方正书宋_GBK" w:cs="方正书宋_GBK"/>
              </w:rPr>
            </w:pPr>
          </w:p>
        </w:tc>
        <w:tc>
          <w:tcPr>
            <w:tcW w:w="401" w:type="pct"/>
            <w:vAlign w:val="center"/>
          </w:tcPr>
          <w:p w14:paraId="62C0D006">
            <w:pPr>
              <w:spacing w:line="300" w:lineRule="exact"/>
              <w:jc w:val="right"/>
              <w:rPr>
                <w:rFonts w:ascii="方正书宋_GBK" w:hAnsi="方正书宋_GBK" w:eastAsia="方正书宋_GBK" w:cs="方正书宋_GBK"/>
              </w:rPr>
            </w:pPr>
          </w:p>
        </w:tc>
      </w:tr>
      <w:tr w14:paraId="62486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47A77064">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日常公用经费</w:t>
            </w:r>
          </w:p>
        </w:tc>
        <w:tc>
          <w:tcPr>
            <w:tcW w:w="384" w:type="pct"/>
            <w:vAlign w:val="center"/>
          </w:tcPr>
          <w:p w14:paraId="4A785BA5">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493.47</w:t>
            </w:r>
          </w:p>
        </w:tc>
        <w:tc>
          <w:tcPr>
            <w:tcW w:w="521" w:type="pct"/>
            <w:vAlign w:val="center"/>
          </w:tcPr>
          <w:p w14:paraId="5FD31CAD">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机动车保险服务</w:t>
            </w:r>
          </w:p>
        </w:tc>
        <w:tc>
          <w:tcPr>
            <w:tcW w:w="447" w:type="pct"/>
            <w:vAlign w:val="center"/>
          </w:tcPr>
          <w:p w14:paraId="68275590">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C15040201</w:t>
            </w:r>
          </w:p>
        </w:tc>
        <w:tc>
          <w:tcPr>
            <w:tcW w:w="225" w:type="pct"/>
            <w:vAlign w:val="center"/>
          </w:tcPr>
          <w:p w14:paraId="21FBE290">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辆</w:t>
            </w:r>
          </w:p>
        </w:tc>
        <w:tc>
          <w:tcPr>
            <w:tcW w:w="301" w:type="pct"/>
            <w:vAlign w:val="center"/>
          </w:tcPr>
          <w:p w14:paraId="71E11129">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40.00</w:t>
            </w:r>
          </w:p>
        </w:tc>
        <w:tc>
          <w:tcPr>
            <w:tcW w:w="298" w:type="pct"/>
            <w:vAlign w:val="center"/>
          </w:tcPr>
          <w:p w14:paraId="32CC13D6">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0.50</w:t>
            </w:r>
          </w:p>
        </w:tc>
        <w:tc>
          <w:tcPr>
            <w:tcW w:w="446" w:type="pct"/>
            <w:vAlign w:val="center"/>
          </w:tcPr>
          <w:p w14:paraId="68D5D17D">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20.00</w:t>
            </w:r>
          </w:p>
        </w:tc>
        <w:tc>
          <w:tcPr>
            <w:tcW w:w="372" w:type="pct"/>
            <w:vAlign w:val="center"/>
          </w:tcPr>
          <w:p w14:paraId="73AD2AFD">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20.00</w:t>
            </w:r>
          </w:p>
        </w:tc>
        <w:tc>
          <w:tcPr>
            <w:tcW w:w="396" w:type="pct"/>
            <w:vAlign w:val="center"/>
          </w:tcPr>
          <w:p w14:paraId="1D00CFCD">
            <w:pPr>
              <w:spacing w:line="300" w:lineRule="exact"/>
              <w:jc w:val="right"/>
              <w:rPr>
                <w:rFonts w:ascii="方正书宋_GBK" w:hAnsi="方正书宋_GBK" w:eastAsia="方正书宋_GBK" w:cs="方正书宋_GBK"/>
              </w:rPr>
            </w:pPr>
          </w:p>
        </w:tc>
        <w:tc>
          <w:tcPr>
            <w:tcW w:w="401" w:type="pct"/>
            <w:vAlign w:val="center"/>
          </w:tcPr>
          <w:p w14:paraId="2B0FADA2">
            <w:pPr>
              <w:spacing w:line="300" w:lineRule="exact"/>
              <w:jc w:val="right"/>
              <w:rPr>
                <w:rFonts w:ascii="方正书宋_GBK" w:hAnsi="方正书宋_GBK" w:eastAsia="方正书宋_GBK" w:cs="方正书宋_GBK"/>
              </w:rPr>
            </w:pPr>
          </w:p>
        </w:tc>
        <w:tc>
          <w:tcPr>
            <w:tcW w:w="299" w:type="pct"/>
            <w:vAlign w:val="center"/>
          </w:tcPr>
          <w:p w14:paraId="7073D774">
            <w:pPr>
              <w:spacing w:line="300" w:lineRule="exact"/>
              <w:jc w:val="right"/>
              <w:rPr>
                <w:rFonts w:ascii="方正书宋_GBK" w:hAnsi="方正书宋_GBK" w:eastAsia="方正书宋_GBK" w:cs="方正书宋_GBK"/>
              </w:rPr>
            </w:pPr>
          </w:p>
        </w:tc>
        <w:tc>
          <w:tcPr>
            <w:tcW w:w="401" w:type="pct"/>
            <w:vAlign w:val="center"/>
          </w:tcPr>
          <w:p w14:paraId="01BF7C95">
            <w:pPr>
              <w:spacing w:line="300" w:lineRule="exact"/>
              <w:jc w:val="right"/>
              <w:rPr>
                <w:rFonts w:ascii="方正书宋_GBK" w:hAnsi="方正书宋_GBK" w:eastAsia="方正书宋_GBK" w:cs="方正书宋_GBK"/>
              </w:rPr>
            </w:pPr>
          </w:p>
        </w:tc>
      </w:tr>
      <w:tr w14:paraId="05CCA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221C6486">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日常公用经费</w:t>
            </w:r>
          </w:p>
        </w:tc>
        <w:tc>
          <w:tcPr>
            <w:tcW w:w="384" w:type="pct"/>
            <w:vAlign w:val="center"/>
          </w:tcPr>
          <w:p w14:paraId="6BBB7681">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493.47</w:t>
            </w:r>
          </w:p>
        </w:tc>
        <w:tc>
          <w:tcPr>
            <w:tcW w:w="521" w:type="pct"/>
            <w:vAlign w:val="center"/>
          </w:tcPr>
          <w:p w14:paraId="37558775">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车辆加油服务</w:t>
            </w:r>
          </w:p>
        </w:tc>
        <w:tc>
          <w:tcPr>
            <w:tcW w:w="447" w:type="pct"/>
            <w:vAlign w:val="center"/>
          </w:tcPr>
          <w:p w14:paraId="477B0732">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C050302</w:t>
            </w:r>
          </w:p>
        </w:tc>
        <w:tc>
          <w:tcPr>
            <w:tcW w:w="225" w:type="pct"/>
            <w:vAlign w:val="center"/>
          </w:tcPr>
          <w:p w14:paraId="3ADBE6B2">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辆</w:t>
            </w:r>
          </w:p>
        </w:tc>
        <w:tc>
          <w:tcPr>
            <w:tcW w:w="301" w:type="pct"/>
            <w:vAlign w:val="center"/>
          </w:tcPr>
          <w:p w14:paraId="664F1338">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40.00</w:t>
            </w:r>
          </w:p>
        </w:tc>
        <w:tc>
          <w:tcPr>
            <w:tcW w:w="298" w:type="pct"/>
            <w:vAlign w:val="center"/>
          </w:tcPr>
          <w:p w14:paraId="6B854E23">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1.25</w:t>
            </w:r>
          </w:p>
        </w:tc>
        <w:tc>
          <w:tcPr>
            <w:tcW w:w="446" w:type="pct"/>
            <w:vAlign w:val="center"/>
          </w:tcPr>
          <w:p w14:paraId="055AA7CE">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50.00</w:t>
            </w:r>
          </w:p>
        </w:tc>
        <w:tc>
          <w:tcPr>
            <w:tcW w:w="372" w:type="pct"/>
            <w:vAlign w:val="center"/>
          </w:tcPr>
          <w:p w14:paraId="14C1E39E">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50.00</w:t>
            </w:r>
          </w:p>
        </w:tc>
        <w:tc>
          <w:tcPr>
            <w:tcW w:w="396" w:type="pct"/>
            <w:vAlign w:val="center"/>
          </w:tcPr>
          <w:p w14:paraId="41E09F3C">
            <w:pPr>
              <w:spacing w:line="300" w:lineRule="exact"/>
              <w:jc w:val="right"/>
              <w:rPr>
                <w:rFonts w:ascii="方正书宋_GBK" w:hAnsi="方正书宋_GBK" w:eastAsia="方正书宋_GBK" w:cs="方正书宋_GBK"/>
              </w:rPr>
            </w:pPr>
          </w:p>
        </w:tc>
        <w:tc>
          <w:tcPr>
            <w:tcW w:w="401" w:type="pct"/>
            <w:vAlign w:val="center"/>
          </w:tcPr>
          <w:p w14:paraId="294F4711">
            <w:pPr>
              <w:spacing w:line="300" w:lineRule="exact"/>
              <w:jc w:val="right"/>
              <w:rPr>
                <w:rFonts w:ascii="方正书宋_GBK" w:hAnsi="方正书宋_GBK" w:eastAsia="方正书宋_GBK" w:cs="方正书宋_GBK"/>
              </w:rPr>
            </w:pPr>
          </w:p>
        </w:tc>
        <w:tc>
          <w:tcPr>
            <w:tcW w:w="299" w:type="pct"/>
            <w:vAlign w:val="center"/>
          </w:tcPr>
          <w:p w14:paraId="4787D988">
            <w:pPr>
              <w:spacing w:line="300" w:lineRule="exact"/>
              <w:jc w:val="right"/>
              <w:rPr>
                <w:rFonts w:ascii="方正书宋_GBK" w:hAnsi="方正书宋_GBK" w:eastAsia="方正书宋_GBK" w:cs="方正书宋_GBK"/>
              </w:rPr>
            </w:pPr>
          </w:p>
        </w:tc>
        <w:tc>
          <w:tcPr>
            <w:tcW w:w="401" w:type="pct"/>
            <w:vAlign w:val="center"/>
          </w:tcPr>
          <w:p w14:paraId="364EB57E">
            <w:pPr>
              <w:spacing w:line="300" w:lineRule="exact"/>
              <w:jc w:val="right"/>
              <w:rPr>
                <w:rFonts w:ascii="方正书宋_GBK" w:hAnsi="方正书宋_GBK" w:eastAsia="方正书宋_GBK" w:cs="方正书宋_GBK"/>
              </w:rPr>
            </w:pPr>
          </w:p>
        </w:tc>
      </w:tr>
      <w:tr w14:paraId="6B9F2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07A39058">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日常公用经费</w:t>
            </w:r>
          </w:p>
        </w:tc>
        <w:tc>
          <w:tcPr>
            <w:tcW w:w="384" w:type="pct"/>
            <w:vAlign w:val="center"/>
          </w:tcPr>
          <w:p w14:paraId="650A075A">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493.47</w:t>
            </w:r>
          </w:p>
        </w:tc>
        <w:tc>
          <w:tcPr>
            <w:tcW w:w="521" w:type="pct"/>
            <w:vAlign w:val="center"/>
          </w:tcPr>
          <w:p w14:paraId="089EBF00">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车辆维修和保养服务</w:t>
            </w:r>
          </w:p>
        </w:tc>
        <w:tc>
          <w:tcPr>
            <w:tcW w:w="447" w:type="pct"/>
            <w:vAlign w:val="center"/>
          </w:tcPr>
          <w:p w14:paraId="68A0BF08">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C050301</w:t>
            </w:r>
          </w:p>
        </w:tc>
        <w:tc>
          <w:tcPr>
            <w:tcW w:w="225" w:type="pct"/>
            <w:vAlign w:val="center"/>
          </w:tcPr>
          <w:p w14:paraId="16BB8EFF">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辆</w:t>
            </w:r>
          </w:p>
        </w:tc>
        <w:tc>
          <w:tcPr>
            <w:tcW w:w="301" w:type="pct"/>
            <w:vAlign w:val="center"/>
          </w:tcPr>
          <w:p w14:paraId="325F0256">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40.00</w:t>
            </w:r>
          </w:p>
        </w:tc>
        <w:tc>
          <w:tcPr>
            <w:tcW w:w="298" w:type="pct"/>
            <w:vAlign w:val="center"/>
          </w:tcPr>
          <w:p w14:paraId="35619AC4">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446" w:type="pct"/>
            <w:vAlign w:val="center"/>
          </w:tcPr>
          <w:p w14:paraId="29146016">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40.00</w:t>
            </w:r>
          </w:p>
        </w:tc>
        <w:tc>
          <w:tcPr>
            <w:tcW w:w="372" w:type="pct"/>
            <w:vAlign w:val="center"/>
          </w:tcPr>
          <w:p w14:paraId="7D21D540">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40.00</w:t>
            </w:r>
          </w:p>
        </w:tc>
        <w:tc>
          <w:tcPr>
            <w:tcW w:w="396" w:type="pct"/>
            <w:vAlign w:val="center"/>
          </w:tcPr>
          <w:p w14:paraId="78A04260">
            <w:pPr>
              <w:spacing w:line="300" w:lineRule="exact"/>
              <w:jc w:val="right"/>
              <w:rPr>
                <w:rFonts w:ascii="方正书宋_GBK" w:hAnsi="方正书宋_GBK" w:eastAsia="方正书宋_GBK" w:cs="方正书宋_GBK"/>
              </w:rPr>
            </w:pPr>
          </w:p>
        </w:tc>
        <w:tc>
          <w:tcPr>
            <w:tcW w:w="401" w:type="pct"/>
            <w:vAlign w:val="center"/>
          </w:tcPr>
          <w:p w14:paraId="43D7F97C">
            <w:pPr>
              <w:spacing w:line="300" w:lineRule="exact"/>
              <w:jc w:val="right"/>
              <w:rPr>
                <w:rFonts w:ascii="方正书宋_GBK" w:hAnsi="方正书宋_GBK" w:eastAsia="方正书宋_GBK" w:cs="方正书宋_GBK"/>
              </w:rPr>
            </w:pPr>
          </w:p>
        </w:tc>
        <w:tc>
          <w:tcPr>
            <w:tcW w:w="299" w:type="pct"/>
            <w:vAlign w:val="center"/>
          </w:tcPr>
          <w:p w14:paraId="344BAD12">
            <w:pPr>
              <w:spacing w:line="300" w:lineRule="exact"/>
              <w:jc w:val="right"/>
              <w:rPr>
                <w:rFonts w:ascii="方正书宋_GBK" w:hAnsi="方正书宋_GBK" w:eastAsia="方正书宋_GBK" w:cs="方正书宋_GBK"/>
              </w:rPr>
            </w:pPr>
          </w:p>
        </w:tc>
        <w:tc>
          <w:tcPr>
            <w:tcW w:w="401" w:type="pct"/>
            <w:vAlign w:val="center"/>
          </w:tcPr>
          <w:p w14:paraId="6E1C3750">
            <w:pPr>
              <w:spacing w:line="300" w:lineRule="exact"/>
              <w:jc w:val="right"/>
              <w:rPr>
                <w:rFonts w:ascii="方正书宋_GBK" w:hAnsi="方正书宋_GBK" w:eastAsia="方正书宋_GBK" w:cs="方正书宋_GBK"/>
              </w:rPr>
            </w:pPr>
          </w:p>
        </w:tc>
      </w:tr>
      <w:tr w14:paraId="302F2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5CBD06F2">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日常公用经费</w:t>
            </w:r>
          </w:p>
        </w:tc>
        <w:tc>
          <w:tcPr>
            <w:tcW w:w="384" w:type="pct"/>
            <w:vAlign w:val="center"/>
          </w:tcPr>
          <w:p w14:paraId="4D7C72B6">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493.47</w:t>
            </w:r>
          </w:p>
        </w:tc>
        <w:tc>
          <w:tcPr>
            <w:tcW w:w="521" w:type="pct"/>
            <w:vAlign w:val="center"/>
          </w:tcPr>
          <w:p w14:paraId="68E22681">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机动车保险服务</w:t>
            </w:r>
          </w:p>
        </w:tc>
        <w:tc>
          <w:tcPr>
            <w:tcW w:w="447" w:type="pct"/>
            <w:vAlign w:val="center"/>
          </w:tcPr>
          <w:p w14:paraId="497D001B">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C15040201</w:t>
            </w:r>
          </w:p>
        </w:tc>
        <w:tc>
          <w:tcPr>
            <w:tcW w:w="225" w:type="pct"/>
            <w:vAlign w:val="center"/>
          </w:tcPr>
          <w:p w14:paraId="1A75205E">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辆</w:t>
            </w:r>
          </w:p>
        </w:tc>
        <w:tc>
          <w:tcPr>
            <w:tcW w:w="301" w:type="pct"/>
            <w:vAlign w:val="center"/>
          </w:tcPr>
          <w:p w14:paraId="223954AD">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8.00</w:t>
            </w:r>
          </w:p>
        </w:tc>
        <w:tc>
          <w:tcPr>
            <w:tcW w:w="298" w:type="pct"/>
            <w:vAlign w:val="center"/>
          </w:tcPr>
          <w:p w14:paraId="48DE2ED6">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0.50</w:t>
            </w:r>
          </w:p>
        </w:tc>
        <w:tc>
          <w:tcPr>
            <w:tcW w:w="446" w:type="pct"/>
            <w:vAlign w:val="center"/>
          </w:tcPr>
          <w:p w14:paraId="6E709D86">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4.00</w:t>
            </w:r>
          </w:p>
        </w:tc>
        <w:tc>
          <w:tcPr>
            <w:tcW w:w="372" w:type="pct"/>
            <w:vAlign w:val="center"/>
          </w:tcPr>
          <w:p w14:paraId="1E7B8CDD">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4.00</w:t>
            </w:r>
          </w:p>
        </w:tc>
        <w:tc>
          <w:tcPr>
            <w:tcW w:w="396" w:type="pct"/>
            <w:vAlign w:val="center"/>
          </w:tcPr>
          <w:p w14:paraId="3F3209B8">
            <w:pPr>
              <w:spacing w:line="300" w:lineRule="exact"/>
              <w:jc w:val="right"/>
              <w:rPr>
                <w:rFonts w:ascii="方正书宋_GBK" w:hAnsi="方正书宋_GBK" w:eastAsia="方正书宋_GBK" w:cs="方正书宋_GBK"/>
              </w:rPr>
            </w:pPr>
          </w:p>
        </w:tc>
        <w:tc>
          <w:tcPr>
            <w:tcW w:w="401" w:type="pct"/>
            <w:vAlign w:val="center"/>
          </w:tcPr>
          <w:p w14:paraId="4DC61412">
            <w:pPr>
              <w:spacing w:line="300" w:lineRule="exact"/>
              <w:jc w:val="right"/>
              <w:rPr>
                <w:rFonts w:ascii="方正书宋_GBK" w:hAnsi="方正书宋_GBK" w:eastAsia="方正书宋_GBK" w:cs="方正书宋_GBK"/>
              </w:rPr>
            </w:pPr>
          </w:p>
        </w:tc>
        <w:tc>
          <w:tcPr>
            <w:tcW w:w="299" w:type="pct"/>
            <w:vAlign w:val="center"/>
          </w:tcPr>
          <w:p w14:paraId="3829528F">
            <w:pPr>
              <w:spacing w:line="300" w:lineRule="exact"/>
              <w:jc w:val="right"/>
              <w:rPr>
                <w:rFonts w:ascii="方正书宋_GBK" w:hAnsi="方正书宋_GBK" w:eastAsia="方正书宋_GBK" w:cs="方正书宋_GBK"/>
              </w:rPr>
            </w:pPr>
          </w:p>
        </w:tc>
        <w:tc>
          <w:tcPr>
            <w:tcW w:w="401" w:type="pct"/>
            <w:vAlign w:val="center"/>
          </w:tcPr>
          <w:p w14:paraId="7042E42A">
            <w:pPr>
              <w:spacing w:line="300" w:lineRule="exact"/>
              <w:jc w:val="right"/>
              <w:rPr>
                <w:rFonts w:ascii="方正书宋_GBK" w:hAnsi="方正书宋_GBK" w:eastAsia="方正书宋_GBK" w:cs="方正书宋_GBK"/>
              </w:rPr>
            </w:pPr>
          </w:p>
        </w:tc>
      </w:tr>
      <w:tr w14:paraId="03987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2DC06AB5">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日常公用经费</w:t>
            </w:r>
          </w:p>
        </w:tc>
        <w:tc>
          <w:tcPr>
            <w:tcW w:w="384" w:type="pct"/>
            <w:vAlign w:val="center"/>
          </w:tcPr>
          <w:p w14:paraId="180F35B2">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493.47</w:t>
            </w:r>
          </w:p>
        </w:tc>
        <w:tc>
          <w:tcPr>
            <w:tcW w:w="521" w:type="pct"/>
            <w:vAlign w:val="center"/>
          </w:tcPr>
          <w:p w14:paraId="07D9D42D">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车辆加油服务</w:t>
            </w:r>
          </w:p>
        </w:tc>
        <w:tc>
          <w:tcPr>
            <w:tcW w:w="447" w:type="pct"/>
            <w:vAlign w:val="center"/>
          </w:tcPr>
          <w:p w14:paraId="5E7900E6">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C050302</w:t>
            </w:r>
          </w:p>
        </w:tc>
        <w:tc>
          <w:tcPr>
            <w:tcW w:w="225" w:type="pct"/>
            <w:vAlign w:val="center"/>
          </w:tcPr>
          <w:p w14:paraId="7C6BC04D">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辆</w:t>
            </w:r>
          </w:p>
        </w:tc>
        <w:tc>
          <w:tcPr>
            <w:tcW w:w="301" w:type="pct"/>
            <w:vAlign w:val="center"/>
          </w:tcPr>
          <w:p w14:paraId="586494A1">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8.00</w:t>
            </w:r>
          </w:p>
        </w:tc>
        <w:tc>
          <w:tcPr>
            <w:tcW w:w="298" w:type="pct"/>
            <w:vAlign w:val="center"/>
          </w:tcPr>
          <w:p w14:paraId="6D950136">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1.25</w:t>
            </w:r>
          </w:p>
        </w:tc>
        <w:tc>
          <w:tcPr>
            <w:tcW w:w="446" w:type="pct"/>
            <w:vAlign w:val="center"/>
          </w:tcPr>
          <w:p w14:paraId="016A58E9">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10.00</w:t>
            </w:r>
          </w:p>
        </w:tc>
        <w:tc>
          <w:tcPr>
            <w:tcW w:w="372" w:type="pct"/>
            <w:vAlign w:val="center"/>
          </w:tcPr>
          <w:p w14:paraId="23C2FE7B">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10.00</w:t>
            </w:r>
          </w:p>
        </w:tc>
        <w:tc>
          <w:tcPr>
            <w:tcW w:w="396" w:type="pct"/>
            <w:vAlign w:val="center"/>
          </w:tcPr>
          <w:p w14:paraId="23199900">
            <w:pPr>
              <w:spacing w:line="300" w:lineRule="exact"/>
              <w:jc w:val="right"/>
              <w:rPr>
                <w:rFonts w:ascii="方正书宋_GBK" w:hAnsi="方正书宋_GBK" w:eastAsia="方正书宋_GBK" w:cs="方正书宋_GBK"/>
              </w:rPr>
            </w:pPr>
          </w:p>
        </w:tc>
        <w:tc>
          <w:tcPr>
            <w:tcW w:w="401" w:type="pct"/>
            <w:vAlign w:val="center"/>
          </w:tcPr>
          <w:p w14:paraId="0CBB00B5">
            <w:pPr>
              <w:spacing w:line="300" w:lineRule="exact"/>
              <w:jc w:val="right"/>
              <w:rPr>
                <w:rFonts w:ascii="方正书宋_GBK" w:hAnsi="方正书宋_GBK" w:eastAsia="方正书宋_GBK" w:cs="方正书宋_GBK"/>
              </w:rPr>
            </w:pPr>
          </w:p>
        </w:tc>
        <w:tc>
          <w:tcPr>
            <w:tcW w:w="299" w:type="pct"/>
            <w:vAlign w:val="center"/>
          </w:tcPr>
          <w:p w14:paraId="51EE67BB">
            <w:pPr>
              <w:spacing w:line="300" w:lineRule="exact"/>
              <w:jc w:val="right"/>
              <w:rPr>
                <w:rFonts w:ascii="方正书宋_GBK" w:hAnsi="方正书宋_GBK" w:eastAsia="方正书宋_GBK" w:cs="方正书宋_GBK"/>
              </w:rPr>
            </w:pPr>
          </w:p>
        </w:tc>
        <w:tc>
          <w:tcPr>
            <w:tcW w:w="401" w:type="pct"/>
            <w:vAlign w:val="center"/>
          </w:tcPr>
          <w:p w14:paraId="4A8F1E1F">
            <w:pPr>
              <w:spacing w:line="300" w:lineRule="exact"/>
              <w:jc w:val="right"/>
              <w:rPr>
                <w:rFonts w:ascii="方正书宋_GBK" w:hAnsi="方正书宋_GBK" w:eastAsia="方正书宋_GBK" w:cs="方正书宋_GBK"/>
              </w:rPr>
            </w:pPr>
          </w:p>
        </w:tc>
      </w:tr>
      <w:tr w14:paraId="333D3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2A6632FD">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日常公用经费</w:t>
            </w:r>
          </w:p>
        </w:tc>
        <w:tc>
          <w:tcPr>
            <w:tcW w:w="384" w:type="pct"/>
            <w:vAlign w:val="center"/>
          </w:tcPr>
          <w:p w14:paraId="3FF67A79">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493.47</w:t>
            </w:r>
          </w:p>
        </w:tc>
        <w:tc>
          <w:tcPr>
            <w:tcW w:w="521" w:type="pct"/>
            <w:vAlign w:val="center"/>
          </w:tcPr>
          <w:p w14:paraId="2241C180">
            <w:pPr>
              <w:spacing w:line="300" w:lineRule="exact"/>
              <w:jc w:val="left"/>
              <w:rPr>
                <w:rFonts w:ascii="方正书宋_GBK" w:hAnsi="方正书宋_GBK" w:eastAsia="方正书宋_GBK" w:cs="方正书宋_GBK"/>
                <w:sz w:val="18"/>
                <w:szCs w:val="18"/>
              </w:rPr>
            </w:pPr>
            <w:r>
              <w:rPr>
                <w:rFonts w:hint="eastAsia" w:ascii="方正书宋_GBK" w:hAnsi="方正书宋_GBK" w:eastAsia="方正书宋_GBK" w:cs="方正书宋_GBK"/>
                <w:sz w:val="18"/>
                <w:szCs w:val="18"/>
              </w:rPr>
              <w:t>车辆维修和保养服务</w:t>
            </w:r>
          </w:p>
        </w:tc>
        <w:tc>
          <w:tcPr>
            <w:tcW w:w="447" w:type="pct"/>
            <w:vAlign w:val="center"/>
          </w:tcPr>
          <w:p w14:paraId="717403F5">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C050301</w:t>
            </w:r>
          </w:p>
        </w:tc>
        <w:tc>
          <w:tcPr>
            <w:tcW w:w="225" w:type="pct"/>
            <w:vAlign w:val="center"/>
          </w:tcPr>
          <w:p w14:paraId="41D37108">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辆</w:t>
            </w:r>
          </w:p>
        </w:tc>
        <w:tc>
          <w:tcPr>
            <w:tcW w:w="301" w:type="pct"/>
            <w:vAlign w:val="center"/>
          </w:tcPr>
          <w:p w14:paraId="0793A60A">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8.00</w:t>
            </w:r>
          </w:p>
        </w:tc>
        <w:tc>
          <w:tcPr>
            <w:tcW w:w="298" w:type="pct"/>
            <w:vAlign w:val="center"/>
          </w:tcPr>
          <w:p w14:paraId="0B3A84E9">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446" w:type="pct"/>
            <w:vAlign w:val="center"/>
          </w:tcPr>
          <w:p w14:paraId="25243F99">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8.00</w:t>
            </w:r>
          </w:p>
        </w:tc>
        <w:tc>
          <w:tcPr>
            <w:tcW w:w="372" w:type="pct"/>
            <w:vAlign w:val="center"/>
          </w:tcPr>
          <w:p w14:paraId="350AE906">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8.00</w:t>
            </w:r>
          </w:p>
        </w:tc>
        <w:tc>
          <w:tcPr>
            <w:tcW w:w="396" w:type="pct"/>
            <w:vAlign w:val="center"/>
          </w:tcPr>
          <w:p w14:paraId="74E5299A">
            <w:pPr>
              <w:spacing w:line="300" w:lineRule="exact"/>
              <w:jc w:val="right"/>
              <w:rPr>
                <w:rFonts w:ascii="方正书宋_GBK" w:hAnsi="方正书宋_GBK" w:eastAsia="方正书宋_GBK" w:cs="方正书宋_GBK"/>
              </w:rPr>
            </w:pPr>
          </w:p>
        </w:tc>
        <w:tc>
          <w:tcPr>
            <w:tcW w:w="401" w:type="pct"/>
            <w:vAlign w:val="center"/>
          </w:tcPr>
          <w:p w14:paraId="385F65A7">
            <w:pPr>
              <w:spacing w:line="300" w:lineRule="exact"/>
              <w:jc w:val="right"/>
              <w:rPr>
                <w:rFonts w:ascii="方正书宋_GBK" w:hAnsi="方正书宋_GBK" w:eastAsia="方正书宋_GBK" w:cs="方正书宋_GBK"/>
              </w:rPr>
            </w:pPr>
          </w:p>
        </w:tc>
        <w:tc>
          <w:tcPr>
            <w:tcW w:w="299" w:type="pct"/>
            <w:vAlign w:val="center"/>
          </w:tcPr>
          <w:p w14:paraId="3C2BC7E3">
            <w:pPr>
              <w:spacing w:line="300" w:lineRule="exact"/>
              <w:jc w:val="right"/>
              <w:rPr>
                <w:rFonts w:ascii="方正书宋_GBK" w:hAnsi="方正书宋_GBK" w:eastAsia="方正书宋_GBK" w:cs="方正书宋_GBK"/>
              </w:rPr>
            </w:pPr>
          </w:p>
        </w:tc>
        <w:tc>
          <w:tcPr>
            <w:tcW w:w="401" w:type="pct"/>
            <w:vAlign w:val="center"/>
          </w:tcPr>
          <w:p w14:paraId="582EA43D">
            <w:pPr>
              <w:spacing w:line="300" w:lineRule="exact"/>
              <w:jc w:val="right"/>
              <w:rPr>
                <w:rFonts w:ascii="方正书宋_GBK" w:hAnsi="方正书宋_GBK" w:eastAsia="方正书宋_GBK" w:cs="方正书宋_GBK"/>
              </w:rPr>
            </w:pPr>
          </w:p>
        </w:tc>
      </w:tr>
      <w:tr w14:paraId="243BB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6F9891C8">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日常公用经费</w:t>
            </w:r>
          </w:p>
        </w:tc>
        <w:tc>
          <w:tcPr>
            <w:tcW w:w="384" w:type="pct"/>
            <w:vAlign w:val="center"/>
          </w:tcPr>
          <w:p w14:paraId="61088345">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493.47</w:t>
            </w:r>
          </w:p>
        </w:tc>
        <w:tc>
          <w:tcPr>
            <w:tcW w:w="521" w:type="pct"/>
            <w:vAlign w:val="center"/>
          </w:tcPr>
          <w:p w14:paraId="0BE0F394">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住宿服务</w:t>
            </w:r>
          </w:p>
        </w:tc>
        <w:tc>
          <w:tcPr>
            <w:tcW w:w="447" w:type="pct"/>
            <w:vAlign w:val="center"/>
          </w:tcPr>
          <w:p w14:paraId="4F68F679">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C0701</w:t>
            </w:r>
          </w:p>
        </w:tc>
        <w:tc>
          <w:tcPr>
            <w:tcW w:w="225" w:type="pct"/>
            <w:vAlign w:val="center"/>
          </w:tcPr>
          <w:p w14:paraId="7FA8508F">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天</w:t>
            </w:r>
          </w:p>
        </w:tc>
        <w:tc>
          <w:tcPr>
            <w:tcW w:w="301" w:type="pct"/>
            <w:vAlign w:val="center"/>
          </w:tcPr>
          <w:p w14:paraId="3F5CDE32">
            <w:pPr>
              <w:spacing w:line="300" w:lineRule="exact"/>
              <w:jc w:val="right"/>
              <w:rPr>
                <w:rFonts w:ascii="方正书宋_GBK" w:hAnsi="方正书宋_GBK" w:eastAsia="方正书宋_GBK" w:cs="方正书宋_GBK"/>
                <w:spacing w:val="-20"/>
              </w:rPr>
            </w:pPr>
            <w:r>
              <w:rPr>
                <w:rFonts w:hint="eastAsia" w:ascii="方正书宋_GBK" w:hAnsi="方正书宋_GBK" w:eastAsia="方正书宋_GBK" w:cs="方正书宋_GBK"/>
                <w:spacing w:val="-20"/>
              </w:rPr>
              <w:t>108.00</w:t>
            </w:r>
          </w:p>
        </w:tc>
        <w:tc>
          <w:tcPr>
            <w:tcW w:w="298" w:type="pct"/>
            <w:vAlign w:val="center"/>
          </w:tcPr>
          <w:p w14:paraId="156505DD">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0.04</w:t>
            </w:r>
          </w:p>
        </w:tc>
        <w:tc>
          <w:tcPr>
            <w:tcW w:w="446" w:type="pct"/>
            <w:vAlign w:val="center"/>
          </w:tcPr>
          <w:p w14:paraId="442F2108">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4.32</w:t>
            </w:r>
          </w:p>
        </w:tc>
        <w:tc>
          <w:tcPr>
            <w:tcW w:w="372" w:type="pct"/>
            <w:vAlign w:val="center"/>
          </w:tcPr>
          <w:p w14:paraId="445BBABE">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4.32</w:t>
            </w:r>
          </w:p>
        </w:tc>
        <w:tc>
          <w:tcPr>
            <w:tcW w:w="396" w:type="pct"/>
            <w:vAlign w:val="center"/>
          </w:tcPr>
          <w:p w14:paraId="7F03C0BC">
            <w:pPr>
              <w:spacing w:line="300" w:lineRule="exact"/>
              <w:jc w:val="right"/>
              <w:rPr>
                <w:rFonts w:ascii="方正书宋_GBK" w:hAnsi="方正书宋_GBK" w:eastAsia="方正书宋_GBK" w:cs="方正书宋_GBK"/>
              </w:rPr>
            </w:pPr>
          </w:p>
        </w:tc>
        <w:tc>
          <w:tcPr>
            <w:tcW w:w="401" w:type="pct"/>
            <w:vAlign w:val="center"/>
          </w:tcPr>
          <w:p w14:paraId="50AE9C79">
            <w:pPr>
              <w:spacing w:line="300" w:lineRule="exact"/>
              <w:jc w:val="right"/>
              <w:rPr>
                <w:rFonts w:ascii="方正书宋_GBK" w:hAnsi="方正书宋_GBK" w:eastAsia="方正书宋_GBK" w:cs="方正书宋_GBK"/>
              </w:rPr>
            </w:pPr>
          </w:p>
        </w:tc>
        <w:tc>
          <w:tcPr>
            <w:tcW w:w="299" w:type="pct"/>
            <w:vAlign w:val="center"/>
          </w:tcPr>
          <w:p w14:paraId="1447F3C5">
            <w:pPr>
              <w:spacing w:line="300" w:lineRule="exact"/>
              <w:jc w:val="right"/>
              <w:rPr>
                <w:rFonts w:ascii="方正书宋_GBK" w:hAnsi="方正书宋_GBK" w:eastAsia="方正书宋_GBK" w:cs="方正书宋_GBK"/>
              </w:rPr>
            </w:pPr>
          </w:p>
        </w:tc>
        <w:tc>
          <w:tcPr>
            <w:tcW w:w="401" w:type="pct"/>
            <w:vAlign w:val="center"/>
          </w:tcPr>
          <w:p w14:paraId="1364FE2F">
            <w:pPr>
              <w:spacing w:line="300" w:lineRule="exact"/>
              <w:jc w:val="right"/>
              <w:rPr>
                <w:rFonts w:ascii="方正书宋_GBK" w:hAnsi="方正书宋_GBK" w:eastAsia="方正书宋_GBK" w:cs="方正书宋_GBK"/>
              </w:rPr>
            </w:pPr>
          </w:p>
        </w:tc>
      </w:tr>
      <w:tr w14:paraId="6894E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1134A0D0">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日常公用经费</w:t>
            </w:r>
          </w:p>
        </w:tc>
        <w:tc>
          <w:tcPr>
            <w:tcW w:w="384" w:type="pct"/>
            <w:vAlign w:val="center"/>
          </w:tcPr>
          <w:p w14:paraId="457A48BB">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493.47</w:t>
            </w:r>
          </w:p>
        </w:tc>
        <w:tc>
          <w:tcPr>
            <w:tcW w:w="521" w:type="pct"/>
            <w:vAlign w:val="center"/>
          </w:tcPr>
          <w:p w14:paraId="6573EC4D">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一般会议服务</w:t>
            </w:r>
          </w:p>
        </w:tc>
        <w:tc>
          <w:tcPr>
            <w:tcW w:w="447" w:type="pct"/>
            <w:vAlign w:val="center"/>
          </w:tcPr>
          <w:p w14:paraId="342D5582">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C060102</w:t>
            </w:r>
          </w:p>
        </w:tc>
        <w:tc>
          <w:tcPr>
            <w:tcW w:w="225" w:type="pct"/>
            <w:vAlign w:val="center"/>
          </w:tcPr>
          <w:p w14:paraId="2F4EBE23">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次</w:t>
            </w:r>
          </w:p>
        </w:tc>
        <w:tc>
          <w:tcPr>
            <w:tcW w:w="301" w:type="pct"/>
            <w:vAlign w:val="center"/>
          </w:tcPr>
          <w:p w14:paraId="737F9A1F">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5.00</w:t>
            </w:r>
          </w:p>
        </w:tc>
        <w:tc>
          <w:tcPr>
            <w:tcW w:w="298" w:type="pct"/>
            <w:vAlign w:val="center"/>
          </w:tcPr>
          <w:p w14:paraId="33401FA0">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446" w:type="pct"/>
            <w:vAlign w:val="center"/>
          </w:tcPr>
          <w:p w14:paraId="3DD67F77">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5.00</w:t>
            </w:r>
          </w:p>
        </w:tc>
        <w:tc>
          <w:tcPr>
            <w:tcW w:w="372" w:type="pct"/>
            <w:vAlign w:val="center"/>
          </w:tcPr>
          <w:p w14:paraId="38280675">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5.00</w:t>
            </w:r>
          </w:p>
        </w:tc>
        <w:tc>
          <w:tcPr>
            <w:tcW w:w="396" w:type="pct"/>
            <w:vAlign w:val="center"/>
          </w:tcPr>
          <w:p w14:paraId="3E51960C">
            <w:pPr>
              <w:spacing w:line="300" w:lineRule="exact"/>
              <w:jc w:val="right"/>
              <w:rPr>
                <w:rFonts w:ascii="方正书宋_GBK" w:hAnsi="方正书宋_GBK" w:eastAsia="方正书宋_GBK" w:cs="方正书宋_GBK"/>
              </w:rPr>
            </w:pPr>
          </w:p>
        </w:tc>
        <w:tc>
          <w:tcPr>
            <w:tcW w:w="401" w:type="pct"/>
            <w:vAlign w:val="center"/>
          </w:tcPr>
          <w:p w14:paraId="0F607592">
            <w:pPr>
              <w:spacing w:line="300" w:lineRule="exact"/>
              <w:jc w:val="right"/>
              <w:rPr>
                <w:rFonts w:ascii="方正书宋_GBK" w:hAnsi="方正书宋_GBK" w:eastAsia="方正书宋_GBK" w:cs="方正书宋_GBK"/>
              </w:rPr>
            </w:pPr>
          </w:p>
        </w:tc>
        <w:tc>
          <w:tcPr>
            <w:tcW w:w="299" w:type="pct"/>
            <w:vAlign w:val="center"/>
          </w:tcPr>
          <w:p w14:paraId="0AC3301F">
            <w:pPr>
              <w:spacing w:line="300" w:lineRule="exact"/>
              <w:jc w:val="right"/>
              <w:rPr>
                <w:rFonts w:ascii="方正书宋_GBK" w:hAnsi="方正书宋_GBK" w:eastAsia="方正书宋_GBK" w:cs="方正书宋_GBK"/>
              </w:rPr>
            </w:pPr>
          </w:p>
        </w:tc>
        <w:tc>
          <w:tcPr>
            <w:tcW w:w="401" w:type="pct"/>
            <w:vAlign w:val="center"/>
          </w:tcPr>
          <w:p w14:paraId="2A684B03">
            <w:pPr>
              <w:spacing w:line="300" w:lineRule="exact"/>
              <w:jc w:val="right"/>
              <w:rPr>
                <w:rFonts w:ascii="方正书宋_GBK" w:hAnsi="方正书宋_GBK" w:eastAsia="方正书宋_GBK" w:cs="方正书宋_GBK"/>
              </w:rPr>
            </w:pPr>
          </w:p>
        </w:tc>
      </w:tr>
      <w:tr w14:paraId="44BB3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0855D92A">
            <w:pPr>
              <w:spacing w:line="320" w:lineRule="exact"/>
              <w:jc w:val="left"/>
              <w:rPr>
                <w:rFonts w:ascii="方正书宋_GBK" w:hAnsi="方正书宋_GBK" w:eastAsia="方正书宋_GBK" w:cs="方正书宋_GBK"/>
              </w:rPr>
            </w:pPr>
            <w:r>
              <w:rPr>
                <w:rFonts w:hint="eastAsia" w:ascii="方正书宋_GBK" w:hAnsi="方正书宋_GBK" w:eastAsia="方正书宋_GBK" w:cs="方正书宋_GBK"/>
              </w:rPr>
              <w:t>日常公用经费</w:t>
            </w:r>
          </w:p>
        </w:tc>
        <w:tc>
          <w:tcPr>
            <w:tcW w:w="384" w:type="pct"/>
            <w:vAlign w:val="center"/>
          </w:tcPr>
          <w:p w14:paraId="79750545">
            <w:pPr>
              <w:spacing w:line="320" w:lineRule="exact"/>
              <w:jc w:val="right"/>
              <w:rPr>
                <w:rFonts w:ascii="方正书宋_GBK" w:hAnsi="方正书宋_GBK" w:eastAsia="方正书宋_GBK" w:cs="方正书宋_GBK"/>
              </w:rPr>
            </w:pPr>
            <w:r>
              <w:rPr>
                <w:rFonts w:hint="eastAsia" w:ascii="方正书宋_GBK" w:hAnsi="方正书宋_GBK" w:eastAsia="方正书宋_GBK" w:cs="方正书宋_GBK"/>
              </w:rPr>
              <w:t>493.47</w:t>
            </w:r>
          </w:p>
        </w:tc>
        <w:tc>
          <w:tcPr>
            <w:tcW w:w="521" w:type="pct"/>
            <w:vAlign w:val="center"/>
          </w:tcPr>
          <w:p w14:paraId="499B7C21">
            <w:pPr>
              <w:spacing w:line="320" w:lineRule="exact"/>
              <w:jc w:val="left"/>
              <w:rPr>
                <w:rFonts w:ascii="方正书宋_GBK" w:hAnsi="方正书宋_GBK" w:eastAsia="方正书宋_GBK" w:cs="方正书宋_GBK"/>
              </w:rPr>
            </w:pPr>
            <w:r>
              <w:rPr>
                <w:rFonts w:hint="eastAsia" w:ascii="方正书宋_GBK" w:hAnsi="方正书宋_GBK" w:eastAsia="方正书宋_GBK" w:cs="方正书宋_GBK"/>
              </w:rPr>
              <w:t>办公设备维修和保养服务</w:t>
            </w:r>
          </w:p>
        </w:tc>
        <w:tc>
          <w:tcPr>
            <w:tcW w:w="447" w:type="pct"/>
            <w:vAlign w:val="center"/>
          </w:tcPr>
          <w:p w14:paraId="2FC2A32A">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C0502</w:t>
            </w:r>
          </w:p>
        </w:tc>
        <w:tc>
          <w:tcPr>
            <w:tcW w:w="225" w:type="pct"/>
            <w:vAlign w:val="center"/>
          </w:tcPr>
          <w:p w14:paraId="6C33D62B">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批</w:t>
            </w:r>
          </w:p>
        </w:tc>
        <w:tc>
          <w:tcPr>
            <w:tcW w:w="301" w:type="pct"/>
            <w:vAlign w:val="center"/>
          </w:tcPr>
          <w:p w14:paraId="15DC327C">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23B3ED8B">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2.00</w:t>
            </w:r>
          </w:p>
        </w:tc>
        <w:tc>
          <w:tcPr>
            <w:tcW w:w="446" w:type="pct"/>
            <w:vAlign w:val="center"/>
          </w:tcPr>
          <w:p w14:paraId="7DD8DA63">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2.00</w:t>
            </w:r>
          </w:p>
        </w:tc>
        <w:tc>
          <w:tcPr>
            <w:tcW w:w="372" w:type="pct"/>
            <w:vAlign w:val="center"/>
          </w:tcPr>
          <w:p w14:paraId="129E4181">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2.00</w:t>
            </w:r>
          </w:p>
        </w:tc>
        <w:tc>
          <w:tcPr>
            <w:tcW w:w="396" w:type="pct"/>
            <w:vAlign w:val="center"/>
          </w:tcPr>
          <w:p w14:paraId="0A2AF57F">
            <w:pPr>
              <w:spacing w:line="300" w:lineRule="exact"/>
              <w:jc w:val="right"/>
              <w:rPr>
                <w:rFonts w:ascii="方正书宋_GBK" w:hAnsi="方正书宋_GBK" w:eastAsia="方正书宋_GBK" w:cs="方正书宋_GBK"/>
              </w:rPr>
            </w:pPr>
          </w:p>
        </w:tc>
        <w:tc>
          <w:tcPr>
            <w:tcW w:w="401" w:type="pct"/>
            <w:vAlign w:val="center"/>
          </w:tcPr>
          <w:p w14:paraId="6ED34F6E">
            <w:pPr>
              <w:spacing w:line="300" w:lineRule="exact"/>
              <w:jc w:val="right"/>
              <w:rPr>
                <w:rFonts w:ascii="方正书宋_GBK" w:hAnsi="方正书宋_GBK" w:eastAsia="方正书宋_GBK" w:cs="方正书宋_GBK"/>
              </w:rPr>
            </w:pPr>
          </w:p>
        </w:tc>
        <w:tc>
          <w:tcPr>
            <w:tcW w:w="299" w:type="pct"/>
            <w:vAlign w:val="center"/>
          </w:tcPr>
          <w:p w14:paraId="442CD9B5">
            <w:pPr>
              <w:spacing w:line="300" w:lineRule="exact"/>
              <w:jc w:val="right"/>
              <w:rPr>
                <w:rFonts w:ascii="方正书宋_GBK" w:hAnsi="方正书宋_GBK" w:eastAsia="方正书宋_GBK" w:cs="方正书宋_GBK"/>
              </w:rPr>
            </w:pPr>
          </w:p>
        </w:tc>
        <w:tc>
          <w:tcPr>
            <w:tcW w:w="401" w:type="pct"/>
            <w:vAlign w:val="center"/>
          </w:tcPr>
          <w:p w14:paraId="23F9379C">
            <w:pPr>
              <w:spacing w:line="300" w:lineRule="exact"/>
              <w:jc w:val="right"/>
              <w:rPr>
                <w:rFonts w:ascii="方正书宋_GBK" w:hAnsi="方正书宋_GBK" w:eastAsia="方正书宋_GBK" w:cs="方正书宋_GBK"/>
              </w:rPr>
            </w:pPr>
          </w:p>
        </w:tc>
      </w:tr>
      <w:tr w14:paraId="5A6D4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2E76E365">
            <w:pPr>
              <w:spacing w:line="320" w:lineRule="exact"/>
              <w:jc w:val="left"/>
              <w:rPr>
                <w:rFonts w:ascii="方正书宋_GBK" w:hAnsi="方正书宋_GBK" w:eastAsia="方正书宋_GBK" w:cs="方正书宋_GBK"/>
              </w:rPr>
            </w:pPr>
            <w:r>
              <w:rPr>
                <w:rFonts w:hint="eastAsia" w:ascii="方正书宋_GBK" w:hAnsi="方正书宋_GBK" w:eastAsia="方正书宋_GBK" w:cs="方正书宋_GBK"/>
              </w:rPr>
              <w:t>日常公用经费</w:t>
            </w:r>
          </w:p>
        </w:tc>
        <w:tc>
          <w:tcPr>
            <w:tcW w:w="384" w:type="pct"/>
            <w:vAlign w:val="center"/>
          </w:tcPr>
          <w:p w14:paraId="6C14E969">
            <w:pPr>
              <w:spacing w:line="320" w:lineRule="exact"/>
              <w:jc w:val="right"/>
              <w:rPr>
                <w:rFonts w:ascii="方正书宋_GBK" w:hAnsi="方正书宋_GBK" w:eastAsia="方正书宋_GBK" w:cs="方正书宋_GBK"/>
              </w:rPr>
            </w:pPr>
            <w:r>
              <w:rPr>
                <w:rFonts w:hint="eastAsia" w:ascii="方正书宋_GBK" w:hAnsi="方正书宋_GBK" w:eastAsia="方正书宋_GBK" w:cs="方正书宋_GBK"/>
              </w:rPr>
              <w:t>493.47</w:t>
            </w:r>
          </w:p>
        </w:tc>
        <w:tc>
          <w:tcPr>
            <w:tcW w:w="521" w:type="pct"/>
            <w:vAlign w:val="center"/>
          </w:tcPr>
          <w:p w14:paraId="0A8A227B">
            <w:pPr>
              <w:spacing w:line="320" w:lineRule="exact"/>
              <w:jc w:val="left"/>
              <w:rPr>
                <w:rFonts w:ascii="方正书宋_GBK" w:hAnsi="方正书宋_GBK" w:eastAsia="方正书宋_GBK" w:cs="方正书宋_GBK"/>
              </w:rPr>
            </w:pPr>
            <w:r>
              <w:rPr>
                <w:rFonts w:hint="eastAsia" w:ascii="方正书宋_GBK" w:hAnsi="方正书宋_GBK" w:eastAsia="方正书宋_GBK" w:cs="方正书宋_GBK"/>
              </w:rPr>
              <w:t>计算机设备维修和保养服务</w:t>
            </w:r>
          </w:p>
        </w:tc>
        <w:tc>
          <w:tcPr>
            <w:tcW w:w="447" w:type="pct"/>
            <w:vAlign w:val="center"/>
          </w:tcPr>
          <w:p w14:paraId="35B305FB">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C0501</w:t>
            </w:r>
          </w:p>
        </w:tc>
        <w:tc>
          <w:tcPr>
            <w:tcW w:w="225" w:type="pct"/>
            <w:vAlign w:val="center"/>
          </w:tcPr>
          <w:p w14:paraId="1C27EA94">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批</w:t>
            </w:r>
          </w:p>
        </w:tc>
        <w:tc>
          <w:tcPr>
            <w:tcW w:w="301" w:type="pct"/>
            <w:vAlign w:val="center"/>
          </w:tcPr>
          <w:p w14:paraId="3A7826EB">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79BFB95B">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10.00</w:t>
            </w:r>
          </w:p>
        </w:tc>
        <w:tc>
          <w:tcPr>
            <w:tcW w:w="446" w:type="pct"/>
            <w:vAlign w:val="center"/>
          </w:tcPr>
          <w:p w14:paraId="383563C2">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10.00</w:t>
            </w:r>
          </w:p>
        </w:tc>
        <w:tc>
          <w:tcPr>
            <w:tcW w:w="372" w:type="pct"/>
            <w:vAlign w:val="center"/>
          </w:tcPr>
          <w:p w14:paraId="54C28730">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10.00</w:t>
            </w:r>
          </w:p>
        </w:tc>
        <w:tc>
          <w:tcPr>
            <w:tcW w:w="396" w:type="pct"/>
            <w:vAlign w:val="center"/>
          </w:tcPr>
          <w:p w14:paraId="501FFE7F">
            <w:pPr>
              <w:spacing w:line="300" w:lineRule="exact"/>
              <w:jc w:val="right"/>
              <w:rPr>
                <w:rFonts w:ascii="方正书宋_GBK" w:hAnsi="方正书宋_GBK" w:eastAsia="方正书宋_GBK" w:cs="方正书宋_GBK"/>
              </w:rPr>
            </w:pPr>
          </w:p>
        </w:tc>
        <w:tc>
          <w:tcPr>
            <w:tcW w:w="401" w:type="pct"/>
            <w:vAlign w:val="center"/>
          </w:tcPr>
          <w:p w14:paraId="0EF25067">
            <w:pPr>
              <w:spacing w:line="300" w:lineRule="exact"/>
              <w:jc w:val="right"/>
              <w:rPr>
                <w:rFonts w:ascii="方正书宋_GBK" w:hAnsi="方正书宋_GBK" w:eastAsia="方正书宋_GBK" w:cs="方正书宋_GBK"/>
              </w:rPr>
            </w:pPr>
          </w:p>
        </w:tc>
        <w:tc>
          <w:tcPr>
            <w:tcW w:w="299" w:type="pct"/>
            <w:vAlign w:val="center"/>
          </w:tcPr>
          <w:p w14:paraId="72886B83">
            <w:pPr>
              <w:spacing w:line="300" w:lineRule="exact"/>
              <w:jc w:val="right"/>
              <w:rPr>
                <w:rFonts w:ascii="方正书宋_GBK" w:hAnsi="方正书宋_GBK" w:eastAsia="方正书宋_GBK" w:cs="方正书宋_GBK"/>
              </w:rPr>
            </w:pPr>
          </w:p>
        </w:tc>
        <w:tc>
          <w:tcPr>
            <w:tcW w:w="401" w:type="pct"/>
            <w:vAlign w:val="center"/>
          </w:tcPr>
          <w:p w14:paraId="64E5875D">
            <w:pPr>
              <w:spacing w:line="300" w:lineRule="exact"/>
              <w:jc w:val="right"/>
              <w:rPr>
                <w:rFonts w:ascii="方正书宋_GBK" w:hAnsi="方正书宋_GBK" w:eastAsia="方正书宋_GBK" w:cs="方正书宋_GBK"/>
              </w:rPr>
            </w:pPr>
          </w:p>
        </w:tc>
      </w:tr>
      <w:tr w14:paraId="66E0A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53916E33">
            <w:pPr>
              <w:spacing w:line="320" w:lineRule="exact"/>
              <w:jc w:val="left"/>
              <w:rPr>
                <w:rFonts w:ascii="方正书宋_GBK" w:hAnsi="方正书宋_GBK" w:eastAsia="方正书宋_GBK" w:cs="方正书宋_GBK"/>
              </w:rPr>
            </w:pPr>
            <w:r>
              <w:rPr>
                <w:rFonts w:hint="eastAsia" w:ascii="方正书宋_GBK" w:hAnsi="方正书宋_GBK" w:eastAsia="方正书宋_GBK" w:cs="方正书宋_GBK"/>
              </w:rPr>
              <w:t>日常公用经费</w:t>
            </w:r>
          </w:p>
        </w:tc>
        <w:tc>
          <w:tcPr>
            <w:tcW w:w="384" w:type="pct"/>
            <w:vAlign w:val="center"/>
          </w:tcPr>
          <w:p w14:paraId="1489FFB2">
            <w:pPr>
              <w:spacing w:line="320" w:lineRule="exact"/>
              <w:jc w:val="right"/>
              <w:rPr>
                <w:rFonts w:ascii="方正书宋_GBK" w:hAnsi="方正书宋_GBK" w:eastAsia="方正书宋_GBK" w:cs="方正书宋_GBK"/>
              </w:rPr>
            </w:pPr>
            <w:r>
              <w:rPr>
                <w:rFonts w:hint="eastAsia" w:ascii="方正书宋_GBK" w:hAnsi="方正书宋_GBK" w:eastAsia="方正书宋_GBK" w:cs="方正书宋_GBK"/>
              </w:rPr>
              <w:t>493.47</w:t>
            </w:r>
          </w:p>
        </w:tc>
        <w:tc>
          <w:tcPr>
            <w:tcW w:w="521" w:type="pct"/>
            <w:vAlign w:val="center"/>
          </w:tcPr>
          <w:p w14:paraId="45558607">
            <w:pPr>
              <w:spacing w:line="320" w:lineRule="exact"/>
              <w:jc w:val="left"/>
              <w:rPr>
                <w:rFonts w:ascii="方正书宋_GBK" w:hAnsi="方正书宋_GBK" w:eastAsia="方正书宋_GBK" w:cs="方正书宋_GBK"/>
              </w:rPr>
            </w:pPr>
            <w:r>
              <w:rPr>
                <w:rFonts w:hint="eastAsia" w:ascii="方正书宋_GBK" w:hAnsi="方正书宋_GBK" w:eastAsia="方正书宋_GBK" w:cs="方正书宋_GBK"/>
              </w:rPr>
              <w:t>其他印刷服务</w:t>
            </w:r>
          </w:p>
        </w:tc>
        <w:tc>
          <w:tcPr>
            <w:tcW w:w="447" w:type="pct"/>
            <w:vAlign w:val="center"/>
          </w:tcPr>
          <w:p w14:paraId="1F95B464">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C08140199</w:t>
            </w:r>
          </w:p>
        </w:tc>
        <w:tc>
          <w:tcPr>
            <w:tcW w:w="225" w:type="pct"/>
            <w:vAlign w:val="center"/>
          </w:tcPr>
          <w:p w14:paraId="43E9130F">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批</w:t>
            </w:r>
          </w:p>
        </w:tc>
        <w:tc>
          <w:tcPr>
            <w:tcW w:w="301" w:type="pct"/>
            <w:vAlign w:val="center"/>
          </w:tcPr>
          <w:p w14:paraId="066675C6">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1E1A098C">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13.00</w:t>
            </w:r>
          </w:p>
        </w:tc>
        <w:tc>
          <w:tcPr>
            <w:tcW w:w="446" w:type="pct"/>
            <w:vAlign w:val="center"/>
          </w:tcPr>
          <w:p w14:paraId="4DD5B299">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13.00</w:t>
            </w:r>
          </w:p>
        </w:tc>
        <w:tc>
          <w:tcPr>
            <w:tcW w:w="372" w:type="pct"/>
            <w:vAlign w:val="center"/>
          </w:tcPr>
          <w:p w14:paraId="69F33FC1">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13.00</w:t>
            </w:r>
          </w:p>
        </w:tc>
        <w:tc>
          <w:tcPr>
            <w:tcW w:w="396" w:type="pct"/>
            <w:vAlign w:val="center"/>
          </w:tcPr>
          <w:p w14:paraId="4F021ABB">
            <w:pPr>
              <w:spacing w:line="300" w:lineRule="exact"/>
              <w:jc w:val="right"/>
              <w:rPr>
                <w:rFonts w:ascii="方正书宋_GBK" w:hAnsi="方正书宋_GBK" w:eastAsia="方正书宋_GBK" w:cs="方正书宋_GBK"/>
              </w:rPr>
            </w:pPr>
          </w:p>
        </w:tc>
        <w:tc>
          <w:tcPr>
            <w:tcW w:w="401" w:type="pct"/>
            <w:vAlign w:val="center"/>
          </w:tcPr>
          <w:p w14:paraId="3EAE57CE">
            <w:pPr>
              <w:spacing w:line="300" w:lineRule="exact"/>
              <w:jc w:val="right"/>
              <w:rPr>
                <w:rFonts w:ascii="方正书宋_GBK" w:hAnsi="方正书宋_GBK" w:eastAsia="方正书宋_GBK" w:cs="方正书宋_GBK"/>
              </w:rPr>
            </w:pPr>
          </w:p>
        </w:tc>
        <w:tc>
          <w:tcPr>
            <w:tcW w:w="299" w:type="pct"/>
            <w:vAlign w:val="center"/>
          </w:tcPr>
          <w:p w14:paraId="2D3C662E">
            <w:pPr>
              <w:spacing w:line="300" w:lineRule="exact"/>
              <w:jc w:val="right"/>
              <w:rPr>
                <w:rFonts w:ascii="方正书宋_GBK" w:hAnsi="方正书宋_GBK" w:eastAsia="方正书宋_GBK" w:cs="方正书宋_GBK"/>
              </w:rPr>
            </w:pPr>
          </w:p>
        </w:tc>
        <w:tc>
          <w:tcPr>
            <w:tcW w:w="401" w:type="pct"/>
            <w:vAlign w:val="center"/>
          </w:tcPr>
          <w:p w14:paraId="1BC6A664">
            <w:pPr>
              <w:spacing w:line="300" w:lineRule="exact"/>
              <w:jc w:val="right"/>
              <w:rPr>
                <w:rFonts w:ascii="方正书宋_GBK" w:hAnsi="方正书宋_GBK" w:eastAsia="方正书宋_GBK" w:cs="方正书宋_GBK"/>
              </w:rPr>
            </w:pPr>
          </w:p>
        </w:tc>
      </w:tr>
      <w:tr w14:paraId="38BE7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6122EA14">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日常公用经费</w:t>
            </w:r>
          </w:p>
        </w:tc>
        <w:tc>
          <w:tcPr>
            <w:tcW w:w="384" w:type="pct"/>
            <w:vAlign w:val="center"/>
          </w:tcPr>
          <w:p w14:paraId="1007C493">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493.47</w:t>
            </w:r>
          </w:p>
        </w:tc>
        <w:tc>
          <w:tcPr>
            <w:tcW w:w="521" w:type="pct"/>
            <w:vAlign w:val="center"/>
          </w:tcPr>
          <w:p w14:paraId="65C1BA5C">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其他厨卫用具</w:t>
            </w:r>
          </w:p>
        </w:tc>
        <w:tc>
          <w:tcPr>
            <w:tcW w:w="447" w:type="pct"/>
            <w:vAlign w:val="center"/>
          </w:tcPr>
          <w:p w14:paraId="03C12416">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A060899</w:t>
            </w:r>
          </w:p>
        </w:tc>
        <w:tc>
          <w:tcPr>
            <w:tcW w:w="225" w:type="pct"/>
            <w:vAlign w:val="center"/>
          </w:tcPr>
          <w:p w14:paraId="006C349C">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个</w:t>
            </w:r>
          </w:p>
        </w:tc>
        <w:tc>
          <w:tcPr>
            <w:tcW w:w="301" w:type="pct"/>
            <w:vAlign w:val="center"/>
          </w:tcPr>
          <w:p w14:paraId="315AFC30">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2F4C8090">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0.80</w:t>
            </w:r>
          </w:p>
        </w:tc>
        <w:tc>
          <w:tcPr>
            <w:tcW w:w="446" w:type="pct"/>
            <w:vAlign w:val="center"/>
          </w:tcPr>
          <w:p w14:paraId="022905F6">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0.80</w:t>
            </w:r>
          </w:p>
        </w:tc>
        <w:tc>
          <w:tcPr>
            <w:tcW w:w="372" w:type="pct"/>
            <w:vAlign w:val="center"/>
          </w:tcPr>
          <w:p w14:paraId="7EA85BAF">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0.80</w:t>
            </w:r>
          </w:p>
        </w:tc>
        <w:tc>
          <w:tcPr>
            <w:tcW w:w="396" w:type="pct"/>
            <w:vAlign w:val="center"/>
          </w:tcPr>
          <w:p w14:paraId="01DE8CC6">
            <w:pPr>
              <w:spacing w:line="300" w:lineRule="exact"/>
              <w:jc w:val="right"/>
              <w:rPr>
                <w:rFonts w:ascii="方正书宋_GBK" w:hAnsi="方正书宋_GBK" w:eastAsia="方正书宋_GBK" w:cs="方正书宋_GBK"/>
              </w:rPr>
            </w:pPr>
          </w:p>
        </w:tc>
        <w:tc>
          <w:tcPr>
            <w:tcW w:w="401" w:type="pct"/>
            <w:vAlign w:val="center"/>
          </w:tcPr>
          <w:p w14:paraId="5D19BD19">
            <w:pPr>
              <w:spacing w:line="300" w:lineRule="exact"/>
              <w:jc w:val="right"/>
              <w:rPr>
                <w:rFonts w:ascii="方正书宋_GBK" w:hAnsi="方正书宋_GBK" w:eastAsia="方正书宋_GBK" w:cs="方正书宋_GBK"/>
              </w:rPr>
            </w:pPr>
          </w:p>
        </w:tc>
        <w:tc>
          <w:tcPr>
            <w:tcW w:w="299" w:type="pct"/>
            <w:vAlign w:val="center"/>
          </w:tcPr>
          <w:p w14:paraId="7188D710">
            <w:pPr>
              <w:spacing w:line="300" w:lineRule="exact"/>
              <w:jc w:val="right"/>
              <w:rPr>
                <w:rFonts w:ascii="方正书宋_GBK" w:hAnsi="方正书宋_GBK" w:eastAsia="方正书宋_GBK" w:cs="方正书宋_GBK"/>
              </w:rPr>
            </w:pPr>
          </w:p>
        </w:tc>
        <w:tc>
          <w:tcPr>
            <w:tcW w:w="401" w:type="pct"/>
            <w:vAlign w:val="center"/>
          </w:tcPr>
          <w:p w14:paraId="06662306">
            <w:pPr>
              <w:spacing w:line="300" w:lineRule="exact"/>
              <w:jc w:val="right"/>
              <w:rPr>
                <w:rFonts w:ascii="方正书宋_GBK" w:hAnsi="方正书宋_GBK" w:eastAsia="方正书宋_GBK" w:cs="方正书宋_GBK"/>
              </w:rPr>
            </w:pPr>
          </w:p>
        </w:tc>
      </w:tr>
      <w:tr w14:paraId="0CCFD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2213A9F2">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日常公用经费</w:t>
            </w:r>
          </w:p>
        </w:tc>
        <w:tc>
          <w:tcPr>
            <w:tcW w:w="384" w:type="pct"/>
            <w:vAlign w:val="center"/>
          </w:tcPr>
          <w:p w14:paraId="51B592A4">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493.47</w:t>
            </w:r>
          </w:p>
        </w:tc>
        <w:tc>
          <w:tcPr>
            <w:tcW w:w="521" w:type="pct"/>
            <w:vAlign w:val="center"/>
          </w:tcPr>
          <w:p w14:paraId="1FF03FA6">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其他厨卫用具</w:t>
            </w:r>
          </w:p>
        </w:tc>
        <w:tc>
          <w:tcPr>
            <w:tcW w:w="447" w:type="pct"/>
            <w:vAlign w:val="center"/>
          </w:tcPr>
          <w:p w14:paraId="473C078A">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A060899</w:t>
            </w:r>
          </w:p>
        </w:tc>
        <w:tc>
          <w:tcPr>
            <w:tcW w:w="225" w:type="pct"/>
            <w:vAlign w:val="center"/>
          </w:tcPr>
          <w:p w14:paraId="58F1B712">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个</w:t>
            </w:r>
          </w:p>
        </w:tc>
        <w:tc>
          <w:tcPr>
            <w:tcW w:w="301" w:type="pct"/>
            <w:vAlign w:val="center"/>
          </w:tcPr>
          <w:p w14:paraId="36DFC389">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57E957BF">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0.30</w:t>
            </w:r>
          </w:p>
        </w:tc>
        <w:tc>
          <w:tcPr>
            <w:tcW w:w="446" w:type="pct"/>
            <w:vAlign w:val="center"/>
          </w:tcPr>
          <w:p w14:paraId="39664536">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0.30</w:t>
            </w:r>
          </w:p>
        </w:tc>
        <w:tc>
          <w:tcPr>
            <w:tcW w:w="372" w:type="pct"/>
            <w:vAlign w:val="center"/>
          </w:tcPr>
          <w:p w14:paraId="67BEC590">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0.30</w:t>
            </w:r>
          </w:p>
        </w:tc>
        <w:tc>
          <w:tcPr>
            <w:tcW w:w="396" w:type="pct"/>
            <w:vAlign w:val="center"/>
          </w:tcPr>
          <w:p w14:paraId="7D87168B">
            <w:pPr>
              <w:spacing w:line="300" w:lineRule="exact"/>
              <w:jc w:val="right"/>
              <w:rPr>
                <w:rFonts w:ascii="方正书宋_GBK" w:hAnsi="方正书宋_GBK" w:eastAsia="方正书宋_GBK" w:cs="方正书宋_GBK"/>
              </w:rPr>
            </w:pPr>
          </w:p>
        </w:tc>
        <w:tc>
          <w:tcPr>
            <w:tcW w:w="401" w:type="pct"/>
            <w:vAlign w:val="center"/>
          </w:tcPr>
          <w:p w14:paraId="624673C4">
            <w:pPr>
              <w:spacing w:line="300" w:lineRule="exact"/>
              <w:jc w:val="right"/>
              <w:rPr>
                <w:rFonts w:ascii="方正书宋_GBK" w:hAnsi="方正书宋_GBK" w:eastAsia="方正书宋_GBK" w:cs="方正书宋_GBK"/>
              </w:rPr>
            </w:pPr>
          </w:p>
        </w:tc>
        <w:tc>
          <w:tcPr>
            <w:tcW w:w="299" w:type="pct"/>
            <w:vAlign w:val="center"/>
          </w:tcPr>
          <w:p w14:paraId="3107C113">
            <w:pPr>
              <w:spacing w:line="300" w:lineRule="exact"/>
              <w:jc w:val="right"/>
              <w:rPr>
                <w:rFonts w:ascii="方正书宋_GBK" w:hAnsi="方正书宋_GBK" w:eastAsia="方正书宋_GBK" w:cs="方正书宋_GBK"/>
              </w:rPr>
            </w:pPr>
          </w:p>
        </w:tc>
        <w:tc>
          <w:tcPr>
            <w:tcW w:w="401" w:type="pct"/>
            <w:vAlign w:val="center"/>
          </w:tcPr>
          <w:p w14:paraId="31CBB5A7">
            <w:pPr>
              <w:spacing w:line="300" w:lineRule="exact"/>
              <w:jc w:val="right"/>
              <w:rPr>
                <w:rFonts w:ascii="方正书宋_GBK" w:hAnsi="方正书宋_GBK" w:eastAsia="方正书宋_GBK" w:cs="方正书宋_GBK"/>
              </w:rPr>
            </w:pPr>
          </w:p>
        </w:tc>
      </w:tr>
      <w:tr w14:paraId="3BDD4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2E743A42">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日常公用经费</w:t>
            </w:r>
          </w:p>
        </w:tc>
        <w:tc>
          <w:tcPr>
            <w:tcW w:w="384" w:type="pct"/>
            <w:vAlign w:val="center"/>
          </w:tcPr>
          <w:p w14:paraId="07D56B79">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493.47</w:t>
            </w:r>
          </w:p>
        </w:tc>
        <w:tc>
          <w:tcPr>
            <w:tcW w:w="521" w:type="pct"/>
            <w:vAlign w:val="center"/>
          </w:tcPr>
          <w:p w14:paraId="47F791C3">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保险柜</w:t>
            </w:r>
          </w:p>
        </w:tc>
        <w:tc>
          <w:tcPr>
            <w:tcW w:w="447" w:type="pct"/>
            <w:vAlign w:val="center"/>
          </w:tcPr>
          <w:p w14:paraId="03065F25">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A060502</w:t>
            </w:r>
          </w:p>
        </w:tc>
        <w:tc>
          <w:tcPr>
            <w:tcW w:w="225" w:type="pct"/>
            <w:vAlign w:val="center"/>
          </w:tcPr>
          <w:p w14:paraId="68BBDB43">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个</w:t>
            </w:r>
          </w:p>
        </w:tc>
        <w:tc>
          <w:tcPr>
            <w:tcW w:w="301" w:type="pct"/>
            <w:vAlign w:val="center"/>
          </w:tcPr>
          <w:p w14:paraId="60F44844">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0B020672">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0.10</w:t>
            </w:r>
          </w:p>
        </w:tc>
        <w:tc>
          <w:tcPr>
            <w:tcW w:w="446" w:type="pct"/>
            <w:vAlign w:val="center"/>
          </w:tcPr>
          <w:p w14:paraId="6DF77B6D">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0.10</w:t>
            </w:r>
          </w:p>
        </w:tc>
        <w:tc>
          <w:tcPr>
            <w:tcW w:w="372" w:type="pct"/>
            <w:vAlign w:val="center"/>
          </w:tcPr>
          <w:p w14:paraId="66D92427">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0.10</w:t>
            </w:r>
          </w:p>
        </w:tc>
        <w:tc>
          <w:tcPr>
            <w:tcW w:w="396" w:type="pct"/>
            <w:vAlign w:val="center"/>
          </w:tcPr>
          <w:p w14:paraId="21D9150A">
            <w:pPr>
              <w:spacing w:line="300" w:lineRule="exact"/>
              <w:jc w:val="right"/>
              <w:rPr>
                <w:rFonts w:ascii="方正书宋_GBK" w:hAnsi="方正书宋_GBK" w:eastAsia="方正书宋_GBK" w:cs="方正书宋_GBK"/>
              </w:rPr>
            </w:pPr>
          </w:p>
        </w:tc>
        <w:tc>
          <w:tcPr>
            <w:tcW w:w="401" w:type="pct"/>
            <w:vAlign w:val="center"/>
          </w:tcPr>
          <w:p w14:paraId="442F858F">
            <w:pPr>
              <w:spacing w:line="300" w:lineRule="exact"/>
              <w:jc w:val="right"/>
              <w:rPr>
                <w:rFonts w:ascii="方正书宋_GBK" w:hAnsi="方正书宋_GBK" w:eastAsia="方正书宋_GBK" w:cs="方正书宋_GBK"/>
              </w:rPr>
            </w:pPr>
          </w:p>
        </w:tc>
        <w:tc>
          <w:tcPr>
            <w:tcW w:w="299" w:type="pct"/>
            <w:vAlign w:val="center"/>
          </w:tcPr>
          <w:p w14:paraId="2D04F838">
            <w:pPr>
              <w:spacing w:line="300" w:lineRule="exact"/>
              <w:jc w:val="right"/>
              <w:rPr>
                <w:rFonts w:ascii="方正书宋_GBK" w:hAnsi="方正书宋_GBK" w:eastAsia="方正书宋_GBK" w:cs="方正书宋_GBK"/>
              </w:rPr>
            </w:pPr>
          </w:p>
        </w:tc>
        <w:tc>
          <w:tcPr>
            <w:tcW w:w="401" w:type="pct"/>
            <w:vAlign w:val="center"/>
          </w:tcPr>
          <w:p w14:paraId="4D4A4E62">
            <w:pPr>
              <w:spacing w:line="300" w:lineRule="exact"/>
              <w:jc w:val="right"/>
              <w:rPr>
                <w:rFonts w:ascii="方正书宋_GBK" w:hAnsi="方正书宋_GBK" w:eastAsia="方正书宋_GBK" w:cs="方正书宋_GBK"/>
              </w:rPr>
            </w:pPr>
          </w:p>
        </w:tc>
      </w:tr>
      <w:tr w14:paraId="3A97A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trHeight w:val="764" w:hRule="atLeast"/>
          <w:jc w:val="center"/>
        </w:trPr>
        <w:tc>
          <w:tcPr>
            <w:tcW w:w="508" w:type="pct"/>
            <w:vAlign w:val="center"/>
          </w:tcPr>
          <w:p w14:paraId="7CB40C71">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劳务派遣费</w:t>
            </w:r>
          </w:p>
        </w:tc>
        <w:tc>
          <w:tcPr>
            <w:tcW w:w="384" w:type="pct"/>
            <w:vAlign w:val="center"/>
          </w:tcPr>
          <w:p w14:paraId="721982EA">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801.84</w:t>
            </w:r>
          </w:p>
        </w:tc>
        <w:tc>
          <w:tcPr>
            <w:tcW w:w="521" w:type="pct"/>
            <w:vAlign w:val="center"/>
          </w:tcPr>
          <w:p w14:paraId="1AA7752B">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职业中介服务</w:t>
            </w:r>
          </w:p>
        </w:tc>
        <w:tc>
          <w:tcPr>
            <w:tcW w:w="447" w:type="pct"/>
            <w:vAlign w:val="center"/>
          </w:tcPr>
          <w:p w14:paraId="1BA1259B">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C0809</w:t>
            </w:r>
          </w:p>
        </w:tc>
        <w:tc>
          <w:tcPr>
            <w:tcW w:w="225" w:type="pct"/>
            <w:vAlign w:val="center"/>
          </w:tcPr>
          <w:p w14:paraId="4C6393D3">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批</w:t>
            </w:r>
          </w:p>
        </w:tc>
        <w:tc>
          <w:tcPr>
            <w:tcW w:w="301" w:type="pct"/>
            <w:vAlign w:val="center"/>
          </w:tcPr>
          <w:p w14:paraId="0DEDE67F">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41E1EB6C">
            <w:pPr>
              <w:spacing w:line="300" w:lineRule="exact"/>
              <w:jc w:val="right"/>
              <w:rPr>
                <w:rFonts w:ascii="方正书宋_GBK" w:hAnsi="方正书宋_GBK" w:eastAsia="方正书宋_GBK" w:cs="方正书宋_GBK"/>
                <w:spacing w:val="-20"/>
              </w:rPr>
            </w:pPr>
            <w:r>
              <w:rPr>
                <w:rFonts w:hint="eastAsia" w:ascii="方正书宋_GBK" w:hAnsi="方正书宋_GBK" w:eastAsia="方正书宋_GBK" w:cs="方正书宋_GBK"/>
                <w:spacing w:val="-20"/>
              </w:rPr>
              <w:t>801.84</w:t>
            </w:r>
          </w:p>
        </w:tc>
        <w:tc>
          <w:tcPr>
            <w:tcW w:w="446" w:type="pct"/>
            <w:vAlign w:val="center"/>
          </w:tcPr>
          <w:p w14:paraId="56E087EF">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801.84</w:t>
            </w:r>
          </w:p>
        </w:tc>
        <w:tc>
          <w:tcPr>
            <w:tcW w:w="372" w:type="pct"/>
            <w:vAlign w:val="center"/>
          </w:tcPr>
          <w:p w14:paraId="49A8626B">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801.84</w:t>
            </w:r>
          </w:p>
        </w:tc>
        <w:tc>
          <w:tcPr>
            <w:tcW w:w="396" w:type="pct"/>
            <w:vAlign w:val="center"/>
          </w:tcPr>
          <w:p w14:paraId="59BA1C0E">
            <w:pPr>
              <w:spacing w:line="300" w:lineRule="exact"/>
              <w:jc w:val="right"/>
              <w:rPr>
                <w:rFonts w:ascii="方正书宋_GBK" w:hAnsi="方正书宋_GBK" w:eastAsia="方正书宋_GBK" w:cs="方正书宋_GBK"/>
              </w:rPr>
            </w:pPr>
          </w:p>
        </w:tc>
        <w:tc>
          <w:tcPr>
            <w:tcW w:w="401" w:type="pct"/>
            <w:vAlign w:val="center"/>
          </w:tcPr>
          <w:p w14:paraId="1B6C348C">
            <w:pPr>
              <w:spacing w:line="300" w:lineRule="exact"/>
              <w:jc w:val="right"/>
              <w:rPr>
                <w:rFonts w:ascii="方正书宋_GBK" w:hAnsi="方正书宋_GBK" w:eastAsia="方正书宋_GBK" w:cs="方正书宋_GBK"/>
              </w:rPr>
            </w:pPr>
          </w:p>
        </w:tc>
        <w:tc>
          <w:tcPr>
            <w:tcW w:w="299" w:type="pct"/>
            <w:vAlign w:val="center"/>
          </w:tcPr>
          <w:p w14:paraId="6B96DA65">
            <w:pPr>
              <w:spacing w:line="300" w:lineRule="exact"/>
              <w:jc w:val="right"/>
              <w:rPr>
                <w:rFonts w:ascii="方正书宋_GBK" w:hAnsi="方正书宋_GBK" w:eastAsia="方正书宋_GBK" w:cs="方正书宋_GBK"/>
              </w:rPr>
            </w:pPr>
          </w:p>
        </w:tc>
        <w:tc>
          <w:tcPr>
            <w:tcW w:w="401" w:type="pct"/>
            <w:vAlign w:val="center"/>
          </w:tcPr>
          <w:p w14:paraId="01787EA4">
            <w:pPr>
              <w:spacing w:line="300" w:lineRule="exact"/>
              <w:jc w:val="right"/>
              <w:rPr>
                <w:rFonts w:ascii="方正书宋_GBK" w:hAnsi="方正书宋_GBK" w:eastAsia="方正书宋_GBK" w:cs="方正书宋_GBK"/>
              </w:rPr>
            </w:pPr>
          </w:p>
        </w:tc>
      </w:tr>
      <w:tr w14:paraId="6B366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4170D421">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专用材料购置（执法、专用服装购置）</w:t>
            </w:r>
          </w:p>
        </w:tc>
        <w:tc>
          <w:tcPr>
            <w:tcW w:w="384" w:type="pct"/>
            <w:vAlign w:val="center"/>
          </w:tcPr>
          <w:p w14:paraId="5E9EDF2B">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142.37</w:t>
            </w:r>
          </w:p>
        </w:tc>
        <w:tc>
          <w:tcPr>
            <w:tcW w:w="521" w:type="pct"/>
            <w:vAlign w:val="center"/>
          </w:tcPr>
          <w:p w14:paraId="220A6650">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制服</w:t>
            </w:r>
          </w:p>
        </w:tc>
        <w:tc>
          <w:tcPr>
            <w:tcW w:w="447" w:type="pct"/>
            <w:vAlign w:val="center"/>
          </w:tcPr>
          <w:p w14:paraId="7A4833D5">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A07030101</w:t>
            </w:r>
          </w:p>
        </w:tc>
        <w:tc>
          <w:tcPr>
            <w:tcW w:w="225" w:type="pct"/>
            <w:vAlign w:val="center"/>
          </w:tcPr>
          <w:p w14:paraId="71CC1FB2">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批</w:t>
            </w:r>
          </w:p>
        </w:tc>
        <w:tc>
          <w:tcPr>
            <w:tcW w:w="301" w:type="pct"/>
            <w:vAlign w:val="center"/>
          </w:tcPr>
          <w:p w14:paraId="1E55F682">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037F6476">
            <w:pPr>
              <w:spacing w:line="300" w:lineRule="exact"/>
              <w:jc w:val="right"/>
              <w:rPr>
                <w:rFonts w:ascii="方正书宋_GBK" w:hAnsi="方正书宋_GBK" w:eastAsia="方正书宋_GBK" w:cs="方正书宋_GBK"/>
                <w:spacing w:val="-20"/>
              </w:rPr>
            </w:pPr>
            <w:r>
              <w:rPr>
                <w:rFonts w:hint="eastAsia" w:ascii="方正书宋_GBK" w:hAnsi="方正书宋_GBK" w:eastAsia="方正书宋_GBK" w:cs="方正书宋_GBK"/>
                <w:spacing w:val="-20"/>
              </w:rPr>
              <w:t>142.37</w:t>
            </w:r>
          </w:p>
        </w:tc>
        <w:tc>
          <w:tcPr>
            <w:tcW w:w="446" w:type="pct"/>
            <w:vAlign w:val="center"/>
          </w:tcPr>
          <w:p w14:paraId="61DBBB2A">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142.37</w:t>
            </w:r>
          </w:p>
        </w:tc>
        <w:tc>
          <w:tcPr>
            <w:tcW w:w="372" w:type="pct"/>
            <w:vAlign w:val="center"/>
          </w:tcPr>
          <w:p w14:paraId="7C206DC8">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142.37</w:t>
            </w:r>
          </w:p>
        </w:tc>
        <w:tc>
          <w:tcPr>
            <w:tcW w:w="396" w:type="pct"/>
            <w:vAlign w:val="center"/>
          </w:tcPr>
          <w:p w14:paraId="5C760B07">
            <w:pPr>
              <w:spacing w:line="300" w:lineRule="exact"/>
              <w:jc w:val="right"/>
              <w:rPr>
                <w:rFonts w:ascii="方正书宋_GBK" w:hAnsi="方正书宋_GBK" w:eastAsia="方正书宋_GBK" w:cs="方正书宋_GBK"/>
              </w:rPr>
            </w:pPr>
          </w:p>
        </w:tc>
        <w:tc>
          <w:tcPr>
            <w:tcW w:w="401" w:type="pct"/>
            <w:vAlign w:val="center"/>
          </w:tcPr>
          <w:p w14:paraId="06831E4F">
            <w:pPr>
              <w:spacing w:line="300" w:lineRule="exact"/>
              <w:jc w:val="right"/>
              <w:rPr>
                <w:rFonts w:ascii="方正书宋_GBK" w:hAnsi="方正书宋_GBK" w:eastAsia="方正书宋_GBK" w:cs="方正书宋_GBK"/>
              </w:rPr>
            </w:pPr>
          </w:p>
        </w:tc>
        <w:tc>
          <w:tcPr>
            <w:tcW w:w="299" w:type="pct"/>
            <w:vAlign w:val="center"/>
          </w:tcPr>
          <w:p w14:paraId="7EC4C2BD">
            <w:pPr>
              <w:spacing w:line="300" w:lineRule="exact"/>
              <w:jc w:val="right"/>
              <w:rPr>
                <w:rFonts w:ascii="方正书宋_GBK" w:hAnsi="方正书宋_GBK" w:eastAsia="方正书宋_GBK" w:cs="方正书宋_GBK"/>
              </w:rPr>
            </w:pPr>
          </w:p>
        </w:tc>
        <w:tc>
          <w:tcPr>
            <w:tcW w:w="401" w:type="pct"/>
            <w:vAlign w:val="center"/>
          </w:tcPr>
          <w:p w14:paraId="2147F9E1">
            <w:pPr>
              <w:spacing w:line="300" w:lineRule="exact"/>
              <w:jc w:val="right"/>
              <w:rPr>
                <w:rFonts w:ascii="方正书宋_GBK" w:hAnsi="方正书宋_GBK" w:eastAsia="方正书宋_GBK" w:cs="方正书宋_GBK"/>
              </w:rPr>
            </w:pPr>
          </w:p>
        </w:tc>
      </w:tr>
      <w:tr w14:paraId="29D7D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033A7B83">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办公楼维修维护费</w:t>
            </w:r>
          </w:p>
        </w:tc>
        <w:tc>
          <w:tcPr>
            <w:tcW w:w="384" w:type="pct"/>
            <w:vAlign w:val="center"/>
          </w:tcPr>
          <w:p w14:paraId="0C5AFF3F">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20.00</w:t>
            </w:r>
          </w:p>
        </w:tc>
        <w:tc>
          <w:tcPr>
            <w:tcW w:w="521" w:type="pct"/>
            <w:vAlign w:val="center"/>
          </w:tcPr>
          <w:p w14:paraId="05BB1747">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房屋修缮</w:t>
            </w:r>
          </w:p>
        </w:tc>
        <w:tc>
          <w:tcPr>
            <w:tcW w:w="447" w:type="pct"/>
            <w:vAlign w:val="center"/>
          </w:tcPr>
          <w:p w14:paraId="5CD6CD21">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B0801</w:t>
            </w:r>
          </w:p>
        </w:tc>
        <w:tc>
          <w:tcPr>
            <w:tcW w:w="225" w:type="pct"/>
            <w:vAlign w:val="center"/>
          </w:tcPr>
          <w:p w14:paraId="3C06903A">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次</w:t>
            </w:r>
          </w:p>
        </w:tc>
        <w:tc>
          <w:tcPr>
            <w:tcW w:w="301" w:type="pct"/>
            <w:vAlign w:val="center"/>
          </w:tcPr>
          <w:p w14:paraId="2C63348D">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017DB8B7">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20.00</w:t>
            </w:r>
          </w:p>
        </w:tc>
        <w:tc>
          <w:tcPr>
            <w:tcW w:w="446" w:type="pct"/>
            <w:vAlign w:val="center"/>
          </w:tcPr>
          <w:p w14:paraId="2777A178">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20.00</w:t>
            </w:r>
          </w:p>
        </w:tc>
        <w:tc>
          <w:tcPr>
            <w:tcW w:w="372" w:type="pct"/>
            <w:vAlign w:val="center"/>
          </w:tcPr>
          <w:p w14:paraId="0C2E671E">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20.00</w:t>
            </w:r>
          </w:p>
        </w:tc>
        <w:tc>
          <w:tcPr>
            <w:tcW w:w="396" w:type="pct"/>
            <w:vAlign w:val="center"/>
          </w:tcPr>
          <w:p w14:paraId="38D300CE">
            <w:pPr>
              <w:spacing w:line="300" w:lineRule="exact"/>
              <w:jc w:val="right"/>
              <w:rPr>
                <w:rFonts w:ascii="方正书宋_GBK" w:hAnsi="方正书宋_GBK" w:eastAsia="方正书宋_GBK" w:cs="方正书宋_GBK"/>
              </w:rPr>
            </w:pPr>
          </w:p>
        </w:tc>
        <w:tc>
          <w:tcPr>
            <w:tcW w:w="401" w:type="pct"/>
            <w:vAlign w:val="center"/>
          </w:tcPr>
          <w:p w14:paraId="4AB2D83C">
            <w:pPr>
              <w:spacing w:line="300" w:lineRule="exact"/>
              <w:jc w:val="right"/>
              <w:rPr>
                <w:rFonts w:ascii="方正书宋_GBK" w:hAnsi="方正书宋_GBK" w:eastAsia="方正书宋_GBK" w:cs="方正书宋_GBK"/>
              </w:rPr>
            </w:pPr>
          </w:p>
        </w:tc>
        <w:tc>
          <w:tcPr>
            <w:tcW w:w="299" w:type="pct"/>
            <w:vAlign w:val="center"/>
          </w:tcPr>
          <w:p w14:paraId="1B1F10BC">
            <w:pPr>
              <w:spacing w:line="300" w:lineRule="exact"/>
              <w:jc w:val="right"/>
              <w:rPr>
                <w:rFonts w:ascii="方正书宋_GBK" w:hAnsi="方正书宋_GBK" w:eastAsia="方正书宋_GBK" w:cs="方正书宋_GBK"/>
              </w:rPr>
            </w:pPr>
          </w:p>
        </w:tc>
        <w:tc>
          <w:tcPr>
            <w:tcW w:w="401" w:type="pct"/>
            <w:vAlign w:val="center"/>
          </w:tcPr>
          <w:p w14:paraId="51447751">
            <w:pPr>
              <w:spacing w:line="300" w:lineRule="exact"/>
              <w:jc w:val="right"/>
              <w:rPr>
                <w:rFonts w:ascii="方正书宋_GBK" w:hAnsi="方正书宋_GBK" w:eastAsia="方正书宋_GBK" w:cs="方正书宋_GBK"/>
              </w:rPr>
            </w:pPr>
          </w:p>
        </w:tc>
      </w:tr>
      <w:tr w14:paraId="6F98A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16DA6A6B">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执法车辆购置</w:t>
            </w:r>
          </w:p>
        </w:tc>
        <w:tc>
          <w:tcPr>
            <w:tcW w:w="384" w:type="pct"/>
            <w:vAlign w:val="center"/>
          </w:tcPr>
          <w:p w14:paraId="6B3423C1">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72.00</w:t>
            </w:r>
          </w:p>
        </w:tc>
        <w:tc>
          <w:tcPr>
            <w:tcW w:w="521" w:type="pct"/>
            <w:vAlign w:val="center"/>
          </w:tcPr>
          <w:p w14:paraId="617ACCBF">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轿车</w:t>
            </w:r>
          </w:p>
        </w:tc>
        <w:tc>
          <w:tcPr>
            <w:tcW w:w="447" w:type="pct"/>
            <w:vAlign w:val="center"/>
          </w:tcPr>
          <w:p w14:paraId="75BE5E69">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A02030501</w:t>
            </w:r>
          </w:p>
        </w:tc>
        <w:tc>
          <w:tcPr>
            <w:tcW w:w="225" w:type="pct"/>
            <w:vAlign w:val="center"/>
          </w:tcPr>
          <w:p w14:paraId="1FEE34BA">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辆</w:t>
            </w:r>
          </w:p>
        </w:tc>
        <w:tc>
          <w:tcPr>
            <w:tcW w:w="301" w:type="pct"/>
            <w:vAlign w:val="center"/>
          </w:tcPr>
          <w:p w14:paraId="166CB8C8">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6.00</w:t>
            </w:r>
          </w:p>
        </w:tc>
        <w:tc>
          <w:tcPr>
            <w:tcW w:w="298" w:type="pct"/>
            <w:vAlign w:val="center"/>
          </w:tcPr>
          <w:p w14:paraId="0F196232">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12.00</w:t>
            </w:r>
          </w:p>
        </w:tc>
        <w:tc>
          <w:tcPr>
            <w:tcW w:w="446" w:type="pct"/>
            <w:vAlign w:val="center"/>
          </w:tcPr>
          <w:p w14:paraId="395D6636">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72.00</w:t>
            </w:r>
          </w:p>
        </w:tc>
        <w:tc>
          <w:tcPr>
            <w:tcW w:w="372" w:type="pct"/>
            <w:vAlign w:val="center"/>
          </w:tcPr>
          <w:p w14:paraId="17E060C7">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72.00</w:t>
            </w:r>
          </w:p>
        </w:tc>
        <w:tc>
          <w:tcPr>
            <w:tcW w:w="396" w:type="pct"/>
            <w:vAlign w:val="center"/>
          </w:tcPr>
          <w:p w14:paraId="0137C42B">
            <w:pPr>
              <w:spacing w:line="300" w:lineRule="exact"/>
              <w:jc w:val="right"/>
              <w:rPr>
                <w:rFonts w:ascii="方正书宋_GBK" w:hAnsi="方正书宋_GBK" w:eastAsia="方正书宋_GBK" w:cs="方正书宋_GBK"/>
              </w:rPr>
            </w:pPr>
          </w:p>
        </w:tc>
        <w:tc>
          <w:tcPr>
            <w:tcW w:w="401" w:type="pct"/>
            <w:vAlign w:val="center"/>
          </w:tcPr>
          <w:p w14:paraId="14CE731B">
            <w:pPr>
              <w:spacing w:line="300" w:lineRule="exact"/>
              <w:jc w:val="right"/>
              <w:rPr>
                <w:rFonts w:ascii="方正书宋_GBK" w:hAnsi="方正书宋_GBK" w:eastAsia="方正书宋_GBK" w:cs="方正书宋_GBK"/>
              </w:rPr>
            </w:pPr>
          </w:p>
        </w:tc>
        <w:tc>
          <w:tcPr>
            <w:tcW w:w="299" w:type="pct"/>
            <w:vAlign w:val="center"/>
          </w:tcPr>
          <w:p w14:paraId="1E414FE6">
            <w:pPr>
              <w:spacing w:line="300" w:lineRule="exact"/>
              <w:jc w:val="right"/>
              <w:rPr>
                <w:rFonts w:ascii="方正书宋_GBK" w:hAnsi="方正书宋_GBK" w:eastAsia="方正书宋_GBK" w:cs="方正书宋_GBK"/>
              </w:rPr>
            </w:pPr>
          </w:p>
        </w:tc>
        <w:tc>
          <w:tcPr>
            <w:tcW w:w="401" w:type="pct"/>
            <w:vAlign w:val="center"/>
          </w:tcPr>
          <w:p w14:paraId="39409683">
            <w:pPr>
              <w:spacing w:line="300" w:lineRule="exact"/>
              <w:jc w:val="right"/>
              <w:rPr>
                <w:rFonts w:ascii="方正书宋_GBK" w:hAnsi="方正书宋_GBK" w:eastAsia="方正书宋_GBK" w:cs="方正书宋_GBK"/>
              </w:rPr>
            </w:pPr>
          </w:p>
        </w:tc>
      </w:tr>
      <w:tr w14:paraId="143FF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27CA2F38">
            <w:pPr>
              <w:spacing w:line="300" w:lineRule="exact"/>
              <w:jc w:val="left"/>
              <w:rPr>
                <w:rFonts w:ascii="方正书宋_GBK" w:hAnsi="方正书宋_GBK" w:eastAsia="方正书宋_GBK" w:cs="方正书宋_GBK"/>
                <w:sz w:val="18"/>
                <w:szCs w:val="18"/>
              </w:rPr>
            </w:pPr>
            <w:r>
              <w:rPr>
                <w:rFonts w:hint="eastAsia" w:ascii="方正书宋_GBK" w:hAnsi="方正书宋_GBK" w:eastAsia="方正书宋_GBK" w:cs="方正书宋_GBK"/>
                <w:sz w:val="18"/>
                <w:szCs w:val="18"/>
              </w:rPr>
              <w:t>业务咨询委托费（法律顾问聘用费）</w:t>
            </w:r>
          </w:p>
        </w:tc>
        <w:tc>
          <w:tcPr>
            <w:tcW w:w="384" w:type="pct"/>
            <w:vAlign w:val="center"/>
          </w:tcPr>
          <w:p w14:paraId="5EB07A33">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10.00</w:t>
            </w:r>
          </w:p>
        </w:tc>
        <w:tc>
          <w:tcPr>
            <w:tcW w:w="521" w:type="pct"/>
            <w:vAlign w:val="center"/>
          </w:tcPr>
          <w:p w14:paraId="274ED107">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其他法律服务</w:t>
            </w:r>
          </w:p>
        </w:tc>
        <w:tc>
          <w:tcPr>
            <w:tcW w:w="447" w:type="pct"/>
            <w:vAlign w:val="center"/>
          </w:tcPr>
          <w:p w14:paraId="70B5FE8C">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C080199</w:t>
            </w:r>
          </w:p>
        </w:tc>
        <w:tc>
          <w:tcPr>
            <w:tcW w:w="225" w:type="pct"/>
            <w:vAlign w:val="center"/>
          </w:tcPr>
          <w:p w14:paraId="4F3F4C1B">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个</w:t>
            </w:r>
          </w:p>
        </w:tc>
        <w:tc>
          <w:tcPr>
            <w:tcW w:w="301" w:type="pct"/>
            <w:vAlign w:val="center"/>
          </w:tcPr>
          <w:p w14:paraId="15D750ED">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2.00</w:t>
            </w:r>
          </w:p>
        </w:tc>
        <w:tc>
          <w:tcPr>
            <w:tcW w:w="298" w:type="pct"/>
            <w:vAlign w:val="center"/>
          </w:tcPr>
          <w:p w14:paraId="6F1E8196">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5.00</w:t>
            </w:r>
          </w:p>
        </w:tc>
        <w:tc>
          <w:tcPr>
            <w:tcW w:w="446" w:type="pct"/>
            <w:vAlign w:val="center"/>
          </w:tcPr>
          <w:p w14:paraId="651CB755">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10.00</w:t>
            </w:r>
          </w:p>
        </w:tc>
        <w:tc>
          <w:tcPr>
            <w:tcW w:w="372" w:type="pct"/>
            <w:vAlign w:val="center"/>
          </w:tcPr>
          <w:p w14:paraId="50C155EC">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10.00</w:t>
            </w:r>
          </w:p>
        </w:tc>
        <w:tc>
          <w:tcPr>
            <w:tcW w:w="396" w:type="pct"/>
            <w:vAlign w:val="center"/>
          </w:tcPr>
          <w:p w14:paraId="43D74FE6">
            <w:pPr>
              <w:spacing w:line="300" w:lineRule="exact"/>
              <w:jc w:val="right"/>
              <w:rPr>
                <w:rFonts w:ascii="方正书宋_GBK" w:hAnsi="方正书宋_GBK" w:eastAsia="方正书宋_GBK" w:cs="方正书宋_GBK"/>
              </w:rPr>
            </w:pPr>
          </w:p>
        </w:tc>
        <w:tc>
          <w:tcPr>
            <w:tcW w:w="401" w:type="pct"/>
            <w:vAlign w:val="center"/>
          </w:tcPr>
          <w:p w14:paraId="5330D8A7">
            <w:pPr>
              <w:spacing w:line="300" w:lineRule="exact"/>
              <w:jc w:val="right"/>
              <w:rPr>
                <w:rFonts w:ascii="方正书宋_GBK" w:hAnsi="方正书宋_GBK" w:eastAsia="方正书宋_GBK" w:cs="方正书宋_GBK"/>
              </w:rPr>
            </w:pPr>
          </w:p>
        </w:tc>
        <w:tc>
          <w:tcPr>
            <w:tcW w:w="299" w:type="pct"/>
            <w:vAlign w:val="center"/>
          </w:tcPr>
          <w:p w14:paraId="0965E217">
            <w:pPr>
              <w:spacing w:line="300" w:lineRule="exact"/>
              <w:jc w:val="right"/>
              <w:rPr>
                <w:rFonts w:ascii="方正书宋_GBK" w:hAnsi="方正书宋_GBK" w:eastAsia="方正书宋_GBK" w:cs="方正书宋_GBK"/>
              </w:rPr>
            </w:pPr>
          </w:p>
        </w:tc>
        <w:tc>
          <w:tcPr>
            <w:tcW w:w="401" w:type="pct"/>
            <w:vAlign w:val="center"/>
          </w:tcPr>
          <w:p w14:paraId="61C5B9C9">
            <w:pPr>
              <w:spacing w:line="300" w:lineRule="exact"/>
              <w:jc w:val="right"/>
              <w:rPr>
                <w:rFonts w:ascii="方正书宋_GBK" w:hAnsi="方正书宋_GBK" w:eastAsia="方正书宋_GBK" w:cs="方正书宋_GBK"/>
              </w:rPr>
            </w:pPr>
          </w:p>
        </w:tc>
      </w:tr>
      <w:tr w14:paraId="7FE0F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trHeight w:val="72" w:hRule="atLeast"/>
          <w:jc w:val="center"/>
        </w:trPr>
        <w:tc>
          <w:tcPr>
            <w:tcW w:w="508" w:type="pct"/>
            <w:vAlign w:val="center"/>
          </w:tcPr>
          <w:p w14:paraId="03093E14">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文件资料印刷费</w:t>
            </w:r>
          </w:p>
        </w:tc>
        <w:tc>
          <w:tcPr>
            <w:tcW w:w="384" w:type="pct"/>
            <w:vAlign w:val="center"/>
          </w:tcPr>
          <w:p w14:paraId="4610C0BF">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15.00</w:t>
            </w:r>
          </w:p>
        </w:tc>
        <w:tc>
          <w:tcPr>
            <w:tcW w:w="521" w:type="pct"/>
            <w:vAlign w:val="center"/>
          </w:tcPr>
          <w:p w14:paraId="14BF14A1">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票据印刷服务</w:t>
            </w:r>
          </w:p>
        </w:tc>
        <w:tc>
          <w:tcPr>
            <w:tcW w:w="447" w:type="pct"/>
            <w:vAlign w:val="center"/>
          </w:tcPr>
          <w:p w14:paraId="0CA60668">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C08140102</w:t>
            </w:r>
          </w:p>
        </w:tc>
        <w:tc>
          <w:tcPr>
            <w:tcW w:w="225" w:type="pct"/>
            <w:vAlign w:val="center"/>
          </w:tcPr>
          <w:p w14:paraId="17B21D72">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年</w:t>
            </w:r>
          </w:p>
        </w:tc>
        <w:tc>
          <w:tcPr>
            <w:tcW w:w="301" w:type="pct"/>
            <w:vAlign w:val="center"/>
          </w:tcPr>
          <w:p w14:paraId="7E4779FD">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17322D5C">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15.00</w:t>
            </w:r>
          </w:p>
        </w:tc>
        <w:tc>
          <w:tcPr>
            <w:tcW w:w="446" w:type="pct"/>
            <w:vAlign w:val="center"/>
          </w:tcPr>
          <w:p w14:paraId="1C5FB477">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15.00</w:t>
            </w:r>
          </w:p>
        </w:tc>
        <w:tc>
          <w:tcPr>
            <w:tcW w:w="372" w:type="pct"/>
            <w:vAlign w:val="center"/>
          </w:tcPr>
          <w:p w14:paraId="2A3E7BDF">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15.00</w:t>
            </w:r>
          </w:p>
        </w:tc>
        <w:tc>
          <w:tcPr>
            <w:tcW w:w="396" w:type="pct"/>
            <w:vAlign w:val="center"/>
          </w:tcPr>
          <w:p w14:paraId="63FC1334">
            <w:pPr>
              <w:spacing w:line="300" w:lineRule="exact"/>
              <w:jc w:val="right"/>
              <w:rPr>
                <w:rFonts w:ascii="方正书宋_GBK" w:hAnsi="方正书宋_GBK" w:eastAsia="方正书宋_GBK" w:cs="方正书宋_GBK"/>
              </w:rPr>
            </w:pPr>
          </w:p>
        </w:tc>
        <w:tc>
          <w:tcPr>
            <w:tcW w:w="401" w:type="pct"/>
            <w:vAlign w:val="center"/>
          </w:tcPr>
          <w:p w14:paraId="703043D5">
            <w:pPr>
              <w:spacing w:line="300" w:lineRule="exact"/>
              <w:jc w:val="right"/>
              <w:rPr>
                <w:rFonts w:ascii="方正书宋_GBK" w:hAnsi="方正书宋_GBK" w:eastAsia="方正书宋_GBK" w:cs="方正书宋_GBK"/>
              </w:rPr>
            </w:pPr>
          </w:p>
        </w:tc>
        <w:tc>
          <w:tcPr>
            <w:tcW w:w="299" w:type="pct"/>
            <w:vAlign w:val="center"/>
          </w:tcPr>
          <w:p w14:paraId="3D265EE7">
            <w:pPr>
              <w:spacing w:line="300" w:lineRule="exact"/>
              <w:jc w:val="right"/>
              <w:rPr>
                <w:rFonts w:ascii="方正书宋_GBK" w:hAnsi="方正书宋_GBK" w:eastAsia="方正书宋_GBK" w:cs="方正书宋_GBK"/>
              </w:rPr>
            </w:pPr>
          </w:p>
        </w:tc>
        <w:tc>
          <w:tcPr>
            <w:tcW w:w="401" w:type="pct"/>
            <w:vAlign w:val="center"/>
          </w:tcPr>
          <w:p w14:paraId="19725A9F">
            <w:pPr>
              <w:spacing w:line="300" w:lineRule="exact"/>
              <w:jc w:val="right"/>
              <w:rPr>
                <w:rFonts w:ascii="方正书宋_GBK" w:hAnsi="方正书宋_GBK" w:eastAsia="方正书宋_GBK" w:cs="方正书宋_GBK"/>
              </w:rPr>
            </w:pPr>
          </w:p>
        </w:tc>
      </w:tr>
      <w:tr w14:paraId="3F4B7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trHeight w:val="72" w:hRule="atLeast"/>
          <w:jc w:val="center"/>
        </w:trPr>
        <w:tc>
          <w:tcPr>
            <w:tcW w:w="508" w:type="pct"/>
            <w:vAlign w:val="center"/>
          </w:tcPr>
          <w:p w14:paraId="072714CE">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业务咨询委托费（物业管理费）</w:t>
            </w:r>
          </w:p>
        </w:tc>
        <w:tc>
          <w:tcPr>
            <w:tcW w:w="384" w:type="pct"/>
            <w:vAlign w:val="center"/>
          </w:tcPr>
          <w:p w14:paraId="77CAF371">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43.12</w:t>
            </w:r>
          </w:p>
        </w:tc>
        <w:tc>
          <w:tcPr>
            <w:tcW w:w="521" w:type="pct"/>
            <w:vAlign w:val="center"/>
          </w:tcPr>
          <w:p w14:paraId="2D31C64B">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物业管理服务</w:t>
            </w:r>
          </w:p>
        </w:tc>
        <w:tc>
          <w:tcPr>
            <w:tcW w:w="447" w:type="pct"/>
            <w:vAlign w:val="center"/>
          </w:tcPr>
          <w:p w14:paraId="11DA2DC4">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C1204</w:t>
            </w:r>
          </w:p>
        </w:tc>
        <w:tc>
          <w:tcPr>
            <w:tcW w:w="225" w:type="pct"/>
            <w:vAlign w:val="center"/>
          </w:tcPr>
          <w:p w14:paraId="66CD1AC0">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年</w:t>
            </w:r>
          </w:p>
        </w:tc>
        <w:tc>
          <w:tcPr>
            <w:tcW w:w="301" w:type="pct"/>
            <w:vAlign w:val="center"/>
          </w:tcPr>
          <w:p w14:paraId="4B9997E0">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42D2F0CD">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35.76</w:t>
            </w:r>
          </w:p>
        </w:tc>
        <w:tc>
          <w:tcPr>
            <w:tcW w:w="446" w:type="pct"/>
            <w:vAlign w:val="center"/>
          </w:tcPr>
          <w:p w14:paraId="64FF4967">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35.76</w:t>
            </w:r>
          </w:p>
        </w:tc>
        <w:tc>
          <w:tcPr>
            <w:tcW w:w="372" w:type="pct"/>
            <w:vAlign w:val="center"/>
          </w:tcPr>
          <w:p w14:paraId="124ED8E4">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35.76</w:t>
            </w:r>
          </w:p>
        </w:tc>
        <w:tc>
          <w:tcPr>
            <w:tcW w:w="396" w:type="pct"/>
            <w:vAlign w:val="center"/>
          </w:tcPr>
          <w:p w14:paraId="06AC8ED2">
            <w:pPr>
              <w:spacing w:line="300" w:lineRule="exact"/>
              <w:jc w:val="right"/>
              <w:rPr>
                <w:rFonts w:ascii="方正书宋_GBK" w:hAnsi="方正书宋_GBK" w:eastAsia="方正书宋_GBK" w:cs="方正书宋_GBK"/>
              </w:rPr>
            </w:pPr>
          </w:p>
        </w:tc>
        <w:tc>
          <w:tcPr>
            <w:tcW w:w="401" w:type="pct"/>
            <w:vAlign w:val="center"/>
          </w:tcPr>
          <w:p w14:paraId="26CC4AB4">
            <w:pPr>
              <w:spacing w:line="300" w:lineRule="exact"/>
              <w:jc w:val="right"/>
              <w:rPr>
                <w:rFonts w:ascii="方正书宋_GBK" w:hAnsi="方正书宋_GBK" w:eastAsia="方正书宋_GBK" w:cs="方正书宋_GBK"/>
              </w:rPr>
            </w:pPr>
          </w:p>
        </w:tc>
        <w:tc>
          <w:tcPr>
            <w:tcW w:w="299" w:type="pct"/>
            <w:vAlign w:val="center"/>
          </w:tcPr>
          <w:p w14:paraId="367B2C33">
            <w:pPr>
              <w:spacing w:line="300" w:lineRule="exact"/>
              <w:jc w:val="right"/>
              <w:rPr>
                <w:rFonts w:ascii="方正书宋_GBK" w:hAnsi="方正书宋_GBK" w:eastAsia="方正书宋_GBK" w:cs="方正书宋_GBK"/>
              </w:rPr>
            </w:pPr>
          </w:p>
        </w:tc>
        <w:tc>
          <w:tcPr>
            <w:tcW w:w="401" w:type="pct"/>
            <w:vAlign w:val="center"/>
          </w:tcPr>
          <w:p w14:paraId="5712CA95">
            <w:pPr>
              <w:spacing w:line="300" w:lineRule="exact"/>
              <w:jc w:val="right"/>
              <w:rPr>
                <w:rFonts w:ascii="方正书宋_GBK" w:hAnsi="方正书宋_GBK" w:eastAsia="方正书宋_GBK" w:cs="方正书宋_GBK"/>
              </w:rPr>
            </w:pPr>
          </w:p>
        </w:tc>
      </w:tr>
      <w:tr w14:paraId="7BD11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trHeight w:val="72" w:hRule="atLeast"/>
          <w:jc w:val="center"/>
        </w:trPr>
        <w:tc>
          <w:tcPr>
            <w:tcW w:w="508" w:type="pct"/>
            <w:vAlign w:val="center"/>
          </w:tcPr>
          <w:p w14:paraId="2DBE6CD8">
            <w:pPr>
              <w:spacing w:line="280" w:lineRule="exact"/>
              <w:jc w:val="left"/>
              <w:rPr>
                <w:rFonts w:ascii="方正书宋_GBK" w:hAnsi="方正书宋_GBK" w:eastAsia="方正书宋_GBK" w:cs="方正书宋_GBK"/>
              </w:rPr>
            </w:pPr>
            <w:r>
              <w:rPr>
                <w:rFonts w:hint="eastAsia" w:ascii="方正书宋_GBK" w:hAnsi="方正书宋_GBK" w:eastAsia="方正书宋_GBK" w:cs="方正书宋_GBK"/>
              </w:rPr>
              <w:t>办公设备购置</w:t>
            </w:r>
          </w:p>
        </w:tc>
        <w:tc>
          <w:tcPr>
            <w:tcW w:w="384" w:type="pct"/>
            <w:vAlign w:val="center"/>
          </w:tcPr>
          <w:p w14:paraId="3DA8DD79">
            <w:pPr>
              <w:spacing w:line="280" w:lineRule="exact"/>
              <w:jc w:val="right"/>
              <w:rPr>
                <w:rFonts w:ascii="方正书宋_GBK" w:hAnsi="方正书宋_GBK" w:eastAsia="方正书宋_GBK" w:cs="方正书宋_GBK"/>
              </w:rPr>
            </w:pPr>
            <w:r>
              <w:rPr>
                <w:rFonts w:hint="eastAsia" w:ascii="方正书宋_GBK" w:hAnsi="方正书宋_GBK" w:eastAsia="方正书宋_GBK" w:cs="方正书宋_GBK"/>
              </w:rPr>
              <w:t>66.60</w:t>
            </w:r>
          </w:p>
        </w:tc>
        <w:tc>
          <w:tcPr>
            <w:tcW w:w="521" w:type="pct"/>
            <w:vAlign w:val="center"/>
          </w:tcPr>
          <w:p w14:paraId="645B62A1">
            <w:pPr>
              <w:spacing w:line="280" w:lineRule="exact"/>
              <w:jc w:val="left"/>
              <w:rPr>
                <w:rFonts w:ascii="方正书宋_GBK" w:hAnsi="方正书宋_GBK" w:eastAsia="方正书宋_GBK" w:cs="方正书宋_GBK"/>
              </w:rPr>
            </w:pPr>
            <w:r>
              <w:rPr>
                <w:rFonts w:hint="eastAsia" w:ascii="方正书宋_GBK" w:hAnsi="方正书宋_GBK" w:eastAsia="方正书宋_GBK" w:cs="方正书宋_GBK"/>
              </w:rPr>
              <w:t>空调机</w:t>
            </w:r>
          </w:p>
        </w:tc>
        <w:tc>
          <w:tcPr>
            <w:tcW w:w="447" w:type="pct"/>
            <w:vAlign w:val="center"/>
          </w:tcPr>
          <w:p w14:paraId="204C17EE">
            <w:pPr>
              <w:spacing w:line="300" w:lineRule="exact"/>
              <w:jc w:val="left"/>
              <w:rPr>
                <w:rFonts w:ascii="方正书宋_GBK" w:hAnsi="方正书宋_GBK" w:eastAsia="方正书宋_GBK" w:cs="方正书宋_GBK"/>
                <w:spacing w:val="-20"/>
                <w:w w:val="80"/>
              </w:rPr>
            </w:pPr>
            <w:r>
              <w:rPr>
                <w:rFonts w:hint="eastAsia" w:ascii="方正书宋_GBK" w:hAnsi="方正书宋_GBK" w:eastAsia="方正书宋_GBK" w:cs="方正书宋_GBK"/>
                <w:spacing w:val="-20"/>
                <w:w w:val="80"/>
              </w:rPr>
              <w:t>A0206180203</w:t>
            </w:r>
          </w:p>
        </w:tc>
        <w:tc>
          <w:tcPr>
            <w:tcW w:w="225" w:type="pct"/>
            <w:vAlign w:val="center"/>
          </w:tcPr>
          <w:p w14:paraId="107C5569">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台</w:t>
            </w:r>
          </w:p>
        </w:tc>
        <w:tc>
          <w:tcPr>
            <w:tcW w:w="301" w:type="pct"/>
            <w:vAlign w:val="center"/>
          </w:tcPr>
          <w:p w14:paraId="2B87C43A">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55069DC6">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2.50</w:t>
            </w:r>
          </w:p>
        </w:tc>
        <w:tc>
          <w:tcPr>
            <w:tcW w:w="446" w:type="pct"/>
            <w:vAlign w:val="center"/>
          </w:tcPr>
          <w:p w14:paraId="7EFACD68">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2.50</w:t>
            </w:r>
          </w:p>
        </w:tc>
        <w:tc>
          <w:tcPr>
            <w:tcW w:w="372" w:type="pct"/>
            <w:vAlign w:val="center"/>
          </w:tcPr>
          <w:p w14:paraId="6E2CAE12">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2.50</w:t>
            </w:r>
          </w:p>
        </w:tc>
        <w:tc>
          <w:tcPr>
            <w:tcW w:w="396" w:type="pct"/>
            <w:vAlign w:val="center"/>
          </w:tcPr>
          <w:p w14:paraId="731A2EBB">
            <w:pPr>
              <w:spacing w:line="300" w:lineRule="exact"/>
              <w:jc w:val="right"/>
              <w:rPr>
                <w:rFonts w:ascii="方正书宋_GBK" w:hAnsi="方正书宋_GBK" w:eastAsia="方正书宋_GBK" w:cs="方正书宋_GBK"/>
              </w:rPr>
            </w:pPr>
          </w:p>
        </w:tc>
        <w:tc>
          <w:tcPr>
            <w:tcW w:w="401" w:type="pct"/>
            <w:vAlign w:val="center"/>
          </w:tcPr>
          <w:p w14:paraId="5CFC735F">
            <w:pPr>
              <w:spacing w:line="300" w:lineRule="exact"/>
              <w:jc w:val="right"/>
              <w:rPr>
                <w:rFonts w:ascii="方正书宋_GBK" w:hAnsi="方正书宋_GBK" w:eastAsia="方正书宋_GBK" w:cs="方正书宋_GBK"/>
              </w:rPr>
            </w:pPr>
          </w:p>
        </w:tc>
        <w:tc>
          <w:tcPr>
            <w:tcW w:w="299" w:type="pct"/>
            <w:vAlign w:val="center"/>
          </w:tcPr>
          <w:p w14:paraId="2084C4AE">
            <w:pPr>
              <w:spacing w:line="300" w:lineRule="exact"/>
              <w:jc w:val="right"/>
              <w:rPr>
                <w:rFonts w:ascii="方正书宋_GBK" w:hAnsi="方正书宋_GBK" w:eastAsia="方正书宋_GBK" w:cs="方正书宋_GBK"/>
              </w:rPr>
            </w:pPr>
          </w:p>
        </w:tc>
        <w:tc>
          <w:tcPr>
            <w:tcW w:w="401" w:type="pct"/>
            <w:vAlign w:val="center"/>
          </w:tcPr>
          <w:p w14:paraId="56C02290">
            <w:pPr>
              <w:spacing w:line="300" w:lineRule="exact"/>
              <w:jc w:val="right"/>
              <w:rPr>
                <w:rFonts w:ascii="方正书宋_GBK" w:hAnsi="方正书宋_GBK" w:eastAsia="方正书宋_GBK" w:cs="方正书宋_GBK"/>
              </w:rPr>
            </w:pPr>
          </w:p>
        </w:tc>
      </w:tr>
      <w:tr w14:paraId="3C2AD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7005FBD6">
            <w:pPr>
              <w:spacing w:line="280" w:lineRule="exact"/>
              <w:jc w:val="left"/>
              <w:rPr>
                <w:rFonts w:ascii="方正书宋_GBK" w:hAnsi="方正书宋_GBK" w:eastAsia="方正书宋_GBK" w:cs="方正书宋_GBK"/>
              </w:rPr>
            </w:pPr>
            <w:r>
              <w:rPr>
                <w:rFonts w:hint="eastAsia" w:ascii="方正书宋_GBK" w:hAnsi="方正书宋_GBK" w:eastAsia="方正书宋_GBK" w:cs="方正书宋_GBK"/>
              </w:rPr>
              <w:t>办公设备购置</w:t>
            </w:r>
          </w:p>
        </w:tc>
        <w:tc>
          <w:tcPr>
            <w:tcW w:w="384" w:type="pct"/>
            <w:vAlign w:val="center"/>
          </w:tcPr>
          <w:p w14:paraId="6B354570">
            <w:pPr>
              <w:spacing w:line="280" w:lineRule="exact"/>
              <w:jc w:val="right"/>
              <w:rPr>
                <w:rFonts w:ascii="方正书宋_GBK" w:hAnsi="方正书宋_GBK" w:eastAsia="方正书宋_GBK" w:cs="方正书宋_GBK"/>
              </w:rPr>
            </w:pPr>
            <w:r>
              <w:rPr>
                <w:rFonts w:hint="eastAsia" w:ascii="方正书宋_GBK" w:hAnsi="方正书宋_GBK" w:eastAsia="方正书宋_GBK" w:cs="方正书宋_GBK"/>
              </w:rPr>
              <w:t>66.60</w:t>
            </w:r>
          </w:p>
        </w:tc>
        <w:tc>
          <w:tcPr>
            <w:tcW w:w="521" w:type="pct"/>
            <w:vAlign w:val="center"/>
          </w:tcPr>
          <w:p w14:paraId="249828CB">
            <w:pPr>
              <w:spacing w:line="280" w:lineRule="exact"/>
              <w:jc w:val="left"/>
              <w:rPr>
                <w:rFonts w:ascii="方正书宋_GBK" w:hAnsi="方正书宋_GBK" w:eastAsia="方正书宋_GBK" w:cs="方正书宋_GBK"/>
              </w:rPr>
            </w:pPr>
            <w:r>
              <w:rPr>
                <w:rFonts w:hint="eastAsia" w:ascii="方正书宋_GBK" w:hAnsi="方正书宋_GBK" w:eastAsia="方正书宋_GBK" w:cs="方正书宋_GBK"/>
              </w:rPr>
              <w:t>不间断电源（UPS）</w:t>
            </w:r>
          </w:p>
        </w:tc>
        <w:tc>
          <w:tcPr>
            <w:tcW w:w="447" w:type="pct"/>
            <w:vAlign w:val="center"/>
          </w:tcPr>
          <w:p w14:paraId="48E00CC2">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A02061504</w:t>
            </w:r>
          </w:p>
        </w:tc>
        <w:tc>
          <w:tcPr>
            <w:tcW w:w="225" w:type="pct"/>
            <w:vAlign w:val="center"/>
          </w:tcPr>
          <w:p w14:paraId="1315C529">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台</w:t>
            </w:r>
          </w:p>
        </w:tc>
        <w:tc>
          <w:tcPr>
            <w:tcW w:w="301" w:type="pct"/>
            <w:vAlign w:val="center"/>
          </w:tcPr>
          <w:p w14:paraId="0F9BA573">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7AB1D658">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4.00</w:t>
            </w:r>
          </w:p>
        </w:tc>
        <w:tc>
          <w:tcPr>
            <w:tcW w:w="446" w:type="pct"/>
            <w:vAlign w:val="center"/>
          </w:tcPr>
          <w:p w14:paraId="5565AB51">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4.00</w:t>
            </w:r>
          </w:p>
        </w:tc>
        <w:tc>
          <w:tcPr>
            <w:tcW w:w="372" w:type="pct"/>
            <w:vAlign w:val="center"/>
          </w:tcPr>
          <w:p w14:paraId="5BE33E4B">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4.00</w:t>
            </w:r>
          </w:p>
        </w:tc>
        <w:tc>
          <w:tcPr>
            <w:tcW w:w="396" w:type="pct"/>
            <w:vAlign w:val="center"/>
          </w:tcPr>
          <w:p w14:paraId="506913C5">
            <w:pPr>
              <w:spacing w:line="300" w:lineRule="exact"/>
              <w:jc w:val="right"/>
              <w:rPr>
                <w:rFonts w:ascii="方正书宋_GBK" w:hAnsi="方正书宋_GBK" w:eastAsia="方正书宋_GBK" w:cs="方正书宋_GBK"/>
              </w:rPr>
            </w:pPr>
          </w:p>
        </w:tc>
        <w:tc>
          <w:tcPr>
            <w:tcW w:w="401" w:type="pct"/>
            <w:vAlign w:val="center"/>
          </w:tcPr>
          <w:p w14:paraId="611BAF84">
            <w:pPr>
              <w:spacing w:line="300" w:lineRule="exact"/>
              <w:jc w:val="right"/>
              <w:rPr>
                <w:rFonts w:ascii="方正书宋_GBK" w:hAnsi="方正书宋_GBK" w:eastAsia="方正书宋_GBK" w:cs="方正书宋_GBK"/>
              </w:rPr>
            </w:pPr>
          </w:p>
        </w:tc>
        <w:tc>
          <w:tcPr>
            <w:tcW w:w="299" w:type="pct"/>
            <w:vAlign w:val="center"/>
          </w:tcPr>
          <w:p w14:paraId="2B72A0E9">
            <w:pPr>
              <w:spacing w:line="300" w:lineRule="exact"/>
              <w:jc w:val="right"/>
              <w:rPr>
                <w:rFonts w:ascii="方正书宋_GBK" w:hAnsi="方正书宋_GBK" w:eastAsia="方正书宋_GBK" w:cs="方正书宋_GBK"/>
              </w:rPr>
            </w:pPr>
          </w:p>
        </w:tc>
        <w:tc>
          <w:tcPr>
            <w:tcW w:w="401" w:type="pct"/>
            <w:vAlign w:val="center"/>
          </w:tcPr>
          <w:p w14:paraId="1A9D5BEB">
            <w:pPr>
              <w:spacing w:line="300" w:lineRule="exact"/>
              <w:jc w:val="right"/>
              <w:rPr>
                <w:rFonts w:ascii="方正书宋_GBK" w:hAnsi="方正书宋_GBK" w:eastAsia="方正书宋_GBK" w:cs="方正书宋_GBK"/>
              </w:rPr>
            </w:pPr>
          </w:p>
        </w:tc>
      </w:tr>
      <w:tr w14:paraId="7CFE3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20FF2DAA">
            <w:pPr>
              <w:spacing w:line="280" w:lineRule="exact"/>
              <w:jc w:val="left"/>
              <w:rPr>
                <w:rFonts w:ascii="方正书宋_GBK" w:hAnsi="方正书宋_GBK" w:eastAsia="方正书宋_GBK" w:cs="方正书宋_GBK"/>
              </w:rPr>
            </w:pPr>
            <w:r>
              <w:rPr>
                <w:rFonts w:hint="eastAsia" w:ascii="方正书宋_GBK" w:hAnsi="方正书宋_GBK" w:eastAsia="方正书宋_GBK" w:cs="方正书宋_GBK"/>
              </w:rPr>
              <w:t>办公设备购置</w:t>
            </w:r>
          </w:p>
        </w:tc>
        <w:tc>
          <w:tcPr>
            <w:tcW w:w="384" w:type="pct"/>
            <w:vAlign w:val="center"/>
          </w:tcPr>
          <w:p w14:paraId="426B35E9">
            <w:pPr>
              <w:spacing w:line="280" w:lineRule="exact"/>
              <w:jc w:val="right"/>
              <w:rPr>
                <w:rFonts w:ascii="方正书宋_GBK" w:hAnsi="方正书宋_GBK" w:eastAsia="方正书宋_GBK" w:cs="方正书宋_GBK"/>
              </w:rPr>
            </w:pPr>
            <w:r>
              <w:rPr>
                <w:rFonts w:hint="eastAsia" w:ascii="方正书宋_GBK" w:hAnsi="方正书宋_GBK" w:eastAsia="方正书宋_GBK" w:cs="方正书宋_GBK"/>
              </w:rPr>
              <w:t>66.60</w:t>
            </w:r>
          </w:p>
        </w:tc>
        <w:tc>
          <w:tcPr>
            <w:tcW w:w="521" w:type="pct"/>
            <w:vAlign w:val="center"/>
          </w:tcPr>
          <w:p w14:paraId="7F463221">
            <w:pPr>
              <w:spacing w:line="280" w:lineRule="exact"/>
              <w:jc w:val="left"/>
              <w:rPr>
                <w:rFonts w:ascii="方正书宋_GBK" w:hAnsi="方正书宋_GBK" w:eastAsia="方正书宋_GBK" w:cs="方正书宋_GBK"/>
              </w:rPr>
            </w:pPr>
            <w:r>
              <w:rPr>
                <w:rFonts w:hint="eastAsia" w:ascii="方正书宋_GBK" w:hAnsi="方正书宋_GBK" w:eastAsia="方正书宋_GBK" w:cs="方正书宋_GBK"/>
              </w:rPr>
              <w:t>普通电视设备（电视机）</w:t>
            </w:r>
          </w:p>
        </w:tc>
        <w:tc>
          <w:tcPr>
            <w:tcW w:w="447" w:type="pct"/>
            <w:vAlign w:val="center"/>
          </w:tcPr>
          <w:p w14:paraId="4AA66208">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A02091001</w:t>
            </w:r>
          </w:p>
        </w:tc>
        <w:tc>
          <w:tcPr>
            <w:tcW w:w="225" w:type="pct"/>
            <w:vAlign w:val="center"/>
          </w:tcPr>
          <w:p w14:paraId="0190B484">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台</w:t>
            </w:r>
          </w:p>
        </w:tc>
        <w:tc>
          <w:tcPr>
            <w:tcW w:w="301" w:type="pct"/>
            <w:vAlign w:val="center"/>
          </w:tcPr>
          <w:p w14:paraId="27807363">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65548D46">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0.50</w:t>
            </w:r>
          </w:p>
        </w:tc>
        <w:tc>
          <w:tcPr>
            <w:tcW w:w="446" w:type="pct"/>
            <w:vAlign w:val="center"/>
          </w:tcPr>
          <w:p w14:paraId="58FC9D84">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0.50</w:t>
            </w:r>
          </w:p>
        </w:tc>
        <w:tc>
          <w:tcPr>
            <w:tcW w:w="372" w:type="pct"/>
            <w:vAlign w:val="center"/>
          </w:tcPr>
          <w:p w14:paraId="1EB46AF8">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0.50</w:t>
            </w:r>
          </w:p>
        </w:tc>
        <w:tc>
          <w:tcPr>
            <w:tcW w:w="396" w:type="pct"/>
            <w:vAlign w:val="center"/>
          </w:tcPr>
          <w:p w14:paraId="0C30D186">
            <w:pPr>
              <w:spacing w:line="300" w:lineRule="exact"/>
              <w:jc w:val="right"/>
              <w:rPr>
                <w:rFonts w:ascii="方正书宋_GBK" w:hAnsi="方正书宋_GBK" w:eastAsia="方正书宋_GBK" w:cs="方正书宋_GBK"/>
              </w:rPr>
            </w:pPr>
          </w:p>
        </w:tc>
        <w:tc>
          <w:tcPr>
            <w:tcW w:w="401" w:type="pct"/>
            <w:vAlign w:val="center"/>
          </w:tcPr>
          <w:p w14:paraId="271CA814">
            <w:pPr>
              <w:spacing w:line="300" w:lineRule="exact"/>
              <w:jc w:val="right"/>
              <w:rPr>
                <w:rFonts w:ascii="方正书宋_GBK" w:hAnsi="方正书宋_GBK" w:eastAsia="方正书宋_GBK" w:cs="方正书宋_GBK"/>
              </w:rPr>
            </w:pPr>
          </w:p>
        </w:tc>
        <w:tc>
          <w:tcPr>
            <w:tcW w:w="299" w:type="pct"/>
            <w:vAlign w:val="center"/>
          </w:tcPr>
          <w:p w14:paraId="28EE4E01">
            <w:pPr>
              <w:spacing w:line="300" w:lineRule="exact"/>
              <w:jc w:val="right"/>
              <w:rPr>
                <w:rFonts w:ascii="方正书宋_GBK" w:hAnsi="方正书宋_GBK" w:eastAsia="方正书宋_GBK" w:cs="方正书宋_GBK"/>
              </w:rPr>
            </w:pPr>
          </w:p>
        </w:tc>
        <w:tc>
          <w:tcPr>
            <w:tcW w:w="401" w:type="pct"/>
            <w:vAlign w:val="center"/>
          </w:tcPr>
          <w:p w14:paraId="3B117B28">
            <w:pPr>
              <w:spacing w:line="300" w:lineRule="exact"/>
              <w:jc w:val="right"/>
              <w:rPr>
                <w:rFonts w:ascii="方正书宋_GBK" w:hAnsi="方正书宋_GBK" w:eastAsia="方正书宋_GBK" w:cs="方正书宋_GBK"/>
              </w:rPr>
            </w:pPr>
          </w:p>
        </w:tc>
      </w:tr>
      <w:tr w14:paraId="7F1B0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556064C4">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办公设备购置</w:t>
            </w:r>
          </w:p>
        </w:tc>
        <w:tc>
          <w:tcPr>
            <w:tcW w:w="384" w:type="pct"/>
            <w:vAlign w:val="center"/>
          </w:tcPr>
          <w:p w14:paraId="6998D768">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66.60</w:t>
            </w:r>
          </w:p>
        </w:tc>
        <w:tc>
          <w:tcPr>
            <w:tcW w:w="521" w:type="pct"/>
            <w:vAlign w:val="center"/>
          </w:tcPr>
          <w:p w14:paraId="7698C6D5">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多功能一体机</w:t>
            </w:r>
          </w:p>
        </w:tc>
        <w:tc>
          <w:tcPr>
            <w:tcW w:w="447" w:type="pct"/>
            <w:vAlign w:val="center"/>
          </w:tcPr>
          <w:p w14:paraId="314C89D0">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A020204</w:t>
            </w:r>
          </w:p>
        </w:tc>
        <w:tc>
          <w:tcPr>
            <w:tcW w:w="225" w:type="pct"/>
            <w:vAlign w:val="center"/>
          </w:tcPr>
          <w:p w14:paraId="56DC007A">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台</w:t>
            </w:r>
          </w:p>
        </w:tc>
        <w:tc>
          <w:tcPr>
            <w:tcW w:w="301" w:type="pct"/>
            <w:vAlign w:val="center"/>
          </w:tcPr>
          <w:p w14:paraId="529C1B4C">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2.00</w:t>
            </w:r>
          </w:p>
        </w:tc>
        <w:tc>
          <w:tcPr>
            <w:tcW w:w="298" w:type="pct"/>
            <w:vAlign w:val="center"/>
          </w:tcPr>
          <w:p w14:paraId="082B4575">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0.25</w:t>
            </w:r>
          </w:p>
        </w:tc>
        <w:tc>
          <w:tcPr>
            <w:tcW w:w="446" w:type="pct"/>
            <w:vAlign w:val="center"/>
          </w:tcPr>
          <w:p w14:paraId="53F3C9EE">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0.50</w:t>
            </w:r>
          </w:p>
        </w:tc>
        <w:tc>
          <w:tcPr>
            <w:tcW w:w="372" w:type="pct"/>
            <w:vAlign w:val="center"/>
          </w:tcPr>
          <w:p w14:paraId="7AC17940">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0.50</w:t>
            </w:r>
          </w:p>
        </w:tc>
        <w:tc>
          <w:tcPr>
            <w:tcW w:w="396" w:type="pct"/>
            <w:vAlign w:val="center"/>
          </w:tcPr>
          <w:p w14:paraId="2C73C21F">
            <w:pPr>
              <w:spacing w:line="300" w:lineRule="exact"/>
              <w:jc w:val="right"/>
              <w:rPr>
                <w:rFonts w:ascii="方正书宋_GBK" w:hAnsi="方正书宋_GBK" w:eastAsia="方正书宋_GBK" w:cs="方正书宋_GBK"/>
              </w:rPr>
            </w:pPr>
          </w:p>
        </w:tc>
        <w:tc>
          <w:tcPr>
            <w:tcW w:w="401" w:type="pct"/>
            <w:vAlign w:val="center"/>
          </w:tcPr>
          <w:p w14:paraId="603488EB">
            <w:pPr>
              <w:spacing w:line="300" w:lineRule="exact"/>
              <w:jc w:val="right"/>
              <w:rPr>
                <w:rFonts w:ascii="方正书宋_GBK" w:hAnsi="方正书宋_GBK" w:eastAsia="方正书宋_GBK" w:cs="方正书宋_GBK"/>
              </w:rPr>
            </w:pPr>
          </w:p>
        </w:tc>
        <w:tc>
          <w:tcPr>
            <w:tcW w:w="299" w:type="pct"/>
            <w:vAlign w:val="center"/>
          </w:tcPr>
          <w:p w14:paraId="387BE56D">
            <w:pPr>
              <w:spacing w:line="300" w:lineRule="exact"/>
              <w:jc w:val="right"/>
              <w:rPr>
                <w:rFonts w:ascii="方正书宋_GBK" w:hAnsi="方正书宋_GBK" w:eastAsia="方正书宋_GBK" w:cs="方正书宋_GBK"/>
              </w:rPr>
            </w:pPr>
          </w:p>
        </w:tc>
        <w:tc>
          <w:tcPr>
            <w:tcW w:w="401" w:type="pct"/>
            <w:vAlign w:val="center"/>
          </w:tcPr>
          <w:p w14:paraId="072C24A6">
            <w:pPr>
              <w:spacing w:line="300" w:lineRule="exact"/>
              <w:jc w:val="right"/>
              <w:rPr>
                <w:rFonts w:ascii="方正书宋_GBK" w:hAnsi="方正书宋_GBK" w:eastAsia="方正书宋_GBK" w:cs="方正书宋_GBK"/>
              </w:rPr>
            </w:pPr>
          </w:p>
        </w:tc>
      </w:tr>
      <w:tr w14:paraId="4F97B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3DC10FB9">
            <w:pPr>
              <w:spacing w:line="320" w:lineRule="exact"/>
              <w:jc w:val="left"/>
              <w:rPr>
                <w:rFonts w:ascii="方正书宋_GBK" w:hAnsi="方正书宋_GBK" w:eastAsia="方正书宋_GBK" w:cs="方正书宋_GBK"/>
              </w:rPr>
            </w:pPr>
            <w:r>
              <w:rPr>
                <w:rFonts w:hint="eastAsia" w:ascii="方正书宋_GBK" w:hAnsi="方正书宋_GBK" w:eastAsia="方正书宋_GBK" w:cs="方正书宋_GBK"/>
              </w:rPr>
              <w:t>办公设备购置</w:t>
            </w:r>
          </w:p>
        </w:tc>
        <w:tc>
          <w:tcPr>
            <w:tcW w:w="384" w:type="pct"/>
            <w:vAlign w:val="center"/>
          </w:tcPr>
          <w:p w14:paraId="0C46A2AF">
            <w:pPr>
              <w:spacing w:line="320" w:lineRule="exact"/>
              <w:jc w:val="right"/>
              <w:rPr>
                <w:rFonts w:ascii="方正书宋_GBK" w:hAnsi="方正书宋_GBK" w:eastAsia="方正书宋_GBK" w:cs="方正书宋_GBK"/>
              </w:rPr>
            </w:pPr>
            <w:r>
              <w:rPr>
                <w:rFonts w:hint="eastAsia" w:ascii="方正书宋_GBK" w:hAnsi="方正书宋_GBK" w:eastAsia="方正书宋_GBK" w:cs="方正书宋_GBK"/>
              </w:rPr>
              <w:t>66.60</w:t>
            </w:r>
          </w:p>
        </w:tc>
        <w:tc>
          <w:tcPr>
            <w:tcW w:w="521" w:type="pct"/>
            <w:vAlign w:val="center"/>
          </w:tcPr>
          <w:p w14:paraId="63859D53">
            <w:pPr>
              <w:spacing w:line="320" w:lineRule="exact"/>
              <w:jc w:val="left"/>
              <w:rPr>
                <w:rFonts w:ascii="方正书宋_GBK" w:hAnsi="方正书宋_GBK" w:eastAsia="方正书宋_GBK" w:cs="方正书宋_GBK"/>
              </w:rPr>
            </w:pPr>
            <w:r>
              <w:rPr>
                <w:rFonts w:hint="eastAsia" w:ascii="方正书宋_GBK" w:hAnsi="方正书宋_GBK" w:eastAsia="方正书宋_GBK" w:cs="方正书宋_GBK"/>
              </w:rPr>
              <w:t>传真通信设备</w:t>
            </w:r>
          </w:p>
        </w:tc>
        <w:tc>
          <w:tcPr>
            <w:tcW w:w="447" w:type="pct"/>
            <w:vAlign w:val="center"/>
          </w:tcPr>
          <w:p w14:paraId="6A83A850">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A02081001</w:t>
            </w:r>
          </w:p>
        </w:tc>
        <w:tc>
          <w:tcPr>
            <w:tcW w:w="225" w:type="pct"/>
            <w:vAlign w:val="center"/>
          </w:tcPr>
          <w:p w14:paraId="26DA5CED">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台</w:t>
            </w:r>
          </w:p>
        </w:tc>
        <w:tc>
          <w:tcPr>
            <w:tcW w:w="301" w:type="pct"/>
            <w:vAlign w:val="center"/>
          </w:tcPr>
          <w:p w14:paraId="0586AA1B">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2.00</w:t>
            </w:r>
          </w:p>
        </w:tc>
        <w:tc>
          <w:tcPr>
            <w:tcW w:w="298" w:type="pct"/>
            <w:vAlign w:val="center"/>
          </w:tcPr>
          <w:p w14:paraId="1BE2637B">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0.25</w:t>
            </w:r>
          </w:p>
        </w:tc>
        <w:tc>
          <w:tcPr>
            <w:tcW w:w="446" w:type="pct"/>
            <w:vAlign w:val="center"/>
          </w:tcPr>
          <w:p w14:paraId="46B2F0E4">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0.50</w:t>
            </w:r>
          </w:p>
        </w:tc>
        <w:tc>
          <w:tcPr>
            <w:tcW w:w="372" w:type="pct"/>
            <w:vAlign w:val="center"/>
          </w:tcPr>
          <w:p w14:paraId="3641A34A">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0.50</w:t>
            </w:r>
          </w:p>
        </w:tc>
        <w:tc>
          <w:tcPr>
            <w:tcW w:w="396" w:type="pct"/>
            <w:vAlign w:val="center"/>
          </w:tcPr>
          <w:p w14:paraId="129D14DF">
            <w:pPr>
              <w:spacing w:line="300" w:lineRule="exact"/>
              <w:jc w:val="right"/>
              <w:rPr>
                <w:rFonts w:ascii="方正书宋_GBK" w:hAnsi="方正书宋_GBK" w:eastAsia="方正书宋_GBK" w:cs="方正书宋_GBK"/>
              </w:rPr>
            </w:pPr>
          </w:p>
        </w:tc>
        <w:tc>
          <w:tcPr>
            <w:tcW w:w="401" w:type="pct"/>
            <w:vAlign w:val="center"/>
          </w:tcPr>
          <w:p w14:paraId="56DD9660">
            <w:pPr>
              <w:spacing w:line="300" w:lineRule="exact"/>
              <w:jc w:val="right"/>
              <w:rPr>
                <w:rFonts w:ascii="方正书宋_GBK" w:hAnsi="方正书宋_GBK" w:eastAsia="方正书宋_GBK" w:cs="方正书宋_GBK"/>
              </w:rPr>
            </w:pPr>
          </w:p>
        </w:tc>
        <w:tc>
          <w:tcPr>
            <w:tcW w:w="299" w:type="pct"/>
            <w:vAlign w:val="center"/>
          </w:tcPr>
          <w:p w14:paraId="497D0E43">
            <w:pPr>
              <w:spacing w:line="300" w:lineRule="exact"/>
              <w:jc w:val="right"/>
              <w:rPr>
                <w:rFonts w:ascii="方正书宋_GBK" w:hAnsi="方正书宋_GBK" w:eastAsia="方正书宋_GBK" w:cs="方正书宋_GBK"/>
              </w:rPr>
            </w:pPr>
          </w:p>
        </w:tc>
        <w:tc>
          <w:tcPr>
            <w:tcW w:w="401" w:type="pct"/>
            <w:vAlign w:val="center"/>
          </w:tcPr>
          <w:p w14:paraId="54C39405">
            <w:pPr>
              <w:spacing w:line="300" w:lineRule="exact"/>
              <w:jc w:val="right"/>
              <w:rPr>
                <w:rFonts w:ascii="方正书宋_GBK" w:hAnsi="方正书宋_GBK" w:eastAsia="方正书宋_GBK" w:cs="方正书宋_GBK"/>
              </w:rPr>
            </w:pPr>
          </w:p>
        </w:tc>
      </w:tr>
      <w:tr w14:paraId="3B6BA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0513114C">
            <w:pPr>
              <w:spacing w:line="320" w:lineRule="exact"/>
              <w:jc w:val="left"/>
              <w:rPr>
                <w:rFonts w:ascii="方正书宋_GBK" w:hAnsi="方正书宋_GBK" w:eastAsia="方正书宋_GBK" w:cs="方正书宋_GBK"/>
              </w:rPr>
            </w:pPr>
            <w:r>
              <w:rPr>
                <w:rFonts w:hint="eastAsia" w:ascii="方正书宋_GBK" w:hAnsi="方正书宋_GBK" w:eastAsia="方正书宋_GBK" w:cs="方正书宋_GBK"/>
              </w:rPr>
              <w:t>办公设备购置</w:t>
            </w:r>
          </w:p>
        </w:tc>
        <w:tc>
          <w:tcPr>
            <w:tcW w:w="384" w:type="pct"/>
            <w:vAlign w:val="center"/>
          </w:tcPr>
          <w:p w14:paraId="4829AC8B">
            <w:pPr>
              <w:spacing w:line="320" w:lineRule="exact"/>
              <w:jc w:val="right"/>
              <w:rPr>
                <w:rFonts w:ascii="方正书宋_GBK" w:hAnsi="方正书宋_GBK" w:eastAsia="方正书宋_GBK" w:cs="方正书宋_GBK"/>
              </w:rPr>
            </w:pPr>
            <w:r>
              <w:rPr>
                <w:rFonts w:hint="eastAsia" w:ascii="方正书宋_GBK" w:hAnsi="方正书宋_GBK" w:eastAsia="方正书宋_GBK" w:cs="方正书宋_GBK"/>
              </w:rPr>
              <w:t>66.60</w:t>
            </w:r>
          </w:p>
        </w:tc>
        <w:tc>
          <w:tcPr>
            <w:tcW w:w="521" w:type="pct"/>
            <w:vAlign w:val="center"/>
          </w:tcPr>
          <w:p w14:paraId="779FCD18">
            <w:pPr>
              <w:spacing w:line="320" w:lineRule="exact"/>
              <w:jc w:val="left"/>
              <w:rPr>
                <w:rFonts w:ascii="方正书宋_GBK" w:hAnsi="方正书宋_GBK" w:eastAsia="方正书宋_GBK" w:cs="方正书宋_GBK"/>
              </w:rPr>
            </w:pPr>
            <w:r>
              <w:rPr>
                <w:rFonts w:hint="eastAsia" w:ascii="方正书宋_GBK" w:hAnsi="方正书宋_GBK" w:eastAsia="方正书宋_GBK" w:cs="方正书宋_GBK"/>
              </w:rPr>
              <w:t>针式打印机</w:t>
            </w:r>
          </w:p>
        </w:tc>
        <w:tc>
          <w:tcPr>
            <w:tcW w:w="447" w:type="pct"/>
            <w:vAlign w:val="center"/>
          </w:tcPr>
          <w:p w14:paraId="331FCBCA">
            <w:pPr>
              <w:spacing w:line="300" w:lineRule="exact"/>
              <w:jc w:val="left"/>
              <w:rPr>
                <w:rFonts w:ascii="方正书宋_GBK" w:hAnsi="方正书宋_GBK" w:eastAsia="方正书宋_GBK" w:cs="方正书宋_GBK"/>
                <w:spacing w:val="-20"/>
                <w:w w:val="80"/>
              </w:rPr>
            </w:pPr>
            <w:r>
              <w:rPr>
                <w:rFonts w:hint="eastAsia" w:ascii="方正书宋_GBK" w:hAnsi="方正书宋_GBK" w:eastAsia="方正书宋_GBK" w:cs="方正书宋_GBK"/>
                <w:spacing w:val="-20"/>
                <w:w w:val="80"/>
              </w:rPr>
              <w:t>A0201060104</w:t>
            </w:r>
          </w:p>
        </w:tc>
        <w:tc>
          <w:tcPr>
            <w:tcW w:w="225" w:type="pct"/>
            <w:vAlign w:val="center"/>
          </w:tcPr>
          <w:p w14:paraId="63DE4D1E">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台</w:t>
            </w:r>
          </w:p>
        </w:tc>
        <w:tc>
          <w:tcPr>
            <w:tcW w:w="301" w:type="pct"/>
            <w:vAlign w:val="center"/>
          </w:tcPr>
          <w:p w14:paraId="7127A11B">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3.00</w:t>
            </w:r>
          </w:p>
        </w:tc>
        <w:tc>
          <w:tcPr>
            <w:tcW w:w="298" w:type="pct"/>
            <w:vAlign w:val="center"/>
          </w:tcPr>
          <w:p w14:paraId="4F95DB5B">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0.30</w:t>
            </w:r>
          </w:p>
        </w:tc>
        <w:tc>
          <w:tcPr>
            <w:tcW w:w="446" w:type="pct"/>
            <w:vAlign w:val="center"/>
          </w:tcPr>
          <w:p w14:paraId="42ABA164">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0.90</w:t>
            </w:r>
          </w:p>
        </w:tc>
        <w:tc>
          <w:tcPr>
            <w:tcW w:w="372" w:type="pct"/>
            <w:vAlign w:val="center"/>
          </w:tcPr>
          <w:p w14:paraId="74F5887A">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0.90</w:t>
            </w:r>
          </w:p>
        </w:tc>
        <w:tc>
          <w:tcPr>
            <w:tcW w:w="396" w:type="pct"/>
            <w:vAlign w:val="center"/>
          </w:tcPr>
          <w:p w14:paraId="21BDE0D9">
            <w:pPr>
              <w:spacing w:line="300" w:lineRule="exact"/>
              <w:jc w:val="right"/>
              <w:rPr>
                <w:rFonts w:ascii="方正书宋_GBK" w:hAnsi="方正书宋_GBK" w:eastAsia="方正书宋_GBK" w:cs="方正书宋_GBK"/>
              </w:rPr>
            </w:pPr>
          </w:p>
        </w:tc>
        <w:tc>
          <w:tcPr>
            <w:tcW w:w="401" w:type="pct"/>
            <w:vAlign w:val="center"/>
          </w:tcPr>
          <w:p w14:paraId="66939DC9">
            <w:pPr>
              <w:spacing w:line="300" w:lineRule="exact"/>
              <w:jc w:val="right"/>
              <w:rPr>
                <w:rFonts w:ascii="方正书宋_GBK" w:hAnsi="方正书宋_GBK" w:eastAsia="方正书宋_GBK" w:cs="方正书宋_GBK"/>
              </w:rPr>
            </w:pPr>
          </w:p>
        </w:tc>
        <w:tc>
          <w:tcPr>
            <w:tcW w:w="299" w:type="pct"/>
            <w:vAlign w:val="center"/>
          </w:tcPr>
          <w:p w14:paraId="28D1DEE3">
            <w:pPr>
              <w:spacing w:line="300" w:lineRule="exact"/>
              <w:jc w:val="right"/>
              <w:rPr>
                <w:rFonts w:ascii="方正书宋_GBK" w:hAnsi="方正书宋_GBK" w:eastAsia="方正书宋_GBK" w:cs="方正书宋_GBK"/>
              </w:rPr>
            </w:pPr>
          </w:p>
        </w:tc>
        <w:tc>
          <w:tcPr>
            <w:tcW w:w="401" w:type="pct"/>
            <w:vAlign w:val="center"/>
          </w:tcPr>
          <w:p w14:paraId="2A8F3620">
            <w:pPr>
              <w:spacing w:line="300" w:lineRule="exact"/>
              <w:jc w:val="right"/>
              <w:rPr>
                <w:rFonts w:ascii="方正书宋_GBK" w:hAnsi="方正书宋_GBK" w:eastAsia="方正书宋_GBK" w:cs="方正书宋_GBK"/>
              </w:rPr>
            </w:pPr>
          </w:p>
        </w:tc>
      </w:tr>
      <w:tr w14:paraId="548F1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46BF9347">
            <w:pPr>
              <w:spacing w:line="320" w:lineRule="exact"/>
              <w:jc w:val="left"/>
              <w:rPr>
                <w:rFonts w:ascii="方正书宋_GBK" w:hAnsi="方正书宋_GBK" w:eastAsia="方正书宋_GBK" w:cs="方正书宋_GBK"/>
              </w:rPr>
            </w:pPr>
            <w:r>
              <w:rPr>
                <w:rFonts w:hint="eastAsia" w:ascii="方正书宋_GBK" w:hAnsi="方正书宋_GBK" w:eastAsia="方正书宋_GBK" w:cs="方正书宋_GBK"/>
              </w:rPr>
              <w:t>办公设备购置</w:t>
            </w:r>
          </w:p>
        </w:tc>
        <w:tc>
          <w:tcPr>
            <w:tcW w:w="384" w:type="pct"/>
            <w:vAlign w:val="center"/>
          </w:tcPr>
          <w:p w14:paraId="2EB8E9D5">
            <w:pPr>
              <w:spacing w:line="320" w:lineRule="exact"/>
              <w:jc w:val="right"/>
              <w:rPr>
                <w:rFonts w:ascii="方正书宋_GBK" w:hAnsi="方正书宋_GBK" w:eastAsia="方正书宋_GBK" w:cs="方正书宋_GBK"/>
              </w:rPr>
            </w:pPr>
            <w:r>
              <w:rPr>
                <w:rFonts w:hint="eastAsia" w:ascii="方正书宋_GBK" w:hAnsi="方正书宋_GBK" w:eastAsia="方正书宋_GBK" w:cs="方正书宋_GBK"/>
              </w:rPr>
              <w:t>66.60</w:t>
            </w:r>
          </w:p>
        </w:tc>
        <w:tc>
          <w:tcPr>
            <w:tcW w:w="521" w:type="pct"/>
            <w:vAlign w:val="center"/>
          </w:tcPr>
          <w:p w14:paraId="33124935">
            <w:pPr>
              <w:spacing w:line="320" w:lineRule="exact"/>
              <w:jc w:val="left"/>
              <w:rPr>
                <w:rFonts w:ascii="方正书宋_GBK" w:hAnsi="方正书宋_GBK" w:eastAsia="方正书宋_GBK" w:cs="方正书宋_GBK"/>
              </w:rPr>
            </w:pPr>
            <w:r>
              <w:rPr>
                <w:rFonts w:hint="eastAsia" w:ascii="方正书宋_GBK" w:hAnsi="方正书宋_GBK" w:eastAsia="方正书宋_GBK" w:cs="方正书宋_GBK"/>
              </w:rPr>
              <w:t>喷墨打印机</w:t>
            </w:r>
          </w:p>
        </w:tc>
        <w:tc>
          <w:tcPr>
            <w:tcW w:w="447" w:type="pct"/>
            <w:vAlign w:val="center"/>
          </w:tcPr>
          <w:p w14:paraId="5414062D">
            <w:pPr>
              <w:spacing w:line="300" w:lineRule="exact"/>
              <w:jc w:val="left"/>
              <w:rPr>
                <w:rFonts w:ascii="方正书宋_GBK" w:hAnsi="方正书宋_GBK" w:eastAsia="方正书宋_GBK" w:cs="方正书宋_GBK"/>
                <w:spacing w:val="-20"/>
                <w:w w:val="80"/>
              </w:rPr>
            </w:pPr>
            <w:r>
              <w:rPr>
                <w:rFonts w:hint="eastAsia" w:ascii="方正书宋_GBK" w:hAnsi="方正书宋_GBK" w:eastAsia="方正书宋_GBK" w:cs="方正书宋_GBK"/>
                <w:spacing w:val="-20"/>
                <w:w w:val="80"/>
              </w:rPr>
              <w:t>A0201060101</w:t>
            </w:r>
          </w:p>
        </w:tc>
        <w:tc>
          <w:tcPr>
            <w:tcW w:w="225" w:type="pct"/>
            <w:vAlign w:val="center"/>
          </w:tcPr>
          <w:p w14:paraId="434BA336">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台</w:t>
            </w:r>
          </w:p>
        </w:tc>
        <w:tc>
          <w:tcPr>
            <w:tcW w:w="301" w:type="pct"/>
            <w:vAlign w:val="center"/>
          </w:tcPr>
          <w:p w14:paraId="64A799B8">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3527CCFD">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0.35</w:t>
            </w:r>
          </w:p>
        </w:tc>
        <w:tc>
          <w:tcPr>
            <w:tcW w:w="446" w:type="pct"/>
            <w:vAlign w:val="center"/>
          </w:tcPr>
          <w:p w14:paraId="723EA3F7">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0.35</w:t>
            </w:r>
          </w:p>
        </w:tc>
        <w:tc>
          <w:tcPr>
            <w:tcW w:w="372" w:type="pct"/>
            <w:vAlign w:val="center"/>
          </w:tcPr>
          <w:p w14:paraId="097F21EF">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0.35</w:t>
            </w:r>
          </w:p>
        </w:tc>
        <w:tc>
          <w:tcPr>
            <w:tcW w:w="396" w:type="pct"/>
            <w:vAlign w:val="center"/>
          </w:tcPr>
          <w:p w14:paraId="6369B12E">
            <w:pPr>
              <w:spacing w:line="300" w:lineRule="exact"/>
              <w:jc w:val="right"/>
              <w:rPr>
                <w:rFonts w:ascii="方正书宋_GBK" w:hAnsi="方正书宋_GBK" w:eastAsia="方正书宋_GBK" w:cs="方正书宋_GBK"/>
              </w:rPr>
            </w:pPr>
          </w:p>
        </w:tc>
        <w:tc>
          <w:tcPr>
            <w:tcW w:w="401" w:type="pct"/>
            <w:vAlign w:val="center"/>
          </w:tcPr>
          <w:p w14:paraId="3C3FF1B3">
            <w:pPr>
              <w:spacing w:line="300" w:lineRule="exact"/>
              <w:jc w:val="right"/>
              <w:rPr>
                <w:rFonts w:ascii="方正书宋_GBK" w:hAnsi="方正书宋_GBK" w:eastAsia="方正书宋_GBK" w:cs="方正书宋_GBK"/>
              </w:rPr>
            </w:pPr>
          </w:p>
        </w:tc>
        <w:tc>
          <w:tcPr>
            <w:tcW w:w="299" w:type="pct"/>
            <w:vAlign w:val="center"/>
          </w:tcPr>
          <w:p w14:paraId="53017764">
            <w:pPr>
              <w:spacing w:line="300" w:lineRule="exact"/>
              <w:jc w:val="right"/>
              <w:rPr>
                <w:rFonts w:ascii="方正书宋_GBK" w:hAnsi="方正书宋_GBK" w:eastAsia="方正书宋_GBK" w:cs="方正书宋_GBK"/>
              </w:rPr>
            </w:pPr>
          </w:p>
        </w:tc>
        <w:tc>
          <w:tcPr>
            <w:tcW w:w="401" w:type="pct"/>
            <w:vAlign w:val="center"/>
          </w:tcPr>
          <w:p w14:paraId="5C44E369">
            <w:pPr>
              <w:spacing w:line="300" w:lineRule="exact"/>
              <w:jc w:val="right"/>
              <w:rPr>
                <w:rFonts w:ascii="方正书宋_GBK" w:hAnsi="方正书宋_GBK" w:eastAsia="方正书宋_GBK" w:cs="方正书宋_GBK"/>
              </w:rPr>
            </w:pPr>
          </w:p>
        </w:tc>
      </w:tr>
      <w:tr w14:paraId="3C3E9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4FD2F4C2">
            <w:pPr>
              <w:spacing w:line="320" w:lineRule="exact"/>
              <w:jc w:val="left"/>
              <w:rPr>
                <w:rFonts w:ascii="方正书宋_GBK" w:hAnsi="方正书宋_GBK" w:eastAsia="方正书宋_GBK" w:cs="方正书宋_GBK"/>
              </w:rPr>
            </w:pPr>
            <w:r>
              <w:rPr>
                <w:rFonts w:hint="eastAsia" w:ascii="方正书宋_GBK" w:hAnsi="方正书宋_GBK" w:eastAsia="方正书宋_GBK" w:cs="方正书宋_GBK"/>
              </w:rPr>
              <w:t>办公设备购置</w:t>
            </w:r>
          </w:p>
        </w:tc>
        <w:tc>
          <w:tcPr>
            <w:tcW w:w="384" w:type="pct"/>
            <w:vAlign w:val="center"/>
          </w:tcPr>
          <w:p w14:paraId="3AD6446F">
            <w:pPr>
              <w:spacing w:line="320" w:lineRule="exact"/>
              <w:jc w:val="right"/>
              <w:rPr>
                <w:rFonts w:ascii="方正书宋_GBK" w:hAnsi="方正书宋_GBK" w:eastAsia="方正书宋_GBK" w:cs="方正书宋_GBK"/>
              </w:rPr>
            </w:pPr>
            <w:r>
              <w:rPr>
                <w:rFonts w:hint="eastAsia" w:ascii="方正书宋_GBK" w:hAnsi="方正书宋_GBK" w:eastAsia="方正书宋_GBK" w:cs="方正书宋_GBK"/>
              </w:rPr>
              <w:t>66.60</w:t>
            </w:r>
          </w:p>
        </w:tc>
        <w:tc>
          <w:tcPr>
            <w:tcW w:w="521" w:type="pct"/>
            <w:vAlign w:val="center"/>
          </w:tcPr>
          <w:p w14:paraId="2A5683E0">
            <w:pPr>
              <w:spacing w:line="320" w:lineRule="exact"/>
              <w:jc w:val="left"/>
              <w:rPr>
                <w:rFonts w:ascii="方正书宋_GBK" w:hAnsi="方正书宋_GBK" w:eastAsia="方正书宋_GBK" w:cs="方正书宋_GBK"/>
              </w:rPr>
            </w:pPr>
            <w:r>
              <w:rPr>
                <w:rFonts w:hint="eastAsia" w:ascii="方正书宋_GBK" w:hAnsi="方正书宋_GBK" w:eastAsia="方正书宋_GBK" w:cs="方正书宋_GBK"/>
              </w:rPr>
              <w:t>便携式计算机</w:t>
            </w:r>
          </w:p>
        </w:tc>
        <w:tc>
          <w:tcPr>
            <w:tcW w:w="447" w:type="pct"/>
            <w:vAlign w:val="center"/>
          </w:tcPr>
          <w:p w14:paraId="79A0BE4B">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A02010105</w:t>
            </w:r>
          </w:p>
        </w:tc>
        <w:tc>
          <w:tcPr>
            <w:tcW w:w="225" w:type="pct"/>
            <w:vAlign w:val="center"/>
          </w:tcPr>
          <w:p w14:paraId="237B5963">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台</w:t>
            </w:r>
          </w:p>
        </w:tc>
        <w:tc>
          <w:tcPr>
            <w:tcW w:w="301" w:type="pct"/>
            <w:vAlign w:val="center"/>
          </w:tcPr>
          <w:p w14:paraId="5B08CF24">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2.00</w:t>
            </w:r>
          </w:p>
        </w:tc>
        <w:tc>
          <w:tcPr>
            <w:tcW w:w="298" w:type="pct"/>
            <w:vAlign w:val="center"/>
          </w:tcPr>
          <w:p w14:paraId="0172347B">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0.60</w:t>
            </w:r>
          </w:p>
        </w:tc>
        <w:tc>
          <w:tcPr>
            <w:tcW w:w="446" w:type="pct"/>
            <w:vAlign w:val="center"/>
          </w:tcPr>
          <w:p w14:paraId="0FE1EE6A">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1.20</w:t>
            </w:r>
          </w:p>
        </w:tc>
        <w:tc>
          <w:tcPr>
            <w:tcW w:w="372" w:type="pct"/>
            <w:vAlign w:val="center"/>
          </w:tcPr>
          <w:p w14:paraId="7891A308">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1.20</w:t>
            </w:r>
          </w:p>
        </w:tc>
        <w:tc>
          <w:tcPr>
            <w:tcW w:w="396" w:type="pct"/>
            <w:vAlign w:val="center"/>
          </w:tcPr>
          <w:p w14:paraId="7BF3CFC4">
            <w:pPr>
              <w:spacing w:line="300" w:lineRule="exact"/>
              <w:jc w:val="right"/>
              <w:rPr>
                <w:rFonts w:ascii="方正书宋_GBK" w:hAnsi="方正书宋_GBK" w:eastAsia="方正书宋_GBK" w:cs="方正书宋_GBK"/>
              </w:rPr>
            </w:pPr>
          </w:p>
        </w:tc>
        <w:tc>
          <w:tcPr>
            <w:tcW w:w="401" w:type="pct"/>
            <w:vAlign w:val="center"/>
          </w:tcPr>
          <w:p w14:paraId="007A843A">
            <w:pPr>
              <w:spacing w:line="300" w:lineRule="exact"/>
              <w:jc w:val="right"/>
              <w:rPr>
                <w:rFonts w:ascii="方正书宋_GBK" w:hAnsi="方正书宋_GBK" w:eastAsia="方正书宋_GBK" w:cs="方正书宋_GBK"/>
              </w:rPr>
            </w:pPr>
          </w:p>
        </w:tc>
        <w:tc>
          <w:tcPr>
            <w:tcW w:w="299" w:type="pct"/>
            <w:vAlign w:val="center"/>
          </w:tcPr>
          <w:p w14:paraId="62672B0A">
            <w:pPr>
              <w:spacing w:line="300" w:lineRule="exact"/>
              <w:jc w:val="right"/>
              <w:rPr>
                <w:rFonts w:ascii="方正书宋_GBK" w:hAnsi="方正书宋_GBK" w:eastAsia="方正书宋_GBK" w:cs="方正书宋_GBK"/>
              </w:rPr>
            </w:pPr>
          </w:p>
        </w:tc>
        <w:tc>
          <w:tcPr>
            <w:tcW w:w="401" w:type="pct"/>
            <w:vAlign w:val="center"/>
          </w:tcPr>
          <w:p w14:paraId="5312362B">
            <w:pPr>
              <w:spacing w:line="300" w:lineRule="exact"/>
              <w:jc w:val="right"/>
              <w:rPr>
                <w:rFonts w:ascii="方正书宋_GBK" w:hAnsi="方正书宋_GBK" w:eastAsia="方正书宋_GBK" w:cs="方正书宋_GBK"/>
              </w:rPr>
            </w:pPr>
          </w:p>
        </w:tc>
      </w:tr>
      <w:tr w14:paraId="31143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trHeight w:val="719" w:hRule="atLeast"/>
          <w:jc w:val="center"/>
        </w:trPr>
        <w:tc>
          <w:tcPr>
            <w:tcW w:w="508" w:type="pct"/>
            <w:vAlign w:val="center"/>
          </w:tcPr>
          <w:p w14:paraId="2C2A36D9">
            <w:pPr>
              <w:spacing w:line="320" w:lineRule="exact"/>
              <w:jc w:val="left"/>
              <w:rPr>
                <w:rFonts w:ascii="方正书宋_GBK" w:hAnsi="方正书宋_GBK" w:eastAsia="方正书宋_GBK" w:cs="方正书宋_GBK"/>
              </w:rPr>
            </w:pPr>
            <w:r>
              <w:rPr>
                <w:rFonts w:hint="eastAsia" w:ascii="方正书宋_GBK" w:hAnsi="方正书宋_GBK" w:eastAsia="方正书宋_GBK" w:cs="方正书宋_GBK"/>
              </w:rPr>
              <w:t>办公设备购置</w:t>
            </w:r>
          </w:p>
        </w:tc>
        <w:tc>
          <w:tcPr>
            <w:tcW w:w="384" w:type="pct"/>
            <w:vAlign w:val="center"/>
          </w:tcPr>
          <w:p w14:paraId="5078307B">
            <w:pPr>
              <w:spacing w:line="320" w:lineRule="exact"/>
              <w:jc w:val="right"/>
              <w:rPr>
                <w:rFonts w:ascii="方正书宋_GBK" w:hAnsi="方正书宋_GBK" w:eastAsia="方正书宋_GBK" w:cs="方正书宋_GBK"/>
              </w:rPr>
            </w:pPr>
            <w:r>
              <w:rPr>
                <w:rFonts w:hint="eastAsia" w:ascii="方正书宋_GBK" w:hAnsi="方正书宋_GBK" w:eastAsia="方正书宋_GBK" w:cs="方正书宋_GBK"/>
              </w:rPr>
              <w:t>66.60</w:t>
            </w:r>
          </w:p>
        </w:tc>
        <w:tc>
          <w:tcPr>
            <w:tcW w:w="521" w:type="pct"/>
            <w:vAlign w:val="center"/>
          </w:tcPr>
          <w:p w14:paraId="46FD438D">
            <w:pPr>
              <w:spacing w:line="320" w:lineRule="exact"/>
              <w:jc w:val="left"/>
              <w:rPr>
                <w:rFonts w:ascii="方正书宋_GBK" w:hAnsi="方正书宋_GBK" w:eastAsia="方正书宋_GBK" w:cs="方正书宋_GBK"/>
              </w:rPr>
            </w:pPr>
            <w:r>
              <w:rPr>
                <w:rFonts w:hint="eastAsia" w:ascii="方正书宋_GBK" w:hAnsi="方正书宋_GBK" w:eastAsia="方正书宋_GBK" w:cs="方正书宋_GBK"/>
              </w:rPr>
              <w:t>台式计算机</w:t>
            </w:r>
          </w:p>
        </w:tc>
        <w:tc>
          <w:tcPr>
            <w:tcW w:w="447" w:type="pct"/>
            <w:vAlign w:val="center"/>
          </w:tcPr>
          <w:p w14:paraId="2752D17C">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A02010104</w:t>
            </w:r>
          </w:p>
        </w:tc>
        <w:tc>
          <w:tcPr>
            <w:tcW w:w="225" w:type="pct"/>
            <w:vAlign w:val="center"/>
          </w:tcPr>
          <w:p w14:paraId="5A9FD15C">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台</w:t>
            </w:r>
          </w:p>
        </w:tc>
        <w:tc>
          <w:tcPr>
            <w:tcW w:w="301" w:type="pct"/>
            <w:vAlign w:val="center"/>
          </w:tcPr>
          <w:p w14:paraId="300AC9AA">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20.00</w:t>
            </w:r>
          </w:p>
        </w:tc>
        <w:tc>
          <w:tcPr>
            <w:tcW w:w="298" w:type="pct"/>
            <w:vAlign w:val="center"/>
          </w:tcPr>
          <w:p w14:paraId="19D719D6">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0.45</w:t>
            </w:r>
          </w:p>
        </w:tc>
        <w:tc>
          <w:tcPr>
            <w:tcW w:w="446" w:type="pct"/>
            <w:vAlign w:val="center"/>
          </w:tcPr>
          <w:p w14:paraId="0E3D38D6">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9.00</w:t>
            </w:r>
          </w:p>
        </w:tc>
        <w:tc>
          <w:tcPr>
            <w:tcW w:w="372" w:type="pct"/>
            <w:vAlign w:val="center"/>
          </w:tcPr>
          <w:p w14:paraId="49CF3B38">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9.00</w:t>
            </w:r>
          </w:p>
        </w:tc>
        <w:tc>
          <w:tcPr>
            <w:tcW w:w="396" w:type="pct"/>
            <w:vAlign w:val="center"/>
          </w:tcPr>
          <w:p w14:paraId="2916EA5F">
            <w:pPr>
              <w:spacing w:line="300" w:lineRule="exact"/>
              <w:jc w:val="right"/>
              <w:rPr>
                <w:rFonts w:ascii="方正书宋_GBK" w:hAnsi="方正书宋_GBK" w:eastAsia="方正书宋_GBK" w:cs="方正书宋_GBK"/>
              </w:rPr>
            </w:pPr>
          </w:p>
        </w:tc>
        <w:tc>
          <w:tcPr>
            <w:tcW w:w="401" w:type="pct"/>
            <w:vAlign w:val="center"/>
          </w:tcPr>
          <w:p w14:paraId="067A28E2">
            <w:pPr>
              <w:spacing w:line="300" w:lineRule="exact"/>
              <w:jc w:val="right"/>
              <w:rPr>
                <w:rFonts w:ascii="方正书宋_GBK" w:hAnsi="方正书宋_GBK" w:eastAsia="方正书宋_GBK" w:cs="方正书宋_GBK"/>
              </w:rPr>
            </w:pPr>
          </w:p>
        </w:tc>
        <w:tc>
          <w:tcPr>
            <w:tcW w:w="299" w:type="pct"/>
            <w:vAlign w:val="center"/>
          </w:tcPr>
          <w:p w14:paraId="23247A40">
            <w:pPr>
              <w:spacing w:line="300" w:lineRule="exact"/>
              <w:jc w:val="right"/>
              <w:rPr>
                <w:rFonts w:ascii="方正书宋_GBK" w:hAnsi="方正书宋_GBK" w:eastAsia="方正书宋_GBK" w:cs="方正书宋_GBK"/>
              </w:rPr>
            </w:pPr>
          </w:p>
        </w:tc>
        <w:tc>
          <w:tcPr>
            <w:tcW w:w="401" w:type="pct"/>
            <w:vAlign w:val="center"/>
          </w:tcPr>
          <w:p w14:paraId="2449BFCC">
            <w:pPr>
              <w:spacing w:line="300" w:lineRule="exact"/>
              <w:jc w:val="right"/>
              <w:rPr>
                <w:rFonts w:ascii="方正书宋_GBK" w:hAnsi="方正书宋_GBK" w:eastAsia="方正书宋_GBK" w:cs="方正书宋_GBK"/>
              </w:rPr>
            </w:pPr>
          </w:p>
        </w:tc>
      </w:tr>
      <w:tr w14:paraId="5E778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146C3857">
            <w:pPr>
              <w:spacing w:line="320" w:lineRule="exact"/>
              <w:jc w:val="left"/>
              <w:rPr>
                <w:rFonts w:ascii="方正书宋_GBK" w:hAnsi="方正书宋_GBK" w:eastAsia="方正书宋_GBK" w:cs="方正书宋_GBK"/>
              </w:rPr>
            </w:pPr>
            <w:r>
              <w:rPr>
                <w:rFonts w:hint="eastAsia" w:ascii="方正书宋_GBK" w:hAnsi="方正书宋_GBK" w:eastAsia="方正书宋_GBK" w:cs="方正书宋_GBK"/>
              </w:rPr>
              <w:t>办公设备购置</w:t>
            </w:r>
          </w:p>
        </w:tc>
        <w:tc>
          <w:tcPr>
            <w:tcW w:w="384" w:type="pct"/>
            <w:vAlign w:val="center"/>
          </w:tcPr>
          <w:p w14:paraId="5E79065D">
            <w:pPr>
              <w:spacing w:line="320" w:lineRule="exact"/>
              <w:jc w:val="right"/>
              <w:rPr>
                <w:rFonts w:ascii="方正书宋_GBK" w:hAnsi="方正书宋_GBK" w:eastAsia="方正书宋_GBK" w:cs="方正书宋_GBK"/>
              </w:rPr>
            </w:pPr>
            <w:r>
              <w:rPr>
                <w:rFonts w:hint="eastAsia" w:ascii="方正书宋_GBK" w:hAnsi="方正书宋_GBK" w:eastAsia="方正书宋_GBK" w:cs="方正书宋_GBK"/>
              </w:rPr>
              <w:t>66.60</w:t>
            </w:r>
          </w:p>
        </w:tc>
        <w:tc>
          <w:tcPr>
            <w:tcW w:w="521" w:type="pct"/>
            <w:vAlign w:val="center"/>
          </w:tcPr>
          <w:p w14:paraId="4EC6558E">
            <w:pPr>
              <w:spacing w:line="320" w:lineRule="exact"/>
              <w:jc w:val="left"/>
              <w:rPr>
                <w:rFonts w:ascii="方正书宋_GBK" w:hAnsi="方正书宋_GBK" w:eastAsia="方正书宋_GBK" w:cs="方正书宋_GBK"/>
              </w:rPr>
            </w:pPr>
            <w:r>
              <w:rPr>
                <w:rFonts w:hint="eastAsia" w:ascii="方正书宋_GBK" w:hAnsi="方正书宋_GBK" w:eastAsia="方正书宋_GBK" w:cs="方正书宋_GBK"/>
              </w:rPr>
              <w:t>木制台、桌类</w:t>
            </w:r>
          </w:p>
        </w:tc>
        <w:tc>
          <w:tcPr>
            <w:tcW w:w="447" w:type="pct"/>
            <w:vAlign w:val="center"/>
          </w:tcPr>
          <w:p w14:paraId="4FA773DD">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A060205</w:t>
            </w:r>
          </w:p>
        </w:tc>
        <w:tc>
          <w:tcPr>
            <w:tcW w:w="225" w:type="pct"/>
            <w:vAlign w:val="center"/>
          </w:tcPr>
          <w:p w14:paraId="7F81A071">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套</w:t>
            </w:r>
          </w:p>
        </w:tc>
        <w:tc>
          <w:tcPr>
            <w:tcW w:w="301" w:type="pct"/>
            <w:vAlign w:val="center"/>
          </w:tcPr>
          <w:p w14:paraId="4C110843">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39.00</w:t>
            </w:r>
          </w:p>
        </w:tc>
        <w:tc>
          <w:tcPr>
            <w:tcW w:w="298" w:type="pct"/>
            <w:vAlign w:val="center"/>
          </w:tcPr>
          <w:p w14:paraId="00C0C202">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0.15</w:t>
            </w:r>
          </w:p>
        </w:tc>
        <w:tc>
          <w:tcPr>
            <w:tcW w:w="446" w:type="pct"/>
            <w:vAlign w:val="center"/>
          </w:tcPr>
          <w:p w14:paraId="41140AD2">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5.85</w:t>
            </w:r>
          </w:p>
        </w:tc>
        <w:tc>
          <w:tcPr>
            <w:tcW w:w="372" w:type="pct"/>
            <w:vAlign w:val="center"/>
          </w:tcPr>
          <w:p w14:paraId="033ED20D">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5.85</w:t>
            </w:r>
          </w:p>
        </w:tc>
        <w:tc>
          <w:tcPr>
            <w:tcW w:w="396" w:type="pct"/>
            <w:vAlign w:val="center"/>
          </w:tcPr>
          <w:p w14:paraId="2FE35CC5">
            <w:pPr>
              <w:spacing w:line="300" w:lineRule="exact"/>
              <w:jc w:val="right"/>
              <w:rPr>
                <w:rFonts w:ascii="方正书宋_GBK" w:hAnsi="方正书宋_GBK" w:eastAsia="方正书宋_GBK" w:cs="方正书宋_GBK"/>
              </w:rPr>
            </w:pPr>
          </w:p>
        </w:tc>
        <w:tc>
          <w:tcPr>
            <w:tcW w:w="401" w:type="pct"/>
            <w:vAlign w:val="center"/>
          </w:tcPr>
          <w:p w14:paraId="6C96B98F">
            <w:pPr>
              <w:spacing w:line="300" w:lineRule="exact"/>
              <w:jc w:val="right"/>
              <w:rPr>
                <w:rFonts w:ascii="方正书宋_GBK" w:hAnsi="方正书宋_GBK" w:eastAsia="方正书宋_GBK" w:cs="方正书宋_GBK"/>
              </w:rPr>
            </w:pPr>
          </w:p>
        </w:tc>
        <w:tc>
          <w:tcPr>
            <w:tcW w:w="299" w:type="pct"/>
            <w:vAlign w:val="center"/>
          </w:tcPr>
          <w:p w14:paraId="612EEAEC">
            <w:pPr>
              <w:spacing w:line="300" w:lineRule="exact"/>
              <w:jc w:val="right"/>
              <w:rPr>
                <w:rFonts w:ascii="方正书宋_GBK" w:hAnsi="方正书宋_GBK" w:eastAsia="方正书宋_GBK" w:cs="方正书宋_GBK"/>
              </w:rPr>
            </w:pPr>
          </w:p>
        </w:tc>
        <w:tc>
          <w:tcPr>
            <w:tcW w:w="401" w:type="pct"/>
            <w:vAlign w:val="center"/>
          </w:tcPr>
          <w:p w14:paraId="05DC56CE">
            <w:pPr>
              <w:spacing w:line="300" w:lineRule="exact"/>
              <w:jc w:val="right"/>
              <w:rPr>
                <w:rFonts w:ascii="方正书宋_GBK" w:hAnsi="方正书宋_GBK" w:eastAsia="方正书宋_GBK" w:cs="方正书宋_GBK"/>
              </w:rPr>
            </w:pPr>
          </w:p>
        </w:tc>
      </w:tr>
      <w:tr w14:paraId="69343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7FC0A3B3">
            <w:pPr>
              <w:spacing w:line="320" w:lineRule="exact"/>
              <w:jc w:val="left"/>
              <w:rPr>
                <w:rFonts w:ascii="方正书宋_GBK" w:hAnsi="方正书宋_GBK" w:eastAsia="方正书宋_GBK" w:cs="方正书宋_GBK"/>
              </w:rPr>
            </w:pPr>
            <w:r>
              <w:rPr>
                <w:rFonts w:hint="eastAsia" w:ascii="方正书宋_GBK" w:hAnsi="方正书宋_GBK" w:eastAsia="方正书宋_GBK" w:cs="方正书宋_GBK"/>
              </w:rPr>
              <w:t>办公设备购置</w:t>
            </w:r>
          </w:p>
        </w:tc>
        <w:tc>
          <w:tcPr>
            <w:tcW w:w="384" w:type="pct"/>
            <w:vAlign w:val="center"/>
          </w:tcPr>
          <w:p w14:paraId="55356F15">
            <w:pPr>
              <w:spacing w:line="320" w:lineRule="exact"/>
              <w:jc w:val="right"/>
              <w:rPr>
                <w:rFonts w:ascii="方正书宋_GBK" w:hAnsi="方正书宋_GBK" w:eastAsia="方正书宋_GBK" w:cs="方正书宋_GBK"/>
              </w:rPr>
            </w:pPr>
            <w:r>
              <w:rPr>
                <w:rFonts w:hint="eastAsia" w:ascii="方正书宋_GBK" w:hAnsi="方正书宋_GBK" w:eastAsia="方正书宋_GBK" w:cs="方正书宋_GBK"/>
              </w:rPr>
              <w:t>66.60</w:t>
            </w:r>
          </w:p>
        </w:tc>
        <w:tc>
          <w:tcPr>
            <w:tcW w:w="521" w:type="pct"/>
            <w:vAlign w:val="center"/>
          </w:tcPr>
          <w:p w14:paraId="6FD0B44A">
            <w:pPr>
              <w:spacing w:line="320" w:lineRule="exact"/>
              <w:jc w:val="left"/>
              <w:rPr>
                <w:rFonts w:ascii="方正书宋_GBK" w:hAnsi="方正书宋_GBK" w:eastAsia="方正书宋_GBK" w:cs="方正书宋_GBK"/>
              </w:rPr>
            </w:pPr>
            <w:r>
              <w:rPr>
                <w:rFonts w:hint="eastAsia" w:ascii="方正书宋_GBK" w:hAnsi="方正书宋_GBK" w:eastAsia="方正书宋_GBK" w:cs="方正书宋_GBK"/>
              </w:rPr>
              <w:t>传真通信设备</w:t>
            </w:r>
          </w:p>
        </w:tc>
        <w:tc>
          <w:tcPr>
            <w:tcW w:w="447" w:type="pct"/>
            <w:vAlign w:val="center"/>
          </w:tcPr>
          <w:p w14:paraId="4945F4E3">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A02081001</w:t>
            </w:r>
          </w:p>
        </w:tc>
        <w:tc>
          <w:tcPr>
            <w:tcW w:w="225" w:type="pct"/>
            <w:vAlign w:val="center"/>
          </w:tcPr>
          <w:p w14:paraId="29205437">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台</w:t>
            </w:r>
          </w:p>
        </w:tc>
        <w:tc>
          <w:tcPr>
            <w:tcW w:w="301" w:type="pct"/>
            <w:vAlign w:val="center"/>
          </w:tcPr>
          <w:p w14:paraId="7BC50B8E">
            <w:pPr>
              <w:spacing w:line="300" w:lineRule="exact"/>
              <w:jc w:val="right"/>
              <w:rPr>
                <w:rFonts w:ascii="方正书宋_GBK" w:hAnsi="方正书宋_GBK" w:eastAsia="方正书宋_GBK" w:cs="方正书宋_GBK"/>
                <w:spacing w:val="-20"/>
              </w:rPr>
            </w:pPr>
            <w:r>
              <w:rPr>
                <w:rFonts w:hint="eastAsia" w:ascii="方正书宋_GBK" w:hAnsi="方正书宋_GBK" w:eastAsia="方正书宋_GBK" w:cs="方正书宋_GBK"/>
                <w:spacing w:val="-20"/>
              </w:rPr>
              <w:t>100.00</w:t>
            </w:r>
          </w:p>
        </w:tc>
        <w:tc>
          <w:tcPr>
            <w:tcW w:w="298" w:type="pct"/>
            <w:vAlign w:val="center"/>
          </w:tcPr>
          <w:p w14:paraId="4CD40BF3">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0.20</w:t>
            </w:r>
          </w:p>
        </w:tc>
        <w:tc>
          <w:tcPr>
            <w:tcW w:w="446" w:type="pct"/>
            <w:vAlign w:val="center"/>
          </w:tcPr>
          <w:p w14:paraId="208C074D">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20.00</w:t>
            </w:r>
          </w:p>
        </w:tc>
        <w:tc>
          <w:tcPr>
            <w:tcW w:w="372" w:type="pct"/>
            <w:vAlign w:val="center"/>
          </w:tcPr>
          <w:p w14:paraId="459F78BD">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20.00</w:t>
            </w:r>
          </w:p>
        </w:tc>
        <w:tc>
          <w:tcPr>
            <w:tcW w:w="396" w:type="pct"/>
            <w:vAlign w:val="center"/>
          </w:tcPr>
          <w:p w14:paraId="01D5D0D6">
            <w:pPr>
              <w:spacing w:line="300" w:lineRule="exact"/>
              <w:jc w:val="right"/>
              <w:rPr>
                <w:rFonts w:ascii="方正书宋_GBK" w:hAnsi="方正书宋_GBK" w:eastAsia="方正书宋_GBK" w:cs="方正书宋_GBK"/>
              </w:rPr>
            </w:pPr>
          </w:p>
        </w:tc>
        <w:tc>
          <w:tcPr>
            <w:tcW w:w="401" w:type="pct"/>
            <w:vAlign w:val="center"/>
          </w:tcPr>
          <w:p w14:paraId="0AB89EB8">
            <w:pPr>
              <w:spacing w:line="300" w:lineRule="exact"/>
              <w:jc w:val="right"/>
              <w:rPr>
                <w:rFonts w:ascii="方正书宋_GBK" w:hAnsi="方正书宋_GBK" w:eastAsia="方正书宋_GBK" w:cs="方正书宋_GBK"/>
              </w:rPr>
            </w:pPr>
          </w:p>
        </w:tc>
        <w:tc>
          <w:tcPr>
            <w:tcW w:w="299" w:type="pct"/>
            <w:vAlign w:val="center"/>
          </w:tcPr>
          <w:p w14:paraId="1786979D">
            <w:pPr>
              <w:spacing w:line="300" w:lineRule="exact"/>
              <w:jc w:val="right"/>
              <w:rPr>
                <w:rFonts w:ascii="方正书宋_GBK" w:hAnsi="方正书宋_GBK" w:eastAsia="方正书宋_GBK" w:cs="方正书宋_GBK"/>
              </w:rPr>
            </w:pPr>
          </w:p>
        </w:tc>
        <w:tc>
          <w:tcPr>
            <w:tcW w:w="401" w:type="pct"/>
            <w:vAlign w:val="center"/>
          </w:tcPr>
          <w:p w14:paraId="72691833">
            <w:pPr>
              <w:spacing w:line="300" w:lineRule="exact"/>
              <w:jc w:val="right"/>
              <w:rPr>
                <w:rFonts w:ascii="方正书宋_GBK" w:hAnsi="方正书宋_GBK" w:eastAsia="方正书宋_GBK" w:cs="方正书宋_GBK"/>
              </w:rPr>
            </w:pPr>
          </w:p>
        </w:tc>
      </w:tr>
      <w:tr w14:paraId="2DA4B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0B135840">
            <w:pPr>
              <w:spacing w:line="320" w:lineRule="exact"/>
              <w:jc w:val="left"/>
              <w:rPr>
                <w:rFonts w:ascii="方正书宋_GBK" w:hAnsi="方正书宋_GBK" w:eastAsia="方正书宋_GBK" w:cs="方正书宋_GBK"/>
              </w:rPr>
            </w:pPr>
            <w:r>
              <w:rPr>
                <w:rFonts w:hint="eastAsia" w:ascii="方正书宋_GBK" w:hAnsi="方正书宋_GBK" w:eastAsia="方正书宋_GBK" w:cs="方正书宋_GBK"/>
              </w:rPr>
              <w:t>办公设备购置</w:t>
            </w:r>
          </w:p>
        </w:tc>
        <w:tc>
          <w:tcPr>
            <w:tcW w:w="384" w:type="pct"/>
            <w:vAlign w:val="center"/>
          </w:tcPr>
          <w:p w14:paraId="3CF3FA77">
            <w:pPr>
              <w:spacing w:line="320" w:lineRule="exact"/>
              <w:jc w:val="right"/>
              <w:rPr>
                <w:rFonts w:ascii="方正书宋_GBK" w:hAnsi="方正书宋_GBK" w:eastAsia="方正书宋_GBK" w:cs="方正书宋_GBK"/>
              </w:rPr>
            </w:pPr>
            <w:r>
              <w:rPr>
                <w:rFonts w:hint="eastAsia" w:ascii="方正书宋_GBK" w:hAnsi="方正书宋_GBK" w:eastAsia="方正书宋_GBK" w:cs="方正书宋_GBK"/>
              </w:rPr>
              <w:t>66.60</w:t>
            </w:r>
          </w:p>
        </w:tc>
        <w:tc>
          <w:tcPr>
            <w:tcW w:w="521" w:type="pct"/>
            <w:vAlign w:val="center"/>
          </w:tcPr>
          <w:p w14:paraId="126BA745">
            <w:pPr>
              <w:spacing w:line="320" w:lineRule="exact"/>
              <w:jc w:val="left"/>
              <w:rPr>
                <w:rFonts w:ascii="方正书宋_GBK" w:hAnsi="方正书宋_GBK" w:eastAsia="方正书宋_GBK" w:cs="方正书宋_GBK"/>
              </w:rPr>
            </w:pPr>
            <w:r>
              <w:rPr>
                <w:rFonts w:hint="eastAsia" w:ascii="方正书宋_GBK" w:hAnsi="方正书宋_GBK" w:eastAsia="方正书宋_GBK" w:cs="方正书宋_GBK"/>
              </w:rPr>
              <w:t>其他视频会议系统设备</w:t>
            </w:r>
          </w:p>
        </w:tc>
        <w:tc>
          <w:tcPr>
            <w:tcW w:w="447" w:type="pct"/>
            <w:vAlign w:val="center"/>
          </w:tcPr>
          <w:p w14:paraId="647E2B36">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A02080899</w:t>
            </w:r>
          </w:p>
        </w:tc>
        <w:tc>
          <w:tcPr>
            <w:tcW w:w="225" w:type="pct"/>
            <w:vAlign w:val="center"/>
          </w:tcPr>
          <w:p w14:paraId="7FAFD09B">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台</w:t>
            </w:r>
          </w:p>
        </w:tc>
        <w:tc>
          <w:tcPr>
            <w:tcW w:w="301" w:type="pct"/>
            <w:vAlign w:val="center"/>
          </w:tcPr>
          <w:p w14:paraId="17E5E8C8">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8.00</w:t>
            </w:r>
          </w:p>
        </w:tc>
        <w:tc>
          <w:tcPr>
            <w:tcW w:w="298" w:type="pct"/>
            <w:vAlign w:val="center"/>
          </w:tcPr>
          <w:p w14:paraId="6838BDAC">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0.30</w:t>
            </w:r>
          </w:p>
        </w:tc>
        <w:tc>
          <w:tcPr>
            <w:tcW w:w="446" w:type="pct"/>
            <w:vAlign w:val="center"/>
          </w:tcPr>
          <w:p w14:paraId="718770E5">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2.40</w:t>
            </w:r>
          </w:p>
        </w:tc>
        <w:tc>
          <w:tcPr>
            <w:tcW w:w="372" w:type="pct"/>
            <w:vAlign w:val="center"/>
          </w:tcPr>
          <w:p w14:paraId="43B4B57C">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2.40</w:t>
            </w:r>
          </w:p>
        </w:tc>
        <w:tc>
          <w:tcPr>
            <w:tcW w:w="396" w:type="pct"/>
            <w:vAlign w:val="center"/>
          </w:tcPr>
          <w:p w14:paraId="2C60C101">
            <w:pPr>
              <w:spacing w:line="300" w:lineRule="exact"/>
              <w:jc w:val="right"/>
              <w:rPr>
                <w:rFonts w:ascii="方正书宋_GBK" w:hAnsi="方正书宋_GBK" w:eastAsia="方正书宋_GBK" w:cs="方正书宋_GBK"/>
              </w:rPr>
            </w:pPr>
          </w:p>
        </w:tc>
        <w:tc>
          <w:tcPr>
            <w:tcW w:w="401" w:type="pct"/>
            <w:vAlign w:val="center"/>
          </w:tcPr>
          <w:p w14:paraId="2E45D2EF">
            <w:pPr>
              <w:spacing w:line="300" w:lineRule="exact"/>
              <w:jc w:val="right"/>
              <w:rPr>
                <w:rFonts w:ascii="方正书宋_GBK" w:hAnsi="方正书宋_GBK" w:eastAsia="方正书宋_GBK" w:cs="方正书宋_GBK"/>
              </w:rPr>
            </w:pPr>
          </w:p>
        </w:tc>
        <w:tc>
          <w:tcPr>
            <w:tcW w:w="299" w:type="pct"/>
            <w:vAlign w:val="center"/>
          </w:tcPr>
          <w:p w14:paraId="687C9B21">
            <w:pPr>
              <w:spacing w:line="300" w:lineRule="exact"/>
              <w:jc w:val="right"/>
              <w:rPr>
                <w:rFonts w:ascii="方正书宋_GBK" w:hAnsi="方正书宋_GBK" w:eastAsia="方正书宋_GBK" w:cs="方正书宋_GBK"/>
              </w:rPr>
            </w:pPr>
          </w:p>
        </w:tc>
        <w:tc>
          <w:tcPr>
            <w:tcW w:w="401" w:type="pct"/>
            <w:vAlign w:val="center"/>
          </w:tcPr>
          <w:p w14:paraId="5A2694F2">
            <w:pPr>
              <w:spacing w:line="300" w:lineRule="exact"/>
              <w:jc w:val="right"/>
              <w:rPr>
                <w:rFonts w:ascii="方正书宋_GBK" w:hAnsi="方正书宋_GBK" w:eastAsia="方正书宋_GBK" w:cs="方正书宋_GBK"/>
              </w:rPr>
            </w:pPr>
          </w:p>
        </w:tc>
      </w:tr>
      <w:tr w14:paraId="4BFCA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3C24466F">
            <w:pPr>
              <w:spacing w:line="320" w:lineRule="exact"/>
              <w:jc w:val="left"/>
              <w:rPr>
                <w:rFonts w:ascii="方正书宋_GBK" w:hAnsi="方正书宋_GBK" w:eastAsia="方正书宋_GBK" w:cs="方正书宋_GBK"/>
              </w:rPr>
            </w:pPr>
            <w:r>
              <w:rPr>
                <w:rFonts w:hint="eastAsia" w:ascii="方正书宋_GBK" w:hAnsi="方正书宋_GBK" w:eastAsia="方正书宋_GBK" w:cs="方正书宋_GBK"/>
              </w:rPr>
              <w:t>办公设备购置</w:t>
            </w:r>
          </w:p>
        </w:tc>
        <w:tc>
          <w:tcPr>
            <w:tcW w:w="384" w:type="pct"/>
            <w:vAlign w:val="center"/>
          </w:tcPr>
          <w:p w14:paraId="3A40051F">
            <w:pPr>
              <w:spacing w:line="320" w:lineRule="exact"/>
              <w:jc w:val="right"/>
              <w:rPr>
                <w:rFonts w:ascii="方正书宋_GBK" w:hAnsi="方正书宋_GBK" w:eastAsia="方正书宋_GBK" w:cs="方正书宋_GBK"/>
              </w:rPr>
            </w:pPr>
            <w:r>
              <w:rPr>
                <w:rFonts w:hint="eastAsia" w:ascii="方正书宋_GBK" w:hAnsi="方正书宋_GBK" w:eastAsia="方正书宋_GBK" w:cs="方正书宋_GBK"/>
              </w:rPr>
              <w:t>66.60</w:t>
            </w:r>
          </w:p>
        </w:tc>
        <w:tc>
          <w:tcPr>
            <w:tcW w:w="521" w:type="pct"/>
            <w:vAlign w:val="center"/>
          </w:tcPr>
          <w:p w14:paraId="40FAF978">
            <w:pPr>
              <w:spacing w:line="320" w:lineRule="exact"/>
              <w:jc w:val="left"/>
              <w:rPr>
                <w:rFonts w:ascii="方正书宋_GBK" w:hAnsi="方正书宋_GBK" w:eastAsia="方正书宋_GBK" w:cs="方正书宋_GBK"/>
              </w:rPr>
            </w:pPr>
            <w:r>
              <w:rPr>
                <w:rFonts w:hint="eastAsia" w:ascii="方正书宋_GBK" w:hAnsi="方正书宋_GBK" w:eastAsia="方正书宋_GBK" w:cs="方正书宋_GBK"/>
              </w:rPr>
              <w:t>通用摄像机</w:t>
            </w:r>
          </w:p>
        </w:tc>
        <w:tc>
          <w:tcPr>
            <w:tcW w:w="447" w:type="pct"/>
            <w:vAlign w:val="center"/>
          </w:tcPr>
          <w:p w14:paraId="30936DBD">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A02091102</w:t>
            </w:r>
          </w:p>
        </w:tc>
        <w:tc>
          <w:tcPr>
            <w:tcW w:w="225" w:type="pct"/>
            <w:vAlign w:val="center"/>
          </w:tcPr>
          <w:p w14:paraId="3372CE05">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台</w:t>
            </w:r>
          </w:p>
        </w:tc>
        <w:tc>
          <w:tcPr>
            <w:tcW w:w="301" w:type="pct"/>
            <w:vAlign w:val="center"/>
          </w:tcPr>
          <w:p w14:paraId="4E089331">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5.00</w:t>
            </w:r>
          </w:p>
        </w:tc>
        <w:tc>
          <w:tcPr>
            <w:tcW w:w="298" w:type="pct"/>
            <w:vAlign w:val="center"/>
          </w:tcPr>
          <w:p w14:paraId="1ABC2027">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0.30</w:t>
            </w:r>
          </w:p>
        </w:tc>
        <w:tc>
          <w:tcPr>
            <w:tcW w:w="446" w:type="pct"/>
            <w:vAlign w:val="center"/>
          </w:tcPr>
          <w:p w14:paraId="081DE33B">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1.50</w:t>
            </w:r>
          </w:p>
        </w:tc>
        <w:tc>
          <w:tcPr>
            <w:tcW w:w="372" w:type="pct"/>
            <w:vAlign w:val="center"/>
          </w:tcPr>
          <w:p w14:paraId="334CB380">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1.50</w:t>
            </w:r>
          </w:p>
        </w:tc>
        <w:tc>
          <w:tcPr>
            <w:tcW w:w="396" w:type="pct"/>
            <w:vAlign w:val="center"/>
          </w:tcPr>
          <w:p w14:paraId="62D8F5AC">
            <w:pPr>
              <w:spacing w:line="300" w:lineRule="exact"/>
              <w:jc w:val="right"/>
              <w:rPr>
                <w:rFonts w:ascii="方正书宋_GBK" w:hAnsi="方正书宋_GBK" w:eastAsia="方正书宋_GBK" w:cs="方正书宋_GBK"/>
              </w:rPr>
            </w:pPr>
          </w:p>
        </w:tc>
        <w:tc>
          <w:tcPr>
            <w:tcW w:w="401" w:type="pct"/>
            <w:vAlign w:val="center"/>
          </w:tcPr>
          <w:p w14:paraId="1E307981">
            <w:pPr>
              <w:spacing w:line="300" w:lineRule="exact"/>
              <w:jc w:val="right"/>
              <w:rPr>
                <w:rFonts w:ascii="方正书宋_GBK" w:hAnsi="方正书宋_GBK" w:eastAsia="方正书宋_GBK" w:cs="方正书宋_GBK"/>
              </w:rPr>
            </w:pPr>
          </w:p>
        </w:tc>
        <w:tc>
          <w:tcPr>
            <w:tcW w:w="299" w:type="pct"/>
            <w:vAlign w:val="center"/>
          </w:tcPr>
          <w:p w14:paraId="51382D45">
            <w:pPr>
              <w:spacing w:line="300" w:lineRule="exact"/>
              <w:jc w:val="right"/>
              <w:rPr>
                <w:rFonts w:ascii="方正书宋_GBK" w:hAnsi="方正书宋_GBK" w:eastAsia="方正书宋_GBK" w:cs="方正书宋_GBK"/>
              </w:rPr>
            </w:pPr>
          </w:p>
        </w:tc>
        <w:tc>
          <w:tcPr>
            <w:tcW w:w="401" w:type="pct"/>
            <w:vAlign w:val="center"/>
          </w:tcPr>
          <w:p w14:paraId="296F0AA2">
            <w:pPr>
              <w:spacing w:line="300" w:lineRule="exact"/>
              <w:jc w:val="right"/>
              <w:rPr>
                <w:rFonts w:ascii="方正书宋_GBK" w:hAnsi="方正书宋_GBK" w:eastAsia="方正书宋_GBK" w:cs="方正书宋_GBK"/>
              </w:rPr>
            </w:pPr>
          </w:p>
        </w:tc>
      </w:tr>
      <w:tr w14:paraId="23F73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4E81D209">
            <w:pPr>
              <w:spacing w:line="320" w:lineRule="exact"/>
              <w:jc w:val="left"/>
              <w:rPr>
                <w:rFonts w:ascii="方正书宋_GBK" w:hAnsi="方正书宋_GBK" w:eastAsia="方正书宋_GBK" w:cs="方正书宋_GBK"/>
              </w:rPr>
            </w:pPr>
            <w:r>
              <w:rPr>
                <w:rFonts w:hint="eastAsia" w:ascii="方正书宋_GBK" w:hAnsi="方正书宋_GBK" w:eastAsia="方正书宋_GBK" w:cs="方正书宋_GBK"/>
              </w:rPr>
              <w:t>办公设备购置</w:t>
            </w:r>
          </w:p>
        </w:tc>
        <w:tc>
          <w:tcPr>
            <w:tcW w:w="384" w:type="pct"/>
            <w:vAlign w:val="center"/>
          </w:tcPr>
          <w:p w14:paraId="766085F3">
            <w:pPr>
              <w:spacing w:line="320" w:lineRule="exact"/>
              <w:jc w:val="right"/>
              <w:rPr>
                <w:rFonts w:ascii="方正书宋_GBK" w:hAnsi="方正书宋_GBK" w:eastAsia="方正书宋_GBK" w:cs="方正书宋_GBK"/>
              </w:rPr>
            </w:pPr>
            <w:r>
              <w:rPr>
                <w:rFonts w:hint="eastAsia" w:ascii="方正书宋_GBK" w:hAnsi="方正书宋_GBK" w:eastAsia="方正书宋_GBK" w:cs="方正书宋_GBK"/>
              </w:rPr>
              <w:t>66.60</w:t>
            </w:r>
          </w:p>
        </w:tc>
        <w:tc>
          <w:tcPr>
            <w:tcW w:w="521" w:type="pct"/>
            <w:vAlign w:val="center"/>
          </w:tcPr>
          <w:p w14:paraId="2CE417EE">
            <w:pPr>
              <w:spacing w:line="320" w:lineRule="exact"/>
              <w:jc w:val="left"/>
              <w:rPr>
                <w:rFonts w:ascii="方正书宋_GBK" w:hAnsi="方正书宋_GBK" w:eastAsia="方正书宋_GBK" w:cs="方正书宋_GBK"/>
              </w:rPr>
            </w:pPr>
            <w:r>
              <w:rPr>
                <w:rFonts w:hint="eastAsia" w:ascii="方正书宋_GBK" w:hAnsi="方正书宋_GBK" w:eastAsia="方正书宋_GBK" w:cs="方正书宋_GBK"/>
              </w:rPr>
              <w:t>服务器</w:t>
            </w:r>
          </w:p>
        </w:tc>
        <w:tc>
          <w:tcPr>
            <w:tcW w:w="447" w:type="pct"/>
            <w:vAlign w:val="center"/>
          </w:tcPr>
          <w:p w14:paraId="2B5CF47C">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A02010103</w:t>
            </w:r>
          </w:p>
        </w:tc>
        <w:tc>
          <w:tcPr>
            <w:tcW w:w="225" w:type="pct"/>
            <w:vAlign w:val="center"/>
          </w:tcPr>
          <w:p w14:paraId="356A5446">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台</w:t>
            </w:r>
          </w:p>
        </w:tc>
        <w:tc>
          <w:tcPr>
            <w:tcW w:w="301" w:type="pct"/>
            <w:vAlign w:val="center"/>
          </w:tcPr>
          <w:p w14:paraId="67EF1507">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2.00</w:t>
            </w:r>
          </w:p>
        </w:tc>
        <w:tc>
          <w:tcPr>
            <w:tcW w:w="298" w:type="pct"/>
            <w:vAlign w:val="center"/>
          </w:tcPr>
          <w:p w14:paraId="60C69CA3">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3.60</w:t>
            </w:r>
          </w:p>
        </w:tc>
        <w:tc>
          <w:tcPr>
            <w:tcW w:w="446" w:type="pct"/>
            <w:vAlign w:val="center"/>
          </w:tcPr>
          <w:p w14:paraId="2E02E720">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7.20</w:t>
            </w:r>
          </w:p>
        </w:tc>
        <w:tc>
          <w:tcPr>
            <w:tcW w:w="372" w:type="pct"/>
            <w:vAlign w:val="center"/>
          </w:tcPr>
          <w:p w14:paraId="56DCE3A3">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7.20</w:t>
            </w:r>
          </w:p>
        </w:tc>
        <w:tc>
          <w:tcPr>
            <w:tcW w:w="396" w:type="pct"/>
            <w:vAlign w:val="center"/>
          </w:tcPr>
          <w:p w14:paraId="0E8291E6">
            <w:pPr>
              <w:spacing w:line="300" w:lineRule="exact"/>
              <w:jc w:val="right"/>
              <w:rPr>
                <w:rFonts w:ascii="方正书宋_GBK" w:hAnsi="方正书宋_GBK" w:eastAsia="方正书宋_GBK" w:cs="方正书宋_GBK"/>
              </w:rPr>
            </w:pPr>
          </w:p>
        </w:tc>
        <w:tc>
          <w:tcPr>
            <w:tcW w:w="401" w:type="pct"/>
            <w:vAlign w:val="center"/>
          </w:tcPr>
          <w:p w14:paraId="7F062FAE">
            <w:pPr>
              <w:spacing w:line="300" w:lineRule="exact"/>
              <w:jc w:val="right"/>
              <w:rPr>
                <w:rFonts w:ascii="方正书宋_GBK" w:hAnsi="方正书宋_GBK" w:eastAsia="方正书宋_GBK" w:cs="方正书宋_GBK"/>
              </w:rPr>
            </w:pPr>
          </w:p>
        </w:tc>
        <w:tc>
          <w:tcPr>
            <w:tcW w:w="299" w:type="pct"/>
            <w:vAlign w:val="center"/>
          </w:tcPr>
          <w:p w14:paraId="6DBD3E1B">
            <w:pPr>
              <w:spacing w:line="300" w:lineRule="exact"/>
              <w:jc w:val="right"/>
              <w:rPr>
                <w:rFonts w:ascii="方正书宋_GBK" w:hAnsi="方正书宋_GBK" w:eastAsia="方正书宋_GBK" w:cs="方正书宋_GBK"/>
              </w:rPr>
            </w:pPr>
          </w:p>
        </w:tc>
        <w:tc>
          <w:tcPr>
            <w:tcW w:w="401" w:type="pct"/>
            <w:vAlign w:val="center"/>
          </w:tcPr>
          <w:p w14:paraId="16BEA69F">
            <w:pPr>
              <w:spacing w:line="300" w:lineRule="exact"/>
              <w:jc w:val="right"/>
              <w:rPr>
                <w:rFonts w:ascii="方正书宋_GBK" w:hAnsi="方正书宋_GBK" w:eastAsia="方正书宋_GBK" w:cs="方正书宋_GBK"/>
              </w:rPr>
            </w:pPr>
          </w:p>
        </w:tc>
      </w:tr>
      <w:tr w14:paraId="15625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58820285">
            <w:pPr>
              <w:spacing w:line="320" w:lineRule="exact"/>
              <w:jc w:val="left"/>
              <w:rPr>
                <w:rFonts w:ascii="方正书宋_GBK" w:hAnsi="方正书宋_GBK" w:eastAsia="方正书宋_GBK" w:cs="方正书宋_GBK"/>
              </w:rPr>
            </w:pPr>
            <w:r>
              <w:rPr>
                <w:rFonts w:hint="eastAsia" w:ascii="方正书宋_GBK" w:hAnsi="方正书宋_GBK" w:eastAsia="方正书宋_GBK" w:cs="方正书宋_GBK"/>
              </w:rPr>
              <w:t>办公设备购置</w:t>
            </w:r>
          </w:p>
        </w:tc>
        <w:tc>
          <w:tcPr>
            <w:tcW w:w="384" w:type="pct"/>
            <w:vAlign w:val="center"/>
          </w:tcPr>
          <w:p w14:paraId="4D35BAC0">
            <w:pPr>
              <w:spacing w:line="320" w:lineRule="exact"/>
              <w:jc w:val="right"/>
              <w:rPr>
                <w:rFonts w:ascii="方正书宋_GBK" w:hAnsi="方正书宋_GBK" w:eastAsia="方正书宋_GBK" w:cs="方正书宋_GBK"/>
              </w:rPr>
            </w:pPr>
            <w:r>
              <w:rPr>
                <w:rFonts w:hint="eastAsia" w:ascii="方正书宋_GBK" w:hAnsi="方正书宋_GBK" w:eastAsia="方正书宋_GBK" w:cs="方正书宋_GBK"/>
              </w:rPr>
              <w:t>66.60</w:t>
            </w:r>
          </w:p>
        </w:tc>
        <w:tc>
          <w:tcPr>
            <w:tcW w:w="521" w:type="pct"/>
            <w:vAlign w:val="center"/>
          </w:tcPr>
          <w:p w14:paraId="27F54F8F">
            <w:pPr>
              <w:spacing w:line="320" w:lineRule="exact"/>
              <w:jc w:val="left"/>
              <w:rPr>
                <w:rFonts w:ascii="方正书宋_GBK" w:hAnsi="方正书宋_GBK" w:eastAsia="方正书宋_GBK" w:cs="方正书宋_GBK"/>
              </w:rPr>
            </w:pPr>
            <w:r>
              <w:rPr>
                <w:rFonts w:hint="eastAsia" w:ascii="方正书宋_GBK" w:hAnsi="方正书宋_GBK" w:eastAsia="方正书宋_GBK" w:cs="方正书宋_GBK"/>
              </w:rPr>
              <w:t>路由器</w:t>
            </w:r>
          </w:p>
        </w:tc>
        <w:tc>
          <w:tcPr>
            <w:tcW w:w="447" w:type="pct"/>
            <w:vAlign w:val="center"/>
          </w:tcPr>
          <w:p w14:paraId="72DFEC16">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A02010201</w:t>
            </w:r>
          </w:p>
        </w:tc>
        <w:tc>
          <w:tcPr>
            <w:tcW w:w="225" w:type="pct"/>
            <w:vAlign w:val="center"/>
          </w:tcPr>
          <w:p w14:paraId="17522862">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台</w:t>
            </w:r>
          </w:p>
        </w:tc>
        <w:tc>
          <w:tcPr>
            <w:tcW w:w="301" w:type="pct"/>
            <w:vAlign w:val="center"/>
          </w:tcPr>
          <w:p w14:paraId="7BA39CAA">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61DD6FC2">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1.50</w:t>
            </w:r>
          </w:p>
        </w:tc>
        <w:tc>
          <w:tcPr>
            <w:tcW w:w="446" w:type="pct"/>
            <w:vAlign w:val="center"/>
          </w:tcPr>
          <w:p w14:paraId="7925CE1C">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1.50</w:t>
            </w:r>
          </w:p>
        </w:tc>
        <w:tc>
          <w:tcPr>
            <w:tcW w:w="372" w:type="pct"/>
            <w:vAlign w:val="center"/>
          </w:tcPr>
          <w:p w14:paraId="43522F93">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1.50</w:t>
            </w:r>
          </w:p>
        </w:tc>
        <w:tc>
          <w:tcPr>
            <w:tcW w:w="396" w:type="pct"/>
            <w:vAlign w:val="center"/>
          </w:tcPr>
          <w:p w14:paraId="14A5AEC1">
            <w:pPr>
              <w:spacing w:line="300" w:lineRule="exact"/>
              <w:jc w:val="right"/>
              <w:rPr>
                <w:rFonts w:ascii="方正书宋_GBK" w:hAnsi="方正书宋_GBK" w:eastAsia="方正书宋_GBK" w:cs="方正书宋_GBK"/>
              </w:rPr>
            </w:pPr>
          </w:p>
        </w:tc>
        <w:tc>
          <w:tcPr>
            <w:tcW w:w="401" w:type="pct"/>
            <w:vAlign w:val="center"/>
          </w:tcPr>
          <w:p w14:paraId="36904813">
            <w:pPr>
              <w:spacing w:line="300" w:lineRule="exact"/>
              <w:jc w:val="right"/>
              <w:rPr>
                <w:rFonts w:ascii="方正书宋_GBK" w:hAnsi="方正书宋_GBK" w:eastAsia="方正书宋_GBK" w:cs="方正书宋_GBK"/>
              </w:rPr>
            </w:pPr>
          </w:p>
        </w:tc>
        <w:tc>
          <w:tcPr>
            <w:tcW w:w="299" w:type="pct"/>
            <w:vAlign w:val="center"/>
          </w:tcPr>
          <w:p w14:paraId="2E636C86">
            <w:pPr>
              <w:spacing w:line="300" w:lineRule="exact"/>
              <w:jc w:val="right"/>
              <w:rPr>
                <w:rFonts w:ascii="方正书宋_GBK" w:hAnsi="方正书宋_GBK" w:eastAsia="方正书宋_GBK" w:cs="方正书宋_GBK"/>
              </w:rPr>
            </w:pPr>
          </w:p>
        </w:tc>
        <w:tc>
          <w:tcPr>
            <w:tcW w:w="401" w:type="pct"/>
            <w:vAlign w:val="center"/>
          </w:tcPr>
          <w:p w14:paraId="4092B2DD">
            <w:pPr>
              <w:spacing w:line="300" w:lineRule="exact"/>
              <w:jc w:val="right"/>
              <w:rPr>
                <w:rFonts w:ascii="方正书宋_GBK" w:hAnsi="方正书宋_GBK" w:eastAsia="方正书宋_GBK" w:cs="方正书宋_GBK"/>
              </w:rPr>
            </w:pPr>
          </w:p>
        </w:tc>
      </w:tr>
      <w:tr w14:paraId="46C17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2521CF3C">
            <w:pPr>
              <w:spacing w:line="320" w:lineRule="exact"/>
              <w:jc w:val="left"/>
              <w:rPr>
                <w:rFonts w:ascii="方正书宋_GBK" w:hAnsi="方正书宋_GBK" w:eastAsia="方正书宋_GBK" w:cs="方正书宋_GBK"/>
              </w:rPr>
            </w:pPr>
            <w:r>
              <w:rPr>
                <w:rFonts w:hint="eastAsia" w:ascii="方正书宋_GBK" w:hAnsi="方正书宋_GBK" w:eastAsia="方正书宋_GBK" w:cs="方正书宋_GBK"/>
              </w:rPr>
              <w:t>办公设备购置</w:t>
            </w:r>
          </w:p>
        </w:tc>
        <w:tc>
          <w:tcPr>
            <w:tcW w:w="384" w:type="pct"/>
            <w:vAlign w:val="center"/>
          </w:tcPr>
          <w:p w14:paraId="124D7263">
            <w:pPr>
              <w:spacing w:line="320" w:lineRule="exact"/>
              <w:jc w:val="right"/>
              <w:rPr>
                <w:rFonts w:ascii="方正书宋_GBK" w:hAnsi="方正书宋_GBK" w:eastAsia="方正书宋_GBK" w:cs="方正书宋_GBK"/>
              </w:rPr>
            </w:pPr>
            <w:r>
              <w:rPr>
                <w:rFonts w:hint="eastAsia" w:ascii="方正书宋_GBK" w:hAnsi="方正书宋_GBK" w:eastAsia="方正书宋_GBK" w:cs="方正书宋_GBK"/>
              </w:rPr>
              <w:t>66.60</w:t>
            </w:r>
          </w:p>
        </w:tc>
        <w:tc>
          <w:tcPr>
            <w:tcW w:w="521" w:type="pct"/>
            <w:vAlign w:val="center"/>
          </w:tcPr>
          <w:p w14:paraId="3CCDAFA7">
            <w:pPr>
              <w:spacing w:line="320" w:lineRule="exact"/>
              <w:jc w:val="left"/>
              <w:rPr>
                <w:rFonts w:ascii="方正书宋_GBK" w:hAnsi="方正书宋_GBK" w:eastAsia="方正书宋_GBK" w:cs="方正书宋_GBK"/>
              </w:rPr>
            </w:pPr>
            <w:r>
              <w:rPr>
                <w:rFonts w:hint="eastAsia" w:ascii="方正书宋_GBK" w:hAnsi="方正书宋_GBK" w:eastAsia="方正书宋_GBK" w:cs="方正书宋_GBK"/>
              </w:rPr>
              <w:t>防火墙</w:t>
            </w:r>
          </w:p>
        </w:tc>
        <w:tc>
          <w:tcPr>
            <w:tcW w:w="447" w:type="pct"/>
            <w:vAlign w:val="center"/>
          </w:tcPr>
          <w:p w14:paraId="580A0940">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A02010301</w:t>
            </w:r>
          </w:p>
        </w:tc>
        <w:tc>
          <w:tcPr>
            <w:tcW w:w="225" w:type="pct"/>
            <w:vAlign w:val="center"/>
          </w:tcPr>
          <w:p w14:paraId="5543467D">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台</w:t>
            </w:r>
          </w:p>
        </w:tc>
        <w:tc>
          <w:tcPr>
            <w:tcW w:w="301" w:type="pct"/>
            <w:vAlign w:val="center"/>
          </w:tcPr>
          <w:p w14:paraId="315DDE9E">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6626889E">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8.70</w:t>
            </w:r>
          </w:p>
        </w:tc>
        <w:tc>
          <w:tcPr>
            <w:tcW w:w="446" w:type="pct"/>
            <w:vAlign w:val="center"/>
          </w:tcPr>
          <w:p w14:paraId="06FD4638">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8.70</w:t>
            </w:r>
          </w:p>
        </w:tc>
        <w:tc>
          <w:tcPr>
            <w:tcW w:w="372" w:type="pct"/>
            <w:vAlign w:val="center"/>
          </w:tcPr>
          <w:p w14:paraId="7A701E8B">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8.70</w:t>
            </w:r>
          </w:p>
        </w:tc>
        <w:tc>
          <w:tcPr>
            <w:tcW w:w="396" w:type="pct"/>
            <w:vAlign w:val="center"/>
          </w:tcPr>
          <w:p w14:paraId="7D5B5412">
            <w:pPr>
              <w:spacing w:line="300" w:lineRule="exact"/>
              <w:jc w:val="right"/>
              <w:rPr>
                <w:rFonts w:ascii="方正书宋_GBK" w:hAnsi="方正书宋_GBK" w:eastAsia="方正书宋_GBK" w:cs="方正书宋_GBK"/>
              </w:rPr>
            </w:pPr>
          </w:p>
        </w:tc>
        <w:tc>
          <w:tcPr>
            <w:tcW w:w="401" w:type="pct"/>
            <w:vAlign w:val="center"/>
          </w:tcPr>
          <w:p w14:paraId="0D1CD858">
            <w:pPr>
              <w:spacing w:line="300" w:lineRule="exact"/>
              <w:jc w:val="right"/>
              <w:rPr>
                <w:rFonts w:ascii="方正书宋_GBK" w:hAnsi="方正书宋_GBK" w:eastAsia="方正书宋_GBK" w:cs="方正书宋_GBK"/>
              </w:rPr>
            </w:pPr>
          </w:p>
        </w:tc>
        <w:tc>
          <w:tcPr>
            <w:tcW w:w="299" w:type="pct"/>
            <w:vAlign w:val="center"/>
          </w:tcPr>
          <w:p w14:paraId="63E42B4C">
            <w:pPr>
              <w:spacing w:line="300" w:lineRule="exact"/>
              <w:jc w:val="right"/>
              <w:rPr>
                <w:rFonts w:ascii="方正书宋_GBK" w:hAnsi="方正书宋_GBK" w:eastAsia="方正书宋_GBK" w:cs="方正书宋_GBK"/>
              </w:rPr>
            </w:pPr>
          </w:p>
        </w:tc>
        <w:tc>
          <w:tcPr>
            <w:tcW w:w="401" w:type="pct"/>
            <w:vAlign w:val="center"/>
          </w:tcPr>
          <w:p w14:paraId="7578202B">
            <w:pPr>
              <w:spacing w:line="300" w:lineRule="exact"/>
              <w:jc w:val="right"/>
              <w:rPr>
                <w:rFonts w:ascii="方正书宋_GBK" w:hAnsi="方正书宋_GBK" w:eastAsia="方正书宋_GBK" w:cs="方正书宋_GBK"/>
              </w:rPr>
            </w:pPr>
          </w:p>
        </w:tc>
      </w:tr>
      <w:tr w14:paraId="714AF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143C3B3C">
            <w:pPr>
              <w:spacing w:line="320" w:lineRule="exact"/>
              <w:jc w:val="left"/>
              <w:rPr>
                <w:rFonts w:ascii="方正书宋_GBK" w:hAnsi="方正书宋_GBK" w:eastAsia="方正书宋_GBK" w:cs="方正书宋_GBK"/>
              </w:rPr>
            </w:pPr>
            <w:r>
              <w:rPr>
                <w:rFonts w:hint="eastAsia" w:ascii="方正书宋_GBK" w:hAnsi="方正书宋_GBK" w:eastAsia="方正书宋_GBK" w:cs="方正书宋_GBK"/>
              </w:rPr>
              <w:t>火车站出租车待客区域保洁费用</w:t>
            </w:r>
          </w:p>
        </w:tc>
        <w:tc>
          <w:tcPr>
            <w:tcW w:w="384" w:type="pct"/>
            <w:vAlign w:val="center"/>
          </w:tcPr>
          <w:p w14:paraId="555C07A2">
            <w:pPr>
              <w:spacing w:line="320" w:lineRule="exact"/>
              <w:jc w:val="right"/>
              <w:rPr>
                <w:rFonts w:ascii="方正书宋_GBK" w:hAnsi="方正书宋_GBK" w:eastAsia="方正书宋_GBK" w:cs="方正书宋_GBK"/>
              </w:rPr>
            </w:pPr>
            <w:r>
              <w:rPr>
                <w:rFonts w:hint="eastAsia" w:ascii="方正书宋_GBK" w:hAnsi="方正书宋_GBK" w:eastAsia="方正书宋_GBK" w:cs="方正书宋_GBK"/>
              </w:rPr>
              <w:t>49.92</w:t>
            </w:r>
          </w:p>
        </w:tc>
        <w:tc>
          <w:tcPr>
            <w:tcW w:w="521" w:type="pct"/>
            <w:vAlign w:val="center"/>
          </w:tcPr>
          <w:p w14:paraId="4709A6B8">
            <w:pPr>
              <w:spacing w:line="320" w:lineRule="exact"/>
              <w:jc w:val="left"/>
              <w:rPr>
                <w:rFonts w:ascii="方正书宋_GBK" w:hAnsi="方正书宋_GBK" w:eastAsia="方正书宋_GBK" w:cs="方正书宋_GBK"/>
              </w:rPr>
            </w:pPr>
            <w:r>
              <w:rPr>
                <w:rFonts w:hint="eastAsia" w:ascii="方正书宋_GBK" w:hAnsi="方正书宋_GBK" w:eastAsia="方正书宋_GBK" w:cs="方正书宋_GBK"/>
              </w:rPr>
              <w:t>物业管理服务</w:t>
            </w:r>
          </w:p>
        </w:tc>
        <w:tc>
          <w:tcPr>
            <w:tcW w:w="447" w:type="pct"/>
            <w:vAlign w:val="center"/>
          </w:tcPr>
          <w:p w14:paraId="1EE878A0">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C1204</w:t>
            </w:r>
          </w:p>
        </w:tc>
        <w:tc>
          <w:tcPr>
            <w:tcW w:w="225" w:type="pct"/>
            <w:vAlign w:val="center"/>
          </w:tcPr>
          <w:p w14:paraId="571EDC0B">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年</w:t>
            </w:r>
          </w:p>
        </w:tc>
        <w:tc>
          <w:tcPr>
            <w:tcW w:w="301" w:type="pct"/>
            <w:vAlign w:val="center"/>
          </w:tcPr>
          <w:p w14:paraId="578DED4B">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5B7F4D53">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49.92</w:t>
            </w:r>
          </w:p>
        </w:tc>
        <w:tc>
          <w:tcPr>
            <w:tcW w:w="446" w:type="pct"/>
            <w:vAlign w:val="center"/>
          </w:tcPr>
          <w:p w14:paraId="388E8935">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49.92</w:t>
            </w:r>
          </w:p>
        </w:tc>
        <w:tc>
          <w:tcPr>
            <w:tcW w:w="372" w:type="pct"/>
            <w:vAlign w:val="center"/>
          </w:tcPr>
          <w:p w14:paraId="7D4217BF">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49.92</w:t>
            </w:r>
          </w:p>
        </w:tc>
        <w:tc>
          <w:tcPr>
            <w:tcW w:w="396" w:type="pct"/>
            <w:vAlign w:val="center"/>
          </w:tcPr>
          <w:p w14:paraId="2E57EB9C">
            <w:pPr>
              <w:spacing w:line="300" w:lineRule="exact"/>
              <w:jc w:val="right"/>
              <w:rPr>
                <w:rFonts w:ascii="方正书宋_GBK" w:hAnsi="方正书宋_GBK" w:eastAsia="方正书宋_GBK" w:cs="方正书宋_GBK"/>
              </w:rPr>
            </w:pPr>
          </w:p>
        </w:tc>
        <w:tc>
          <w:tcPr>
            <w:tcW w:w="401" w:type="pct"/>
            <w:vAlign w:val="center"/>
          </w:tcPr>
          <w:p w14:paraId="1B768632">
            <w:pPr>
              <w:spacing w:line="300" w:lineRule="exact"/>
              <w:jc w:val="right"/>
              <w:rPr>
                <w:rFonts w:ascii="方正书宋_GBK" w:hAnsi="方正书宋_GBK" w:eastAsia="方正书宋_GBK" w:cs="方正书宋_GBK"/>
              </w:rPr>
            </w:pPr>
          </w:p>
        </w:tc>
        <w:tc>
          <w:tcPr>
            <w:tcW w:w="299" w:type="pct"/>
            <w:vAlign w:val="center"/>
          </w:tcPr>
          <w:p w14:paraId="41032492">
            <w:pPr>
              <w:spacing w:line="300" w:lineRule="exact"/>
              <w:jc w:val="right"/>
              <w:rPr>
                <w:rFonts w:ascii="方正书宋_GBK" w:hAnsi="方正书宋_GBK" w:eastAsia="方正书宋_GBK" w:cs="方正书宋_GBK"/>
              </w:rPr>
            </w:pPr>
          </w:p>
        </w:tc>
        <w:tc>
          <w:tcPr>
            <w:tcW w:w="401" w:type="pct"/>
            <w:vAlign w:val="center"/>
          </w:tcPr>
          <w:p w14:paraId="7E39BADD">
            <w:pPr>
              <w:spacing w:line="300" w:lineRule="exact"/>
              <w:jc w:val="right"/>
              <w:rPr>
                <w:rFonts w:ascii="方正书宋_GBK" w:hAnsi="方正书宋_GBK" w:eastAsia="方正书宋_GBK" w:cs="方正书宋_GBK"/>
              </w:rPr>
            </w:pPr>
          </w:p>
        </w:tc>
      </w:tr>
      <w:tr w14:paraId="2DFB2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399CBDC7">
            <w:pPr>
              <w:spacing w:line="320" w:lineRule="exact"/>
              <w:jc w:val="left"/>
              <w:rPr>
                <w:rFonts w:ascii="方正书宋_GBK" w:hAnsi="方正书宋_GBK" w:eastAsia="方正书宋_GBK" w:cs="方正书宋_GBK"/>
              </w:rPr>
            </w:pPr>
            <w:r>
              <w:rPr>
                <w:rFonts w:hint="eastAsia" w:ascii="方正书宋_GBK" w:hAnsi="方正书宋_GBK" w:eastAsia="方正书宋_GBK" w:cs="方正书宋_GBK"/>
              </w:rPr>
              <w:t>党组织活动经费</w:t>
            </w:r>
          </w:p>
        </w:tc>
        <w:tc>
          <w:tcPr>
            <w:tcW w:w="384" w:type="pct"/>
            <w:vAlign w:val="center"/>
          </w:tcPr>
          <w:p w14:paraId="006E00AA">
            <w:pPr>
              <w:spacing w:line="320" w:lineRule="exact"/>
              <w:jc w:val="right"/>
              <w:rPr>
                <w:rFonts w:ascii="方正书宋_GBK" w:hAnsi="方正书宋_GBK" w:eastAsia="方正书宋_GBK" w:cs="方正书宋_GBK"/>
              </w:rPr>
            </w:pPr>
            <w:r>
              <w:rPr>
                <w:rFonts w:hint="eastAsia" w:ascii="方正书宋_GBK" w:hAnsi="方正书宋_GBK" w:eastAsia="方正书宋_GBK" w:cs="方正书宋_GBK"/>
              </w:rPr>
              <w:t>9.87</w:t>
            </w:r>
          </w:p>
        </w:tc>
        <w:tc>
          <w:tcPr>
            <w:tcW w:w="521" w:type="pct"/>
            <w:vAlign w:val="center"/>
          </w:tcPr>
          <w:p w14:paraId="5CC51F09">
            <w:pPr>
              <w:spacing w:line="320" w:lineRule="exact"/>
              <w:jc w:val="left"/>
              <w:rPr>
                <w:rFonts w:ascii="方正书宋_GBK" w:hAnsi="方正书宋_GBK" w:eastAsia="方正书宋_GBK" w:cs="方正书宋_GBK"/>
              </w:rPr>
            </w:pPr>
            <w:r>
              <w:rPr>
                <w:rFonts w:hint="eastAsia" w:ascii="方正书宋_GBK" w:hAnsi="方正书宋_GBK" w:eastAsia="方正书宋_GBK" w:cs="方正书宋_GBK"/>
              </w:rPr>
              <w:t>书籍、课本</w:t>
            </w:r>
          </w:p>
        </w:tc>
        <w:tc>
          <w:tcPr>
            <w:tcW w:w="447" w:type="pct"/>
            <w:vAlign w:val="center"/>
          </w:tcPr>
          <w:p w14:paraId="285FC428">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A05010101</w:t>
            </w:r>
          </w:p>
        </w:tc>
        <w:tc>
          <w:tcPr>
            <w:tcW w:w="225" w:type="pct"/>
            <w:vAlign w:val="center"/>
          </w:tcPr>
          <w:p w14:paraId="6E7DD0F6">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批</w:t>
            </w:r>
          </w:p>
        </w:tc>
        <w:tc>
          <w:tcPr>
            <w:tcW w:w="301" w:type="pct"/>
            <w:vAlign w:val="center"/>
          </w:tcPr>
          <w:p w14:paraId="1A9B5799">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77A5B5BE">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446" w:type="pct"/>
            <w:vAlign w:val="center"/>
          </w:tcPr>
          <w:p w14:paraId="79E40508">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372" w:type="pct"/>
            <w:vAlign w:val="center"/>
          </w:tcPr>
          <w:p w14:paraId="6318E47C">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396" w:type="pct"/>
            <w:vAlign w:val="center"/>
          </w:tcPr>
          <w:p w14:paraId="059832D4">
            <w:pPr>
              <w:spacing w:line="300" w:lineRule="exact"/>
              <w:jc w:val="right"/>
              <w:rPr>
                <w:rFonts w:ascii="方正书宋_GBK" w:hAnsi="方正书宋_GBK" w:eastAsia="方正书宋_GBK" w:cs="方正书宋_GBK"/>
              </w:rPr>
            </w:pPr>
          </w:p>
        </w:tc>
        <w:tc>
          <w:tcPr>
            <w:tcW w:w="401" w:type="pct"/>
            <w:vAlign w:val="center"/>
          </w:tcPr>
          <w:p w14:paraId="726C8246">
            <w:pPr>
              <w:spacing w:line="300" w:lineRule="exact"/>
              <w:jc w:val="right"/>
              <w:rPr>
                <w:rFonts w:ascii="方正书宋_GBK" w:hAnsi="方正书宋_GBK" w:eastAsia="方正书宋_GBK" w:cs="方正书宋_GBK"/>
              </w:rPr>
            </w:pPr>
          </w:p>
        </w:tc>
        <w:tc>
          <w:tcPr>
            <w:tcW w:w="299" w:type="pct"/>
            <w:vAlign w:val="center"/>
          </w:tcPr>
          <w:p w14:paraId="3EEFA612">
            <w:pPr>
              <w:spacing w:line="300" w:lineRule="exact"/>
              <w:jc w:val="right"/>
              <w:rPr>
                <w:rFonts w:ascii="方正书宋_GBK" w:hAnsi="方正书宋_GBK" w:eastAsia="方正书宋_GBK" w:cs="方正书宋_GBK"/>
              </w:rPr>
            </w:pPr>
          </w:p>
        </w:tc>
        <w:tc>
          <w:tcPr>
            <w:tcW w:w="401" w:type="pct"/>
            <w:vAlign w:val="center"/>
          </w:tcPr>
          <w:p w14:paraId="3D8C5836">
            <w:pPr>
              <w:spacing w:line="300" w:lineRule="exact"/>
              <w:jc w:val="right"/>
              <w:rPr>
                <w:rFonts w:ascii="方正书宋_GBK" w:hAnsi="方正书宋_GBK" w:eastAsia="方正书宋_GBK" w:cs="方正书宋_GBK"/>
              </w:rPr>
            </w:pPr>
          </w:p>
        </w:tc>
      </w:tr>
      <w:tr w14:paraId="230FE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trHeight w:val="72" w:hRule="atLeast"/>
          <w:jc w:val="center"/>
        </w:trPr>
        <w:tc>
          <w:tcPr>
            <w:tcW w:w="508" w:type="pct"/>
            <w:vAlign w:val="center"/>
          </w:tcPr>
          <w:p w14:paraId="08BC4998">
            <w:pPr>
              <w:spacing w:line="320" w:lineRule="exact"/>
              <w:jc w:val="left"/>
              <w:rPr>
                <w:rFonts w:ascii="方正书宋_GBK" w:hAnsi="方正书宋_GBK" w:eastAsia="方正书宋_GBK" w:cs="方正书宋_GBK"/>
              </w:rPr>
            </w:pPr>
            <w:r>
              <w:rPr>
                <w:rFonts w:hint="eastAsia" w:ascii="方正书宋_GBK" w:hAnsi="方正书宋_GBK" w:eastAsia="方正书宋_GBK" w:cs="方正书宋_GBK"/>
              </w:rPr>
              <w:t>党组织活动经费</w:t>
            </w:r>
          </w:p>
        </w:tc>
        <w:tc>
          <w:tcPr>
            <w:tcW w:w="384" w:type="pct"/>
            <w:vAlign w:val="center"/>
          </w:tcPr>
          <w:p w14:paraId="0A062581">
            <w:pPr>
              <w:spacing w:line="320" w:lineRule="exact"/>
              <w:jc w:val="right"/>
              <w:rPr>
                <w:rFonts w:ascii="方正书宋_GBK" w:hAnsi="方正书宋_GBK" w:eastAsia="方正书宋_GBK" w:cs="方正书宋_GBK"/>
              </w:rPr>
            </w:pPr>
            <w:r>
              <w:rPr>
                <w:rFonts w:hint="eastAsia" w:ascii="方正书宋_GBK" w:hAnsi="方正书宋_GBK" w:eastAsia="方正书宋_GBK" w:cs="方正书宋_GBK"/>
              </w:rPr>
              <w:t>9.87</w:t>
            </w:r>
          </w:p>
        </w:tc>
        <w:tc>
          <w:tcPr>
            <w:tcW w:w="521" w:type="pct"/>
            <w:vAlign w:val="center"/>
          </w:tcPr>
          <w:p w14:paraId="01CB2735">
            <w:pPr>
              <w:spacing w:line="320" w:lineRule="exact"/>
              <w:jc w:val="left"/>
              <w:rPr>
                <w:rFonts w:ascii="方正书宋_GBK" w:hAnsi="方正书宋_GBK" w:eastAsia="方正书宋_GBK" w:cs="方正书宋_GBK"/>
              </w:rPr>
            </w:pPr>
            <w:r>
              <w:rPr>
                <w:rFonts w:hint="eastAsia" w:ascii="方正书宋_GBK" w:hAnsi="方正书宋_GBK" w:eastAsia="方正书宋_GBK" w:cs="方正书宋_GBK"/>
              </w:rPr>
              <w:t>其他印刷服务</w:t>
            </w:r>
          </w:p>
        </w:tc>
        <w:tc>
          <w:tcPr>
            <w:tcW w:w="447" w:type="pct"/>
            <w:vAlign w:val="center"/>
          </w:tcPr>
          <w:p w14:paraId="4D7AB892">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C08140199</w:t>
            </w:r>
          </w:p>
        </w:tc>
        <w:tc>
          <w:tcPr>
            <w:tcW w:w="225" w:type="pct"/>
            <w:vAlign w:val="center"/>
          </w:tcPr>
          <w:p w14:paraId="5976B371">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批</w:t>
            </w:r>
          </w:p>
        </w:tc>
        <w:tc>
          <w:tcPr>
            <w:tcW w:w="301" w:type="pct"/>
            <w:vAlign w:val="center"/>
          </w:tcPr>
          <w:p w14:paraId="01FBBE16">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5DF9E047">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0.70</w:t>
            </w:r>
          </w:p>
        </w:tc>
        <w:tc>
          <w:tcPr>
            <w:tcW w:w="446" w:type="pct"/>
            <w:vAlign w:val="center"/>
          </w:tcPr>
          <w:p w14:paraId="6721EAC1">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0.70</w:t>
            </w:r>
          </w:p>
        </w:tc>
        <w:tc>
          <w:tcPr>
            <w:tcW w:w="372" w:type="pct"/>
            <w:vAlign w:val="center"/>
          </w:tcPr>
          <w:p w14:paraId="2FDC7D3F">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0.70</w:t>
            </w:r>
          </w:p>
        </w:tc>
        <w:tc>
          <w:tcPr>
            <w:tcW w:w="396" w:type="pct"/>
            <w:vAlign w:val="center"/>
          </w:tcPr>
          <w:p w14:paraId="50B63A69">
            <w:pPr>
              <w:spacing w:line="300" w:lineRule="exact"/>
              <w:jc w:val="right"/>
              <w:rPr>
                <w:rFonts w:ascii="方正书宋_GBK" w:hAnsi="方正书宋_GBK" w:eastAsia="方正书宋_GBK" w:cs="方正书宋_GBK"/>
              </w:rPr>
            </w:pPr>
          </w:p>
        </w:tc>
        <w:tc>
          <w:tcPr>
            <w:tcW w:w="401" w:type="pct"/>
            <w:vAlign w:val="center"/>
          </w:tcPr>
          <w:p w14:paraId="393DAE9B">
            <w:pPr>
              <w:spacing w:line="300" w:lineRule="exact"/>
              <w:jc w:val="right"/>
              <w:rPr>
                <w:rFonts w:ascii="方正书宋_GBK" w:hAnsi="方正书宋_GBK" w:eastAsia="方正书宋_GBK" w:cs="方正书宋_GBK"/>
              </w:rPr>
            </w:pPr>
          </w:p>
        </w:tc>
        <w:tc>
          <w:tcPr>
            <w:tcW w:w="299" w:type="pct"/>
            <w:vAlign w:val="center"/>
          </w:tcPr>
          <w:p w14:paraId="7BA2A061">
            <w:pPr>
              <w:spacing w:line="300" w:lineRule="exact"/>
              <w:jc w:val="right"/>
              <w:rPr>
                <w:rFonts w:ascii="方正书宋_GBK" w:hAnsi="方正书宋_GBK" w:eastAsia="方正书宋_GBK" w:cs="方正书宋_GBK"/>
              </w:rPr>
            </w:pPr>
          </w:p>
        </w:tc>
        <w:tc>
          <w:tcPr>
            <w:tcW w:w="401" w:type="pct"/>
            <w:vAlign w:val="center"/>
          </w:tcPr>
          <w:p w14:paraId="1D706FEC">
            <w:pPr>
              <w:spacing w:line="300" w:lineRule="exact"/>
              <w:jc w:val="right"/>
              <w:rPr>
                <w:rFonts w:ascii="方正书宋_GBK" w:hAnsi="方正书宋_GBK" w:eastAsia="方正书宋_GBK" w:cs="方正书宋_GBK"/>
              </w:rPr>
            </w:pPr>
          </w:p>
        </w:tc>
      </w:tr>
      <w:tr w14:paraId="08923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trHeight w:val="72" w:hRule="atLeast"/>
          <w:jc w:val="center"/>
        </w:trPr>
        <w:tc>
          <w:tcPr>
            <w:tcW w:w="508" w:type="pct"/>
            <w:vAlign w:val="center"/>
          </w:tcPr>
          <w:p w14:paraId="3C995589">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提前下达2020年普通国省干线公路建设养护发展专项资金（普通公路超限检测站省补治超专项资金）</w:t>
            </w:r>
          </w:p>
        </w:tc>
        <w:tc>
          <w:tcPr>
            <w:tcW w:w="384" w:type="pct"/>
            <w:vAlign w:val="center"/>
          </w:tcPr>
          <w:p w14:paraId="506219E1">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80.00</w:t>
            </w:r>
          </w:p>
        </w:tc>
        <w:tc>
          <w:tcPr>
            <w:tcW w:w="521" w:type="pct"/>
            <w:vAlign w:val="center"/>
          </w:tcPr>
          <w:p w14:paraId="235B5E6B">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物业管理服务</w:t>
            </w:r>
          </w:p>
        </w:tc>
        <w:tc>
          <w:tcPr>
            <w:tcW w:w="447" w:type="pct"/>
            <w:vAlign w:val="center"/>
          </w:tcPr>
          <w:p w14:paraId="2B8388C6">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C1204</w:t>
            </w:r>
          </w:p>
        </w:tc>
        <w:tc>
          <w:tcPr>
            <w:tcW w:w="225" w:type="pct"/>
            <w:vAlign w:val="center"/>
          </w:tcPr>
          <w:p w14:paraId="7DB9DD46">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年</w:t>
            </w:r>
          </w:p>
        </w:tc>
        <w:tc>
          <w:tcPr>
            <w:tcW w:w="301" w:type="pct"/>
            <w:vAlign w:val="center"/>
          </w:tcPr>
          <w:p w14:paraId="06B964A8">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39A69F6A">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22.20</w:t>
            </w:r>
          </w:p>
        </w:tc>
        <w:tc>
          <w:tcPr>
            <w:tcW w:w="446" w:type="pct"/>
            <w:vAlign w:val="center"/>
          </w:tcPr>
          <w:p w14:paraId="4249FA68">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22.20</w:t>
            </w:r>
          </w:p>
        </w:tc>
        <w:tc>
          <w:tcPr>
            <w:tcW w:w="372" w:type="pct"/>
            <w:vAlign w:val="center"/>
          </w:tcPr>
          <w:p w14:paraId="33445243">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22.20</w:t>
            </w:r>
          </w:p>
        </w:tc>
        <w:tc>
          <w:tcPr>
            <w:tcW w:w="396" w:type="pct"/>
            <w:vAlign w:val="center"/>
          </w:tcPr>
          <w:p w14:paraId="0E628DB3">
            <w:pPr>
              <w:spacing w:line="300" w:lineRule="exact"/>
              <w:jc w:val="right"/>
              <w:rPr>
                <w:rFonts w:ascii="方正书宋_GBK" w:hAnsi="方正书宋_GBK" w:eastAsia="方正书宋_GBK" w:cs="方正书宋_GBK"/>
              </w:rPr>
            </w:pPr>
          </w:p>
        </w:tc>
        <w:tc>
          <w:tcPr>
            <w:tcW w:w="401" w:type="pct"/>
            <w:vAlign w:val="center"/>
          </w:tcPr>
          <w:p w14:paraId="3653700B">
            <w:pPr>
              <w:spacing w:line="300" w:lineRule="exact"/>
              <w:jc w:val="right"/>
              <w:rPr>
                <w:rFonts w:ascii="方正书宋_GBK" w:hAnsi="方正书宋_GBK" w:eastAsia="方正书宋_GBK" w:cs="方正书宋_GBK"/>
              </w:rPr>
            </w:pPr>
          </w:p>
        </w:tc>
        <w:tc>
          <w:tcPr>
            <w:tcW w:w="299" w:type="pct"/>
            <w:vAlign w:val="center"/>
          </w:tcPr>
          <w:p w14:paraId="3083EAF5">
            <w:pPr>
              <w:spacing w:line="300" w:lineRule="exact"/>
              <w:jc w:val="right"/>
              <w:rPr>
                <w:rFonts w:ascii="方正书宋_GBK" w:hAnsi="方正书宋_GBK" w:eastAsia="方正书宋_GBK" w:cs="方正书宋_GBK"/>
              </w:rPr>
            </w:pPr>
          </w:p>
        </w:tc>
        <w:tc>
          <w:tcPr>
            <w:tcW w:w="401" w:type="pct"/>
            <w:vAlign w:val="center"/>
          </w:tcPr>
          <w:p w14:paraId="690B01CB">
            <w:pPr>
              <w:spacing w:line="300" w:lineRule="exact"/>
              <w:jc w:val="right"/>
              <w:rPr>
                <w:rFonts w:ascii="方正书宋_GBK" w:hAnsi="方正书宋_GBK" w:eastAsia="方正书宋_GBK" w:cs="方正书宋_GBK"/>
              </w:rPr>
            </w:pPr>
          </w:p>
        </w:tc>
      </w:tr>
      <w:tr w14:paraId="7A5B6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trHeight w:val="480" w:hRule="atLeast"/>
          <w:jc w:val="center"/>
        </w:trPr>
        <w:tc>
          <w:tcPr>
            <w:tcW w:w="508" w:type="pct"/>
            <w:vAlign w:val="center"/>
          </w:tcPr>
          <w:p w14:paraId="28EFC791">
            <w:pPr>
              <w:spacing w:line="300" w:lineRule="exact"/>
              <w:jc w:val="center"/>
              <w:rPr>
                <w:rFonts w:ascii="方正书宋_GBK" w:hAnsi="方正书宋_GBK" w:eastAsia="方正书宋_GBK" w:cs="方正书宋_GBK"/>
              </w:rPr>
            </w:pPr>
            <w:r>
              <w:rPr>
                <w:rFonts w:hint="eastAsia" w:ascii="方正书宋_GBK" w:hAnsi="方正书宋_GBK" w:eastAsia="方正书宋_GBK" w:cs="方正书宋_GBK"/>
              </w:rPr>
              <w:t>石家庄市公路工程质量安全监督处小计</w:t>
            </w:r>
          </w:p>
        </w:tc>
        <w:tc>
          <w:tcPr>
            <w:tcW w:w="384" w:type="pct"/>
            <w:vAlign w:val="center"/>
          </w:tcPr>
          <w:p w14:paraId="4A60E3A9">
            <w:pPr>
              <w:spacing w:line="300" w:lineRule="exact"/>
              <w:jc w:val="right"/>
              <w:rPr>
                <w:rFonts w:ascii="方正书宋_GBK" w:hAnsi="方正书宋_GBK" w:eastAsia="方正书宋_GBK" w:cs="方正书宋_GBK"/>
              </w:rPr>
            </w:pPr>
          </w:p>
        </w:tc>
        <w:tc>
          <w:tcPr>
            <w:tcW w:w="521" w:type="pct"/>
            <w:vAlign w:val="center"/>
          </w:tcPr>
          <w:p w14:paraId="74E30E51">
            <w:pPr>
              <w:spacing w:line="300" w:lineRule="exact"/>
              <w:jc w:val="left"/>
              <w:rPr>
                <w:rFonts w:ascii="方正书宋_GBK" w:hAnsi="方正书宋_GBK" w:eastAsia="方正书宋_GBK" w:cs="方正书宋_GBK"/>
              </w:rPr>
            </w:pPr>
          </w:p>
        </w:tc>
        <w:tc>
          <w:tcPr>
            <w:tcW w:w="447" w:type="pct"/>
            <w:vAlign w:val="center"/>
          </w:tcPr>
          <w:p w14:paraId="73B3E743">
            <w:pPr>
              <w:spacing w:line="300" w:lineRule="exact"/>
              <w:jc w:val="left"/>
              <w:rPr>
                <w:rFonts w:ascii="方正书宋_GBK" w:hAnsi="方正书宋_GBK" w:eastAsia="方正书宋_GBK" w:cs="方正书宋_GBK"/>
                <w:w w:val="80"/>
              </w:rPr>
            </w:pPr>
          </w:p>
        </w:tc>
        <w:tc>
          <w:tcPr>
            <w:tcW w:w="225" w:type="pct"/>
            <w:vAlign w:val="center"/>
          </w:tcPr>
          <w:p w14:paraId="2855D854">
            <w:pPr>
              <w:spacing w:line="300" w:lineRule="exact"/>
              <w:jc w:val="left"/>
              <w:rPr>
                <w:rFonts w:ascii="方正书宋_GBK" w:hAnsi="方正书宋_GBK" w:eastAsia="方正书宋_GBK" w:cs="方正书宋_GBK"/>
              </w:rPr>
            </w:pPr>
          </w:p>
        </w:tc>
        <w:tc>
          <w:tcPr>
            <w:tcW w:w="301" w:type="pct"/>
            <w:vAlign w:val="center"/>
          </w:tcPr>
          <w:p w14:paraId="2CAB040A">
            <w:pPr>
              <w:spacing w:line="300" w:lineRule="exact"/>
              <w:jc w:val="right"/>
              <w:rPr>
                <w:rFonts w:ascii="方正书宋_GBK" w:hAnsi="方正书宋_GBK" w:eastAsia="方正书宋_GBK" w:cs="方正书宋_GBK"/>
              </w:rPr>
            </w:pPr>
          </w:p>
        </w:tc>
        <w:tc>
          <w:tcPr>
            <w:tcW w:w="298" w:type="pct"/>
            <w:vAlign w:val="center"/>
          </w:tcPr>
          <w:p w14:paraId="60AC3263">
            <w:pPr>
              <w:spacing w:line="300" w:lineRule="exact"/>
              <w:jc w:val="right"/>
              <w:rPr>
                <w:rFonts w:ascii="方正书宋_GBK" w:hAnsi="方正书宋_GBK" w:eastAsia="方正书宋_GBK" w:cs="方正书宋_GBK"/>
              </w:rPr>
            </w:pPr>
          </w:p>
        </w:tc>
        <w:tc>
          <w:tcPr>
            <w:tcW w:w="446" w:type="pct"/>
            <w:vAlign w:val="center"/>
          </w:tcPr>
          <w:p w14:paraId="328889B3">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237.82</w:t>
            </w:r>
          </w:p>
        </w:tc>
        <w:tc>
          <w:tcPr>
            <w:tcW w:w="372" w:type="pct"/>
            <w:vAlign w:val="center"/>
          </w:tcPr>
          <w:p w14:paraId="1BE3A0BB">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237.82</w:t>
            </w:r>
          </w:p>
        </w:tc>
        <w:tc>
          <w:tcPr>
            <w:tcW w:w="396" w:type="pct"/>
            <w:vAlign w:val="center"/>
          </w:tcPr>
          <w:p w14:paraId="045F5708">
            <w:pPr>
              <w:spacing w:line="300" w:lineRule="exact"/>
              <w:jc w:val="right"/>
              <w:rPr>
                <w:rFonts w:ascii="方正书宋_GBK" w:hAnsi="方正书宋_GBK" w:eastAsia="方正书宋_GBK" w:cs="方正书宋_GBK"/>
              </w:rPr>
            </w:pPr>
          </w:p>
        </w:tc>
        <w:tc>
          <w:tcPr>
            <w:tcW w:w="401" w:type="pct"/>
            <w:vAlign w:val="center"/>
          </w:tcPr>
          <w:p w14:paraId="7EEDBB3B">
            <w:pPr>
              <w:spacing w:line="300" w:lineRule="exact"/>
              <w:jc w:val="right"/>
              <w:rPr>
                <w:rFonts w:ascii="方正书宋_GBK" w:hAnsi="方正书宋_GBK" w:eastAsia="方正书宋_GBK" w:cs="方正书宋_GBK"/>
              </w:rPr>
            </w:pPr>
          </w:p>
        </w:tc>
        <w:tc>
          <w:tcPr>
            <w:tcW w:w="299" w:type="pct"/>
            <w:vAlign w:val="center"/>
          </w:tcPr>
          <w:p w14:paraId="60AC80A1">
            <w:pPr>
              <w:spacing w:line="300" w:lineRule="exact"/>
              <w:jc w:val="right"/>
              <w:rPr>
                <w:rFonts w:ascii="方正书宋_GBK" w:hAnsi="方正书宋_GBK" w:eastAsia="方正书宋_GBK" w:cs="方正书宋_GBK"/>
              </w:rPr>
            </w:pPr>
          </w:p>
        </w:tc>
        <w:tc>
          <w:tcPr>
            <w:tcW w:w="401" w:type="pct"/>
            <w:vAlign w:val="center"/>
          </w:tcPr>
          <w:p w14:paraId="126908C8">
            <w:pPr>
              <w:spacing w:line="300" w:lineRule="exact"/>
              <w:jc w:val="right"/>
              <w:rPr>
                <w:rFonts w:ascii="方正书宋_GBK" w:hAnsi="方正书宋_GBK" w:eastAsia="方正书宋_GBK" w:cs="方正书宋_GBK"/>
              </w:rPr>
            </w:pPr>
          </w:p>
        </w:tc>
      </w:tr>
      <w:tr w14:paraId="4CF8C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16DE325C">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日常公用经费</w:t>
            </w:r>
          </w:p>
        </w:tc>
        <w:tc>
          <w:tcPr>
            <w:tcW w:w="384" w:type="pct"/>
            <w:vAlign w:val="center"/>
          </w:tcPr>
          <w:p w14:paraId="6C2BC6F4">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58.59</w:t>
            </w:r>
          </w:p>
        </w:tc>
        <w:tc>
          <w:tcPr>
            <w:tcW w:w="521" w:type="pct"/>
            <w:vAlign w:val="center"/>
          </w:tcPr>
          <w:p w14:paraId="48BF5E76">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复印纸</w:t>
            </w:r>
          </w:p>
        </w:tc>
        <w:tc>
          <w:tcPr>
            <w:tcW w:w="447" w:type="pct"/>
            <w:vAlign w:val="center"/>
          </w:tcPr>
          <w:p w14:paraId="7CB5D04F">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A090101</w:t>
            </w:r>
          </w:p>
        </w:tc>
        <w:tc>
          <w:tcPr>
            <w:tcW w:w="225" w:type="pct"/>
            <w:vAlign w:val="center"/>
          </w:tcPr>
          <w:p w14:paraId="1D6255DE">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箱</w:t>
            </w:r>
          </w:p>
        </w:tc>
        <w:tc>
          <w:tcPr>
            <w:tcW w:w="301" w:type="pct"/>
            <w:vAlign w:val="center"/>
          </w:tcPr>
          <w:p w14:paraId="46E336A4">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40.00</w:t>
            </w:r>
          </w:p>
        </w:tc>
        <w:tc>
          <w:tcPr>
            <w:tcW w:w="298" w:type="pct"/>
            <w:vAlign w:val="center"/>
          </w:tcPr>
          <w:p w14:paraId="5B20BAB9">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0.02</w:t>
            </w:r>
          </w:p>
        </w:tc>
        <w:tc>
          <w:tcPr>
            <w:tcW w:w="446" w:type="pct"/>
            <w:vAlign w:val="center"/>
          </w:tcPr>
          <w:p w14:paraId="2596CA12">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0.80</w:t>
            </w:r>
          </w:p>
        </w:tc>
        <w:tc>
          <w:tcPr>
            <w:tcW w:w="372" w:type="pct"/>
            <w:vAlign w:val="center"/>
          </w:tcPr>
          <w:p w14:paraId="03321A01">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0.80</w:t>
            </w:r>
          </w:p>
        </w:tc>
        <w:tc>
          <w:tcPr>
            <w:tcW w:w="396" w:type="pct"/>
            <w:vAlign w:val="center"/>
          </w:tcPr>
          <w:p w14:paraId="2F638773">
            <w:pPr>
              <w:spacing w:line="300" w:lineRule="exact"/>
              <w:jc w:val="right"/>
              <w:rPr>
                <w:rFonts w:ascii="方正书宋_GBK" w:hAnsi="方正书宋_GBK" w:eastAsia="方正书宋_GBK" w:cs="方正书宋_GBK"/>
              </w:rPr>
            </w:pPr>
          </w:p>
        </w:tc>
        <w:tc>
          <w:tcPr>
            <w:tcW w:w="401" w:type="pct"/>
            <w:vAlign w:val="center"/>
          </w:tcPr>
          <w:p w14:paraId="24C1BAB4">
            <w:pPr>
              <w:spacing w:line="300" w:lineRule="exact"/>
              <w:jc w:val="right"/>
              <w:rPr>
                <w:rFonts w:ascii="方正书宋_GBK" w:hAnsi="方正书宋_GBK" w:eastAsia="方正书宋_GBK" w:cs="方正书宋_GBK"/>
              </w:rPr>
            </w:pPr>
          </w:p>
        </w:tc>
        <w:tc>
          <w:tcPr>
            <w:tcW w:w="299" w:type="pct"/>
            <w:vAlign w:val="center"/>
          </w:tcPr>
          <w:p w14:paraId="19E74967">
            <w:pPr>
              <w:spacing w:line="300" w:lineRule="exact"/>
              <w:jc w:val="right"/>
              <w:rPr>
                <w:rFonts w:ascii="方正书宋_GBK" w:hAnsi="方正书宋_GBK" w:eastAsia="方正书宋_GBK" w:cs="方正书宋_GBK"/>
              </w:rPr>
            </w:pPr>
          </w:p>
        </w:tc>
        <w:tc>
          <w:tcPr>
            <w:tcW w:w="401" w:type="pct"/>
            <w:vAlign w:val="center"/>
          </w:tcPr>
          <w:p w14:paraId="7C6EF34A">
            <w:pPr>
              <w:spacing w:line="300" w:lineRule="exact"/>
              <w:jc w:val="right"/>
              <w:rPr>
                <w:rFonts w:ascii="方正书宋_GBK" w:hAnsi="方正书宋_GBK" w:eastAsia="方正书宋_GBK" w:cs="方正书宋_GBK"/>
              </w:rPr>
            </w:pPr>
          </w:p>
        </w:tc>
      </w:tr>
      <w:tr w14:paraId="48EE8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1A73E85A">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日常公用经费</w:t>
            </w:r>
          </w:p>
        </w:tc>
        <w:tc>
          <w:tcPr>
            <w:tcW w:w="384" w:type="pct"/>
            <w:vAlign w:val="center"/>
          </w:tcPr>
          <w:p w14:paraId="3F531D8C">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58.59</w:t>
            </w:r>
          </w:p>
        </w:tc>
        <w:tc>
          <w:tcPr>
            <w:tcW w:w="521" w:type="pct"/>
            <w:vAlign w:val="center"/>
          </w:tcPr>
          <w:p w14:paraId="15801C1B">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汽油</w:t>
            </w:r>
          </w:p>
        </w:tc>
        <w:tc>
          <w:tcPr>
            <w:tcW w:w="447" w:type="pct"/>
            <w:vAlign w:val="center"/>
          </w:tcPr>
          <w:p w14:paraId="76CA43FE">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A160101</w:t>
            </w:r>
          </w:p>
        </w:tc>
        <w:tc>
          <w:tcPr>
            <w:tcW w:w="225" w:type="pct"/>
            <w:vAlign w:val="center"/>
          </w:tcPr>
          <w:p w14:paraId="4CE08B07">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升</w:t>
            </w:r>
          </w:p>
        </w:tc>
        <w:tc>
          <w:tcPr>
            <w:tcW w:w="301" w:type="pct"/>
            <w:vAlign w:val="center"/>
          </w:tcPr>
          <w:p w14:paraId="5A16B70D">
            <w:pPr>
              <w:spacing w:line="300" w:lineRule="exact"/>
              <w:jc w:val="right"/>
              <w:rPr>
                <w:rFonts w:ascii="方正书宋_GBK" w:hAnsi="方正书宋_GBK" w:eastAsia="方正书宋_GBK" w:cs="方正书宋_GBK"/>
                <w:spacing w:val="-20"/>
              </w:rPr>
            </w:pPr>
            <w:r>
              <w:rPr>
                <w:rFonts w:hint="eastAsia" w:ascii="方正书宋_GBK" w:hAnsi="方正书宋_GBK" w:eastAsia="方正书宋_GBK" w:cs="方正书宋_GBK"/>
                <w:spacing w:val="-20"/>
              </w:rPr>
              <w:t>400.00</w:t>
            </w:r>
          </w:p>
        </w:tc>
        <w:tc>
          <w:tcPr>
            <w:tcW w:w="298" w:type="pct"/>
            <w:vAlign w:val="center"/>
          </w:tcPr>
          <w:p w14:paraId="4FF5FF5A">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0.01</w:t>
            </w:r>
          </w:p>
        </w:tc>
        <w:tc>
          <w:tcPr>
            <w:tcW w:w="446" w:type="pct"/>
            <w:vAlign w:val="center"/>
          </w:tcPr>
          <w:p w14:paraId="1303AB4E">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4.00</w:t>
            </w:r>
          </w:p>
        </w:tc>
        <w:tc>
          <w:tcPr>
            <w:tcW w:w="372" w:type="pct"/>
            <w:vAlign w:val="center"/>
          </w:tcPr>
          <w:p w14:paraId="5BB69B0E">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4.00</w:t>
            </w:r>
          </w:p>
        </w:tc>
        <w:tc>
          <w:tcPr>
            <w:tcW w:w="396" w:type="pct"/>
            <w:vAlign w:val="center"/>
          </w:tcPr>
          <w:p w14:paraId="4576CBC5">
            <w:pPr>
              <w:spacing w:line="300" w:lineRule="exact"/>
              <w:jc w:val="right"/>
              <w:rPr>
                <w:rFonts w:ascii="方正书宋_GBK" w:hAnsi="方正书宋_GBK" w:eastAsia="方正书宋_GBK" w:cs="方正书宋_GBK"/>
              </w:rPr>
            </w:pPr>
          </w:p>
        </w:tc>
        <w:tc>
          <w:tcPr>
            <w:tcW w:w="401" w:type="pct"/>
            <w:vAlign w:val="center"/>
          </w:tcPr>
          <w:p w14:paraId="7F75AE6C">
            <w:pPr>
              <w:spacing w:line="300" w:lineRule="exact"/>
              <w:jc w:val="right"/>
              <w:rPr>
                <w:rFonts w:ascii="方正书宋_GBK" w:hAnsi="方正书宋_GBK" w:eastAsia="方正书宋_GBK" w:cs="方正书宋_GBK"/>
              </w:rPr>
            </w:pPr>
          </w:p>
        </w:tc>
        <w:tc>
          <w:tcPr>
            <w:tcW w:w="299" w:type="pct"/>
            <w:vAlign w:val="center"/>
          </w:tcPr>
          <w:p w14:paraId="568DCB5A">
            <w:pPr>
              <w:spacing w:line="300" w:lineRule="exact"/>
              <w:jc w:val="right"/>
              <w:rPr>
                <w:rFonts w:ascii="方正书宋_GBK" w:hAnsi="方正书宋_GBK" w:eastAsia="方正书宋_GBK" w:cs="方正书宋_GBK"/>
              </w:rPr>
            </w:pPr>
          </w:p>
        </w:tc>
        <w:tc>
          <w:tcPr>
            <w:tcW w:w="401" w:type="pct"/>
            <w:vAlign w:val="center"/>
          </w:tcPr>
          <w:p w14:paraId="01CF6E60">
            <w:pPr>
              <w:spacing w:line="300" w:lineRule="exact"/>
              <w:jc w:val="right"/>
              <w:rPr>
                <w:rFonts w:ascii="方正书宋_GBK" w:hAnsi="方正书宋_GBK" w:eastAsia="方正书宋_GBK" w:cs="方正书宋_GBK"/>
              </w:rPr>
            </w:pPr>
          </w:p>
        </w:tc>
      </w:tr>
      <w:tr w14:paraId="41D2B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trHeight w:val="72" w:hRule="atLeast"/>
          <w:jc w:val="center"/>
        </w:trPr>
        <w:tc>
          <w:tcPr>
            <w:tcW w:w="508" w:type="pct"/>
            <w:vAlign w:val="center"/>
          </w:tcPr>
          <w:p w14:paraId="15E8A83D">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办公区域维修项目</w:t>
            </w:r>
          </w:p>
        </w:tc>
        <w:tc>
          <w:tcPr>
            <w:tcW w:w="384" w:type="pct"/>
            <w:vAlign w:val="center"/>
          </w:tcPr>
          <w:p w14:paraId="727023DB">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6.00</w:t>
            </w:r>
          </w:p>
        </w:tc>
        <w:tc>
          <w:tcPr>
            <w:tcW w:w="521" w:type="pct"/>
            <w:vAlign w:val="center"/>
          </w:tcPr>
          <w:p w14:paraId="549406CC">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房屋修缮</w:t>
            </w:r>
          </w:p>
        </w:tc>
        <w:tc>
          <w:tcPr>
            <w:tcW w:w="447" w:type="pct"/>
            <w:vAlign w:val="center"/>
          </w:tcPr>
          <w:p w14:paraId="741254ED">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B0801</w:t>
            </w:r>
          </w:p>
        </w:tc>
        <w:tc>
          <w:tcPr>
            <w:tcW w:w="225" w:type="pct"/>
            <w:vAlign w:val="center"/>
          </w:tcPr>
          <w:p w14:paraId="67DC28ED">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扇</w:t>
            </w:r>
          </w:p>
        </w:tc>
        <w:tc>
          <w:tcPr>
            <w:tcW w:w="301" w:type="pct"/>
            <w:vAlign w:val="center"/>
          </w:tcPr>
          <w:p w14:paraId="02F2B116">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50.00</w:t>
            </w:r>
          </w:p>
        </w:tc>
        <w:tc>
          <w:tcPr>
            <w:tcW w:w="298" w:type="pct"/>
            <w:vAlign w:val="center"/>
          </w:tcPr>
          <w:p w14:paraId="78BC54C1">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0.12</w:t>
            </w:r>
          </w:p>
        </w:tc>
        <w:tc>
          <w:tcPr>
            <w:tcW w:w="446" w:type="pct"/>
            <w:vAlign w:val="center"/>
          </w:tcPr>
          <w:p w14:paraId="684244FB">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6.00</w:t>
            </w:r>
          </w:p>
        </w:tc>
        <w:tc>
          <w:tcPr>
            <w:tcW w:w="372" w:type="pct"/>
            <w:vAlign w:val="center"/>
          </w:tcPr>
          <w:p w14:paraId="0DB51B70">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6.00</w:t>
            </w:r>
          </w:p>
        </w:tc>
        <w:tc>
          <w:tcPr>
            <w:tcW w:w="396" w:type="pct"/>
            <w:vAlign w:val="center"/>
          </w:tcPr>
          <w:p w14:paraId="00360D2C">
            <w:pPr>
              <w:spacing w:line="300" w:lineRule="exact"/>
              <w:jc w:val="right"/>
              <w:rPr>
                <w:rFonts w:ascii="方正书宋_GBK" w:hAnsi="方正书宋_GBK" w:eastAsia="方正书宋_GBK" w:cs="方正书宋_GBK"/>
              </w:rPr>
            </w:pPr>
          </w:p>
        </w:tc>
        <w:tc>
          <w:tcPr>
            <w:tcW w:w="401" w:type="pct"/>
            <w:vAlign w:val="center"/>
          </w:tcPr>
          <w:p w14:paraId="06D0F0F1">
            <w:pPr>
              <w:spacing w:line="300" w:lineRule="exact"/>
              <w:jc w:val="right"/>
              <w:rPr>
                <w:rFonts w:ascii="方正书宋_GBK" w:hAnsi="方正书宋_GBK" w:eastAsia="方正书宋_GBK" w:cs="方正书宋_GBK"/>
              </w:rPr>
            </w:pPr>
          </w:p>
        </w:tc>
        <w:tc>
          <w:tcPr>
            <w:tcW w:w="299" w:type="pct"/>
            <w:vAlign w:val="center"/>
          </w:tcPr>
          <w:p w14:paraId="260D362F">
            <w:pPr>
              <w:spacing w:line="300" w:lineRule="exact"/>
              <w:jc w:val="right"/>
              <w:rPr>
                <w:rFonts w:ascii="方正书宋_GBK" w:hAnsi="方正书宋_GBK" w:eastAsia="方正书宋_GBK" w:cs="方正书宋_GBK"/>
              </w:rPr>
            </w:pPr>
          </w:p>
        </w:tc>
        <w:tc>
          <w:tcPr>
            <w:tcW w:w="401" w:type="pct"/>
            <w:vAlign w:val="center"/>
          </w:tcPr>
          <w:p w14:paraId="29D60B7B">
            <w:pPr>
              <w:spacing w:line="300" w:lineRule="exact"/>
              <w:jc w:val="right"/>
              <w:rPr>
                <w:rFonts w:ascii="方正书宋_GBK" w:hAnsi="方正书宋_GBK" w:eastAsia="方正书宋_GBK" w:cs="方正书宋_GBK"/>
              </w:rPr>
            </w:pPr>
          </w:p>
        </w:tc>
      </w:tr>
      <w:tr w14:paraId="27025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trHeight w:val="72" w:hRule="atLeast"/>
          <w:jc w:val="center"/>
        </w:trPr>
        <w:tc>
          <w:tcPr>
            <w:tcW w:w="508" w:type="pct"/>
            <w:vAlign w:val="center"/>
          </w:tcPr>
          <w:p w14:paraId="13B4AD41">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质量监督管理工作中的检测经费</w:t>
            </w:r>
          </w:p>
        </w:tc>
        <w:tc>
          <w:tcPr>
            <w:tcW w:w="384" w:type="pct"/>
            <w:vAlign w:val="center"/>
          </w:tcPr>
          <w:p w14:paraId="1045FE76">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227.02</w:t>
            </w:r>
          </w:p>
        </w:tc>
        <w:tc>
          <w:tcPr>
            <w:tcW w:w="521" w:type="pct"/>
            <w:vAlign w:val="center"/>
          </w:tcPr>
          <w:p w14:paraId="0BF13E16">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公路管理与养护</w:t>
            </w:r>
          </w:p>
        </w:tc>
        <w:tc>
          <w:tcPr>
            <w:tcW w:w="447" w:type="pct"/>
            <w:vAlign w:val="center"/>
          </w:tcPr>
          <w:p w14:paraId="52760D44">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C17029902</w:t>
            </w:r>
          </w:p>
        </w:tc>
        <w:tc>
          <w:tcPr>
            <w:tcW w:w="225" w:type="pct"/>
            <w:vAlign w:val="center"/>
          </w:tcPr>
          <w:p w14:paraId="4E349D9A">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次</w:t>
            </w:r>
          </w:p>
        </w:tc>
        <w:tc>
          <w:tcPr>
            <w:tcW w:w="301" w:type="pct"/>
            <w:vAlign w:val="center"/>
          </w:tcPr>
          <w:p w14:paraId="6751CC4E">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0C4D1DAC">
            <w:pPr>
              <w:spacing w:line="300" w:lineRule="exact"/>
              <w:jc w:val="right"/>
              <w:rPr>
                <w:rFonts w:ascii="方正书宋_GBK" w:hAnsi="方正书宋_GBK" w:eastAsia="方正书宋_GBK" w:cs="方正书宋_GBK"/>
                <w:spacing w:val="-20"/>
              </w:rPr>
            </w:pPr>
            <w:r>
              <w:rPr>
                <w:rFonts w:hint="eastAsia" w:ascii="方正书宋_GBK" w:hAnsi="方正书宋_GBK" w:eastAsia="方正书宋_GBK" w:cs="方正书宋_GBK"/>
                <w:spacing w:val="-20"/>
              </w:rPr>
              <w:t>227.02</w:t>
            </w:r>
          </w:p>
        </w:tc>
        <w:tc>
          <w:tcPr>
            <w:tcW w:w="446" w:type="pct"/>
            <w:vAlign w:val="center"/>
          </w:tcPr>
          <w:p w14:paraId="2EF3156B">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227.02</w:t>
            </w:r>
          </w:p>
        </w:tc>
        <w:tc>
          <w:tcPr>
            <w:tcW w:w="372" w:type="pct"/>
            <w:vAlign w:val="center"/>
          </w:tcPr>
          <w:p w14:paraId="17AEBD30">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227.02</w:t>
            </w:r>
          </w:p>
        </w:tc>
        <w:tc>
          <w:tcPr>
            <w:tcW w:w="396" w:type="pct"/>
            <w:vAlign w:val="center"/>
          </w:tcPr>
          <w:p w14:paraId="032BDA35">
            <w:pPr>
              <w:spacing w:line="300" w:lineRule="exact"/>
              <w:jc w:val="right"/>
              <w:rPr>
                <w:rFonts w:ascii="方正书宋_GBK" w:hAnsi="方正书宋_GBK" w:eastAsia="方正书宋_GBK" w:cs="方正书宋_GBK"/>
              </w:rPr>
            </w:pPr>
          </w:p>
        </w:tc>
        <w:tc>
          <w:tcPr>
            <w:tcW w:w="401" w:type="pct"/>
            <w:vAlign w:val="center"/>
          </w:tcPr>
          <w:p w14:paraId="0DEF314C">
            <w:pPr>
              <w:spacing w:line="300" w:lineRule="exact"/>
              <w:jc w:val="right"/>
              <w:rPr>
                <w:rFonts w:ascii="方正书宋_GBK" w:hAnsi="方正书宋_GBK" w:eastAsia="方正书宋_GBK" w:cs="方正书宋_GBK"/>
              </w:rPr>
            </w:pPr>
          </w:p>
        </w:tc>
        <w:tc>
          <w:tcPr>
            <w:tcW w:w="299" w:type="pct"/>
            <w:vAlign w:val="center"/>
          </w:tcPr>
          <w:p w14:paraId="0A96B257">
            <w:pPr>
              <w:spacing w:line="300" w:lineRule="exact"/>
              <w:jc w:val="right"/>
              <w:rPr>
                <w:rFonts w:ascii="方正书宋_GBK" w:hAnsi="方正书宋_GBK" w:eastAsia="方正书宋_GBK" w:cs="方正书宋_GBK"/>
              </w:rPr>
            </w:pPr>
          </w:p>
        </w:tc>
        <w:tc>
          <w:tcPr>
            <w:tcW w:w="401" w:type="pct"/>
            <w:vAlign w:val="center"/>
          </w:tcPr>
          <w:p w14:paraId="3550DAAE">
            <w:pPr>
              <w:spacing w:line="300" w:lineRule="exact"/>
              <w:jc w:val="right"/>
              <w:rPr>
                <w:rFonts w:ascii="方正书宋_GBK" w:hAnsi="方正书宋_GBK" w:eastAsia="方正书宋_GBK" w:cs="方正书宋_GBK"/>
              </w:rPr>
            </w:pPr>
          </w:p>
        </w:tc>
      </w:tr>
      <w:tr w14:paraId="3D357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035B35A6">
            <w:pPr>
              <w:spacing w:line="300" w:lineRule="exact"/>
              <w:jc w:val="center"/>
              <w:rPr>
                <w:rFonts w:ascii="方正书宋_GBK" w:hAnsi="方正书宋_GBK" w:eastAsia="方正书宋_GBK" w:cs="方正书宋_GBK"/>
              </w:rPr>
            </w:pPr>
            <w:r>
              <w:rPr>
                <w:rFonts w:hint="eastAsia" w:ascii="方正书宋_GBK" w:hAnsi="方正书宋_GBK" w:eastAsia="方正书宋_GBK" w:cs="方正书宋_GBK"/>
              </w:rPr>
              <w:t>石家庄市三环路管理处小计</w:t>
            </w:r>
          </w:p>
        </w:tc>
        <w:tc>
          <w:tcPr>
            <w:tcW w:w="384" w:type="pct"/>
            <w:vAlign w:val="center"/>
          </w:tcPr>
          <w:p w14:paraId="6EABC41A">
            <w:pPr>
              <w:spacing w:line="300" w:lineRule="exact"/>
              <w:jc w:val="right"/>
              <w:rPr>
                <w:rFonts w:ascii="方正书宋_GBK" w:hAnsi="方正书宋_GBK" w:eastAsia="方正书宋_GBK" w:cs="方正书宋_GBK"/>
              </w:rPr>
            </w:pPr>
          </w:p>
        </w:tc>
        <w:tc>
          <w:tcPr>
            <w:tcW w:w="521" w:type="pct"/>
            <w:vAlign w:val="center"/>
          </w:tcPr>
          <w:p w14:paraId="7C63C805">
            <w:pPr>
              <w:spacing w:line="300" w:lineRule="exact"/>
              <w:jc w:val="left"/>
              <w:rPr>
                <w:rFonts w:ascii="方正书宋_GBK" w:hAnsi="方正书宋_GBK" w:eastAsia="方正书宋_GBK" w:cs="方正书宋_GBK"/>
              </w:rPr>
            </w:pPr>
          </w:p>
        </w:tc>
        <w:tc>
          <w:tcPr>
            <w:tcW w:w="447" w:type="pct"/>
            <w:vAlign w:val="center"/>
          </w:tcPr>
          <w:p w14:paraId="33843D40">
            <w:pPr>
              <w:spacing w:line="300" w:lineRule="exact"/>
              <w:jc w:val="left"/>
              <w:rPr>
                <w:rFonts w:ascii="方正书宋_GBK" w:hAnsi="方正书宋_GBK" w:eastAsia="方正书宋_GBK" w:cs="方正书宋_GBK"/>
                <w:w w:val="80"/>
              </w:rPr>
            </w:pPr>
          </w:p>
        </w:tc>
        <w:tc>
          <w:tcPr>
            <w:tcW w:w="225" w:type="pct"/>
            <w:vAlign w:val="center"/>
          </w:tcPr>
          <w:p w14:paraId="5A47ECB9">
            <w:pPr>
              <w:spacing w:line="300" w:lineRule="exact"/>
              <w:jc w:val="left"/>
              <w:rPr>
                <w:rFonts w:ascii="方正书宋_GBK" w:hAnsi="方正书宋_GBK" w:eastAsia="方正书宋_GBK" w:cs="方正书宋_GBK"/>
              </w:rPr>
            </w:pPr>
          </w:p>
        </w:tc>
        <w:tc>
          <w:tcPr>
            <w:tcW w:w="301" w:type="pct"/>
            <w:vAlign w:val="center"/>
          </w:tcPr>
          <w:p w14:paraId="3D504D18">
            <w:pPr>
              <w:spacing w:line="300" w:lineRule="exact"/>
              <w:jc w:val="right"/>
              <w:rPr>
                <w:rFonts w:ascii="方正书宋_GBK" w:hAnsi="方正书宋_GBK" w:eastAsia="方正书宋_GBK" w:cs="方正书宋_GBK"/>
              </w:rPr>
            </w:pPr>
          </w:p>
        </w:tc>
        <w:tc>
          <w:tcPr>
            <w:tcW w:w="298" w:type="pct"/>
            <w:vAlign w:val="center"/>
          </w:tcPr>
          <w:p w14:paraId="144206BF">
            <w:pPr>
              <w:spacing w:line="300" w:lineRule="exact"/>
              <w:jc w:val="right"/>
              <w:rPr>
                <w:rFonts w:ascii="方正书宋_GBK" w:hAnsi="方正书宋_GBK" w:eastAsia="方正书宋_GBK" w:cs="方正书宋_GBK"/>
              </w:rPr>
            </w:pPr>
          </w:p>
        </w:tc>
        <w:tc>
          <w:tcPr>
            <w:tcW w:w="446" w:type="pct"/>
            <w:vAlign w:val="center"/>
          </w:tcPr>
          <w:p w14:paraId="6F86843C">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12090.44</w:t>
            </w:r>
          </w:p>
        </w:tc>
        <w:tc>
          <w:tcPr>
            <w:tcW w:w="372" w:type="pct"/>
            <w:vAlign w:val="center"/>
          </w:tcPr>
          <w:p w14:paraId="66756C2F">
            <w:pPr>
              <w:spacing w:line="300" w:lineRule="exact"/>
              <w:jc w:val="right"/>
              <w:rPr>
                <w:rFonts w:ascii="方正书宋_GBK" w:hAnsi="方正书宋_GBK" w:eastAsia="方正书宋_GBK" w:cs="方正书宋_GBK"/>
                <w:w w:val="80"/>
              </w:rPr>
            </w:pPr>
            <w:r>
              <w:rPr>
                <w:rFonts w:hint="eastAsia" w:ascii="方正书宋_GBK" w:hAnsi="方正书宋_GBK" w:eastAsia="方正书宋_GBK" w:cs="方正书宋_GBK"/>
                <w:w w:val="80"/>
              </w:rPr>
              <w:t>12090.44</w:t>
            </w:r>
          </w:p>
        </w:tc>
        <w:tc>
          <w:tcPr>
            <w:tcW w:w="396" w:type="pct"/>
            <w:vAlign w:val="center"/>
          </w:tcPr>
          <w:p w14:paraId="44BAFC25">
            <w:pPr>
              <w:spacing w:line="300" w:lineRule="exact"/>
              <w:jc w:val="right"/>
              <w:rPr>
                <w:rFonts w:ascii="方正书宋_GBK" w:hAnsi="方正书宋_GBK" w:eastAsia="方正书宋_GBK" w:cs="方正书宋_GBK"/>
              </w:rPr>
            </w:pPr>
          </w:p>
        </w:tc>
        <w:tc>
          <w:tcPr>
            <w:tcW w:w="401" w:type="pct"/>
            <w:vAlign w:val="center"/>
          </w:tcPr>
          <w:p w14:paraId="686BBDD1">
            <w:pPr>
              <w:spacing w:line="300" w:lineRule="exact"/>
              <w:jc w:val="right"/>
              <w:rPr>
                <w:rFonts w:ascii="方正书宋_GBK" w:hAnsi="方正书宋_GBK" w:eastAsia="方正书宋_GBK" w:cs="方正书宋_GBK"/>
              </w:rPr>
            </w:pPr>
          </w:p>
        </w:tc>
        <w:tc>
          <w:tcPr>
            <w:tcW w:w="299" w:type="pct"/>
            <w:vAlign w:val="center"/>
          </w:tcPr>
          <w:p w14:paraId="38DBBF53">
            <w:pPr>
              <w:spacing w:line="300" w:lineRule="exact"/>
              <w:jc w:val="right"/>
              <w:rPr>
                <w:rFonts w:ascii="方正书宋_GBK" w:hAnsi="方正书宋_GBK" w:eastAsia="方正书宋_GBK" w:cs="方正书宋_GBK"/>
              </w:rPr>
            </w:pPr>
          </w:p>
        </w:tc>
        <w:tc>
          <w:tcPr>
            <w:tcW w:w="401" w:type="pct"/>
            <w:vAlign w:val="center"/>
          </w:tcPr>
          <w:p w14:paraId="7BCF0DC5">
            <w:pPr>
              <w:spacing w:line="300" w:lineRule="exact"/>
              <w:jc w:val="right"/>
              <w:rPr>
                <w:rFonts w:ascii="方正书宋_GBK" w:hAnsi="方正书宋_GBK" w:eastAsia="方正书宋_GBK" w:cs="方正书宋_GBK"/>
              </w:rPr>
            </w:pPr>
          </w:p>
        </w:tc>
      </w:tr>
      <w:tr w14:paraId="121BF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1187B982">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业务咨询委托（物业管理费）</w:t>
            </w:r>
          </w:p>
        </w:tc>
        <w:tc>
          <w:tcPr>
            <w:tcW w:w="384" w:type="pct"/>
            <w:vAlign w:val="center"/>
          </w:tcPr>
          <w:p w14:paraId="00244C1F">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24.05</w:t>
            </w:r>
          </w:p>
        </w:tc>
        <w:tc>
          <w:tcPr>
            <w:tcW w:w="521" w:type="pct"/>
            <w:vAlign w:val="center"/>
          </w:tcPr>
          <w:p w14:paraId="0C9D7ADC">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物业管理服务</w:t>
            </w:r>
          </w:p>
        </w:tc>
        <w:tc>
          <w:tcPr>
            <w:tcW w:w="447" w:type="pct"/>
            <w:vAlign w:val="center"/>
          </w:tcPr>
          <w:p w14:paraId="5A61CE80">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C1204</w:t>
            </w:r>
          </w:p>
        </w:tc>
        <w:tc>
          <w:tcPr>
            <w:tcW w:w="225" w:type="pct"/>
            <w:vAlign w:val="center"/>
          </w:tcPr>
          <w:p w14:paraId="37916292">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次</w:t>
            </w:r>
          </w:p>
        </w:tc>
        <w:tc>
          <w:tcPr>
            <w:tcW w:w="301" w:type="pct"/>
            <w:vAlign w:val="center"/>
          </w:tcPr>
          <w:p w14:paraId="2CF133CB">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3A677C56">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24.05</w:t>
            </w:r>
          </w:p>
        </w:tc>
        <w:tc>
          <w:tcPr>
            <w:tcW w:w="446" w:type="pct"/>
            <w:vAlign w:val="center"/>
          </w:tcPr>
          <w:p w14:paraId="0FCDBAA2">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24.05</w:t>
            </w:r>
          </w:p>
        </w:tc>
        <w:tc>
          <w:tcPr>
            <w:tcW w:w="372" w:type="pct"/>
            <w:vAlign w:val="center"/>
          </w:tcPr>
          <w:p w14:paraId="07580DE7">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24.05</w:t>
            </w:r>
          </w:p>
        </w:tc>
        <w:tc>
          <w:tcPr>
            <w:tcW w:w="396" w:type="pct"/>
            <w:vAlign w:val="center"/>
          </w:tcPr>
          <w:p w14:paraId="5F16BBF8">
            <w:pPr>
              <w:spacing w:line="300" w:lineRule="exact"/>
              <w:jc w:val="right"/>
              <w:rPr>
                <w:rFonts w:ascii="方正书宋_GBK" w:hAnsi="方正书宋_GBK" w:eastAsia="方正书宋_GBK" w:cs="方正书宋_GBK"/>
              </w:rPr>
            </w:pPr>
          </w:p>
        </w:tc>
        <w:tc>
          <w:tcPr>
            <w:tcW w:w="401" w:type="pct"/>
            <w:vAlign w:val="center"/>
          </w:tcPr>
          <w:p w14:paraId="4FF77DD4">
            <w:pPr>
              <w:spacing w:line="300" w:lineRule="exact"/>
              <w:jc w:val="right"/>
              <w:rPr>
                <w:rFonts w:ascii="方正书宋_GBK" w:hAnsi="方正书宋_GBK" w:eastAsia="方正书宋_GBK" w:cs="方正书宋_GBK"/>
              </w:rPr>
            </w:pPr>
          </w:p>
        </w:tc>
        <w:tc>
          <w:tcPr>
            <w:tcW w:w="299" w:type="pct"/>
            <w:vAlign w:val="center"/>
          </w:tcPr>
          <w:p w14:paraId="5E33A64B">
            <w:pPr>
              <w:spacing w:line="300" w:lineRule="exact"/>
              <w:jc w:val="right"/>
              <w:rPr>
                <w:rFonts w:ascii="方正书宋_GBK" w:hAnsi="方正书宋_GBK" w:eastAsia="方正书宋_GBK" w:cs="方正书宋_GBK"/>
              </w:rPr>
            </w:pPr>
          </w:p>
        </w:tc>
        <w:tc>
          <w:tcPr>
            <w:tcW w:w="401" w:type="pct"/>
            <w:vAlign w:val="center"/>
          </w:tcPr>
          <w:p w14:paraId="30572527">
            <w:pPr>
              <w:spacing w:line="300" w:lineRule="exact"/>
              <w:jc w:val="right"/>
              <w:rPr>
                <w:rFonts w:ascii="方正书宋_GBK" w:hAnsi="方正书宋_GBK" w:eastAsia="方正书宋_GBK" w:cs="方正书宋_GBK"/>
              </w:rPr>
            </w:pPr>
          </w:p>
        </w:tc>
      </w:tr>
      <w:tr w14:paraId="5B216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trHeight w:val="72" w:hRule="atLeast"/>
          <w:jc w:val="center"/>
        </w:trPr>
        <w:tc>
          <w:tcPr>
            <w:tcW w:w="508" w:type="pct"/>
            <w:vAlign w:val="center"/>
          </w:tcPr>
          <w:p w14:paraId="4D38F4F7">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三环路等道路维护费</w:t>
            </w:r>
          </w:p>
        </w:tc>
        <w:tc>
          <w:tcPr>
            <w:tcW w:w="384" w:type="pct"/>
            <w:vAlign w:val="center"/>
          </w:tcPr>
          <w:p w14:paraId="389623EC">
            <w:pPr>
              <w:spacing w:line="300" w:lineRule="exact"/>
              <w:jc w:val="right"/>
              <w:rPr>
                <w:rFonts w:ascii="方正书宋_GBK" w:hAnsi="方正书宋_GBK" w:eastAsia="方正书宋_GBK" w:cs="方正书宋_GBK"/>
                <w:w w:val="80"/>
              </w:rPr>
            </w:pPr>
            <w:r>
              <w:rPr>
                <w:rFonts w:hint="eastAsia" w:ascii="方正书宋_GBK" w:hAnsi="方正书宋_GBK" w:eastAsia="方正书宋_GBK" w:cs="方正书宋_GBK"/>
                <w:w w:val="80"/>
              </w:rPr>
              <w:t>11752.30</w:t>
            </w:r>
          </w:p>
        </w:tc>
        <w:tc>
          <w:tcPr>
            <w:tcW w:w="521" w:type="pct"/>
            <w:vAlign w:val="center"/>
          </w:tcPr>
          <w:p w14:paraId="51B7CBBA">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其他建筑物、构筑物修缮</w:t>
            </w:r>
          </w:p>
        </w:tc>
        <w:tc>
          <w:tcPr>
            <w:tcW w:w="447" w:type="pct"/>
            <w:vAlign w:val="center"/>
          </w:tcPr>
          <w:p w14:paraId="60506D19">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B0899</w:t>
            </w:r>
          </w:p>
        </w:tc>
        <w:tc>
          <w:tcPr>
            <w:tcW w:w="225" w:type="pct"/>
            <w:vAlign w:val="center"/>
          </w:tcPr>
          <w:p w14:paraId="5BB9F80D">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次</w:t>
            </w:r>
          </w:p>
        </w:tc>
        <w:tc>
          <w:tcPr>
            <w:tcW w:w="301" w:type="pct"/>
            <w:vAlign w:val="center"/>
          </w:tcPr>
          <w:p w14:paraId="157979A0">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2A31D6A6">
            <w:pPr>
              <w:spacing w:line="300" w:lineRule="exact"/>
              <w:jc w:val="right"/>
              <w:rPr>
                <w:rFonts w:ascii="方正书宋_GBK" w:hAnsi="方正书宋_GBK" w:eastAsia="方正书宋_GBK" w:cs="方正书宋_GBK"/>
                <w:spacing w:val="-20"/>
                <w:w w:val="90"/>
                <w:sz w:val="18"/>
                <w:szCs w:val="18"/>
              </w:rPr>
            </w:pPr>
            <w:r>
              <w:rPr>
                <w:rFonts w:hint="eastAsia" w:ascii="方正书宋_GBK" w:hAnsi="方正书宋_GBK" w:eastAsia="方正书宋_GBK" w:cs="方正书宋_GBK"/>
                <w:spacing w:val="-20"/>
                <w:w w:val="90"/>
                <w:sz w:val="18"/>
                <w:szCs w:val="18"/>
              </w:rPr>
              <w:t>11752.30</w:t>
            </w:r>
          </w:p>
        </w:tc>
        <w:tc>
          <w:tcPr>
            <w:tcW w:w="446" w:type="pct"/>
            <w:vAlign w:val="center"/>
          </w:tcPr>
          <w:p w14:paraId="7CC2765D">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11752.30</w:t>
            </w:r>
          </w:p>
        </w:tc>
        <w:tc>
          <w:tcPr>
            <w:tcW w:w="372" w:type="pct"/>
            <w:vAlign w:val="center"/>
          </w:tcPr>
          <w:p w14:paraId="6EE87728">
            <w:pPr>
              <w:spacing w:line="300" w:lineRule="exact"/>
              <w:jc w:val="right"/>
              <w:rPr>
                <w:rFonts w:ascii="方正书宋_GBK" w:hAnsi="方正书宋_GBK" w:eastAsia="方正书宋_GBK" w:cs="方正书宋_GBK"/>
                <w:w w:val="80"/>
              </w:rPr>
            </w:pPr>
            <w:r>
              <w:rPr>
                <w:rFonts w:hint="eastAsia" w:ascii="方正书宋_GBK" w:hAnsi="方正书宋_GBK" w:eastAsia="方正书宋_GBK" w:cs="方正书宋_GBK"/>
                <w:w w:val="80"/>
              </w:rPr>
              <w:t>11752.30</w:t>
            </w:r>
          </w:p>
        </w:tc>
        <w:tc>
          <w:tcPr>
            <w:tcW w:w="396" w:type="pct"/>
            <w:vAlign w:val="center"/>
          </w:tcPr>
          <w:p w14:paraId="1B1B4720">
            <w:pPr>
              <w:spacing w:line="300" w:lineRule="exact"/>
              <w:jc w:val="right"/>
              <w:rPr>
                <w:rFonts w:ascii="方正书宋_GBK" w:hAnsi="方正书宋_GBK" w:eastAsia="方正书宋_GBK" w:cs="方正书宋_GBK"/>
              </w:rPr>
            </w:pPr>
          </w:p>
        </w:tc>
        <w:tc>
          <w:tcPr>
            <w:tcW w:w="401" w:type="pct"/>
            <w:vAlign w:val="center"/>
          </w:tcPr>
          <w:p w14:paraId="67DDAC8F">
            <w:pPr>
              <w:spacing w:line="300" w:lineRule="exact"/>
              <w:jc w:val="right"/>
              <w:rPr>
                <w:rFonts w:ascii="方正书宋_GBK" w:hAnsi="方正书宋_GBK" w:eastAsia="方正书宋_GBK" w:cs="方正书宋_GBK"/>
              </w:rPr>
            </w:pPr>
          </w:p>
        </w:tc>
        <w:tc>
          <w:tcPr>
            <w:tcW w:w="299" w:type="pct"/>
            <w:vAlign w:val="center"/>
          </w:tcPr>
          <w:p w14:paraId="48D671D5">
            <w:pPr>
              <w:spacing w:line="300" w:lineRule="exact"/>
              <w:jc w:val="right"/>
              <w:rPr>
                <w:rFonts w:ascii="方正书宋_GBK" w:hAnsi="方正书宋_GBK" w:eastAsia="方正书宋_GBK" w:cs="方正书宋_GBK"/>
              </w:rPr>
            </w:pPr>
          </w:p>
        </w:tc>
        <w:tc>
          <w:tcPr>
            <w:tcW w:w="401" w:type="pct"/>
            <w:vAlign w:val="center"/>
          </w:tcPr>
          <w:p w14:paraId="4F69CA28">
            <w:pPr>
              <w:spacing w:line="300" w:lineRule="exact"/>
              <w:jc w:val="right"/>
              <w:rPr>
                <w:rFonts w:ascii="方正书宋_GBK" w:hAnsi="方正书宋_GBK" w:eastAsia="方正书宋_GBK" w:cs="方正书宋_GBK"/>
              </w:rPr>
            </w:pPr>
          </w:p>
        </w:tc>
      </w:tr>
      <w:tr w14:paraId="6C680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trHeight w:val="72" w:hRule="atLeast"/>
          <w:jc w:val="center"/>
        </w:trPr>
        <w:tc>
          <w:tcPr>
            <w:tcW w:w="508" w:type="pct"/>
            <w:vAlign w:val="center"/>
          </w:tcPr>
          <w:p w14:paraId="30820DA1">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桥梁监控室防辐射提升项目</w:t>
            </w:r>
          </w:p>
        </w:tc>
        <w:tc>
          <w:tcPr>
            <w:tcW w:w="384" w:type="pct"/>
            <w:vAlign w:val="center"/>
          </w:tcPr>
          <w:p w14:paraId="2B7ABC13">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6.80</w:t>
            </w:r>
          </w:p>
        </w:tc>
        <w:tc>
          <w:tcPr>
            <w:tcW w:w="521" w:type="pct"/>
            <w:vAlign w:val="center"/>
          </w:tcPr>
          <w:p w14:paraId="0B37570D">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房屋修缮</w:t>
            </w:r>
          </w:p>
        </w:tc>
        <w:tc>
          <w:tcPr>
            <w:tcW w:w="447" w:type="pct"/>
            <w:vAlign w:val="center"/>
          </w:tcPr>
          <w:p w14:paraId="169B546E">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B0801</w:t>
            </w:r>
          </w:p>
        </w:tc>
        <w:tc>
          <w:tcPr>
            <w:tcW w:w="225" w:type="pct"/>
            <w:vAlign w:val="center"/>
          </w:tcPr>
          <w:p w14:paraId="68ADF88D">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次</w:t>
            </w:r>
          </w:p>
        </w:tc>
        <w:tc>
          <w:tcPr>
            <w:tcW w:w="301" w:type="pct"/>
            <w:vAlign w:val="center"/>
          </w:tcPr>
          <w:p w14:paraId="617B81B4">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4EEF7B6A">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6.80</w:t>
            </w:r>
          </w:p>
        </w:tc>
        <w:tc>
          <w:tcPr>
            <w:tcW w:w="446" w:type="pct"/>
            <w:vAlign w:val="center"/>
          </w:tcPr>
          <w:p w14:paraId="781B566F">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6.80</w:t>
            </w:r>
          </w:p>
        </w:tc>
        <w:tc>
          <w:tcPr>
            <w:tcW w:w="372" w:type="pct"/>
            <w:vAlign w:val="center"/>
          </w:tcPr>
          <w:p w14:paraId="05EC689E">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6.80</w:t>
            </w:r>
          </w:p>
        </w:tc>
        <w:tc>
          <w:tcPr>
            <w:tcW w:w="396" w:type="pct"/>
            <w:vAlign w:val="center"/>
          </w:tcPr>
          <w:p w14:paraId="4C5E0A08">
            <w:pPr>
              <w:spacing w:line="300" w:lineRule="exact"/>
              <w:jc w:val="right"/>
              <w:rPr>
                <w:rFonts w:ascii="方正书宋_GBK" w:hAnsi="方正书宋_GBK" w:eastAsia="方正书宋_GBK" w:cs="方正书宋_GBK"/>
              </w:rPr>
            </w:pPr>
          </w:p>
        </w:tc>
        <w:tc>
          <w:tcPr>
            <w:tcW w:w="401" w:type="pct"/>
            <w:vAlign w:val="center"/>
          </w:tcPr>
          <w:p w14:paraId="20FBF7CD">
            <w:pPr>
              <w:spacing w:line="300" w:lineRule="exact"/>
              <w:jc w:val="right"/>
              <w:rPr>
                <w:rFonts w:ascii="方正书宋_GBK" w:hAnsi="方正书宋_GBK" w:eastAsia="方正书宋_GBK" w:cs="方正书宋_GBK"/>
              </w:rPr>
            </w:pPr>
          </w:p>
        </w:tc>
        <w:tc>
          <w:tcPr>
            <w:tcW w:w="299" w:type="pct"/>
            <w:vAlign w:val="center"/>
          </w:tcPr>
          <w:p w14:paraId="03508421">
            <w:pPr>
              <w:spacing w:line="300" w:lineRule="exact"/>
              <w:jc w:val="right"/>
              <w:rPr>
                <w:rFonts w:ascii="方正书宋_GBK" w:hAnsi="方正书宋_GBK" w:eastAsia="方正书宋_GBK" w:cs="方正书宋_GBK"/>
              </w:rPr>
            </w:pPr>
          </w:p>
        </w:tc>
        <w:tc>
          <w:tcPr>
            <w:tcW w:w="401" w:type="pct"/>
            <w:vAlign w:val="center"/>
          </w:tcPr>
          <w:p w14:paraId="0F7DADBE">
            <w:pPr>
              <w:spacing w:line="300" w:lineRule="exact"/>
              <w:jc w:val="right"/>
              <w:rPr>
                <w:rFonts w:ascii="方正书宋_GBK" w:hAnsi="方正书宋_GBK" w:eastAsia="方正书宋_GBK" w:cs="方正书宋_GBK"/>
              </w:rPr>
            </w:pPr>
          </w:p>
        </w:tc>
      </w:tr>
      <w:tr w14:paraId="4EEA0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3C198F94">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业务咨询委托（律师服务咨询费）</w:t>
            </w:r>
          </w:p>
        </w:tc>
        <w:tc>
          <w:tcPr>
            <w:tcW w:w="384" w:type="pct"/>
            <w:vAlign w:val="center"/>
          </w:tcPr>
          <w:p w14:paraId="0DB48A6D">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5.00</w:t>
            </w:r>
          </w:p>
        </w:tc>
        <w:tc>
          <w:tcPr>
            <w:tcW w:w="521" w:type="pct"/>
            <w:vAlign w:val="center"/>
          </w:tcPr>
          <w:p w14:paraId="4CD50549">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法律咨询服务</w:t>
            </w:r>
          </w:p>
        </w:tc>
        <w:tc>
          <w:tcPr>
            <w:tcW w:w="447" w:type="pct"/>
            <w:vAlign w:val="center"/>
          </w:tcPr>
          <w:p w14:paraId="6BC9E47F">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C080102</w:t>
            </w:r>
          </w:p>
        </w:tc>
        <w:tc>
          <w:tcPr>
            <w:tcW w:w="225" w:type="pct"/>
            <w:vAlign w:val="center"/>
          </w:tcPr>
          <w:p w14:paraId="557D385A">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次</w:t>
            </w:r>
          </w:p>
        </w:tc>
        <w:tc>
          <w:tcPr>
            <w:tcW w:w="301" w:type="pct"/>
            <w:vAlign w:val="center"/>
          </w:tcPr>
          <w:p w14:paraId="2184A027">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12C4335D">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5.00</w:t>
            </w:r>
          </w:p>
        </w:tc>
        <w:tc>
          <w:tcPr>
            <w:tcW w:w="446" w:type="pct"/>
            <w:vAlign w:val="center"/>
          </w:tcPr>
          <w:p w14:paraId="2468FC28">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5.00</w:t>
            </w:r>
          </w:p>
        </w:tc>
        <w:tc>
          <w:tcPr>
            <w:tcW w:w="372" w:type="pct"/>
            <w:vAlign w:val="center"/>
          </w:tcPr>
          <w:p w14:paraId="62190E18">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5.00</w:t>
            </w:r>
          </w:p>
        </w:tc>
        <w:tc>
          <w:tcPr>
            <w:tcW w:w="396" w:type="pct"/>
            <w:vAlign w:val="center"/>
          </w:tcPr>
          <w:p w14:paraId="6724B2B3">
            <w:pPr>
              <w:spacing w:line="300" w:lineRule="exact"/>
              <w:jc w:val="right"/>
              <w:rPr>
                <w:rFonts w:ascii="方正书宋_GBK" w:hAnsi="方正书宋_GBK" w:eastAsia="方正书宋_GBK" w:cs="方正书宋_GBK"/>
              </w:rPr>
            </w:pPr>
          </w:p>
        </w:tc>
        <w:tc>
          <w:tcPr>
            <w:tcW w:w="401" w:type="pct"/>
            <w:vAlign w:val="center"/>
          </w:tcPr>
          <w:p w14:paraId="28F67F20">
            <w:pPr>
              <w:spacing w:line="300" w:lineRule="exact"/>
              <w:jc w:val="right"/>
              <w:rPr>
                <w:rFonts w:ascii="方正书宋_GBK" w:hAnsi="方正书宋_GBK" w:eastAsia="方正书宋_GBK" w:cs="方正书宋_GBK"/>
              </w:rPr>
            </w:pPr>
          </w:p>
        </w:tc>
        <w:tc>
          <w:tcPr>
            <w:tcW w:w="299" w:type="pct"/>
            <w:vAlign w:val="center"/>
          </w:tcPr>
          <w:p w14:paraId="1F5BF875">
            <w:pPr>
              <w:spacing w:line="300" w:lineRule="exact"/>
              <w:jc w:val="right"/>
              <w:rPr>
                <w:rFonts w:ascii="方正书宋_GBK" w:hAnsi="方正书宋_GBK" w:eastAsia="方正书宋_GBK" w:cs="方正书宋_GBK"/>
              </w:rPr>
            </w:pPr>
          </w:p>
        </w:tc>
        <w:tc>
          <w:tcPr>
            <w:tcW w:w="401" w:type="pct"/>
            <w:vAlign w:val="center"/>
          </w:tcPr>
          <w:p w14:paraId="7449F66D">
            <w:pPr>
              <w:spacing w:line="300" w:lineRule="exact"/>
              <w:jc w:val="right"/>
              <w:rPr>
                <w:rFonts w:ascii="方正书宋_GBK" w:hAnsi="方正书宋_GBK" w:eastAsia="方正书宋_GBK" w:cs="方正书宋_GBK"/>
              </w:rPr>
            </w:pPr>
          </w:p>
        </w:tc>
      </w:tr>
      <w:tr w14:paraId="2BC2F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trHeight w:val="72" w:hRule="atLeast"/>
          <w:jc w:val="center"/>
        </w:trPr>
        <w:tc>
          <w:tcPr>
            <w:tcW w:w="508" w:type="pct"/>
            <w:vAlign w:val="center"/>
          </w:tcPr>
          <w:p w14:paraId="55118324">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劳务派遣费</w:t>
            </w:r>
          </w:p>
        </w:tc>
        <w:tc>
          <w:tcPr>
            <w:tcW w:w="384" w:type="pct"/>
            <w:vAlign w:val="center"/>
          </w:tcPr>
          <w:p w14:paraId="5E118142">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87.30</w:t>
            </w:r>
          </w:p>
        </w:tc>
        <w:tc>
          <w:tcPr>
            <w:tcW w:w="521" w:type="pct"/>
            <w:vAlign w:val="center"/>
          </w:tcPr>
          <w:p w14:paraId="157A3A13">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职业中介服务</w:t>
            </w:r>
          </w:p>
        </w:tc>
        <w:tc>
          <w:tcPr>
            <w:tcW w:w="447" w:type="pct"/>
            <w:vAlign w:val="center"/>
          </w:tcPr>
          <w:p w14:paraId="2AFE5914">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C0809</w:t>
            </w:r>
          </w:p>
        </w:tc>
        <w:tc>
          <w:tcPr>
            <w:tcW w:w="225" w:type="pct"/>
            <w:vAlign w:val="center"/>
          </w:tcPr>
          <w:p w14:paraId="7AE0565F">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次</w:t>
            </w:r>
          </w:p>
        </w:tc>
        <w:tc>
          <w:tcPr>
            <w:tcW w:w="301" w:type="pct"/>
            <w:vAlign w:val="center"/>
          </w:tcPr>
          <w:p w14:paraId="0DF9836C">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87.30</w:t>
            </w:r>
          </w:p>
        </w:tc>
        <w:tc>
          <w:tcPr>
            <w:tcW w:w="298" w:type="pct"/>
            <w:vAlign w:val="center"/>
          </w:tcPr>
          <w:p w14:paraId="476EA813">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446" w:type="pct"/>
            <w:vAlign w:val="center"/>
          </w:tcPr>
          <w:p w14:paraId="7852CE79">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87.30</w:t>
            </w:r>
          </w:p>
        </w:tc>
        <w:tc>
          <w:tcPr>
            <w:tcW w:w="372" w:type="pct"/>
            <w:vAlign w:val="center"/>
          </w:tcPr>
          <w:p w14:paraId="32081F12">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87.30</w:t>
            </w:r>
          </w:p>
        </w:tc>
        <w:tc>
          <w:tcPr>
            <w:tcW w:w="396" w:type="pct"/>
            <w:vAlign w:val="center"/>
          </w:tcPr>
          <w:p w14:paraId="5D6068B1">
            <w:pPr>
              <w:spacing w:line="300" w:lineRule="exact"/>
              <w:jc w:val="right"/>
              <w:rPr>
                <w:rFonts w:ascii="方正书宋_GBK" w:hAnsi="方正书宋_GBK" w:eastAsia="方正书宋_GBK" w:cs="方正书宋_GBK"/>
              </w:rPr>
            </w:pPr>
          </w:p>
        </w:tc>
        <w:tc>
          <w:tcPr>
            <w:tcW w:w="401" w:type="pct"/>
            <w:vAlign w:val="center"/>
          </w:tcPr>
          <w:p w14:paraId="497C8E2E">
            <w:pPr>
              <w:spacing w:line="300" w:lineRule="exact"/>
              <w:jc w:val="right"/>
              <w:rPr>
                <w:rFonts w:ascii="方正书宋_GBK" w:hAnsi="方正书宋_GBK" w:eastAsia="方正书宋_GBK" w:cs="方正书宋_GBK"/>
              </w:rPr>
            </w:pPr>
          </w:p>
        </w:tc>
        <w:tc>
          <w:tcPr>
            <w:tcW w:w="299" w:type="pct"/>
            <w:vAlign w:val="center"/>
          </w:tcPr>
          <w:p w14:paraId="105D722F">
            <w:pPr>
              <w:spacing w:line="300" w:lineRule="exact"/>
              <w:jc w:val="right"/>
              <w:rPr>
                <w:rFonts w:ascii="方正书宋_GBK" w:hAnsi="方正书宋_GBK" w:eastAsia="方正书宋_GBK" w:cs="方正书宋_GBK"/>
              </w:rPr>
            </w:pPr>
          </w:p>
        </w:tc>
        <w:tc>
          <w:tcPr>
            <w:tcW w:w="401" w:type="pct"/>
            <w:vAlign w:val="center"/>
          </w:tcPr>
          <w:p w14:paraId="0BA3FDB0">
            <w:pPr>
              <w:spacing w:line="300" w:lineRule="exact"/>
              <w:jc w:val="right"/>
              <w:rPr>
                <w:rFonts w:ascii="方正书宋_GBK" w:hAnsi="方正书宋_GBK" w:eastAsia="方正书宋_GBK" w:cs="方正书宋_GBK"/>
              </w:rPr>
            </w:pPr>
          </w:p>
        </w:tc>
      </w:tr>
      <w:tr w14:paraId="56BBB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trHeight w:val="72" w:hRule="atLeast"/>
          <w:jc w:val="center"/>
        </w:trPr>
        <w:tc>
          <w:tcPr>
            <w:tcW w:w="508" w:type="pct"/>
            <w:vAlign w:val="center"/>
          </w:tcPr>
          <w:p w14:paraId="0F235AFA">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日常公用经费</w:t>
            </w:r>
          </w:p>
        </w:tc>
        <w:tc>
          <w:tcPr>
            <w:tcW w:w="384" w:type="pct"/>
            <w:vAlign w:val="center"/>
          </w:tcPr>
          <w:p w14:paraId="7F750605">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55.94</w:t>
            </w:r>
          </w:p>
        </w:tc>
        <w:tc>
          <w:tcPr>
            <w:tcW w:w="521" w:type="pct"/>
            <w:vAlign w:val="center"/>
          </w:tcPr>
          <w:p w14:paraId="1D660490">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煤气</w:t>
            </w:r>
          </w:p>
        </w:tc>
        <w:tc>
          <w:tcPr>
            <w:tcW w:w="447" w:type="pct"/>
            <w:vAlign w:val="center"/>
          </w:tcPr>
          <w:p w14:paraId="3E60290F">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A140201</w:t>
            </w:r>
          </w:p>
        </w:tc>
        <w:tc>
          <w:tcPr>
            <w:tcW w:w="225" w:type="pct"/>
            <w:vAlign w:val="center"/>
          </w:tcPr>
          <w:p w14:paraId="486EB09E">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次</w:t>
            </w:r>
          </w:p>
        </w:tc>
        <w:tc>
          <w:tcPr>
            <w:tcW w:w="301" w:type="pct"/>
            <w:vAlign w:val="center"/>
          </w:tcPr>
          <w:p w14:paraId="6A1C5A50">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1DDBD401">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11.99</w:t>
            </w:r>
          </w:p>
        </w:tc>
        <w:tc>
          <w:tcPr>
            <w:tcW w:w="446" w:type="pct"/>
            <w:vAlign w:val="center"/>
          </w:tcPr>
          <w:p w14:paraId="7D09D6C7">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11.99</w:t>
            </w:r>
          </w:p>
        </w:tc>
        <w:tc>
          <w:tcPr>
            <w:tcW w:w="372" w:type="pct"/>
            <w:vAlign w:val="center"/>
          </w:tcPr>
          <w:p w14:paraId="48097409">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11.99</w:t>
            </w:r>
          </w:p>
        </w:tc>
        <w:tc>
          <w:tcPr>
            <w:tcW w:w="396" w:type="pct"/>
            <w:vAlign w:val="center"/>
          </w:tcPr>
          <w:p w14:paraId="39FB6052">
            <w:pPr>
              <w:spacing w:line="300" w:lineRule="exact"/>
              <w:jc w:val="right"/>
              <w:rPr>
                <w:rFonts w:ascii="方正书宋_GBK" w:hAnsi="方正书宋_GBK" w:eastAsia="方正书宋_GBK" w:cs="方正书宋_GBK"/>
              </w:rPr>
            </w:pPr>
          </w:p>
        </w:tc>
        <w:tc>
          <w:tcPr>
            <w:tcW w:w="401" w:type="pct"/>
            <w:vAlign w:val="center"/>
          </w:tcPr>
          <w:p w14:paraId="6078F8DC">
            <w:pPr>
              <w:spacing w:line="300" w:lineRule="exact"/>
              <w:jc w:val="right"/>
              <w:rPr>
                <w:rFonts w:ascii="方正书宋_GBK" w:hAnsi="方正书宋_GBK" w:eastAsia="方正书宋_GBK" w:cs="方正书宋_GBK"/>
              </w:rPr>
            </w:pPr>
          </w:p>
        </w:tc>
        <w:tc>
          <w:tcPr>
            <w:tcW w:w="299" w:type="pct"/>
            <w:vAlign w:val="center"/>
          </w:tcPr>
          <w:p w14:paraId="770D03B3">
            <w:pPr>
              <w:spacing w:line="300" w:lineRule="exact"/>
              <w:jc w:val="right"/>
              <w:rPr>
                <w:rFonts w:ascii="方正书宋_GBK" w:hAnsi="方正书宋_GBK" w:eastAsia="方正书宋_GBK" w:cs="方正书宋_GBK"/>
              </w:rPr>
            </w:pPr>
          </w:p>
        </w:tc>
        <w:tc>
          <w:tcPr>
            <w:tcW w:w="401" w:type="pct"/>
            <w:vAlign w:val="center"/>
          </w:tcPr>
          <w:p w14:paraId="59657FB8">
            <w:pPr>
              <w:spacing w:line="300" w:lineRule="exact"/>
              <w:jc w:val="right"/>
              <w:rPr>
                <w:rFonts w:ascii="方正书宋_GBK" w:hAnsi="方正书宋_GBK" w:eastAsia="方正书宋_GBK" w:cs="方正书宋_GBK"/>
              </w:rPr>
            </w:pPr>
          </w:p>
        </w:tc>
      </w:tr>
      <w:tr w14:paraId="09558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453B2CDC">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日常公用经费</w:t>
            </w:r>
          </w:p>
        </w:tc>
        <w:tc>
          <w:tcPr>
            <w:tcW w:w="384" w:type="pct"/>
            <w:vAlign w:val="center"/>
          </w:tcPr>
          <w:p w14:paraId="00D1D940">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55.94</w:t>
            </w:r>
          </w:p>
        </w:tc>
        <w:tc>
          <w:tcPr>
            <w:tcW w:w="521" w:type="pct"/>
            <w:vAlign w:val="center"/>
          </w:tcPr>
          <w:p w14:paraId="2B28AC19">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汽油</w:t>
            </w:r>
          </w:p>
        </w:tc>
        <w:tc>
          <w:tcPr>
            <w:tcW w:w="447" w:type="pct"/>
            <w:vAlign w:val="center"/>
          </w:tcPr>
          <w:p w14:paraId="308E2334">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A160101</w:t>
            </w:r>
          </w:p>
        </w:tc>
        <w:tc>
          <w:tcPr>
            <w:tcW w:w="225" w:type="pct"/>
            <w:vAlign w:val="center"/>
          </w:tcPr>
          <w:p w14:paraId="41B2499F">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次</w:t>
            </w:r>
          </w:p>
        </w:tc>
        <w:tc>
          <w:tcPr>
            <w:tcW w:w="301" w:type="pct"/>
            <w:vAlign w:val="center"/>
          </w:tcPr>
          <w:p w14:paraId="1A125966">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70A53689">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3.00</w:t>
            </w:r>
          </w:p>
        </w:tc>
        <w:tc>
          <w:tcPr>
            <w:tcW w:w="446" w:type="pct"/>
            <w:vAlign w:val="center"/>
          </w:tcPr>
          <w:p w14:paraId="456C66BD">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3.00</w:t>
            </w:r>
          </w:p>
        </w:tc>
        <w:tc>
          <w:tcPr>
            <w:tcW w:w="372" w:type="pct"/>
            <w:vAlign w:val="center"/>
          </w:tcPr>
          <w:p w14:paraId="2EB8E66A">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3.00</w:t>
            </w:r>
          </w:p>
        </w:tc>
        <w:tc>
          <w:tcPr>
            <w:tcW w:w="396" w:type="pct"/>
            <w:vAlign w:val="center"/>
          </w:tcPr>
          <w:p w14:paraId="0366E68D">
            <w:pPr>
              <w:spacing w:line="300" w:lineRule="exact"/>
              <w:jc w:val="right"/>
              <w:rPr>
                <w:rFonts w:ascii="方正书宋_GBK" w:hAnsi="方正书宋_GBK" w:eastAsia="方正书宋_GBK" w:cs="方正书宋_GBK"/>
              </w:rPr>
            </w:pPr>
          </w:p>
        </w:tc>
        <w:tc>
          <w:tcPr>
            <w:tcW w:w="401" w:type="pct"/>
            <w:vAlign w:val="center"/>
          </w:tcPr>
          <w:p w14:paraId="4A1006DD">
            <w:pPr>
              <w:spacing w:line="300" w:lineRule="exact"/>
              <w:jc w:val="right"/>
              <w:rPr>
                <w:rFonts w:ascii="方正书宋_GBK" w:hAnsi="方正书宋_GBK" w:eastAsia="方正书宋_GBK" w:cs="方正书宋_GBK"/>
              </w:rPr>
            </w:pPr>
          </w:p>
        </w:tc>
        <w:tc>
          <w:tcPr>
            <w:tcW w:w="299" w:type="pct"/>
            <w:vAlign w:val="center"/>
          </w:tcPr>
          <w:p w14:paraId="7EEB9BB1">
            <w:pPr>
              <w:spacing w:line="300" w:lineRule="exact"/>
              <w:jc w:val="right"/>
              <w:rPr>
                <w:rFonts w:ascii="方正书宋_GBK" w:hAnsi="方正书宋_GBK" w:eastAsia="方正书宋_GBK" w:cs="方正书宋_GBK"/>
              </w:rPr>
            </w:pPr>
          </w:p>
        </w:tc>
        <w:tc>
          <w:tcPr>
            <w:tcW w:w="401" w:type="pct"/>
            <w:vAlign w:val="center"/>
          </w:tcPr>
          <w:p w14:paraId="36F12A0F">
            <w:pPr>
              <w:spacing w:line="300" w:lineRule="exact"/>
              <w:jc w:val="right"/>
              <w:rPr>
                <w:rFonts w:ascii="方正书宋_GBK" w:hAnsi="方正书宋_GBK" w:eastAsia="方正书宋_GBK" w:cs="方正书宋_GBK"/>
              </w:rPr>
            </w:pPr>
          </w:p>
        </w:tc>
      </w:tr>
      <w:tr w14:paraId="6C115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0A0341D0">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提前下达2020年普通国省干线公路建设养护发展专项资金（石环公路辅道SL91良村至西古城段改建工程）</w:t>
            </w:r>
          </w:p>
        </w:tc>
        <w:tc>
          <w:tcPr>
            <w:tcW w:w="384" w:type="pct"/>
            <w:vAlign w:val="center"/>
          </w:tcPr>
          <w:p w14:paraId="148CCAFE">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200.00</w:t>
            </w:r>
          </w:p>
        </w:tc>
        <w:tc>
          <w:tcPr>
            <w:tcW w:w="521" w:type="pct"/>
            <w:vAlign w:val="center"/>
          </w:tcPr>
          <w:p w14:paraId="54A129E5">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其他建筑工程</w:t>
            </w:r>
          </w:p>
        </w:tc>
        <w:tc>
          <w:tcPr>
            <w:tcW w:w="447" w:type="pct"/>
            <w:vAlign w:val="center"/>
          </w:tcPr>
          <w:p w14:paraId="07EEB8A7">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B99</w:t>
            </w:r>
          </w:p>
        </w:tc>
        <w:tc>
          <w:tcPr>
            <w:tcW w:w="225" w:type="pct"/>
            <w:vAlign w:val="center"/>
          </w:tcPr>
          <w:p w14:paraId="286D8892">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次</w:t>
            </w:r>
          </w:p>
        </w:tc>
        <w:tc>
          <w:tcPr>
            <w:tcW w:w="301" w:type="pct"/>
            <w:vAlign w:val="center"/>
          </w:tcPr>
          <w:p w14:paraId="2740EC53">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6A820FE6">
            <w:pPr>
              <w:spacing w:line="300" w:lineRule="exact"/>
              <w:jc w:val="right"/>
              <w:rPr>
                <w:rFonts w:ascii="方正书宋_GBK" w:hAnsi="方正书宋_GBK" w:eastAsia="方正书宋_GBK" w:cs="方正书宋_GBK"/>
                <w:spacing w:val="-20"/>
              </w:rPr>
            </w:pPr>
            <w:r>
              <w:rPr>
                <w:rFonts w:hint="eastAsia" w:ascii="方正书宋_GBK" w:hAnsi="方正书宋_GBK" w:eastAsia="方正书宋_GBK" w:cs="方正书宋_GBK"/>
                <w:spacing w:val="-20"/>
              </w:rPr>
              <w:t>200.00</w:t>
            </w:r>
          </w:p>
        </w:tc>
        <w:tc>
          <w:tcPr>
            <w:tcW w:w="446" w:type="pct"/>
            <w:vAlign w:val="center"/>
          </w:tcPr>
          <w:p w14:paraId="565811F7">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200.00</w:t>
            </w:r>
          </w:p>
        </w:tc>
        <w:tc>
          <w:tcPr>
            <w:tcW w:w="372" w:type="pct"/>
            <w:vAlign w:val="center"/>
          </w:tcPr>
          <w:p w14:paraId="32FDFEDE">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200.00</w:t>
            </w:r>
          </w:p>
        </w:tc>
        <w:tc>
          <w:tcPr>
            <w:tcW w:w="396" w:type="pct"/>
            <w:vAlign w:val="center"/>
          </w:tcPr>
          <w:p w14:paraId="2C126DA0">
            <w:pPr>
              <w:spacing w:line="300" w:lineRule="exact"/>
              <w:jc w:val="right"/>
              <w:rPr>
                <w:rFonts w:ascii="方正书宋_GBK" w:hAnsi="方正书宋_GBK" w:eastAsia="方正书宋_GBK" w:cs="方正书宋_GBK"/>
              </w:rPr>
            </w:pPr>
          </w:p>
        </w:tc>
        <w:tc>
          <w:tcPr>
            <w:tcW w:w="401" w:type="pct"/>
            <w:vAlign w:val="center"/>
          </w:tcPr>
          <w:p w14:paraId="1E589CE6">
            <w:pPr>
              <w:spacing w:line="300" w:lineRule="exact"/>
              <w:jc w:val="right"/>
              <w:rPr>
                <w:rFonts w:ascii="方正书宋_GBK" w:hAnsi="方正书宋_GBK" w:eastAsia="方正书宋_GBK" w:cs="方正书宋_GBK"/>
              </w:rPr>
            </w:pPr>
          </w:p>
        </w:tc>
        <w:tc>
          <w:tcPr>
            <w:tcW w:w="299" w:type="pct"/>
            <w:vAlign w:val="center"/>
          </w:tcPr>
          <w:p w14:paraId="040A4AE8">
            <w:pPr>
              <w:spacing w:line="300" w:lineRule="exact"/>
              <w:jc w:val="right"/>
              <w:rPr>
                <w:rFonts w:ascii="方正书宋_GBK" w:hAnsi="方正书宋_GBK" w:eastAsia="方正书宋_GBK" w:cs="方正书宋_GBK"/>
              </w:rPr>
            </w:pPr>
          </w:p>
        </w:tc>
        <w:tc>
          <w:tcPr>
            <w:tcW w:w="401" w:type="pct"/>
            <w:vAlign w:val="center"/>
          </w:tcPr>
          <w:p w14:paraId="601E3B1D">
            <w:pPr>
              <w:spacing w:line="300" w:lineRule="exact"/>
              <w:jc w:val="right"/>
              <w:rPr>
                <w:rFonts w:ascii="方正书宋_GBK" w:hAnsi="方正书宋_GBK" w:eastAsia="方正书宋_GBK" w:cs="方正书宋_GBK"/>
              </w:rPr>
            </w:pPr>
          </w:p>
        </w:tc>
      </w:tr>
      <w:tr w14:paraId="28461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59196417">
            <w:pPr>
              <w:spacing w:line="300" w:lineRule="exact"/>
              <w:jc w:val="center"/>
              <w:rPr>
                <w:rFonts w:ascii="方正书宋_GBK" w:hAnsi="方正书宋_GBK" w:eastAsia="方正书宋_GBK" w:cs="方正书宋_GBK"/>
              </w:rPr>
            </w:pPr>
            <w:r>
              <w:rPr>
                <w:rFonts w:hint="eastAsia" w:ascii="方正书宋_GBK" w:hAnsi="方正书宋_GBK" w:eastAsia="方正书宋_GBK" w:cs="方正书宋_GBK"/>
              </w:rPr>
              <w:t>石家庄市公路工程管理处小计</w:t>
            </w:r>
          </w:p>
        </w:tc>
        <w:tc>
          <w:tcPr>
            <w:tcW w:w="384" w:type="pct"/>
            <w:vAlign w:val="center"/>
          </w:tcPr>
          <w:p w14:paraId="02C992BD">
            <w:pPr>
              <w:spacing w:line="300" w:lineRule="exact"/>
              <w:jc w:val="right"/>
              <w:rPr>
                <w:rFonts w:ascii="方正书宋_GBK" w:hAnsi="方正书宋_GBK" w:eastAsia="方正书宋_GBK" w:cs="方正书宋_GBK"/>
              </w:rPr>
            </w:pPr>
          </w:p>
        </w:tc>
        <w:tc>
          <w:tcPr>
            <w:tcW w:w="521" w:type="pct"/>
            <w:vAlign w:val="center"/>
          </w:tcPr>
          <w:p w14:paraId="40AE35CA">
            <w:pPr>
              <w:spacing w:line="300" w:lineRule="exact"/>
              <w:jc w:val="left"/>
              <w:rPr>
                <w:rFonts w:ascii="方正书宋_GBK" w:hAnsi="方正书宋_GBK" w:eastAsia="方正书宋_GBK" w:cs="方正书宋_GBK"/>
              </w:rPr>
            </w:pPr>
          </w:p>
        </w:tc>
        <w:tc>
          <w:tcPr>
            <w:tcW w:w="447" w:type="pct"/>
            <w:vAlign w:val="center"/>
          </w:tcPr>
          <w:p w14:paraId="313DEF3A">
            <w:pPr>
              <w:spacing w:line="300" w:lineRule="exact"/>
              <w:jc w:val="left"/>
              <w:rPr>
                <w:rFonts w:ascii="方正书宋_GBK" w:hAnsi="方正书宋_GBK" w:eastAsia="方正书宋_GBK" w:cs="方正书宋_GBK"/>
                <w:w w:val="80"/>
              </w:rPr>
            </w:pPr>
          </w:p>
        </w:tc>
        <w:tc>
          <w:tcPr>
            <w:tcW w:w="225" w:type="pct"/>
            <w:vAlign w:val="center"/>
          </w:tcPr>
          <w:p w14:paraId="190FDF56">
            <w:pPr>
              <w:spacing w:line="300" w:lineRule="exact"/>
              <w:jc w:val="left"/>
              <w:rPr>
                <w:rFonts w:ascii="方正书宋_GBK" w:hAnsi="方正书宋_GBK" w:eastAsia="方正书宋_GBK" w:cs="方正书宋_GBK"/>
              </w:rPr>
            </w:pPr>
          </w:p>
        </w:tc>
        <w:tc>
          <w:tcPr>
            <w:tcW w:w="301" w:type="pct"/>
            <w:vAlign w:val="center"/>
          </w:tcPr>
          <w:p w14:paraId="0F82B9D4">
            <w:pPr>
              <w:spacing w:line="300" w:lineRule="exact"/>
              <w:jc w:val="right"/>
              <w:rPr>
                <w:rFonts w:ascii="方正书宋_GBK" w:hAnsi="方正书宋_GBK" w:eastAsia="方正书宋_GBK" w:cs="方正书宋_GBK"/>
              </w:rPr>
            </w:pPr>
          </w:p>
        </w:tc>
        <w:tc>
          <w:tcPr>
            <w:tcW w:w="298" w:type="pct"/>
            <w:vAlign w:val="center"/>
          </w:tcPr>
          <w:p w14:paraId="1E77CC34">
            <w:pPr>
              <w:spacing w:line="300" w:lineRule="exact"/>
              <w:jc w:val="right"/>
              <w:rPr>
                <w:rFonts w:ascii="方正书宋_GBK" w:hAnsi="方正书宋_GBK" w:eastAsia="方正书宋_GBK" w:cs="方正书宋_GBK"/>
              </w:rPr>
            </w:pPr>
          </w:p>
        </w:tc>
        <w:tc>
          <w:tcPr>
            <w:tcW w:w="446" w:type="pct"/>
            <w:vAlign w:val="center"/>
          </w:tcPr>
          <w:p w14:paraId="25393043">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12622.80</w:t>
            </w:r>
          </w:p>
        </w:tc>
        <w:tc>
          <w:tcPr>
            <w:tcW w:w="372" w:type="pct"/>
            <w:vAlign w:val="center"/>
          </w:tcPr>
          <w:p w14:paraId="620449B8">
            <w:pPr>
              <w:spacing w:line="300" w:lineRule="exact"/>
              <w:jc w:val="right"/>
              <w:rPr>
                <w:rFonts w:ascii="方正书宋_GBK" w:hAnsi="方正书宋_GBK" w:eastAsia="方正书宋_GBK" w:cs="方正书宋_GBK"/>
                <w:w w:val="80"/>
              </w:rPr>
            </w:pPr>
            <w:r>
              <w:rPr>
                <w:rFonts w:hint="eastAsia" w:ascii="方正书宋_GBK" w:hAnsi="方正书宋_GBK" w:eastAsia="方正书宋_GBK" w:cs="方正书宋_GBK"/>
                <w:w w:val="80"/>
              </w:rPr>
              <w:t>2951.89</w:t>
            </w:r>
          </w:p>
        </w:tc>
        <w:tc>
          <w:tcPr>
            <w:tcW w:w="396" w:type="pct"/>
            <w:vAlign w:val="center"/>
          </w:tcPr>
          <w:p w14:paraId="025DEA8C">
            <w:pPr>
              <w:spacing w:line="300" w:lineRule="exact"/>
              <w:jc w:val="right"/>
              <w:rPr>
                <w:rFonts w:ascii="方正书宋_GBK" w:hAnsi="方正书宋_GBK" w:eastAsia="方正书宋_GBK" w:cs="方正书宋_GBK"/>
              </w:rPr>
            </w:pPr>
          </w:p>
        </w:tc>
        <w:tc>
          <w:tcPr>
            <w:tcW w:w="401" w:type="pct"/>
            <w:vAlign w:val="center"/>
          </w:tcPr>
          <w:p w14:paraId="0546F390">
            <w:pPr>
              <w:spacing w:line="300" w:lineRule="exact"/>
              <w:jc w:val="right"/>
              <w:rPr>
                <w:rFonts w:ascii="方正书宋_GBK" w:hAnsi="方正书宋_GBK" w:eastAsia="方正书宋_GBK" w:cs="方正书宋_GBK"/>
              </w:rPr>
            </w:pPr>
          </w:p>
        </w:tc>
        <w:tc>
          <w:tcPr>
            <w:tcW w:w="299" w:type="pct"/>
            <w:vAlign w:val="center"/>
          </w:tcPr>
          <w:p w14:paraId="04CE9635">
            <w:pPr>
              <w:spacing w:line="300" w:lineRule="exact"/>
              <w:jc w:val="right"/>
              <w:rPr>
                <w:rFonts w:ascii="方正书宋_GBK" w:hAnsi="方正书宋_GBK" w:eastAsia="方正书宋_GBK" w:cs="方正书宋_GBK"/>
              </w:rPr>
            </w:pPr>
          </w:p>
        </w:tc>
        <w:tc>
          <w:tcPr>
            <w:tcW w:w="401" w:type="pct"/>
            <w:vAlign w:val="center"/>
          </w:tcPr>
          <w:p w14:paraId="010EE72E">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9670.91</w:t>
            </w:r>
          </w:p>
        </w:tc>
      </w:tr>
      <w:tr w14:paraId="7736F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4318473E">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农村公路养护资金（省补资金）</w:t>
            </w:r>
          </w:p>
        </w:tc>
        <w:tc>
          <w:tcPr>
            <w:tcW w:w="384" w:type="pct"/>
            <w:vAlign w:val="center"/>
          </w:tcPr>
          <w:p w14:paraId="3ACADD5D">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37.00</w:t>
            </w:r>
          </w:p>
        </w:tc>
        <w:tc>
          <w:tcPr>
            <w:tcW w:w="521" w:type="pct"/>
            <w:vAlign w:val="center"/>
          </w:tcPr>
          <w:p w14:paraId="114E7147">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公路管理与养护</w:t>
            </w:r>
          </w:p>
        </w:tc>
        <w:tc>
          <w:tcPr>
            <w:tcW w:w="447" w:type="pct"/>
            <w:vAlign w:val="center"/>
          </w:tcPr>
          <w:p w14:paraId="17196C93">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C17029902</w:t>
            </w:r>
          </w:p>
        </w:tc>
        <w:tc>
          <w:tcPr>
            <w:tcW w:w="225" w:type="pct"/>
            <w:vAlign w:val="center"/>
          </w:tcPr>
          <w:p w14:paraId="2433A147">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万元</w:t>
            </w:r>
          </w:p>
        </w:tc>
        <w:tc>
          <w:tcPr>
            <w:tcW w:w="301" w:type="pct"/>
            <w:vAlign w:val="center"/>
          </w:tcPr>
          <w:p w14:paraId="70ECCC12">
            <w:pPr>
              <w:spacing w:line="300" w:lineRule="exact"/>
              <w:jc w:val="right"/>
              <w:rPr>
                <w:rFonts w:ascii="方正书宋_GBK" w:hAnsi="方正书宋_GBK" w:eastAsia="方正书宋_GBK" w:cs="方正书宋_GBK"/>
                <w:spacing w:val="-20"/>
              </w:rPr>
            </w:pPr>
            <w:r>
              <w:rPr>
                <w:rFonts w:hint="eastAsia" w:ascii="方正书宋_GBK" w:hAnsi="方正书宋_GBK" w:eastAsia="方正书宋_GBK" w:cs="方正书宋_GBK"/>
                <w:spacing w:val="-20"/>
              </w:rPr>
              <w:t>740.00</w:t>
            </w:r>
          </w:p>
        </w:tc>
        <w:tc>
          <w:tcPr>
            <w:tcW w:w="298" w:type="pct"/>
            <w:vAlign w:val="center"/>
          </w:tcPr>
          <w:p w14:paraId="421096E4">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0.05</w:t>
            </w:r>
          </w:p>
        </w:tc>
        <w:tc>
          <w:tcPr>
            <w:tcW w:w="446" w:type="pct"/>
            <w:vAlign w:val="center"/>
          </w:tcPr>
          <w:p w14:paraId="0FD89A64">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37.00</w:t>
            </w:r>
          </w:p>
        </w:tc>
        <w:tc>
          <w:tcPr>
            <w:tcW w:w="372" w:type="pct"/>
            <w:vAlign w:val="center"/>
          </w:tcPr>
          <w:p w14:paraId="6D5BD4C4">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37.00</w:t>
            </w:r>
          </w:p>
        </w:tc>
        <w:tc>
          <w:tcPr>
            <w:tcW w:w="396" w:type="pct"/>
            <w:vAlign w:val="center"/>
          </w:tcPr>
          <w:p w14:paraId="614D3FBC">
            <w:pPr>
              <w:spacing w:line="300" w:lineRule="exact"/>
              <w:jc w:val="right"/>
              <w:rPr>
                <w:rFonts w:ascii="方正书宋_GBK" w:hAnsi="方正书宋_GBK" w:eastAsia="方正书宋_GBK" w:cs="方正书宋_GBK"/>
              </w:rPr>
            </w:pPr>
          </w:p>
        </w:tc>
        <w:tc>
          <w:tcPr>
            <w:tcW w:w="401" w:type="pct"/>
            <w:vAlign w:val="center"/>
          </w:tcPr>
          <w:p w14:paraId="78BE0E8C">
            <w:pPr>
              <w:spacing w:line="300" w:lineRule="exact"/>
              <w:jc w:val="right"/>
              <w:rPr>
                <w:rFonts w:ascii="方正书宋_GBK" w:hAnsi="方正书宋_GBK" w:eastAsia="方正书宋_GBK" w:cs="方正书宋_GBK"/>
              </w:rPr>
            </w:pPr>
          </w:p>
        </w:tc>
        <w:tc>
          <w:tcPr>
            <w:tcW w:w="299" w:type="pct"/>
            <w:vAlign w:val="center"/>
          </w:tcPr>
          <w:p w14:paraId="3DFA2968">
            <w:pPr>
              <w:spacing w:line="300" w:lineRule="exact"/>
              <w:jc w:val="right"/>
              <w:rPr>
                <w:rFonts w:ascii="方正书宋_GBK" w:hAnsi="方正书宋_GBK" w:eastAsia="方正书宋_GBK" w:cs="方正书宋_GBK"/>
              </w:rPr>
            </w:pPr>
          </w:p>
        </w:tc>
        <w:tc>
          <w:tcPr>
            <w:tcW w:w="401" w:type="pct"/>
            <w:vAlign w:val="center"/>
          </w:tcPr>
          <w:p w14:paraId="3CCF1A06">
            <w:pPr>
              <w:spacing w:line="300" w:lineRule="exact"/>
              <w:jc w:val="right"/>
              <w:rPr>
                <w:rFonts w:ascii="方正书宋_GBK" w:hAnsi="方正书宋_GBK" w:eastAsia="方正书宋_GBK" w:cs="方正书宋_GBK"/>
              </w:rPr>
            </w:pPr>
          </w:p>
        </w:tc>
      </w:tr>
      <w:tr w14:paraId="0F8EA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151EB50A">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南二环西延工程养护经费</w:t>
            </w:r>
          </w:p>
        </w:tc>
        <w:tc>
          <w:tcPr>
            <w:tcW w:w="384" w:type="pct"/>
            <w:vAlign w:val="center"/>
          </w:tcPr>
          <w:p w14:paraId="4E44DEFA">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108.89</w:t>
            </w:r>
          </w:p>
        </w:tc>
        <w:tc>
          <w:tcPr>
            <w:tcW w:w="521" w:type="pct"/>
            <w:vAlign w:val="center"/>
          </w:tcPr>
          <w:p w14:paraId="698FDFB8">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公路管理与养护</w:t>
            </w:r>
          </w:p>
        </w:tc>
        <w:tc>
          <w:tcPr>
            <w:tcW w:w="447" w:type="pct"/>
            <w:vAlign w:val="center"/>
          </w:tcPr>
          <w:p w14:paraId="557949A5">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C17029902</w:t>
            </w:r>
          </w:p>
        </w:tc>
        <w:tc>
          <w:tcPr>
            <w:tcW w:w="225" w:type="pct"/>
            <w:vAlign w:val="center"/>
          </w:tcPr>
          <w:p w14:paraId="70A87CE9">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万元</w:t>
            </w:r>
          </w:p>
        </w:tc>
        <w:tc>
          <w:tcPr>
            <w:tcW w:w="301" w:type="pct"/>
            <w:vAlign w:val="center"/>
          </w:tcPr>
          <w:p w14:paraId="5AC6DA05">
            <w:pPr>
              <w:spacing w:line="300" w:lineRule="exact"/>
              <w:jc w:val="right"/>
              <w:rPr>
                <w:rFonts w:ascii="方正书宋_GBK" w:hAnsi="方正书宋_GBK" w:eastAsia="方正书宋_GBK" w:cs="方正书宋_GBK"/>
                <w:w w:val="90"/>
              </w:rPr>
            </w:pPr>
            <w:r>
              <w:rPr>
                <w:rFonts w:hint="eastAsia" w:ascii="方正书宋_GBK" w:hAnsi="方正书宋_GBK" w:eastAsia="方正书宋_GBK" w:cs="方正书宋_GBK"/>
                <w:w w:val="90"/>
              </w:rPr>
              <w:t>544.45</w:t>
            </w:r>
          </w:p>
        </w:tc>
        <w:tc>
          <w:tcPr>
            <w:tcW w:w="298" w:type="pct"/>
            <w:vAlign w:val="center"/>
          </w:tcPr>
          <w:p w14:paraId="2500D8BC">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0.20</w:t>
            </w:r>
          </w:p>
        </w:tc>
        <w:tc>
          <w:tcPr>
            <w:tcW w:w="446" w:type="pct"/>
            <w:vAlign w:val="center"/>
          </w:tcPr>
          <w:p w14:paraId="7E775322">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108.89</w:t>
            </w:r>
          </w:p>
        </w:tc>
        <w:tc>
          <w:tcPr>
            <w:tcW w:w="372" w:type="pct"/>
            <w:vAlign w:val="center"/>
          </w:tcPr>
          <w:p w14:paraId="7567270A">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108.89</w:t>
            </w:r>
          </w:p>
        </w:tc>
        <w:tc>
          <w:tcPr>
            <w:tcW w:w="396" w:type="pct"/>
            <w:vAlign w:val="center"/>
          </w:tcPr>
          <w:p w14:paraId="7B959471">
            <w:pPr>
              <w:spacing w:line="300" w:lineRule="exact"/>
              <w:jc w:val="right"/>
              <w:rPr>
                <w:rFonts w:ascii="方正书宋_GBK" w:hAnsi="方正书宋_GBK" w:eastAsia="方正书宋_GBK" w:cs="方正书宋_GBK"/>
              </w:rPr>
            </w:pPr>
          </w:p>
        </w:tc>
        <w:tc>
          <w:tcPr>
            <w:tcW w:w="401" w:type="pct"/>
            <w:vAlign w:val="center"/>
          </w:tcPr>
          <w:p w14:paraId="60B92E06">
            <w:pPr>
              <w:spacing w:line="300" w:lineRule="exact"/>
              <w:jc w:val="right"/>
              <w:rPr>
                <w:rFonts w:ascii="方正书宋_GBK" w:hAnsi="方正书宋_GBK" w:eastAsia="方正书宋_GBK" w:cs="方正书宋_GBK"/>
              </w:rPr>
            </w:pPr>
          </w:p>
        </w:tc>
        <w:tc>
          <w:tcPr>
            <w:tcW w:w="299" w:type="pct"/>
            <w:vAlign w:val="center"/>
          </w:tcPr>
          <w:p w14:paraId="57177012">
            <w:pPr>
              <w:spacing w:line="300" w:lineRule="exact"/>
              <w:jc w:val="right"/>
              <w:rPr>
                <w:rFonts w:ascii="方正书宋_GBK" w:hAnsi="方正书宋_GBK" w:eastAsia="方正书宋_GBK" w:cs="方正书宋_GBK"/>
              </w:rPr>
            </w:pPr>
          </w:p>
        </w:tc>
        <w:tc>
          <w:tcPr>
            <w:tcW w:w="401" w:type="pct"/>
            <w:vAlign w:val="center"/>
          </w:tcPr>
          <w:p w14:paraId="0E59A386">
            <w:pPr>
              <w:spacing w:line="300" w:lineRule="exact"/>
              <w:jc w:val="right"/>
              <w:rPr>
                <w:rFonts w:ascii="方正书宋_GBK" w:hAnsi="方正书宋_GBK" w:eastAsia="方正书宋_GBK" w:cs="方正书宋_GBK"/>
              </w:rPr>
            </w:pPr>
          </w:p>
        </w:tc>
      </w:tr>
      <w:tr w14:paraId="61C53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5F870380">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省道S334南防口至井陉平山界段改建工程</w:t>
            </w:r>
          </w:p>
        </w:tc>
        <w:tc>
          <w:tcPr>
            <w:tcW w:w="384" w:type="pct"/>
            <w:vAlign w:val="center"/>
          </w:tcPr>
          <w:p w14:paraId="5394C1AD">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4795.00</w:t>
            </w:r>
          </w:p>
        </w:tc>
        <w:tc>
          <w:tcPr>
            <w:tcW w:w="521" w:type="pct"/>
            <w:vAlign w:val="center"/>
          </w:tcPr>
          <w:p w14:paraId="2DC404E4">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公路工程施工</w:t>
            </w:r>
          </w:p>
        </w:tc>
        <w:tc>
          <w:tcPr>
            <w:tcW w:w="447" w:type="pct"/>
            <w:vAlign w:val="center"/>
          </w:tcPr>
          <w:p w14:paraId="39705855">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B0202</w:t>
            </w:r>
          </w:p>
        </w:tc>
        <w:tc>
          <w:tcPr>
            <w:tcW w:w="225" w:type="pct"/>
            <w:vAlign w:val="center"/>
          </w:tcPr>
          <w:p w14:paraId="2FA495D4">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万元</w:t>
            </w:r>
          </w:p>
        </w:tc>
        <w:tc>
          <w:tcPr>
            <w:tcW w:w="301" w:type="pct"/>
            <w:vAlign w:val="center"/>
          </w:tcPr>
          <w:p w14:paraId="0F4AE143">
            <w:pPr>
              <w:spacing w:line="300" w:lineRule="exact"/>
              <w:jc w:val="right"/>
              <w:rPr>
                <w:rFonts w:ascii="方正书宋_GBK" w:hAnsi="方正书宋_GBK" w:eastAsia="方正书宋_GBK" w:cs="方正书宋_GBK"/>
                <w:w w:val="66"/>
              </w:rPr>
            </w:pPr>
            <w:r>
              <w:rPr>
                <w:rFonts w:hint="eastAsia" w:ascii="方正书宋_GBK" w:hAnsi="方正书宋_GBK" w:eastAsia="方正书宋_GBK" w:cs="方正书宋_GBK"/>
                <w:w w:val="66"/>
              </w:rPr>
              <w:t>23975.00</w:t>
            </w:r>
          </w:p>
        </w:tc>
        <w:tc>
          <w:tcPr>
            <w:tcW w:w="298" w:type="pct"/>
            <w:vAlign w:val="center"/>
          </w:tcPr>
          <w:p w14:paraId="58FEA444">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0.20</w:t>
            </w:r>
          </w:p>
        </w:tc>
        <w:tc>
          <w:tcPr>
            <w:tcW w:w="446" w:type="pct"/>
            <w:vAlign w:val="center"/>
          </w:tcPr>
          <w:p w14:paraId="7C591DFD">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4795.00</w:t>
            </w:r>
          </w:p>
        </w:tc>
        <w:tc>
          <w:tcPr>
            <w:tcW w:w="372" w:type="pct"/>
            <w:vAlign w:val="center"/>
          </w:tcPr>
          <w:p w14:paraId="5D523B0B">
            <w:pPr>
              <w:spacing w:line="300" w:lineRule="exact"/>
              <w:jc w:val="right"/>
              <w:rPr>
                <w:rFonts w:ascii="方正书宋_GBK" w:hAnsi="方正书宋_GBK" w:eastAsia="方正书宋_GBK" w:cs="方正书宋_GBK"/>
              </w:rPr>
            </w:pPr>
          </w:p>
        </w:tc>
        <w:tc>
          <w:tcPr>
            <w:tcW w:w="396" w:type="pct"/>
            <w:vAlign w:val="center"/>
          </w:tcPr>
          <w:p w14:paraId="0D15B9F2">
            <w:pPr>
              <w:spacing w:line="300" w:lineRule="exact"/>
              <w:jc w:val="right"/>
              <w:rPr>
                <w:rFonts w:ascii="方正书宋_GBK" w:hAnsi="方正书宋_GBK" w:eastAsia="方正书宋_GBK" w:cs="方正书宋_GBK"/>
              </w:rPr>
            </w:pPr>
          </w:p>
        </w:tc>
        <w:tc>
          <w:tcPr>
            <w:tcW w:w="401" w:type="pct"/>
            <w:vAlign w:val="center"/>
          </w:tcPr>
          <w:p w14:paraId="01A6CD14">
            <w:pPr>
              <w:spacing w:line="300" w:lineRule="exact"/>
              <w:jc w:val="right"/>
              <w:rPr>
                <w:rFonts w:ascii="方正书宋_GBK" w:hAnsi="方正书宋_GBK" w:eastAsia="方正书宋_GBK" w:cs="方正书宋_GBK"/>
              </w:rPr>
            </w:pPr>
          </w:p>
        </w:tc>
        <w:tc>
          <w:tcPr>
            <w:tcW w:w="299" w:type="pct"/>
            <w:vAlign w:val="center"/>
          </w:tcPr>
          <w:p w14:paraId="78CA62DF">
            <w:pPr>
              <w:spacing w:line="300" w:lineRule="exact"/>
              <w:jc w:val="right"/>
              <w:rPr>
                <w:rFonts w:ascii="方正书宋_GBK" w:hAnsi="方正书宋_GBK" w:eastAsia="方正书宋_GBK" w:cs="方正书宋_GBK"/>
              </w:rPr>
            </w:pPr>
          </w:p>
        </w:tc>
        <w:tc>
          <w:tcPr>
            <w:tcW w:w="401" w:type="pct"/>
            <w:vAlign w:val="center"/>
          </w:tcPr>
          <w:p w14:paraId="00A4E57F">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4795.00</w:t>
            </w:r>
          </w:p>
        </w:tc>
      </w:tr>
      <w:tr w14:paraId="34DC0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0CED0EF7">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鹿泉台头村至井陉北良都新建道路工程</w:t>
            </w:r>
          </w:p>
        </w:tc>
        <w:tc>
          <w:tcPr>
            <w:tcW w:w="384" w:type="pct"/>
            <w:vAlign w:val="center"/>
          </w:tcPr>
          <w:p w14:paraId="561DCC54">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2540.00</w:t>
            </w:r>
          </w:p>
        </w:tc>
        <w:tc>
          <w:tcPr>
            <w:tcW w:w="521" w:type="pct"/>
            <w:vAlign w:val="center"/>
          </w:tcPr>
          <w:p w14:paraId="78DA4A4E">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公路工程施工</w:t>
            </w:r>
          </w:p>
        </w:tc>
        <w:tc>
          <w:tcPr>
            <w:tcW w:w="447" w:type="pct"/>
            <w:vAlign w:val="center"/>
          </w:tcPr>
          <w:p w14:paraId="6A6372FE">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B0202</w:t>
            </w:r>
          </w:p>
        </w:tc>
        <w:tc>
          <w:tcPr>
            <w:tcW w:w="225" w:type="pct"/>
            <w:vAlign w:val="center"/>
          </w:tcPr>
          <w:p w14:paraId="240ED7D5">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万元</w:t>
            </w:r>
          </w:p>
        </w:tc>
        <w:tc>
          <w:tcPr>
            <w:tcW w:w="301" w:type="pct"/>
            <w:vAlign w:val="center"/>
          </w:tcPr>
          <w:p w14:paraId="4B5B2D15">
            <w:pPr>
              <w:spacing w:line="300" w:lineRule="exact"/>
              <w:jc w:val="right"/>
              <w:rPr>
                <w:rFonts w:ascii="方正书宋_GBK" w:hAnsi="方正书宋_GBK" w:eastAsia="方正书宋_GBK" w:cs="方正书宋_GBK"/>
                <w:w w:val="66"/>
              </w:rPr>
            </w:pPr>
            <w:r>
              <w:rPr>
                <w:rFonts w:hint="eastAsia" w:ascii="方正书宋_GBK" w:hAnsi="方正书宋_GBK" w:eastAsia="方正书宋_GBK" w:cs="方正书宋_GBK"/>
                <w:w w:val="66"/>
              </w:rPr>
              <w:t>12700.00</w:t>
            </w:r>
          </w:p>
        </w:tc>
        <w:tc>
          <w:tcPr>
            <w:tcW w:w="298" w:type="pct"/>
            <w:vAlign w:val="center"/>
          </w:tcPr>
          <w:p w14:paraId="46B8AA13">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0.20</w:t>
            </w:r>
          </w:p>
        </w:tc>
        <w:tc>
          <w:tcPr>
            <w:tcW w:w="446" w:type="pct"/>
            <w:vAlign w:val="center"/>
          </w:tcPr>
          <w:p w14:paraId="5742D700">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2540.00</w:t>
            </w:r>
          </w:p>
        </w:tc>
        <w:tc>
          <w:tcPr>
            <w:tcW w:w="372" w:type="pct"/>
            <w:vAlign w:val="center"/>
          </w:tcPr>
          <w:p w14:paraId="0FB86C6C">
            <w:pPr>
              <w:spacing w:line="300" w:lineRule="exact"/>
              <w:jc w:val="right"/>
              <w:rPr>
                <w:rFonts w:ascii="方正书宋_GBK" w:hAnsi="方正书宋_GBK" w:eastAsia="方正书宋_GBK" w:cs="方正书宋_GBK"/>
              </w:rPr>
            </w:pPr>
          </w:p>
        </w:tc>
        <w:tc>
          <w:tcPr>
            <w:tcW w:w="396" w:type="pct"/>
            <w:vAlign w:val="center"/>
          </w:tcPr>
          <w:p w14:paraId="06F14143">
            <w:pPr>
              <w:spacing w:line="300" w:lineRule="exact"/>
              <w:jc w:val="right"/>
              <w:rPr>
                <w:rFonts w:ascii="方正书宋_GBK" w:hAnsi="方正书宋_GBK" w:eastAsia="方正书宋_GBK" w:cs="方正书宋_GBK"/>
              </w:rPr>
            </w:pPr>
          </w:p>
        </w:tc>
        <w:tc>
          <w:tcPr>
            <w:tcW w:w="401" w:type="pct"/>
            <w:vAlign w:val="center"/>
          </w:tcPr>
          <w:p w14:paraId="2991927D">
            <w:pPr>
              <w:spacing w:line="300" w:lineRule="exact"/>
              <w:jc w:val="right"/>
              <w:rPr>
                <w:rFonts w:ascii="方正书宋_GBK" w:hAnsi="方正书宋_GBK" w:eastAsia="方正书宋_GBK" w:cs="方正书宋_GBK"/>
              </w:rPr>
            </w:pPr>
          </w:p>
        </w:tc>
        <w:tc>
          <w:tcPr>
            <w:tcW w:w="299" w:type="pct"/>
            <w:vAlign w:val="center"/>
          </w:tcPr>
          <w:p w14:paraId="7B9F995C">
            <w:pPr>
              <w:spacing w:line="300" w:lineRule="exact"/>
              <w:jc w:val="right"/>
              <w:rPr>
                <w:rFonts w:ascii="方正书宋_GBK" w:hAnsi="方正书宋_GBK" w:eastAsia="方正书宋_GBK" w:cs="方正书宋_GBK"/>
              </w:rPr>
            </w:pPr>
          </w:p>
        </w:tc>
        <w:tc>
          <w:tcPr>
            <w:tcW w:w="401" w:type="pct"/>
            <w:vAlign w:val="center"/>
          </w:tcPr>
          <w:p w14:paraId="3C75D9B0">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2540.00</w:t>
            </w:r>
          </w:p>
        </w:tc>
      </w:tr>
      <w:tr w14:paraId="171FF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trHeight w:val="206" w:hRule="atLeast"/>
          <w:jc w:val="center"/>
        </w:trPr>
        <w:tc>
          <w:tcPr>
            <w:tcW w:w="508" w:type="pct"/>
            <w:vAlign w:val="center"/>
          </w:tcPr>
          <w:p w14:paraId="50DEF7E7">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新赵公路工程</w:t>
            </w:r>
          </w:p>
        </w:tc>
        <w:tc>
          <w:tcPr>
            <w:tcW w:w="384" w:type="pct"/>
            <w:vAlign w:val="center"/>
          </w:tcPr>
          <w:p w14:paraId="7106BA67">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630.00</w:t>
            </w:r>
          </w:p>
        </w:tc>
        <w:tc>
          <w:tcPr>
            <w:tcW w:w="521" w:type="pct"/>
            <w:vAlign w:val="center"/>
          </w:tcPr>
          <w:p w14:paraId="421415A1">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公路工程施工</w:t>
            </w:r>
          </w:p>
        </w:tc>
        <w:tc>
          <w:tcPr>
            <w:tcW w:w="447" w:type="pct"/>
            <w:vAlign w:val="center"/>
          </w:tcPr>
          <w:p w14:paraId="50D8450B">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B0202</w:t>
            </w:r>
          </w:p>
        </w:tc>
        <w:tc>
          <w:tcPr>
            <w:tcW w:w="225" w:type="pct"/>
            <w:vAlign w:val="center"/>
          </w:tcPr>
          <w:p w14:paraId="5507B246">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万元</w:t>
            </w:r>
          </w:p>
        </w:tc>
        <w:tc>
          <w:tcPr>
            <w:tcW w:w="301" w:type="pct"/>
            <w:vAlign w:val="center"/>
          </w:tcPr>
          <w:p w14:paraId="7ADBDA9F">
            <w:pPr>
              <w:spacing w:line="300" w:lineRule="exact"/>
              <w:jc w:val="right"/>
              <w:rPr>
                <w:rFonts w:ascii="方正书宋_GBK" w:hAnsi="方正书宋_GBK" w:eastAsia="方正书宋_GBK" w:cs="方正书宋_GBK"/>
                <w:w w:val="66"/>
              </w:rPr>
            </w:pPr>
            <w:r>
              <w:rPr>
                <w:rFonts w:hint="eastAsia" w:ascii="方正书宋_GBK" w:hAnsi="方正书宋_GBK" w:eastAsia="方正书宋_GBK" w:cs="方正书宋_GBK"/>
                <w:w w:val="66"/>
              </w:rPr>
              <w:t>3150.00</w:t>
            </w:r>
          </w:p>
        </w:tc>
        <w:tc>
          <w:tcPr>
            <w:tcW w:w="298" w:type="pct"/>
            <w:vAlign w:val="center"/>
          </w:tcPr>
          <w:p w14:paraId="6F0D46EC">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0.20</w:t>
            </w:r>
          </w:p>
        </w:tc>
        <w:tc>
          <w:tcPr>
            <w:tcW w:w="446" w:type="pct"/>
            <w:vAlign w:val="center"/>
          </w:tcPr>
          <w:p w14:paraId="7D010719">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630.00</w:t>
            </w:r>
          </w:p>
        </w:tc>
        <w:tc>
          <w:tcPr>
            <w:tcW w:w="372" w:type="pct"/>
            <w:vAlign w:val="center"/>
          </w:tcPr>
          <w:p w14:paraId="0DDE16DA">
            <w:pPr>
              <w:spacing w:line="300" w:lineRule="exact"/>
              <w:jc w:val="right"/>
              <w:rPr>
                <w:rFonts w:ascii="方正书宋_GBK" w:hAnsi="方正书宋_GBK" w:eastAsia="方正书宋_GBK" w:cs="方正书宋_GBK"/>
              </w:rPr>
            </w:pPr>
          </w:p>
        </w:tc>
        <w:tc>
          <w:tcPr>
            <w:tcW w:w="396" w:type="pct"/>
            <w:vAlign w:val="center"/>
          </w:tcPr>
          <w:p w14:paraId="4447D4C7">
            <w:pPr>
              <w:spacing w:line="300" w:lineRule="exact"/>
              <w:jc w:val="right"/>
              <w:rPr>
                <w:rFonts w:ascii="方正书宋_GBK" w:hAnsi="方正书宋_GBK" w:eastAsia="方正书宋_GBK" w:cs="方正书宋_GBK"/>
              </w:rPr>
            </w:pPr>
          </w:p>
        </w:tc>
        <w:tc>
          <w:tcPr>
            <w:tcW w:w="401" w:type="pct"/>
            <w:vAlign w:val="center"/>
          </w:tcPr>
          <w:p w14:paraId="1901D5B2">
            <w:pPr>
              <w:spacing w:line="300" w:lineRule="exact"/>
              <w:jc w:val="right"/>
              <w:rPr>
                <w:rFonts w:ascii="方正书宋_GBK" w:hAnsi="方正书宋_GBK" w:eastAsia="方正书宋_GBK" w:cs="方正书宋_GBK"/>
              </w:rPr>
            </w:pPr>
          </w:p>
        </w:tc>
        <w:tc>
          <w:tcPr>
            <w:tcW w:w="299" w:type="pct"/>
            <w:vAlign w:val="center"/>
          </w:tcPr>
          <w:p w14:paraId="58F27440">
            <w:pPr>
              <w:spacing w:line="300" w:lineRule="exact"/>
              <w:jc w:val="right"/>
              <w:rPr>
                <w:rFonts w:ascii="方正书宋_GBK" w:hAnsi="方正书宋_GBK" w:eastAsia="方正书宋_GBK" w:cs="方正书宋_GBK"/>
              </w:rPr>
            </w:pPr>
          </w:p>
        </w:tc>
        <w:tc>
          <w:tcPr>
            <w:tcW w:w="401" w:type="pct"/>
            <w:vAlign w:val="center"/>
          </w:tcPr>
          <w:p w14:paraId="5C8626D5">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630.00</w:t>
            </w:r>
          </w:p>
        </w:tc>
      </w:tr>
      <w:tr w14:paraId="7EF4C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trHeight w:val="72" w:hRule="atLeast"/>
          <w:jc w:val="center"/>
        </w:trPr>
        <w:tc>
          <w:tcPr>
            <w:tcW w:w="508" w:type="pct"/>
            <w:vAlign w:val="center"/>
          </w:tcPr>
          <w:p w14:paraId="389E44FC">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省道S234易县至官亭公路龙泉固至丁家庄段改造工程</w:t>
            </w:r>
          </w:p>
        </w:tc>
        <w:tc>
          <w:tcPr>
            <w:tcW w:w="384" w:type="pct"/>
            <w:vAlign w:val="center"/>
          </w:tcPr>
          <w:p w14:paraId="0FB31E85">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305.91</w:t>
            </w:r>
          </w:p>
        </w:tc>
        <w:tc>
          <w:tcPr>
            <w:tcW w:w="521" w:type="pct"/>
            <w:vAlign w:val="center"/>
          </w:tcPr>
          <w:p w14:paraId="1AD08542">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公路工程施工</w:t>
            </w:r>
          </w:p>
        </w:tc>
        <w:tc>
          <w:tcPr>
            <w:tcW w:w="447" w:type="pct"/>
            <w:vAlign w:val="center"/>
          </w:tcPr>
          <w:p w14:paraId="5AEF2DC9">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B0202</w:t>
            </w:r>
          </w:p>
        </w:tc>
        <w:tc>
          <w:tcPr>
            <w:tcW w:w="225" w:type="pct"/>
            <w:vAlign w:val="center"/>
          </w:tcPr>
          <w:p w14:paraId="31640C82">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万元</w:t>
            </w:r>
          </w:p>
        </w:tc>
        <w:tc>
          <w:tcPr>
            <w:tcW w:w="301" w:type="pct"/>
            <w:vAlign w:val="center"/>
          </w:tcPr>
          <w:p w14:paraId="75D389D0">
            <w:pPr>
              <w:spacing w:line="300" w:lineRule="exact"/>
              <w:jc w:val="right"/>
              <w:rPr>
                <w:rFonts w:ascii="方正书宋_GBK" w:hAnsi="方正书宋_GBK" w:eastAsia="方正书宋_GBK" w:cs="方正书宋_GBK"/>
                <w:w w:val="66"/>
              </w:rPr>
            </w:pPr>
            <w:r>
              <w:rPr>
                <w:rFonts w:hint="eastAsia" w:ascii="方正书宋_GBK" w:hAnsi="方正书宋_GBK" w:eastAsia="方正书宋_GBK" w:cs="方正书宋_GBK"/>
                <w:w w:val="66"/>
              </w:rPr>
              <w:t>2781.00</w:t>
            </w:r>
          </w:p>
        </w:tc>
        <w:tc>
          <w:tcPr>
            <w:tcW w:w="298" w:type="pct"/>
            <w:vAlign w:val="center"/>
          </w:tcPr>
          <w:p w14:paraId="1DE7DBDD">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0.11</w:t>
            </w:r>
          </w:p>
        </w:tc>
        <w:tc>
          <w:tcPr>
            <w:tcW w:w="446" w:type="pct"/>
            <w:vAlign w:val="center"/>
          </w:tcPr>
          <w:p w14:paraId="2D6018E0">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305.91</w:t>
            </w:r>
          </w:p>
        </w:tc>
        <w:tc>
          <w:tcPr>
            <w:tcW w:w="372" w:type="pct"/>
            <w:vAlign w:val="center"/>
          </w:tcPr>
          <w:p w14:paraId="73EBE42D">
            <w:pPr>
              <w:spacing w:line="300" w:lineRule="exact"/>
              <w:jc w:val="right"/>
              <w:rPr>
                <w:rFonts w:ascii="方正书宋_GBK" w:hAnsi="方正书宋_GBK" w:eastAsia="方正书宋_GBK" w:cs="方正书宋_GBK"/>
              </w:rPr>
            </w:pPr>
          </w:p>
        </w:tc>
        <w:tc>
          <w:tcPr>
            <w:tcW w:w="396" w:type="pct"/>
            <w:vAlign w:val="center"/>
          </w:tcPr>
          <w:p w14:paraId="7B4BDA38">
            <w:pPr>
              <w:spacing w:line="300" w:lineRule="exact"/>
              <w:jc w:val="right"/>
              <w:rPr>
                <w:rFonts w:ascii="方正书宋_GBK" w:hAnsi="方正书宋_GBK" w:eastAsia="方正书宋_GBK" w:cs="方正书宋_GBK"/>
              </w:rPr>
            </w:pPr>
          </w:p>
        </w:tc>
        <w:tc>
          <w:tcPr>
            <w:tcW w:w="401" w:type="pct"/>
            <w:vAlign w:val="center"/>
          </w:tcPr>
          <w:p w14:paraId="304512DF">
            <w:pPr>
              <w:spacing w:line="300" w:lineRule="exact"/>
              <w:jc w:val="right"/>
              <w:rPr>
                <w:rFonts w:ascii="方正书宋_GBK" w:hAnsi="方正书宋_GBK" w:eastAsia="方正书宋_GBK" w:cs="方正书宋_GBK"/>
              </w:rPr>
            </w:pPr>
          </w:p>
        </w:tc>
        <w:tc>
          <w:tcPr>
            <w:tcW w:w="299" w:type="pct"/>
            <w:vAlign w:val="center"/>
          </w:tcPr>
          <w:p w14:paraId="7BE7E73E">
            <w:pPr>
              <w:spacing w:line="300" w:lineRule="exact"/>
              <w:jc w:val="right"/>
              <w:rPr>
                <w:rFonts w:ascii="方正书宋_GBK" w:hAnsi="方正书宋_GBK" w:eastAsia="方正书宋_GBK" w:cs="方正书宋_GBK"/>
              </w:rPr>
            </w:pPr>
          </w:p>
        </w:tc>
        <w:tc>
          <w:tcPr>
            <w:tcW w:w="401" w:type="pct"/>
            <w:vAlign w:val="center"/>
          </w:tcPr>
          <w:p w14:paraId="6BBD421A">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305.91</w:t>
            </w:r>
          </w:p>
        </w:tc>
      </w:tr>
      <w:tr w14:paraId="5C008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trHeight w:val="72" w:hRule="atLeast"/>
          <w:jc w:val="center"/>
        </w:trPr>
        <w:tc>
          <w:tcPr>
            <w:tcW w:w="508" w:type="pct"/>
            <w:vAlign w:val="center"/>
          </w:tcPr>
          <w:p w14:paraId="464E4B63">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107国道石保界至正定段改建工程</w:t>
            </w:r>
          </w:p>
        </w:tc>
        <w:tc>
          <w:tcPr>
            <w:tcW w:w="384" w:type="pct"/>
            <w:vAlign w:val="center"/>
          </w:tcPr>
          <w:p w14:paraId="2E5E609A">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1400.00</w:t>
            </w:r>
          </w:p>
        </w:tc>
        <w:tc>
          <w:tcPr>
            <w:tcW w:w="521" w:type="pct"/>
            <w:vAlign w:val="center"/>
          </w:tcPr>
          <w:p w14:paraId="28F53E59">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公路工程施工</w:t>
            </w:r>
          </w:p>
        </w:tc>
        <w:tc>
          <w:tcPr>
            <w:tcW w:w="447" w:type="pct"/>
            <w:vAlign w:val="center"/>
          </w:tcPr>
          <w:p w14:paraId="18DA639A">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B0202</w:t>
            </w:r>
          </w:p>
        </w:tc>
        <w:tc>
          <w:tcPr>
            <w:tcW w:w="225" w:type="pct"/>
            <w:vAlign w:val="center"/>
          </w:tcPr>
          <w:p w14:paraId="7B07E1B9">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万元</w:t>
            </w:r>
          </w:p>
        </w:tc>
        <w:tc>
          <w:tcPr>
            <w:tcW w:w="301" w:type="pct"/>
            <w:vAlign w:val="center"/>
          </w:tcPr>
          <w:p w14:paraId="00C1E70F">
            <w:pPr>
              <w:spacing w:line="300" w:lineRule="exact"/>
              <w:jc w:val="right"/>
              <w:rPr>
                <w:rFonts w:ascii="方正书宋_GBK" w:hAnsi="方正书宋_GBK" w:eastAsia="方正书宋_GBK" w:cs="方正书宋_GBK"/>
                <w:w w:val="66"/>
              </w:rPr>
            </w:pPr>
            <w:r>
              <w:rPr>
                <w:rFonts w:hint="eastAsia" w:ascii="方正书宋_GBK" w:hAnsi="方正书宋_GBK" w:eastAsia="方正书宋_GBK" w:cs="方正书宋_GBK"/>
                <w:w w:val="66"/>
              </w:rPr>
              <w:t>7000.00</w:t>
            </w:r>
          </w:p>
        </w:tc>
        <w:tc>
          <w:tcPr>
            <w:tcW w:w="298" w:type="pct"/>
            <w:vAlign w:val="center"/>
          </w:tcPr>
          <w:p w14:paraId="0AF301B4">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0.20</w:t>
            </w:r>
          </w:p>
        </w:tc>
        <w:tc>
          <w:tcPr>
            <w:tcW w:w="446" w:type="pct"/>
            <w:vAlign w:val="center"/>
          </w:tcPr>
          <w:p w14:paraId="7254A8A3">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1400.00</w:t>
            </w:r>
          </w:p>
        </w:tc>
        <w:tc>
          <w:tcPr>
            <w:tcW w:w="372" w:type="pct"/>
            <w:vAlign w:val="center"/>
          </w:tcPr>
          <w:p w14:paraId="0902A472">
            <w:pPr>
              <w:spacing w:line="300" w:lineRule="exact"/>
              <w:jc w:val="right"/>
              <w:rPr>
                <w:rFonts w:ascii="方正书宋_GBK" w:hAnsi="方正书宋_GBK" w:eastAsia="方正书宋_GBK" w:cs="方正书宋_GBK"/>
              </w:rPr>
            </w:pPr>
          </w:p>
        </w:tc>
        <w:tc>
          <w:tcPr>
            <w:tcW w:w="396" w:type="pct"/>
            <w:vAlign w:val="center"/>
          </w:tcPr>
          <w:p w14:paraId="0C28B987">
            <w:pPr>
              <w:spacing w:line="300" w:lineRule="exact"/>
              <w:jc w:val="right"/>
              <w:rPr>
                <w:rFonts w:ascii="方正书宋_GBK" w:hAnsi="方正书宋_GBK" w:eastAsia="方正书宋_GBK" w:cs="方正书宋_GBK"/>
              </w:rPr>
            </w:pPr>
          </w:p>
        </w:tc>
        <w:tc>
          <w:tcPr>
            <w:tcW w:w="401" w:type="pct"/>
            <w:vAlign w:val="center"/>
          </w:tcPr>
          <w:p w14:paraId="3A2D5395">
            <w:pPr>
              <w:spacing w:line="300" w:lineRule="exact"/>
              <w:jc w:val="right"/>
              <w:rPr>
                <w:rFonts w:ascii="方正书宋_GBK" w:hAnsi="方正书宋_GBK" w:eastAsia="方正书宋_GBK" w:cs="方正书宋_GBK"/>
              </w:rPr>
            </w:pPr>
          </w:p>
        </w:tc>
        <w:tc>
          <w:tcPr>
            <w:tcW w:w="299" w:type="pct"/>
            <w:vAlign w:val="center"/>
          </w:tcPr>
          <w:p w14:paraId="61608896">
            <w:pPr>
              <w:spacing w:line="300" w:lineRule="exact"/>
              <w:jc w:val="right"/>
              <w:rPr>
                <w:rFonts w:ascii="方正书宋_GBK" w:hAnsi="方正书宋_GBK" w:eastAsia="方正书宋_GBK" w:cs="方正书宋_GBK"/>
              </w:rPr>
            </w:pPr>
          </w:p>
        </w:tc>
        <w:tc>
          <w:tcPr>
            <w:tcW w:w="401" w:type="pct"/>
            <w:vAlign w:val="center"/>
          </w:tcPr>
          <w:p w14:paraId="36B37A99">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1400.00</w:t>
            </w:r>
          </w:p>
        </w:tc>
      </w:tr>
      <w:tr w14:paraId="51A43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2B6C3799">
            <w:pPr>
              <w:spacing w:line="280" w:lineRule="exact"/>
              <w:jc w:val="left"/>
              <w:rPr>
                <w:rFonts w:ascii="方正书宋_GBK" w:hAnsi="方正书宋_GBK" w:eastAsia="方正书宋_GBK" w:cs="方正书宋_GBK"/>
              </w:rPr>
            </w:pPr>
            <w:r>
              <w:rPr>
                <w:rFonts w:hint="eastAsia" w:ascii="方正书宋_GBK" w:hAnsi="方正书宋_GBK" w:eastAsia="方正书宋_GBK" w:cs="方正书宋_GBK"/>
              </w:rPr>
              <w:t>提前下达2020年车辆购置税收入补助地方资金预算（第一批）用于省道S247改造工程</w:t>
            </w:r>
          </w:p>
        </w:tc>
        <w:tc>
          <w:tcPr>
            <w:tcW w:w="384" w:type="pct"/>
            <w:vAlign w:val="center"/>
          </w:tcPr>
          <w:p w14:paraId="2D45E6EC">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2806.00</w:t>
            </w:r>
          </w:p>
        </w:tc>
        <w:tc>
          <w:tcPr>
            <w:tcW w:w="521" w:type="pct"/>
            <w:vAlign w:val="center"/>
          </w:tcPr>
          <w:p w14:paraId="73EE0DA0">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公路工程施工</w:t>
            </w:r>
          </w:p>
        </w:tc>
        <w:tc>
          <w:tcPr>
            <w:tcW w:w="447" w:type="pct"/>
            <w:vAlign w:val="center"/>
          </w:tcPr>
          <w:p w14:paraId="4D39A2E1">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B0202</w:t>
            </w:r>
          </w:p>
        </w:tc>
        <w:tc>
          <w:tcPr>
            <w:tcW w:w="225" w:type="pct"/>
            <w:vAlign w:val="center"/>
          </w:tcPr>
          <w:p w14:paraId="590D8885">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万元</w:t>
            </w:r>
          </w:p>
        </w:tc>
        <w:tc>
          <w:tcPr>
            <w:tcW w:w="301" w:type="pct"/>
            <w:vAlign w:val="center"/>
          </w:tcPr>
          <w:p w14:paraId="5FBF783E">
            <w:pPr>
              <w:spacing w:line="300" w:lineRule="exact"/>
              <w:jc w:val="right"/>
              <w:rPr>
                <w:rFonts w:ascii="方正书宋_GBK" w:hAnsi="方正书宋_GBK" w:eastAsia="方正书宋_GBK" w:cs="方正书宋_GBK"/>
                <w:w w:val="66"/>
              </w:rPr>
            </w:pPr>
            <w:r>
              <w:rPr>
                <w:rFonts w:hint="eastAsia" w:ascii="方正书宋_GBK" w:hAnsi="方正书宋_GBK" w:eastAsia="方正书宋_GBK" w:cs="方正书宋_GBK"/>
                <w:w w:val="66"/>
              </w:rPr>
              <w:t>14030.00</w:t>
            </w:r>
          </w:p>
        </w:tc>
        <w:tc>
          <w:tcPr>
            <w:tcW w:w="298" w:type="pct"/>
            <w:vAlign w:val="center"/>
          </w:tcPr>
          <w:p w14:paraId="70B8BA3D">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0.20</w:t>
            </w:r>
          </w:p>
        </w:tc>
        <w:tc>
          <w:tcPr>
            <w:tcW w:w="446" w:type="pct"/>
            <w:vAlign w:val="center"/>
          </w:tcPr>
          <w:p w14:paraId="7CB13EE6">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2806.00</w:t>
            </w:r>
          </w:p>
        </w:tc>
        <w:tc>
          <w:tcPr>
            <w:tcW w:w="372" w:type="pct"/>
            <w:vAlign w:val="center"/>
          </w:tcPr>
          <w:p w14:paraId="57BB92D3">
            <w:pPr>
              <w:spacing w:line="300" w:lineRule="exact"/>
              <w:jc w:val="right"/>
              <w:rPr>
                <w:rFonts w:ascii="方正书宋_GBK" w:hAnsi="方正书宋_GBK" w:eastAsia="方正书宋_GBK" w:cs="方正书宋_GBK"/>
                <w:w w:val="80"/>
              </w:rPr>
            </w:pPr>
            <w:r>
              <w:rPr>
                <w:rFonts w:hint="eastAsia" w:ascii="方正书宋_GBK" w:hAnsi="方正书宋_GBK" w:eastAsia="方正书宋_GBK" w:cs="方正书宋_GBK"/>
                <w:w w:val="80"/>
              </w:rPr>
              <w:t>2806.00</w:t>
            </w:r>
          </w:p>
        </w:tc>
        <w:tc>
          <w:tcPr>
            <w:tcW w:w="396" w:type="pct"/>
            <w:vAlign w:val="center"/>
          </w:tcPr>
          <w:p w14:paraId="2D5B9F3C">
            <w:pPr>
              <w:spacing w:line="300" w:lineRule="exact"/>
              <w:jc w:val="right"/>
              <w:rPr>
                <w:rFonts w:ascii="方正书宋_GBK" w:hAnsi="方正书宋_GBK" w:eastAsia="方正书宋_GBK" w:cs="方正书宋_GBK"/>
              </w:rPr>
            </w:pPr>
          </w:p>
        </w:tc>
        <w:tc>
          <w:tcPr>
            <w:tcW w:w="401" w:type="pct"/>
            <w:vAlign w:val="center"/>
          </w:tcPr>
          <w:p w14:paraId="09F7F40D">
            <w:pPr>
              <w:spacing w:line="300" w:lineRule="exact"/>
              <w:jc w:val="right"/>
              <w:rPr>
                <w:rFonts w:ascii="方正书宋_GBK" w:hAnsi="方正书宋_GBK" w:eastAsia="方正书宋_GBK" w:cs="方正书宋_GBK"/>
              </w:rPr>
            </w:pPr>
          </w:p>
        </w:tc>
        <w:tc>
          <w:tcPr>
            <w:tcW w:w="299" w:type="pct"/>
            <w:vAlign w:val="center"/>
          </w:tcPr>
          <w:p w14:paraId="733A8CCE">
            <w:pPr>
              <w:spacing w:line="300" w:lineRule="exact"/>
              <w:jc w:val="right"/>
              <w:rPr>
                <w:rFonts w:ascii="方正书宋_GBK" w:hAnsi="方正书宋_GBK" w:eastAsia="方正书宋_GBK" w:cs="方正书宋_GBK"/>
              </w:rPr>
            </w:pPr>
          </w:p>
        </w:tc>
        <w:tc>
          <w:tcPr>
            <w:tcW w:w="401" w:type="pct"/>
            <w:vAlign w:val="center"/>
          </w:tcPr>
          <w:p w14:paraId="567C72AD">
            <w:pPr>
              <w:spacing w:line="300" w:lineRule="exact"/>
              <w:jc w:val="right"/>
              <w:rPr>
                <w:rFonts w:ascii="方正书宋_GBK" w:hAnsi="方正书宋_GBK" w:eastAsia="方正书宋_GBK" w:cs="方正书宋_GBK"/>
              </w:rPr>
            </w:pPr>
          </w:p>
        </w:tc>
      </w:tr>
      <w:tr w14:paraId="0A540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49AC0D91">
            <w:pPr>
              <w:spacing w:line="300" w:lineRule="exact"/>
              <w:jc w:val="center"/>
              <w:rPr>
                <w:rFonts w:ascii="方正书宋_GBK" w:hAnsi="方正书宋_GBK" w:eastAsia="方正书宋_GBK" w:cs="方正书宋_GBK"/>
              </w:rPr>
            </w:pPr>
            <w:r>
              <w:rPr>
                <w:rFonts w:hint="eastAsia" w:ascii="方正书宋_GBK" w:hAnsi="方正书宋_GBK" w:eastAsia="方正书宋_GBK" w:cs="方正书宋_GBK"/>
              </w:rPr>
              <w:t>石家庄市京昆高速公路京石管理处小计</w:t>
            </w:r>
          </w:p>
        </w:tc>
        <w:tc>
          <w:tcPr>
            <w:tcW w:w="384" w:type="pct"/>
            <w:vAlign w:val="center"/>
          </w:tcPr>
          <w:p w14:paraId="4BE60611">
            <w:pPr>
              <w:spacing w:line="300" w:lineRule="exact"/>
              <w:jc w:val="right"/>
              <w:rPr>
                <w:rFonts w:ascii="方正书宋_GBK" w:hAnsi="方正书宋_GBK" w:eastAsia="方正书宋_GBK" w:cs="方正书宋_GBK"/>
              </w:rPr>
            </w:pPr>
          </w:p>
        </w:tc>
        <w:tc>
          <w:tcPr>
            <w:tcW w:w="521" w:type="pct"/>
            <w:vAlign w:val="center"/>
          </w:tcPr>
          <w:p w14:paraId="313F9F8F">
            <w:pPr>
              <w:spacing w:line="300" w:lineRule="exact"/>
              <w:jc w:val="left"/>
              <w:rPr>
                <w:rFonts w:ascii="方正书宋_GBK" w:hAnsi="方正书宋_GBK" w:eastAsia="方正书宋_GBK" w:cs="方正书宋_GBK"/>
              </w:rPr>
            </w:pPr>
          </w:p>
        </w:tc>
        <w:tc>
          <w:tcPr>
            <w:tcW w:w="447" w:type="pct"/>
            <w:vAlign w:val="center"/>
          </w:tcPr>
          <w:p w14:paraId="0735EFB3">
            <w:pPr>
              <w:spacing w:line="300" w:lineRule="exact"/>
              <w:jc w:val="left"/>
              <w:rPr>
                <w:rFonts w:ascii="方正书宋_GBK" w:hAnsi="方正书宋_GBK" w:eastAsia="方正书宋_GBK" w:cs="方正书宋_GBK"/>
                <w:w w:val="80"/>
              </w:rPr>
            </w:pPr>
          </w:p>
        </w:tc>
        <w:tc>
          <w:tcPr>
            <w:tcW w:w="225" w:type="pct"/>
            <w:vAlign w:val="center"/>
          </w:tcPr>
          <w:p w14:paraId="5E6F81D3">
            <w:pPr>
              <w:spacing w:line="300" w:lineRule="exact"/>
              <w:jc w:val="left"/>
              <w:rPr>
                <w:rFonts w:ascii="方正书宋_GBK" w:hAnsi="方正书宋_GBK" w:eastAsia="方正书宋_GBK" w:cs="方正书宋_GBK"/>
              </w:rPr>
            </w:pPr>
          </w:p>
        </w:tc>
        <w:tc>
          <w:tcPr>
            <w:tcW w:w="301" w:type="pct"/>
            <w:vAlign w:val="center"/>
          </w:tcPr>
          <w:p w14:paraId="04C2A263">
            <w:pPr>
              <w:spacing w:line="300" w:lineRule="exact"/>
              <w:jc w:val="right"/>
              <w:rPr>
                <w:rFonts w:ascii="方正书宋_GBK" w:hAnsi="方正书宋_GBK" w:eastAsia="方正书宋_GBK" w:cs="方正书宋_GBK"/>
              </w:rPr>
            </w:pPr>
          </w:p>
        </w:tc>
        <w:tc>
          <w:tcPr>
            <w:tcW w:w="298" w:type="pct"/>
            <w:vAlign w:val="center"/>
          </w:tcPr>
          <w:p w14:paraId="75650020">
            <w:pPr>
              <w:spacing w:line="300" w:lineRule="exact"/>
              <w:jc w:val="right"/>
              <w:rPr>
                <w:rFonts w:ascii="方正书宋_GBK" w:hAnsi="方正书宋_GBK" w:eastAsia="方正书宋_GBK" w:cs="方正书宋_GBK"/>
              </w:rPr>
            </w:pPr>
          </w:p>
        </w:tc>
        <w:tc>
          <w:tcPr>
            <w:tcW w:w="446" w:type="pct"/>
            <w:vAlign w:val="center"/>
          </w:tcPr>
          <w:p w14:paraId="339B6B99">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4770.44</w:t>
            </w:r>
          </w:p>
        </w:tc>
        <w:tc>
          <w:tcPr>
            <w:tcW w:w="372" w:type="pct"/>
            <w:vAlign w:val="center"/>
          </w:tcPr>
          <w:p w14:paraId="0DC7C54D">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788.00</w:t>
            </w:r>
          </w:p>
        </w:tc>
        <w:tc>
          <w:tcPr>
            <w:tcW w:w="396" w:type="pct"/>
            <w:vAlign w:val="center"/>
          </w:tcPr>
          <w:p w14:paraId="6D72EC80">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3982.44</w:t>
            </w:r>
          </w:p>
        </w:tc>
        <w:tc>
          <w:tcPr>
            <w:tcW w:w="401" w:type="pct"/>
            <w:vAlign w:val="center"/>
          </w:tcPr>
          <w:p w14:paraId="5E0F9EF3">
            <w:pPr>
              <w:spacing w:line="300" w:lineRule="exact"/>
              <w:jc w:val="right"/>
              <w:rPr>
                <w:rFonts w:ascii="方正书宋_GBK" w:hAnsi="方正书宋_GBK" w:eastAsia="方正书宋_GBK" w:cs="方正书宋_GBK"/>
              </w:rPr>
            </w:pPr>
          </w:p>
        </w:tc>
        <w:tc>
          <w:tcPr>
            <w:tcW w:w="299" w:type="pct"/>
            <w:vAlign w:val="center"/>
          </w:tcPr>
          <w:p w14:paraId="6DE93728">
            <w:pPr>
              <w:spacing w:line="300" w:lineRule="exact"/>
              <w:jc w:val="right"/>
              <w:rPr>
                <w:rFonts w:ascii="方正书宋_GBK" w:hAnsi="方正书宋_GBK" w:eastAsia="方正书宋_GBK" w:cs="方正书宋_GBK"/>
              </w:rPr>
            </w:pPr>
          </w:p>
        </w:tc>
        <w:tc>
          <w:tcPr>
            <w:tcW w:w="401" w:type="pct"/>
            <w:vAlign w:val="center"/>
          </w:tcPr>
          <w:p w14:paraId="631222D7">
            <w:pPr>
              <w:spacing w:line="300" w:lineRule="exact"/>
              <w:jc w:val="right"/>
              <w:rPr>
                <w:rFonts w:ascii="方正书宋_GBK" w:hAnsi="方正书宋_GBK" w:eastAsia="方正书宋_GBK" w:cs="方正书宋_GBK"/>
              </w:rPr>
            </w:pPr>
          </w:p>
        </w:tc>
      </w:tr>
      <w:tr w14:paraId="2744A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7E00D7F6">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磁河大桥7.19水毁治理工程</w:t>
            </w:r>
          </w:p>
        </w:tc>
        <w:tc>
          <w:tcPr>
            <w:tcW w:w="384" w:type="pct"/>
            <w:vAlign w:val="center"/>
          </w:tcPr>
          <w:p w14:paraId="720C4AF5">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49.30</w:t>
            </w:r>
          </w:p>
        </w:tc>
        <w:tc>
          <w:tcPr>
            <w:tcW w:w="521" w:type="pct"/>
            <w:vAlign w:val="center"/>
          </w:tcPr>
          <w:p w14:paraId="527FBAF2">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高速公路工程施工</w:t>
            </w:r>
          </w:p>
        </w:tc>
        <w:tc>
          <w:tcPr>
            <w:tcW w:w="447" w:type="pct"/>
            <w:vAlign w:val="center"/>
          </w:tcPr>
          <w:p w14:paraId="6543485F">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B0204</w:t>
            </w:r>
          </w:p>
        </w:tc>
        <w:tc>
          <w:tcPr>
            <w:tcW w:w="225" w:type="pct"/>
            <w:vAlign w:val="center"/>
          </w:tcPr>
          <w:p w14:paraId="123C280A">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个</w:t>
            </w:r>
          </w:p>
        </w:tc>
        <w:tc>
          <w:tcPr>
            <w:tcW w:w="301" w:type="pct"/>
            <w:vAlign w:val="center"/>
          </w:tcPr>
          <w:p w14:paraId="2D62D91E">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1346113B">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49.30</w:t>
            </w:r>
          </w:p>
        </w:tc>
        <w:tc>
          <w:tcPr>
            <w:tcW w:w="446" w:type="pct"/>
            <w:vAlign w:val="center"/>
          </w:tcPr>
          <w:p w14:paraId="04A08440">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49.30</w:t>
            </w:r>
          </w:p>
        </w:tc>
        <w:tc>
          <w:tcPr>
            <w:tcW w:w="372" w:type="pct"/>
            <w:vAlign w:val="center"/>
          </w:tcPr>
          <w:p w14:paraId="142D19BE">
            <w:pPr>
              <w:spacing w:line="300" w:lineRule="exact"/>
              <w:jc w:val="right"/>
              <w:rPr>
                <w:rFonts w:ascii="方正书宋_GBK" w:hAnsi="方正书宋_GBK" w:eastAsia="方正书宋_GBK" w:cs="方正书宋_GBK"/>
              </w:rPr>
            </w:pPr>
          </w:p>
        </w:tc>
        <w:tc>
          <w:tcPr>
            <w:tcW w:w="396" w:type="pct"/>
            <w:vAlign w:val="center"/>
          </w:tcPr>
          <w:p w14:paraId="2BB5D3EA">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49.30</w:t>
            </w:r>
          </w:p>
        </w:tc>
        <w:tc>
          <w:tcPr>
            <w:tcW w:w="401" w:type="pct"/>
            <w:vAlign w:val="center"/>
          </w:tcPr>
          <w:p w14:paraId="511F7269">
            <w:pPr>
              <w:spacing w:line="300" w:lineRule="exact"/>
              <w:jc w:val="right"/>
              <w:rPr>
                <w:rFonts w:ascii="方正书宋_GBK" w:hAnsi="方正书宋_GBK" w:eastAsia="方正书宋_GBK" w:cs="方正书宋_GBK"/>
              </w:rPr>
            </w:pPr>
          </w:p>
        </w:tc>
        <w:tc>
          <w:tcPr>
            <w:tcW w:w="299" w:type="pct"/>
            <w:vAlign w:val="center"/>
          </w:tcPr>
          <w:p w14:paraId="2692D4A3">
            <w:pPr>
              <w:spacing w:line="300" w:lineRule="exact"/>
              <w:jc w:val="right"/>
              <w:rPr>
                <w:rFonts w:ascii="方正书宋_GBK" w:hAnsi="方正书宋_GBK" w:eastAsia="方正书宋_GBK" w:cs="方正书宋_GBK"/>
              </w:rPr>
            </w:pPr>
          </w:p>
        </w:tc>
        <w:tc>
          <w:tcPr>
            <w:tcW w:w="401" w:type="pct"/>
            <w:vAlign w:val="center"/>
          </w:tcPr>
          <w:p w14:paraId="28A05BAB">
            <w:pPr>
              <w:spacing w:line="300" w:lineRule="exact"/>
              <w:jc w:val="right"/>
              <w:rPr>
                <w:rFonts w:ascii="方正书宋_GBK" w:hAnsi="方正书宋_GBK" w:eastAsia="方正书宋_GBK" w:cs="方正书宋_GBK"/>
              </w:rPr>
            </w:pPr>
          </w:p>
        </w:tc>
      </w:tr>
      <w:tr w14:paraId="15375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25595A0F">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正定北、鹿泉东收费站收费棚屋面修缮工程</w:t>
            </w:r>
          </w:p>
        </w:tc>
        <w:tc>
          <w:tcPr>
            <w:tcW w:w="384" w:type="pct"/>
            <w:vAlign w:val="center"/>
          </w:tcPr>
          <w:p w14:paraId="457ADEC3">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58.58</w:t>
            </w:r>
          </w:p>
        </w:tc>
        <w:tc>
          <w:tcPr>
            <w:tcW w:w="521" w:type="pct"/>
            <w:vAlign w:val="center"/>
          </w:tcPr>
          <w:p w14:paraId="04D9E369">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高速公路工程施工</w:t>
            </w:r>
          </w:p>
        </w:tc>
        <w:tc>
          <w:tcPr>
            <w:tcW w:w="447" w:type="pct"/>
            <w:vAlign w:val="center"/>
          </w:tcPr>
          <w:p w14:paraId="4E25ECAF">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B0204</w:t>
            </w:r>
          </w:p>
        </w:tc>
        <w:tc>
          <w:tcPr>
            <w:tcW w:w="225" w:type="pct"/>
            <w:vAlign w:val="center"/>
          </w:tcPr>
          <w:p w14:paraId="0FED3279">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个</w:t>
            </w:r>
          </w:p>
        </w:tc>
        <w:tc>
          <w:tcPr>
            <w:tcW w:w="301" w:type="pct"/>
            <w:vAlign w:val="center"/>
          </w:tcPr>
          <w:p w14:paraId="029BD068">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05BDBB20">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58.58</w:t>
            </w:r>
          </w:p>
        </w:tc>
        <w:tc>
          <w:tcPr>
            <w:tcW w:w="446" w:type="pct"/>
            <w:vAlign w:val="center"/>
          </w:tcPr>
          <w:p w14:paraId="3B3FD845">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58.58</w:t>
            </w:r>
          </w:p>
        </w:tc>
        <w:tc>
          <w:tcPr>
            <w:tcW w:w="372" w:type="pct"/>
            <w:vAlign w:val="center"/>
          </w:tcPr>
          <w:p w14:paraId="5E7CCDEF">
            <w:pPr>
              <w:spacing w:line="300" w:lineRule="exact"/>
              <w:jc w:val="right"/>
              <w:rPr>
                <w:rFonts w:ascii="方正书宋_GBK" w:hAnsi="方正书宋_GBK" w:eastAsia="方正书宋_GBK" w:cs="方正书宋_GBK"/>
              </w:rPr>
            </w:pPr>
          </w:p>
        </w:tc>
        <w:tc>
          <w:tcPr>
            <w:tcW w:w="396" w:type="pct"/>
            <w:vAlign w:val="center"/>
          </w:tcPr>
          <w:p w14:paraId="0C5B5D6A">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58.58</w:t>
            </w:r>
          </w:p>
        </w:tc>
        <w:tc>
          <w:tcPr>
            <w:tcW w:w="401" w:type="pct"/>
            <w:vAlign w:val="center"/>
          </w:tcPr>
          <w:p w14:paraId="1D0BE591">
            <w:pPr>
              <w:spacing w:line="300" w:lineRule="exact"/>
              <w:jc w:val="right"/>
              <w:rPr>
                <w:rFonts w:ascii="方正书宋_GBK" w:hAnsi="方正书宋_GBK" w:eastAsia="方正书宋_GBK" w:cs="方正书宋_GBK"/>
              </w:rPr>
            </w:pPr>
          </w:p>
        </w:tc>
        <w:tc>
          <w:tcPr>
            <w:tcW w:w="299" w:type="pct"/>
            <w:vAlign w:val="center"/>
          </w:tcPr>
          <w:p w14:paraId="0C0E4B7D">
            <w:pPr>
              <w:spacing w:line="300" w:lineRule="exact"/>
              <w:jc w:val="right"/>
              <w:rPr>
                <w:rFonts w:ascii="方正书宋_GBK" w:hAnsi="方正书宋_GBK" w:eastAsia="方正书宋_GBK" w:cs="方正书宋_GBK"/>
              </w:rPr>
            </w:pPr>
          </w:p>
        </w:tc>
        <w:tc>
          <w:tcPr>
            <w:tcW w:w="401" w:type="pct"/>
            <w:vAlign w:val="center"/>
          </w:tcPr>
          <w:p w14:paraId="14DF4761">
            <w:pPr>
              <w:spacing w:line="300" w:lineRule="exact"/>
              <w:jc w:val="right"/>
              <w:rPr>
                <w:rFonts w:ascii="方正书宋_GBK" w:hAnsi="方正书宋_GBK" w:eastAsia="方正书宋_GBK" w:cs="方正书宋_GBK"/>
              </w:rPr>
            </w:pPr>
          </w:p>
        </w:tc>
      </w:tr>
      <w:tr w14:paraId="06079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56516474">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专用材料购置（被装费）</w:t>
            </w:r>
          </w:p>
        </w:tc>
        <w:tc>
          <w:tcPr>
            <w:tcW w:w="384" w:type="pct"/>
            <w:vAlign w:val="center"/>
          </w:tcPr>
          <w:p w14:paraId="11FC3462">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84.34</w:t>
            </w:r>
          </w:p>
        </w:tc>
        <w:tc>
          <w:tcPr>
            <w:tcW w:w="521" w:type="pct"/>
            <w:vAlign w:val="center"/>
          </w:tcPr>
          <w:p w14:paraId="3F34472C">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公路管理与养护</w:t>
            </w:r>
          </w:p>
        </w:tc>
        <w:tc>
          <w:tcPr>
            <w:tcW w:w="447" w:type="pct"/>
            <w:vAlign w:val="center"/>
          </w:tcPr>
          <w:p w14:paraId="5CE6312E">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C17029902</w:t>
            </w:r>
          </w:p>
        </w:tc>
        <w:tc>
          <w:tcPr>
            <w:tcW w:w="225" w:type="pct"/>
            <w:vAlign w:val="center"/>
          </w:tcPr>
          <w:p w14:paraId="6DF0C3E0">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个</w:t>
            </w:r>
          </w:p>
        </w:tc>
        <w:tc>
          <w:tcPr>
            <w:tcW w:w="301" w:type="pct"/>
            <w:vAlign w:val="center"/>
          </w:tcPr>
          <w:p w14:paraId="276D8D38">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251AF9D6">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84.34</w:t>
            </w:r>
          </w:p>
        </w:tc>
        <w:tc>
          <w:tcPr>
            <w:tcW w:w="446" w:type="pct"/>
            <w:vAlign w:val="center"/>
          </w:tcPr>
          <w:p w14:paraId="1DC646E9">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84.34</w:t>
            </w:r>
          </w:p>
        </w:tc>
        <w:tc>
          <w:tcPr>
            <w:tcW w:w="372" w:type="pct"/>
            <w:vAlign w:val="center"/>
          </w:tcPr>
          <w:p w14:paraId="1EB3872E">
            <w:pPr>
              <w:spacing w:line="300" w:lineRule="exact"/>
              <w:jc w:val="right"/>
              <w:rPr>
                <w:rFonts w:ascii="方正书宋_GBK" w:hAnsi="方正书宋_GBK" w:eastAsia="方正书宋_GBK" w:cs="方正书宋_GBK"/>
              </w:rPr>
            </w:pPr>
          </w:p>
        </w:tc>
        <w:tc>
          <w:tcPr>
            <w:tcW w:w="396" w:type="pct"/>
            <w:vAlign w:val="center"/>
          </w:tcPr>
          <w:p w14:paraId="538A5F28">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84.34</w:t>
            </w:r>
          </w:p>
        </w:tc>
        <w:tc>
          <w:tcPr>
            <w:tcW w:w="401" w:type="pct"/>
            <w:vAlign w:val="center"/>
          </w:tcPr>
          <w:p w14:paraId="6575108D">
            <w:pPr>
              <w:spacing w:line="300" w:lineRule="exact"/>
              <w:jc w:val="right"/>
              <w:rPr>
                <w:rFonts w:ascii="方正书宋_GBK" w:hAnsi="方正书宋_GBK" w:eastAsia="方正书宋_GBK" w:cs="方正书宋_GBK"/>
              </w:rPr>
            </w:pPr>
          </w:p>
        </w:tc>
        <w:tc>
          <w:tcPr>
            <w:tcW w:w="299" w:type="pct"/>
            <w:vAlign w:val="center"/>
          </w:tcPr>
          <w:p w14:paraId="3FEA87E2">
            <w:pPr>
              <w:spacing w:line="300" w:lineRule="exact"/>
              <w:jc w:val="right"/>
              <w:rPr>
                <w:rFonts w:ascii="方正书宋_GBK" w:hAnsi="方正书宋_GBK" w:eastAsia="方正书宋_GBK" w:cs="方正书宋_GBK"/>
              </w:rPr>
            </w:pPr>
          </w:p>
        </w:tc>
        <w:tc>
          <w:tcPr>
            <w:tcW w:w="401" w:type="pct"/>
            <w:vAlign w:val="center"/>
          </w:tcPr>
          <w:p w14:paraId="5D39CB4E">
            <w:pPr>
              <w:spacing w:line="300" w:lineRule="exact"/>
              <w:jc w:val="right"/>
              <w:rPr>
                <w:rFonts w:ascii="方正书宋_GBK" w:hAnsi="方正书宋_GBK" w:eastAsia="方正书宋_GBK" w:cs="方正书宋_GBK"/>
              </w:rPr>
            </w:pPr>
          </w:p>
        </w:tc>
      </w:tr>
      <w:tr w14:paraId="70E8A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6AF18E73">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保安、保洁厨师、司机服务费</w:t>
            </w:r>
          </w:p>
        </w:tc>
        <w:tc>
          <w:tcPr>
            <w:tcW w:w="384" w:type="pct"/>
            <w:vAlign w:val="center"/>
          </w:tcPr>
          <w:p w14:paraId="0D1021A7">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158.72</w:t>
            </w:r>
          </w:p>
        </w:tc>
        <w:tc>
          <w:tcPr>
            <w:tcW w:w="521" w:type="pct"/>
            <w:vAlign w:val="center"/>
          </w:tcPr>
          <w:p w14:paraId="359F0807">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公路管理与养护</w:t>
            </w:r>
          </w:p>
        </w:tc>
        <w:tc>
          <w:tcPr>
            <w:tcW w:w="447" w:type="pct"/>
            <w:vAlign w:val="center"/>
          </w:tcPr>
          <w:p w14:paraId="0DA07F73">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C17029902</w:t>
            </w:r>
          </w:p>
        </w:tc>
        <w:tc>
          <w:tcPr>
            <w:tcW w:w="225" w:type="pct"/>
            <w:vAlign w:val="center"/>
          </w:tcPr>
          <w:p w14:paraId="6E41899E">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个</w:t>
            </w:r>
          </w:p>
        </w:tc>
        <w:tc>
          <w:tcPr>
            <w:tcW w:w="301" w:type="pct"/>
            <w:vAlign w:val="center"/>
          </w:tcPr>
          <w:p w14:paraId="01F3FFF0">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42F0E7CA">
            <w:pPr>
              <w:spacing w:line="300" w:lineRule="exact"/>
              <w:jc w:val="right"/>
              <w:rPr>
                <w:rFonts w:ascii="方正书宋_GBK" w:hAnsi="方正书宋_GBK" w:eastAsia="方正书宋_GBK" w:cs="方正书宋_GBK"/>
                <w:spacing w:val="-20"/>
              </w:rPr>
            </w:pPr>
            <w:r>
              <w:rPr>
                <w:rFonts w:hint="eastAsia" w:ascii="方正书宋_GBK" w:hAnsi="方正书宋_GBK" w:eastAsia="方正书宋_GBK" w:cs="方正书宋_GBK"/>
                <w:spacing w:val="-20"/>
              </w:rPr>
              <w:t>158.72</w:t>
            </w:r>
          </w:p>
        </w:tc>
        <w:tc>
          <w:tcPr>
            <w:tcW w:w="446" w:type="pct"/>
            <w:vAlign w:val="center"/>
          </w:tcPr>
          <w:p w14:paraId="11FAB3AB">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158.72</w:t>
            </w:r>
          </w:p>
        </w:tc>
        <w:tc>
          <w:tcPr>
            <w:tcW w:w="372" w:type="pct"/>
            <w:vAlign w:val="center"/>
          </w:tcPr>
          <w:p w14:paraId="48BF28C6">
            <w:pPr>
              <w:spacing w:line="300" w:lineRule="exact"/>
              <w:jc w:val="right"/>
              <w:rPr>
                <w:rFonts w:ascii="方正书宋_GBK" w:hAnsi="方正书宋_GBK" w:eastAsia="方正书宋_GBK" w:cs="方正书宋_GBK"/>
              </w:rPr>
            </w:pPr>
          </w:p>
        </w:tc>
        <w:tc>
          <w:tcPr>
            <w:tcW w:w="396" w:type="pct"/>
            <w:vAlign w:val="center"/>
          </w:tcPr>
          <w:p w14:paraId="582AD6D0">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158.72</w:t>
            </w:r>
          </w:p>
        </w:tc>
        <w:tc>
          <w:tcPr>
            <w:tcW w:w="401" w:type="pct"/>
            <w:vAlign w:val="center"/>
          </w:tcPr>
          <w:p w14:paraId="7A487012">
            <w:pPr>
              <w:spacing w:line="300" w:lineRule="exact"/>
              <w:jc w:val="right"/>
              <w:rPr>
                <w:rFonts w:ascii="方正书宋_GBK" w:hAnsi="方正书宋_GBK" w:eastAsia="方正书宋_GBK" w:cs="方正书宋_GBK"/>
              </w:rPr>
            </w:pPr>
          </w:p>
        </w:tc>
        <w:tc>
          <w:tcPr>
            <w:tcW w:w="299" w:type="pct"/>
            <w:vAlign w:val="center"/>
          </w:tcPr>
          <w:p w14:paraId="29474396">
            <w:pPr>
              <w:spacing w:line="300" w:lineRule="exact"/>
              <w:jc w:val="right"/>
              <w:rPr>
                <w:rFonts w:ascii="方正书宋_GBK" w:hAnsi="方正书宋_GBK" w:eastAsia="方正书宋_GBK" w:cs="方正书宋_GBK"/>
              </w:rPr>
            </w:pPr>
          </w:p>
        </w:tc>
        <w:tc>
          <w:tcPr>
            <w:tcW w:w="401" w:type="pct"/>
            <w:vAlign w:val="center"/>
          </w:tcPr>
          <w:p w14:paraId="3520D3FF">
            <w:pPr>
              <w:spacing w:line="300" w:lineRule="exact"/>
              <w:jc w:val="right"/>
              <w:rPr>
                <w:rFonts w:ascii="方正书宋_GBK" w:hAnsi="方正书宋_GBK" w:eastAsia="方正书宋_GBK" w:cs="方正书宋_GBK"/>
              </w:rPr>
            </w:pPr>
          </w:p>
        </w:tc>
      </w:tr>
      <w:tr w14:paraId="177AB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34E7F982">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新增机电收费车道工程</w:t>
            </w:r>
          </w:p>
        </w:tc>
        <w:tc>
          <w:tcPr>
            <w:tcW w:w="384" w:type="pct"/>
            <w:vAlign w:val="center"/>
          </w:tcPr>
          <w:p w14:paraId="080E4B6C">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281.89</w:t>
            </w:r>
          </w:p>
        </w:tc>
        <w:tc>
          <w:tcPr>
            <w:tcW w:w="521" w:type="pct"/>
            <w:vAlign w:val="center"/>
          </w:tcPr>
          <w:p w14:paraId="4E45A303">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高速公路工程施工</w:t>
            </w:r>
          </w:p>
        </w:tc>
        <w:tc>
          <w:tcPr>
            <w:tcW w:w="447" w:type="pct"/>
            <w:vAlign w:val="center"/>
          </w:tcPr>
          <w:p w14:paraId="2B365D38">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B0204</w:t>
            </w:r>
          </w:p>
        </w:tc>
        <w:tc>
          <w:tcPr>
            <w:tcW w:w="225" w:type="pct"/>
            <w:vAlign w:val="center"/>
          </w:tcPr>
          <w:p w14:paraId="4D43E208">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个</w:t>
            </w:r>
          </w:p>
        </w:tc>
        <w:tc>
          <w:tcPr>
            <w:tcW w:w="301" w:type="pct"/>
            <w:vAlign w:val="center"/>
          </w:tcPr>
          <w:p w14:paraId="5F50ABCC">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0F00757D">
            <w:pPr>
              <w:spacing w:line="300" w:lineRule="exact"/>
              <w:jc w:val="right"/>
              <w:rPr>
                <w:rFonts w:ascii="方正书宋_GBK" w:hAnsi="方正书宋_GBK" w:eastAsia="方正书宋_GBK" w:cs="方正书宋_GBK"/>
                <w:spacing w:val="-20"/>
              </w:rPr>
            </w:pPr>
            <w:r>
              <w:rPr>
                <w:rFonts w:hint="eastAsia" w:ascii="方正书宋_GBK" w:hAnsi="方正书宋_GBK" w:eastAsia="方正书宋_GBK" w:cs="方正书宋_GBK"/>
                <w:spacing w:val="-20"/>
              </w:rPr>
              <w:t>281.89</w:t>
            </w:r>
          </w:p>
        </w:tc>
        <w:tc>
          <w:tcPr>
            <w:tcW w:w="446" w:type="pct"/>
            <w:vAlign w:val="center"/>
          </w:tcPr>
          <w:p w14:paraId="6CE64383">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281.89</w:t>
            </w:r>
          </w:p>
        </w:tc>
        <w:tc>
          <w:tcPr>
            <w:tcW w:w="372" w:type="pct"/>
            <w:vAlign w:val="center"/>
          </w:tcPr>
          <w:p w14:paraId="51C5CF0A">
            <w:pPr>
              <w:spacing w:line="300" w:lineRule="exact"/>
              <w:jc w:val="right"/>
              <w:rPr>
                <w:rFonts w:ascii="方正书宋_GBK" w:hAnsi="方正书宋_GBK" w:eastAsia="方正书宋_GBK" w:cs="方正书宋_GBK"/>
              </w:rPr>
            </w:pPr>
          </w:p>
        </w:tc>
        <w:tc>
          <w:tcPr>
            <w:tcW w:w="396" w:type="pct"/>
            <w:vAlign w:val="center"/>
          </w:tcPr>
          <w:p w14:paraId="6930EB0B">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281.89</w:t>
            </w:r>
          </w:p>
        </w:tc>
        <w:tc>
          <w:tcPr>
            <w:tcW w:w="401" w:type="pct"/>
            <w:vAlign w:val="center"/>
          </w:tcPr>
          <w:p w14:paraId="543B5452">
            <w:pPr>
              <w:spacing w:line="300" w:lineRule="exact"/>
              <w:jc w:val="right"/>
              <w:rPr>
                <w:rFonts w:ascii="方正书宋_GBK" w:hAnsi="方正书宋_GBK" w:eastAsia="方正书宋_GBK" w:cs="方正书宋_GBK"/>
              </w:rPr>
            </w:pPr>
          </w:p>
        </w:tc>
        <w:tc>
          <w:tcPr>
            <w:tcW w:w="299" w:type="pct"/>
            <w:vAlign w:val="center"/>
          </w:tcPr>
          <w:p w14:paraId="14EC9B24">
            <w:pPr>
              <w:spacing w:line="300" w:lineRule="exact"/>
              <w:jc w:val="right"/>
              <w:rPr>
                <w:rFonts w:ascii="方正书宋_GBK" w:hAnsi="方正书宋_GBK" w:eastAsia="方正书宋_GBK" w:cs="方正书宋_GBK"/>
              </w:rPr>
            </w:pPr>
          </w:p>
        </w:tc>
        <w:tc>
          <w:tcPr>
            <w:tcW w:w="401" w:type="pct"/>
            <w:vAlign w:val="center"/>
          </w:tcPr>
          <w:p w14:paraId="684371D4">
            <w:pPr>
              <w:spacing w:line="300" w:lineRule="exact"/>
              <w:jc w:val="right"/>
              <w:rPr>
                <w:rFonts w:ascii="方正书宋_GBK" w:hAnsi="方正书宋_GBK" w:eastAsia="方正书宋_GBK" w:cs="方正书宋_GBK"/>
              </w:rPr>
            </w:pPr>
          </w:p>
        </w:tc>
      </w:tr>
      <w:tr w14:paraId="4053C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1C03A9D7">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收费站取暖费</w:t>
            </w:r>
          </w:p>
        </w:tc>
        <w:tc>
          <w:tcPr>
            <w:tcW w:w="384" w:type="pct"/>
            <w:vAlign w:val="center"/>
          </w:tcPr>
          <w:p w14:paraId="683780CD">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80.00</w:t>
            </w:r>
          </w:p>
        </w:tc>
        <w:tc>
          <w:tcPr>
            <w:tcW w:w="521" w:type="pct"/>
            <w:vAlign w:val="center"/>
          </w:tcPr>
          <w:p w14:paraId="026F7754">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公路管理与养护</w:t>
            </w:r>
          </w:p>
        </w:tc>
        <w:tc>
          <w:tcPr>
            <w:tcW w:w="447" w:type="pct"/>
            <w:vAlign w:val="center"/>
          </w:tcPr>
          <w:p w14:paraId="6A00DB7F">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C17029902</w:t>
            </w:r>
          </w:p>
        </w:tc>
        <w:tc>
          <w:tcPr>
            <w:tcW w:w="225" w:type="pct"/>
            <w:vAlign w:val="center"/>
          </w:tcPr>
          <w:p w14:paraId="1B81B53C">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个</w:t>
            </w:r>
          </w:p>
        </w:tc>
        <w:tc>
          <w:tcPr>
            <w:tcW w:w="301" w:type="pct"/>
            <w:vAlign w:val="center"/>
          </w:tcPr>
          <w:p w14:paraId="0A6EEA85">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31015E96">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55.00</w:t>
            </w:r>
          </w:p>
        </w:tc>
        <w:tc>
          <w:tcPr>
            <w:tcW w:w="446" w:type="pct"/>
            <w:vAlign w:val="center"/>
          </w:tcPr>
          <w:p w14:paraId="5064BEF2">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55.00</w:t>
            </w:r>
          </w:p>
        </w:tc>
        <w:tc>
          <w:tcPr>
            <w:tcW w:w="372" w:type="pct"/>
            <w:vAlign w:val="center"/>
          </w:tcPr>
          <w:p w14:paraId="2C2A756E">
            <w:pPr>
              <w:spacing w:line="300" w:lineRule="exact"/>
              <w:jc w:val="right"/>
              <w:rPr>
                <w:rFonts w:ascii="方正书宋_GBK" w:hAnsi="方正书宋_GBK" w:eastAsia="方正书宋_GBK" w:cs="方正书宋_GBK"/>
              </w:rPr>
            </w:pPr>
          </w:p>
        </w:tc>
        <w:tc>
          <w:tcPr>
            <w:tcW w:w="396" w:type="pct"/>
            <w:vAlign w:val="center"/>
          </w:tcPr>
          <w:p w14:paraId="6DC89BE4">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55.00</w:t>
            </w:r>
          </w:p>
        </w:tc>
        <w:tc>
          <w:tcPr>
            <w:tcW w:w="401" w:type="pct"/>
            <w:vAlign w:val="center"/>
          </w:tcPr>
          <w:p w14:paraId="0C97BA9F">
            <w:pPr>
              <w:spacing w:line="300" w:lineRule="exact"/>
              <w:jc w:val="right"/>
              <w:rPr>
                <w:rFonts w:ascii="方正书宋_GBK" w:hAnsi="方正书宋_GBK" w:eastAsia="方正书宋_GBK" w:cs="方正书宋_GBK"/>
              </w:rPr>
            </w:pPr>
          </w:p>
        </w:tc>
        <w:tc>
          <w:tcPr>
            <w:tcW w:w="299" w:type="pct"/>
            <w:vAlign w:val="center"/>
          </w:tcPr>
          <w:p w14:paraId="346BB6C9">
            <w:pPr>
              <w:spacing w:line="300" w:lineRule="exact"/>
              <w:jc w:val="right"/>
              <w:rPr>
                <w:rFonts w:ascii="方正书宋_GBK" w:hAnsi="方正书宋_GBK" w:eastAsia="方正书宋_GBK" w:cs="方正书宋_GBK"/>
              </w:rPr>
            </w:pPr>
          </w:p>
        </w:tc>
        <w:tc>
          <w:tcPr>
            <w:tcW w:w="401" w:type="pct"/>
            <w:vAlign w:val="center"/>
          </w:tcPr>
          <w:p w14:paraId="1EE52485">
            <w:pPr>
              <w:spacing w:line="300" w:lineRule="exact"/>
              <w:jc w:val="right"/>
              <w:rPr>
                <w:rFonts w:ascii="方正书宋_GBK" w:hAnsi="方正书宋_GBK" w:eastAsia="方正书宋_GBK" w:cs="方正书宋_GBK"/>
              </w:rPr>
            </w:pPr>
          </w:p>
        </w:tc>
      </w:tr>
      <w:tr w14:paraId="1135C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0C665439">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收费系统车道控制机改造工程</w:t>
            </w:r>
          </w:p>
        </w:tc>
        <w:tc>
          <w:tcPr>
            <w:tcW w:w="384" w:type="pct"/>
            <w:vAlign w:val="center"/>
          </w:tcPr>
          <w:p w14:paraId="4DA5A00F">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11.74</w:t>
            </w:r>
          </w:p>
        </w:tc>
        <w:tc>
          <w:tcPr>
            <w:tcW w:w="521" w:type="pct"/>
            <w:vAlign w:val="center"/>
          </w:tcPr>
          <w:p w14:paraId="4984F25B">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高速公路工程施工</w:t>
            </w:r>
          </w:p>
        </w:tc>
        <w:tc>
          <w:tcPr>
            <w:tcW w:w="447" w:type="pct"/>
            <w:vAlign w:val="center"/>
          </w:tcPr>
          <w:p w14:paraId="746C9265">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B0204</w:t>
            </w:r>
          </w:p>
        </w:tc>
        <w:tc>
          <w:tcPr>
            <w:tcW w:w="225" w:type="pct"/>
            <w:vAlign w:val="center"/>
          </w:tcPr>
          <w:p w14:paraId="0908F917">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个</w:t>
            </w:r>
          </w:p>
        </w:tc>
        <w:tc>
          <w:tcPr>
            <w:tcW w:w="301" w:type="pct"/>
            <w:vAlign w:val="center"/>
          </w:tcPr>
          <w:p w14:paraId="5A12A1A3">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592BD1D0">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11.74</w:t>
            </w:r>
          </w:p>
        </w:tc>
        <w:tc>
          <w:tcPr>
            <w:tcW w:w="446" w:type="pct"/>
            <w:vAlign w:val="center"/>
          </w:tcPr>
          <w:p w14:paraId="6FA1D311">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11.74</w:t>
            </w:r>
          </w:p>
        </w:tc>
        <w:tc>
          <w:tcPr>
            <w:tcW w:w="372" w:type="pct"/>
            <w:vAlign w:val="center"/>
          </w:tcPr>
          <w:p w14:paraId="3AB4EE69">
            <w:pPr>
              <w:spacing w:line="300" w:lineRule="exact"/>
              <w:jc w:val="right"/>
              <w:rPr>
                <w:rFonts w:ascii="方正书宋_GBK" w:hAnsi="方正书宋_GBK" w:eastAsia="方正书宋_GBK" w:cs="方正书宋_GBK"/>
              </w:rPr>
            </w:pPr>
          </w:p>
        </w:tc>
        <w:tc>
          <w:tcPr>
            <w:tcW w:w="396" w:type="pct"/>
            <w:vAlign w:val="center"/>
          </w:tcPr>
          <w:p w14:paraId="7BAD4282">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11.74</w:t>
            </w:r>
          </w:p>
        </w:tc>
        <w:tc>
          <w:tcPr>
            <w:tcW w:w="401" w:type="pct"/>
            <w:vAlign w:val="center"/>
          </w:tcPr>
          <w:p w14:paraId="6FB3EA84">
            <w:pPr>
              <w:spacing w:line="300" w:lineRule="exact"/>
              <w:jc w:val="right"/>
              <w:rPr>
                <w:rFonts w:ascii="方正书宋_GBK" w:hAnsi="方正书宋_GBK" w:eastAsia="方正书宋_GBK" w:cs="方正书宋_GBK"/>
              </w:rPr>
            </w:pPr>
          </w:p>
        </w:tc>
        <w:tc>
          <w:tcPr>
            <w:tcW w:w="299" w:type="pct"/>
            <w:vAlign w:val="center"/>
          </w:tcPr>
          <w:p w14:paraId="479F38E3">
            <w:pPr>
              <w:spacing w:line="300" w:lineRule="exact"/>
              <w:jc w:val="right"/>
              <w:rPr>
                <w:rFonts w:ascii="方正书宋_GBK" w:hAnsi="方正书宋_GBK" w:eastAsia="方正书宋_GBK" w:cs="方正书宋_GBK"/>
              </w:rPr>
            </w:pPr>
          </w:p>
        </w:tc>
        <w:tc>
          <w:tcPr>
            <w:tcW w:w="401" w:type="pct"/>
            <w:vAlign w:val="center"/>
          </w:tcPr>
          <w:p w14:paraId="2062212B">
            <w:pPr>
              <w:spacing w:line="300" w:lineRule="exact"/>
              <w:jc w:val="right"/>
              <w:rPr>
                <w:rFonts w:ascii="方正书宋_GBK" w:hAnsi="方正书宋_GBK" w:eastAsia="方正书宋_GBK" w:cs="方正书宋_GBK"/>
              </w:rPr>
            </w:pPr>
          </w:p>
        </w:tc>
      </w:tr>
      <w:tr w14:paraId="74A99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0BA68792">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交通标志完善工程</w:t>
            </w:r>
          </w:p>
        </w:tc>
        <w:tc>
          <w:tcPr>
            <w:tcW w:w="384" w:type="pct"/>
            <w:vAlign w:val="center"/>
          </w:tcPr>
          <w:p w14:paraId="37EF41AF">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45.00</w:t>
            </w:r>
          </w:p>
        </w:tc>
        <w:tc>
          <w:tcPr>
            <w:tcW w:w="521" w:type="pct"/>
            <w:vAlign w:val="center"/>
          </w:tcPr>
          <w:p w14:paraId="5E310089">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高速公路工程施工</w:t>
            </w:r>
          </w:p>
        </w:tc>
        <w:tc>
          <w:tcPr>
            <w:tcW w:w="447" w:type="pct"/>
            <w:vAlign w:val="center"/>
          </w:tcPr>
          <w:p w14:paraId="42B66525">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B0204</w:t>
            </w:r>
          </w:p>
        </w:tc>
        <w:tc>
          <w:tcPr>
            <w:tcW w:w="225" w:type="pct"/>
            <w:vAlign w:val="center"/>
          </w:tcPr>
          <w:p w14:paraId="036A349E">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个</w:t>
            </w:r>
          </w:p>
        </w:tc>
        <w:tc>
          <w:tcPr>
            <w:tcW w:w="301" w:type="pct"/>
            <w:vAlign w:val="center"/>
          </w:tcPr>
          <w:p w14:paraId="675A5BDD">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01B0F5BA">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45.00</w:t>
            </w:r>
          </w:p>
        </w:tc>
        <w:tc>
          <w:tcPr>
            <w:tcW w:w="446" w:type="pct"/>
            <w:vAlign w:val="center"/>
          </w:tcPr>
          <w:p w14:paraId="65AA2002">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45.00</w:t>
            </w:r>
          </w:p>
        </w:tc>
        <w:tc>
          <w:tcPr>
            <w:tcW w:w="372" w:type="pct"/>
            <w:vAlign w:val="center"/>
          </w:tcPr>
          <w:p w14:paraId="4016E579">
            <w:pPr>
              <w:spacing w:line="300" w:lineRule="exact"/>
              <w:jc w:val="right"/>
              <w:rPr>
                <w:rFonts w:ascii="方正书宋_GBK" w:hAnsi="方正书宋_GBK" w:eastAsia="方正书宋_GBK" w:cs="方正书宋_GBK"/>
              </w:rPr>
            </w:pPr>
          </w:p>
        </w:tc>
        <w:tc>
          <w:tcPr>
            <w:tcW w:w="396" w:type="pct"/>
            <w:vAlign w:val="center"/>
          </w:tcPr>
          <w:p w14:paraId="280953FB">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45.00</w:t>
            </w:r>
          </w:p>
        </w:tc>
        <w:tc>
          <w:tcPr>
            <w:tcW w:w="401" w:type="pct"/>
            <w:vAlign w:val="center"/>
          </w:tcPr>
          <w:p w14:paraId="1754184B">
            <w:pPr>
              <w:spacing w:line="300" w:lineRule="exact"/>
              <w:jc w:val="right"/>
              <w:rPr>
                <w:rFonts w:ascii="方正书宋_GBK" w:hAnsi="方正书宋_GBK" w:eastAsia="方正书宋_GBK" w:cs="方正书宋_GBK"/>
              </w:rPr>
            </w:pPr>
          </w:p>
        </w:tc>
        <w:tc>
          <w:tcPr>
            <w:tcW w:w="299" w:type="pct"/>
            <w:vAlign w:val="center"/>
          </w:tcPr>
          <w:p w14:paraId="40E6B3B4">
            <w:pPr>
              <w:spacing w:line="300" w:lineRule="exact"/>
              <w:jc w:val="right"/>
              <w:rPr>
                <w:rFonts w:ascii="方正书宋_GBK" w:hAnsi="方正书宋_GBK" w:eastAsia="方正书宋_GBK" w:cs="方正书宋_GBK"/>
              </w:rPr>
            </w:pPr>
          </w:p>
        </w:tc>
        <w:tc>
          <w:tcPr>
            <w:tcW w:w="401" w:type="pct"/>
            <w:vAlign w:val="center"/>
          </w:tcPr>
          <w:p w14:paraId="7D0C2F82">
            <w:pPr>
              <w:spacing w:line="300" w:lineRule="exact"/>
              <w:jc w:val="right"/>
              <w:rPr>
                <w:rFonts w:ascii="方正书宋_GBK" w:hAnsi="方正书宋_GBK" w:eastAsia="方正书宋_GBK" w:cs="方正书宋_GBK"/>
              </w:rPr>
            </w:pPr>
          </w:p>
        </w:tc>
      </w:tr>
      <w:tr w14:paraId="56DD7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045810E2">
            <w:pPr>
              <w:spacing w:line="320" w:lineRule="exact"/>
              <w:jc w:val="left"/>
              <w:rPr>
                <w:rFonts w:ascii="方正书宋_GBK" w:hAnsi="方正书宋_GBK" w:eastAsia="方正书宋_GBK" w:cs="方正书宋_GBK"/>
              </w:rPr>
            </w:pPr>
            <w:r>
              <w:rPr>
                <w:rFonts w:hint="eastAsia" w:ascii="方正书宋_GBK" w:hAnsi="方正书宋_GBK" w:eastAsia="方正书宋_GBK" w:cs="方正书宋_GBK"/>
              </w:rPr>
              <w:t>京昆高速石家庄段日常养护费</w:t>
            </w:r>
          </w:p>
        </w:tc>
        <w:tc>
          <w:tcPr>
            <w:tcW w:w="384" w:type="pct"/>
            <w:vAlign w:val="center"/>
          </w:tcPr>
          <w:p w14:paraId="526B21D9">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1666.80</w:t>
            </w:r>
          </w:p>
        </w:tc>
        <w:tc>
          <w:tcPr>
            <w:tcW w:w="521" w:type="pct"/>
            <w:vAlign w:val="center"/>
          </w:tcPr>
          <w:p w14:paraId="3D538D83">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高速公路工程施工</w:t>
            </w:r>
          </w:p>
        </w:tc>
        <w:tc>
          <w:tcPr>
            <w:tcW w:w="447" w:type="pct"/>
            <w:vAlign w:val="center"/>
          </w:tcPr>
          <w:p w14:paraId="56A91E02">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B0204</w:t>
            </w:r>
          </w:p>
        </w:tc>
        <w:tc>
          <w:tcPr>
            <w:tcW w:w="225" w:type="pct"/>
            <w:vAlign w:val="center"/>
          </w:tcPr>
          <w:p w14:paraId="475144C4">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个</w:t>
            </w:r>
          </w:p>
        </w:tc>
        <w:tc>
          <w:tcPr>
            <w:tcW w:w="301" w:type="pct"/>
            <w:vAlign w:val="center"/>
          </w:tcPr>
          <w:p w14:paraId="7DAF1FD7">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4DDE4CF2">
            <w:pPr>
              <w:spacing w:line="300" w:lineRule="exact"/>
              <w:jc w:val="right"/>
              <w:rPr>
                <w:rFonts w:ascii="方正书宋_GBK" w:hAnsi="方正书宋_GBK" w:eastAsia="方正书宋_GBK" w:cs="方正书宋_GBK"/>
                <w:spacing w:val="-20"/>
                <w:w w:val="80"/>
              </w:rPr>
            </w:pPr>
            <w:r>
              <w:rPr>
                <w:rFonts w:hint="eastAsia" w:ascii="方正书宋_GBK" w:hAnsi="方正书宋_GBK" w:eastAsia="方正书宋_GBK" w:cs="方正书宋_GBK"/>
                <w:spacing w:val="-20"/>
                <w:w w:val="80"/>
              </w:rPr>
              <w:t>1666.80</w:t>
            </w:r>
          </w:p>
        </w:tc>
        <w:tc>
          <w:tcPr>
            <w:tcW w:w="446" w:type="pct"/>
            <w:vAlign w:val="center"/>
          </w:tcPr>
          <w:p w14:paraId="07266BBF">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1666.80</w:t>
            </w:r>
          </w:p>
        </w:tc>
        <w:tc>
          <w:tcPr>
            <w:tcW w:w="372" w:type="pct"/>
            <w:vAlign w:val="center"/>
          </w:tcPr>
          <w:p w14:paraId="21533AFD">
            <w:pPr>
              <w:spacing w:line="300" w:lineRule="exact"/>
              <w:jc w:val="right"/>
              <w:rPr>
                <w:rFonts w:ascii="方正书宋_GBK" w:hAnsi="方正书宋_GBK" w:eastAsia="方正书宋_GBK" w:cs="方正书宋_GBK"/>
              </w:rPr>
            </w:pPr>
          </w:p>
        </w:tc>
        <w:tc>
          <w:tcPr>
            <w:tcW w:w="396" w:type="pct"/>
            <w:vAlign w:val="center"/>
          </w:tcPr>
          <w:p w14:paraId="1CAD3249">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1666.80</w:t>
            </w:r>
          </w:p>
        </w:tc>
        <w:tc>
          <w:tcPr>
            <w:tcW w:w="401" w:type="pct"/>
            <w:vAlign w:val="center"/>
          </w:tcPr>
          <w:p w14:paraId="75E9C2AF">
            <w:pPr>
              <w:spacing w:line="300" w:lineRule="exact"/>
              <w:jc w:val="right"/>
              <w:rPr>
                <w:rFonts w:ascii="方正书宋_GBK" w:hAnsi="方正书宋_GBK" w:eastAsia="方正书宋_GBK" w:cs="方正书宋_GBK"/>
              </w:rPr>
            </w:pPr>
          </w:p>
        </w:tc>
        <w:tc>
          <w:tcPr>
            <w:tcW w:w="299" w:type="pct"/>
            <w:vAlign w:val="center"/>
          </w:tcPr>
          <w:p w14:paraId="633897BC">
            <w:pPr>
              <w:spacing w:line="300" w:lineRule="exact"/>
              <w:jc w:val="right"/>
              <w:rPr>
                <w:rFonts w:ascii="方正书宋_GBK" w:hAnsi="方正书宋_GBK" w:eastAsia="方正书宋_GBK" w:cs="方正书宋_GBK"/>
              </w:rPr>
            </w:pPr>
          </w:p>
        </w:tc>
        <w:tc>
          <w:tcPr>
            <w:tcW w:w="401" w:type="pct"/>
            <w:vAlign w:val="center"/>
          </w:tcPr>
          <w:p w14:paraId="76F3D5B0">
            <w:pPr>
              <w:spacing w:line="300" w:lineRule="exact"/>
              <w:jc w:val="right"/>
              <w:rPr>
                <w:rFonts w:ascii="方正书宋_GBK" w:hAnsi="方正书宋_GBK" w:eastAsia="方正书宋_GBK" w:cs="方正书宋_GBK"/>
              </w:rPr>
            </w:pPr>
          </w:p>
        </w:tc>
      </w:tr>
      <w:tr w14:paraId="50B1A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2BDA7071">
            <w:pPr>
              <w:spacing w:line="320" w:lineRule="exact"/>
              <w:jc w:val="left"/>
              <w:rPr>
                <w:rFonts w:ascii="方正书宋_GBK" w:hAnsi="方正书宋_GBK" w:eastAsia="方正书宋_GBK" w:cs="方正书宋_GBK"/>
              </w:rPr>
            </w:pPr>
            <w:r>
              <w:rPr>
                <w:rFonts w:hint="eastAsia" w:ascii="方正书宋_GBK" w:hAnsi="方正书宋_GBK" w:eastAsia="方正书宋_GBK" w:cs="方正书宋_GBK"/>
              </w:rPr>
              <w:t>石家庄北出口支线钢箱梁防腐处理工程</w:t>
            </w:r>
          </w:p>
        </w:tc>
        <w:tc>
          <w:tcPr>
            <w:tcW w:w="384" w:type="pct"/>
            <w:vAlign w:val="center"/>
          </w:tcPr>
          <w:p w14:paraId="06303ED5">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65.25</w:t>
            </w:r>
          </w:p>
        </w:tc>
        <w:tc>
          <w:tcPr>
            <w:tcW w:w="521" w:type="pct"/>
            <w:vAlign w:val="center"/>
          </w:tcPr>
          <w:p w14:paraId="1E36B001">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高速公路工程施工</w:t>
            </w:r>
          </w:p>
        </w:tc>
        <w:tc>
          <w:tcPr>
            <w:tcW w:w="447" w:type="pct"/>
            <w:vAlign w:val="center"/>
          </w:tcPr>
          <w:p w14:paraId="695445A9">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B0204</w:t>
            </w:r>
          </w:p>
        </w:tc>
        <w:tc>
          <w:tcPr>
            <w:tcW w:w="225" w:type="pct"/>
            <w:vAlign w:val="center"/>
          </w:tcPr>
          <w:p w14:paraId="3B198F3E">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个</w:t>
            </w:r>
          </w:p>
        </w:tc>
        <w:tc>
          <w:tcPr>
            <w:tcW w:w="301" w:type="pct"/>
            <w:vAlign w:val="center"/>
          </w:tcPr>
          <w:p w14:paraId="1C0EBE5C">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4EC6C34C">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65.25</w:t>
            </w:r>
          </w:p>
        </w:tc>
        <w:tc>
          <w:tcPr>
            <w:tcW w:w="446" w:type="pct"/>
            <w:vAlign w:val="center"/>
          </w:tcPr>
          <w:p w14:paraId="2B4A8C8E">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65.25</w:t>
            </w:r>
          </w:p>
        </w:tc>
        <w:tc>
          <w:tcPr>
            <w:tcW w:w="372" w:type="pct"/>
            <w:vAlign w:val="center"/>
          </w:tcPr>
          <w:p w14:paraId="4F98EFED">
            <w:pPr>
              <w:spacing w:line="300" w:lineRule="exact"/>
              <w:jc w:val="right"/>
              <w:rPr>
                <w:rFonts w:ascii="方正书宋_GBK" w:hAnsi="方正书宋_GBK" w:eastAsia="方正书宋_GBK" w:cs="方正书宋_GBK"/>
              </w:rPr>
            </w:pPr>
          </w:p>
        </w:tc>
        <w:tc>
          <w:tcPr>
            <w:tcW w:w="396" w:type="pct"/>
            <w:vAlign w:val="center"/>
          </w:tcPr>
          <w:p w14:paraId="5C33249F">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65.25</w:t>
            </w:r>
          </w:p>
        </w:tc>
        <w:tc>
          <w:tcPr>
            <w:tcW w:w="401" w:type="pct"/>
            <w:vAlign w:val="center"/>
          </w:tcPr>
          <w:p w14:paraId="5B2315C8">
            <w:pPr>
              <w:spacing w:line="300" w:lineRule="exact"/>
              <w:jc w:val="right"/>
              <w:rPr>
                <w:rFonts w:ascii="方正书宋_GBK" w:hAnsi="方正书宋_GBK" w:eastAsia="方正书宋_GBK" w:cs="方正书宋_GBK"/>
              </w:rPr>
            </w:pPr>
          </w:p>
        </w:tc>
        <w:tc>
          <w:tcPr>
            <w:tcW w:w="299" w:type="pct"/>
            <w:vAlign w:val="center"/>
          </w:tcPr>
          <w:p w14:paraId="53067241">
            <w:pPr>
              <w:spacing w:line="300" w:lineRule="exact"/>
              <w:jc w:val="right"/>
              <w:rPr>
                <w:rFonts w:ascii="方正书宋_GBK" w:hAnsi="方正书宋_GBK" w:eastAsia="方正书宋_GBK" w:cs="方正书宋_GBK"/>
              </w:rPr>
            </w:pPr>
          </w:p>
        </w:tc>
        <w:tc>
          <w:tcPr>
            <w:tcW w:w="401" w:type="pct"/>
            <w:vAlign w:val="center"/>
          </w:tcPr>
          <w:p w14:paraId="695FBE74">
            <w:pPr>
              <w:spacing w:line="300" w:lineRule="exact"/>
              <w:jc w:val="right"/>
              <w:rPr>
                <w:rFonts w:ascii="方正书宋_GBK" w:hAnsi="方正书宋_GBK" w:eastAsia="方正书宋_GBK" w:cs="方正书宋_GBK"/>
              </w:rPr>
            </w:pPr>
          </w:p>
        </w:tc>
      </w:tr>
      <w:tr w14:paraId="401C3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0F491D88">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路面病害处治工程</w:t>
            </w:r>
          </w:p>
        </w:tc>
        <w:tc>
          <w:tcPr>
            <w:tcW w:w="384" w:type="pct"/>
            <w:vAlign w:val="center"/>
          </w:tcPr>
          <w:p w14:paraId="5199179E">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880.00</w:t>
            </w:r>
          </w:p>
        </w:tc>
        <w:tc>
          <w:tcPr>
            <w:tcW w:w="521" w:type="pct"/>
            <w:vAlign w:val="center"/>
          </w:tcPr>
          <w:p w14:paraId="7671AF39">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高速公路工程施工</w:t>
            </w:r>
          </w:p>
        </w:tc>
        <w:tc>
          <w:tcPr>
            <w:tcW w:w="447" w:type="pct"/>
            <w:vAlign w:val="center"/>
          </w:tcPr>
          <w:p w14:paraId="498002B8">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B0204</w:t>
            </w:r>
          </w:p>
        </w:tc>
        <w:tc>
          <w:tcPr>
            <w:tcW w:w="225" w:type="pct"/>
            <w:vAlign w:val="center"/>
          </w:tcPr>
          <w:p w14:paraId="1DDD6945">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个</w:t>
            </w:r>
          </w:p>
        </w:tc>
        <w:tc>
          <w:tcPr>
            <w:tcW w:w="301" w:type="pct"/>
            <w:vAlign w:val="center"/>
          </w:tcPr>
          <w:p w14:paraId="4E26645F">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2DCB9BE7">
            <w:pPr>
              <w:spacing w:line="300" w:lineRule="exact"/>
              <w:jc w:val="right"/>
              <w:rPr>
                <w:rFonts w:ascii="方正书宋_GBK" w:hAnsi="方正书宋_GBK" w:eastAsia="方正书宋_GBK" w:cs="方正书宋_GBK"/>
                <w:w w:val="80"/>
              </w:rPr>
            </w:pPr>
            <w:r>
              <w:rPr>
                <w:rFonts w:hint="eastAsia" w:ascii="方正书宋_GBK" w:hAnsi="方正书宋_GBK" w:eastAsia="方正书宋_GBK" w:cs="方正书宋_GBK"/>
                <w:w w:val="80"/>
              </w:rPr>
              <w:t>880.00</w:t>
            </w:r>
          </w:p>
        </w:tc>
        <w:tc>
          <w:tcPr>
            <w:tcW w:w="446" w:type="pct"/>
            <w:vAlign w:val="center"/>
          </w:tcPr>
          <w:p w14:paraId="0FB0EB36">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880.00</w:t>
            </w:r>
          </w:p>
        </w:tc>
        <w:tc>
          <w:tcPr>
            <w:tcW w:w="372" w:type="pct"/>
            <w:vAlign w:val="center"/>
          </w:tcPr>
          <w:p w14:paraId="5601F7F4">
            <w:pPr>
              <w:spacing w:line="300" w:lineRule="exact"/>
              <w:jc w:val="right"/>
              <w:rPr>
                <w:rFonts w:ascii="方正书宋_GBK" w:hAnsi="方正书宋_GBK" w:eastAsia="方正书宋_GBK" w:cs="方正书宋_GBK"/>
              </w:rPr>
            </w:pPr>
          </w:p>
        </w:tc>
        <w:tc>
          <w:tcPr>
            <w:tcW w:w="396" w:type="pct"/>
            <w:vAlign w:val="center"/>
          </w:tcPr>
          <w:p w14:paraId="4EC4CE04">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880.00</w:t>
            </w:r>
          </w:p>
        </w:tc>
        <w:tc>
          <w:tcPr>
            <w:tcW w:w="401" w:type="pct"/>
            <w:vAlign w:val="center"/>
          </w:tcPr>
          <w:p w14:paraId="176FA37D">
            <w:pPr>
              <w:spacing w:line="300" w:lineRule="exact"/>
              <w:jc w:val="right"/>
              <w:rPr>
                <w:rFonts w:ascii="方正书宋_GBK" w:hAnsi="方正书宋_GBK" w:eastAsia="方正书宋_GBK" w:cs="方正书宋_GBK"/>
              </w:rPr>
            </w:pPr>
          </w:p>
        </w:tc>
        <w:tc>
          <w:tcPr>
            <w:tcW w:w="299" w:type="pct"/>
            <w:vAlign w:val="center"/>
          </w:tcPr>
          <w:p w14:paraId="4AC33F01">
            <w:pPr>
              <w:spacing w:line="300" w:lineRule="exact"/>
              <w:jc w:val="right"/>
              <w:rPr>
                <w:rFonts w:ascii="方正书宋_GBK" w:hAnsi="方正书宋_GBK" w:eastAsia="方正书宋_GBK" w:cs="方正书宋_GBK"/>
              </w:rPr>
            </w:pPr>
          </w:p>
        </w:tc>
        <w:tc>
          <w:tcPr>
            <w:tcW w:w="401" w:type="pct"/>
            <w:vAlign w:val="center"/>
          </w:tcPr>
          <w:p w14:paraId="40A55C06">
            <w:pPr>
              <w:spacing w:line="300" w:lineRule="exact"/>
              <w:jc w:val="right"/>
              <w:rPr>
                <w:rFonts w:ascii="方正书宋_GBK" w:hAnsi="方正书宋_GBK" w:eastAsia="方正书宋_GBK" w:cs="方正书宋_GBK"/>
              </w:rPr>
            </w:pPr>
          </w:p>
        </w:tc>
      </w:tr>
      <w:tr w14:paraId="36946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0DED835D">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收费系统数据服务器改造工程</w:t>
            </w:r>
          </w:p>
        </w:tc>
        <w:tc>
          <w:tcPr>
            <w:tcW w:w="384" w:type="pct"/>
            <w:vAlign w:val="center"/>
          </w:tcPr>
          <w:p w14:paraId="30C6499D">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3.18</w:t>
            </w:r>
          </w:p>
        </w:tc>
        <w:tc>
          <w:tcPr>
            <w:tcW w:w="521" w:type="pct"/>
            <w:vAlign w:val="center"/>
          </w:tcPr>
          <w:p w14:paraId="3DBA2AA7">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高速公路工程施工</w:t>
            </w:r>
          </w:p>
        </w:tc>
        <w:tc>
          <w:tcPr>
            <w:tcW w:w="447" w:type="pct"/>
            <w:vAlign w:val="center"/>
          </w:tcPr>
          <w:p w14:paraId="05F66A67">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B0204</w:t>
            </w:r>
          </w:p>
        </w:tc>
        <w:tc>
          <w:tcPr>
            <w:tcW w:w="225" w:type="pct"/>
            <w:vAlign w:val="center"/>
          </w:tcPr>
          <w:p w14:paraId="227BB24D">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个</w:t>
            </w:r>
          </w:p>
        </w:tc>
        <w:tc>
          <w:tcPr>
            <w:tcW w:w="301" w:type="pct"/>
            <w:vAlign w:val="center"/>
          </w:tcPr>
          <w:p w14:paraId="7F6F2226">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23EAD13A">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3.18</w:t>
            </w:r>
          </w:p>
        </w:tc>
        <w:tc>
          <w:tcPr>
            <w:tcW w:w="446" w:type="pct"/>
            <w:vAlign w:val="center"/>
          </w:tcPr>
          <w:p w14:paraId="62120500">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3.18</w:t>
            </w:r>
          </w:p>
        </w:tc>
        <w:tc>
          <w:tcPr>
            <w:tcW w:w="372" w:type="pct"/>
            <w:vAlign w:val="center"/>
          </w:tcPr>
          <w:p w14:paraId="65E3435D">
            <w:pPr>
              <w:spacing w:line="300" w:lineRule="exact"/>
              <w:jc w:val="right"/>
              <w:rPr>
                <w:rFonts w:ascii="方正书宋_GBK" w:hAnsi="方正书宋_GBK" w:eastAsia="方正书宋_GBK" w:cs="方正书宋_GBK"/>
              </w:rPr>
            </w:pPr>
          </w:p>
        </w:tc>
        <w:tc>
          <w:tcPr>
            <w:tcW w:w="396" w:type="pct"/>
            <w:vAlign w:val="center"/>
          </w:tcPr>
          <w:p w14:paraId="0D216DB5">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3.18</w:t>
            </w:r>
          </w:p>
        </w:tc>
        <w:tc>
          <w:tcPr>
            <w:tcW w:w="401" w:type="pct"/>
            <w:vAlign w:val="center"/>
          </w:tcPr>
          <w:p w14:paraId="732C72E8">
            <w:pPr>
              <w:spacing w:line="300" w:lineRule="exact"/>
              <w:jc w:val="right"/>
              <w:rPr>
                <w:rFonts w:ascii="方正书宋_GBK" w:hAnsi="方正书宋_GBK" w:eastAsia="方正书宋_GBK" w:cs="方正书宋_GBK"/>
              </w:rPr>
            </w:pPr>
          </w:p>
        </w:tc>
        <w:tc>
          <w:tcPr>
            <w:tcW w:w="299" w:type="pct"/>
            <w:vAlign w:val="center"/>
          </w:tcPr>
          <w:p w14:paraId="193B0E49">
            <w:pPr>
              <w:spacing w:line="300" w:lineRule="exact"/>
              <w:jc w:val="right"/>
              <w:rPr>
                <w:rFonts w:ascii="方正书宋_GBK" w:hAnsi="方正书宋_GBK" w:eastAsia="方正书宋_GBK" w:cs="方正书宋_GBK"/>
              </w:rPr>
            </w:pPr>
          </w:p>
        </w:tc>
        <w:tc>
          <w:tcPr>
            <w:tcW w:w="401" w:type="pct"/>
            <w:vAlign w:val="center"/>
          </w:tcPr>
          <w:p w14:paraId="79F73189">
            <w:pPr>
              <w:spacing w:line="300" w:lineRule="exact"/>
              <w:jc w:val="right"/>
              <w:rPr>
                <w:rFonts w:ascii="方正书宋_GBK" w:hAnsi="方正书宋_GBK" w:eastAsia="方正书宋_GBK" w:cs="方正书宋_GBK"/>
              </w:rPr>
            </w:pPr>
          </w:p>
        </w:tc>
      </w:tr>
      <w:tr w14:paraId="09E4D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0DB71A05">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交通量调查站建设工程</w:t>
            </w:r>
          </w:p>
        </w:tc>
        <w:tc>
          <w:tcPr>
            <w:tcW w:w="384" w:type="pct"/>
            <w:vAlign w:val="center"/>
          </w:tcPr>
          <w:p w14:paraId="045B97AF">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3.64</w:t>
            </w:r>
          </w:p>
        </w:tc>
        <w:tc>
          <w:tcPr>
            <w:tcW w:w="521" w:type="pct"/>
            <w:vAlign w:val="center"/>
          </w:tcPr>
          <w:p w14:paraId="1DEE2BD9">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高速公路工程施工</w:t>
            </w:r>
          </w:p>
        </w:tc>
        <w:tc>
          <w:tcPr>
            <w:tcW w:w="447" w:type="pct"/>
            <w:vAlign w:val="center"/>
          </w:tcPr>
          <w:p w14:paraId="04E12ACA">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B0204</w:t>
            </w:r>
          </w:p>
        </w:tc>
        <w:tc>
          <w:tcPr>
            <w:tcW w:w="225" w:type="pct"/>
            <w:vAlign w:val="center"/>
          </w:tcPr>
          <w:p w14:paraId="7AFE17E7">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个</w:t>
            </w:r>
          </w:p>
        </w:tc>
        <w:tc>
          <w:tcPr>
            <w:tcW w:w="301" w:type="pct"/>
            <w:vAlign w:val="center"/>
          </w:tcPr>
          <w:p w14:paraId="245FE24B">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5469D9C2">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3.64</w:t>
            </w:r>
          </w:p>
        </w:tc>
        <w:tc>
          <w:tcPr>
            <w:tcW w:w="446" w:type="pct"/>
            <w:vAlign w:val="center"/>
          </w:tcPr>
          <w:p w14:paraId="580990BB">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3.64</w:t>
            </w:r>
          </w:p>
        </w:tc>
        <w:tc>
          <w:tcPr>
            <w:tcW w:w="372" w:type="pct"/>
            <w:vAlign w:val="center"/>
          </w:tcPr>
          <w:p w14:paraId="2FD80948">
            <w:pPr>
              <w:spacing w:line="300" w:lineRule="exact"/>
              <w:jc w:val="right"/>
              <w:rPr>
                <w:rFonts w:ascii="方正书宋_GBK" w:hAnsi="方正书宋_GBK" w:eastAsia="方正书宋_GBK" w:cs="方正书宋_GBK"/>
              </w:rPr>
            </w:pPr>
          </w:p>
        </w:tc>
        <w:tc>
          <w:tcPr>
            <w:tcW w:w="396" w:type="pct"/>
            <w:vAlign w:val="center"/>
          </w:tcPr>
          <w:p w14:paraId="74A1F6C3">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3.64</w:t>
            </w:r>
          </w:p>
        </w:tc>
        <w:tc>
          <w:tcPr>
            <w:tcW w:w="401" w:type="pct"/>
            <w:vAlign w:val="center"/>
          </w:tcPr>
          <w:p w14:paraId="417FA6C3">
            <w:pPr>
              <w:spacing w:line="300" w:lineRule="exact"/>
              <w:jc w:val="right"/>
              <w:rPr>
                <w:rFonts w:ascii="方正书宋_GBK" w:hAnsi="方正书宋_GBK" w:eastAsia="方正书宋_GBK" w:cs="方正书宋_GBK"/>
              </w:rPr>
            </w:pPr>
          </w:p>
        </w:tc>
        <w:tc>
          <w:tcPr>
            <w:tcW w:w="299" w:type="pct"/>
            <w:vAlign w:val="center"/>
          </w:tcPr>
          <w:p w14:paraId="5B134E23">
            <w:pPr>
              <w:spacing w:line="300" w:lineRule="exact"/>
              <w:jc w:val="right"/>
              <w:rPr>
                <w:rFonts w:ascii="方正书宋_GBK" w:hAnsi="方正书宋_GBK" w:eastAsia="方正书宋_GBK" w:cs="方正书宋_GBK"/>
              </w:rPr>
            </w:pPr>
          </w:p>
        </w:tc>
        <w:tc>
          <w:tcPr>
            <w:tcW w:w="401" w:type="pct"/>
            <w:vAlign w:val="center"/>
          </w:tcPr>
          <w:p w14:paraId="1DF0C45F">
            <w:pPr>
              <w:spacing w:line="300" w:lineRule="exact"/>
              <w:jc w:val="right"/>
              <w:rPr>
                <w:rFonts w:ascii="方正书宋_GBK" w:hAnsi="方正书宋_GBK" w:eastAsia="方正书宋_GBK" w:cs="方正书宋_GBK"/>
              </w:rPr>
            </w:pPr>
          </w:p>
        </w:tc>
      </w:tr>
      <w:tr w14:paraId="0CEE8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3DE262CE">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取消高速公路省界收费站工程</w:t>
            </w:r>
          </w:p>
        </w:tc>
        <w:tc>
          <w:tcPr>
            <w:tcW w:w="384" w:type="pct"/>
            <w:vAlign w:val="center"/>
          </w:tcPr>
          <w:p w14:paraId="58E4E0A9">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580.00</w:t>
            </w:r>
          </w:p>
        </w:tc>
        <w:tc>
          <w:tcPr>
            <w:tcW w:w="521" w:type="pct"/>
            <w:vAlign w:val="center"/>
          </w:tcPr>
          <w:p w14:paraId="7A0705E5">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高速公路工程施工</w:t>
            </w:r>
          </w:p>
        </w:tc>
        <w:tc>
          <w:tcPr>
            <w:tcW w:w="447" w:type="pct"/>
            <w:vAlign w:val="center"/>
          </w:tcPr>
          <w:p w14:paraId="54059E1F">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B0204</w:t>
            </w:r>
          </w:p>
        </w:tc>
        <w:tc>
          <w:tcPr>
            <w:tcW w:w="225" w:type="pct"/>
            <w:vAlign w:val="center"/>
          </w:tcPr>
          <w:p w14:paraId="7F5F4436">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个</w:t>
            </w:r>
          </w:p>
        </w:tc>
        <w:tc>
          <w:tcPr>
            <w:tcW w:w="301" w:type="pct"/>
            <w:vAlign w:val="center"/>
          </w:tcPr>
          <w:p w14:paraId="342055C9">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1572CB05">
            <w:pPr>
              <w:spacing w:line="300" w:lineRule="exact"/>
              <w:jc w:val="right"/>
              <w:rPr>
                <w:rFonts w:ascii="方正书宋_GBK" w:hAnsi="方正书宋_GBK" w:eastAsia="方正书宋_GBK" w:cs="方正书宋_GBK"/>
                <w:w w:val="80"/>
              </w:rPr>
            </w:pPr>
            <w:r>
              <w:rPr>
                <w:rFonts w:hint="eastAsia" w:ascii="方正书宋_GBK" w:hAnsi="方正书宋_GBK" w:eastAsia="方正书宋_GBK" w:cs="方正书宋_GBK"/>
                <w:w w:val="80"/>
              </w:rPr>
              <w:t>580.00</w:t>
            </w:r>
          </w:p>
        </w:tc>
        <w:tc>
          <w:tcPr>
            <w:tcW w:w="446" w:type="pct"/>
            <w:vAlign w:val="center"/>
          </w:tcPr>
          <w:p w14:paraId="4289B61A">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580.00</w:t>
            </w:r>
          </w:p>
        </w:tc>
        <w:tc>
          <w:tcPr>
            <w:tcW w:w="372" w:type="pct"/>
            <w:vAlign w:val="center"/>
          </w:tcPr>
          <w:p w14:paraId="71C482C7">
            <w:pPr>
              <w:spacing w:line="300" w:lineRule="exact"/>
              <w:jc w:val="right"/>
              <w:rPr>
                <w:rFonts w:ascii="方正书宋_GBK" w:hAnsi="方正书宋_GBK" w:eastAsia="方正书宋_GBK" w:cs="方正书宋_GBK"/>
              </w:rPr>
            </w:pPr>
          </w:p>
        </w:tc>
        <w:tc>
          <w:tcPr>
            <w:tcW w:w="396" w:type="pct"/>
            <w:vAlign w:val="center"/>
          </w:tcPr>
          <w:p w14:paraId="45F92C6D">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580.00</w:t>
            </w:r>
          </w:p>
        </w:tc>
        <w:tc>
          <w:tcPr>
            <w:tcW w:w="401" w:type="pct"/>
            <w:vAlign w:val="center"/>
          </w:tcPr>
          <w:p w14:paraId="3A4FA67E">
            <w:pPr>
              <w:spacing w:line="300" w:lineRule="exact"/>
              <w:jc w:val="right"/>
              <w:rPr>
                <w:rFonts w:ascii="方正书宋_GBK" w:hAnsi="方正书宋_GBK" w:eastAsia="方正书宋_GBK" w:cs="方正书宋_GBK"/>
              </w:rPr>
            </w:pPr>
          </w:p>
        </w:tc>
        <w:tc>
          <w:tcPr>
            <w:tcW w:w="299" w:type="pct"/>
            <w:vAlign w:val="center"/>
          </w:tcPr>
          <w:p w14:paraId="4FCE18F8">
            <w:pPr>
              <w:spacing w:line="300" w:lineRule="exact"/>
              <w:jc w:val="right"/>
              <w:rPr>
                <w:rFonts w:ascii="方正书宋_GBK" w:hAnsi="方正书宋_GBK" w:eastAsia="方正书宋_GBK" w:cs="方正书宋_GBK"/>
              </w:rPr>
            </w:pPr>
          </w:p>
        </w:tc>
        <w:tc>
          <w:tcPr>
            <w:tcW w:w="401" w:type="pct"/>
            <w:vAlign w:val="center"/>
          </w:tcPr>
          <w:p w14:paraId="1A7439FA">
            <w:pPr>
              <w:spacing w:line="300" w:lineRule="exact"/>
              <w:jc w:val="right"/>
              <w:rPr>
                <w:rFonts w:ascii="方正书宋_GBK" w:hAnsi="方正书宋_GBK" w:eastAsia="方正书宋_GBK" w:cs="方正书宋_GBK"/>
              </w:rPr>
            </w:pPr>
          </w:p>
        </w:tc>
      </w:tr>
      <w:tr w14:paraId="73646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05A16EA8">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提前下达2020年车辆购置税收入补助地方资金预算（第一批）用于取消高速公路省界收费站项目</w:t>
            </w:r>
          </w:p>
        </w:tc>
        <w:tc>
          <w:tcPr>
            <w:tcW w:w="384" w:type="pct"/>
            <w:vAlign w:val="center"/>
          </w:tcPr>
          <w:p w14:paraId="2105A658">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788.00</w:t>
            </w:r>
          </w:p>
        </w:tc>
        <w:tc>
          <w:tcPr>
            <w:tcW w:w="521" w:type="pct"/>
            <w:vAlign w:val="center"/>
          </w:tcPr>
          <w:p w14:paraId="6ED9A82E">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高速公路工程施工</w:t>
            </w:r>
          </w:p>
        </w:tc>
        <w:tc>
          <w:tcPr>
            <w:tcW w:w="447" w:type="pct"/>
            <w:vAlign w:val="center"/>
          </w:tcPr>
          <w:p w14:paraId="2E533770">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B0204</w:t>
            </w:r>
          </w:p>
        </w:tc>
        <w:tc>
          <w:tcPr>
            <w:tcW w:w="225" w:type="pct"/>
            <w:vAlign w:val="center"/>
          </w:tcPr>
          <w:p w14:paraId="00C7AE01">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个</w:t>
            </w:r>
          </w:p>
        </w:tc>
        <w:tc>
          <w:tcPr>
            <w:tcW w:w="301" w:type="pct"/>
            <w:vAlign w:val="center"/>
          </w:tcPr>
          <w:p w14:paraId="43A4F200">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34E503BD">
            <w:pPr>
              <w:spacing w:line="300" w:lineRule="exact"/>
              <w:jc w:val="right"/>
              <w:rPr>
                <w:rFonts w:ascii="方正书宋_GBK" w:hAnsi="方正书宋_GBK" w:eastAsia="方正书宋_GBK" w:cs="方正书宋_GBK"/>
                <w:w w:val="80"/>
              </w:rPr>
            </w:pPr>
            <w:r>
              <w:rPr>
                <w:rFonts w:hint="eastAsia" w:ascii="方正书宋_GBK" w:hAnsi="方正书宋_GBK" w:eastAsia="方正书宋_GBK" w:cs="方正书宋_GBK"/>
                <w:w w:val="80"/>
              </w:rPr>
              <w:t>788.00</w:t>
            </w:r>
          </w:p>
        </w:tc>
        <w:tc>
          <w:tcPr>
            <w:tcW w:w="446" w:type="pct"/>
            <w:vAlign w:val="center"/>
          </w:tcPr>
          <w:p w14:paraId="0595BE2B">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788.00</w:t>
            </w:r>
          </w:p>
        </w:tc>
        <w:tc>
          <w:tcPr>
            <w:tcW w:w="372" w:type="pct"/>
            <w:vAlign w:val="center"/>
          </w:tcPr>
          <w:p w14:paraId="30672D6D">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788.00</w:t>
            </w:r>
          </w:p>
        </w:tc>
        <w:tc>
          <w:tcPr>
            <w:tcW w:w="396" w:type="pct"/>
            <w:vAlign w:val="center"/>
          </w:tcPr>
          <w:p w14:paraId="79987F0D">
            <w:pPr>
              <w:spacing w:line="300" w:lineRule="exact"/>
              <w:jc w:val="right"/>
              <w:rPr>
                <w:rFonts w:ascii="方正书宋_GBK" w:hAnsi="方正书宋_GBK" w:eastAsia="方正书宋_GBK" w:cs="方正书宋_GBK"/>
              </w:rPr>
            </w:pPr>
          </w:p>
        </w:tc>
        <w:tc>
          <w:tcPr>
            <w:tcW w:w="401" w:type="pct"/>
            <w:vAlign w:val="center"/>
          </w:tcPr>
          <w:p w14:paraId="4657DA13">
            <w:pPr>
              <w:spacing w:line="300" w:lineRule="exact"/>
              <w:jc w:val="right"/>
              <w:rPr>
                <w:rFonts w:ascii="方正书宋_GBK" w:hAnsi="方正书宋_GBK" w:eastAsia="方正书宋_GBK" w:cs="方正书宋_GBK"/>
              </w:rPr>
            </w:pPr>
          </w:p>
        </w:tc>
        <w:tc>
          <w:tcPr>
            <w:tcW w:w="299" w:type="pct"/>
            <w:vAlign w:val="center"/>
          </w:tcPr>
          <w:p w14:paraId="7FF55245">
            <w:pPr>
              <w:spacing w:line="300" w:lineRule="exact"/>
              <w:jc w:val="right"/>
              <w:rPr>
                <w:rFonts w:ascii="方正书宋_GBK" w:hAnsi="方正书宋_GBK" w:eastAsia="方正书宋_GBK" w:cs="方正书宋_GBK"/>
              </w:rPr>
            </w:pPr>
          </w:p>
        </w:tc>
        <w:tc>
          <w:tcPr>
            <w:tcW w:w="401" w:type="pct"/>
            <w:vAlign w:val="center"/>
          </w:tcPr>
          <w:p w14:paraId="3FD4021D">
            <w:pPr>
              <w:spacing w:line="300" w:lineRule="exact"/>
              <w:jc w:val="right"/>
              <w:rPr>
                <w:rFonts w:ascii="方正书宋_GBK" w:hAnsi="方正书宋_GBK" w:eastAsia="方正书宋_GBK" w:cs="方正书宋_GBK"/>
              </w:rPr>
            </w:pPr>
          </w:p>
        </w:tc>
      </w:tr>
      <w:tr w14:paraId="748F4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7B37857F">
            <w:pPr>
              <w:spacing w:line="320" w:lineRule="exact"/>
              <w:jc w:val="left"/>
              <w:rPr>
                <w:rFonts w:ascii="方正书宋_GBK" w:hAnsi="方正书宋_GBK" w:eastAsia="方正书宋_GBK" w:cs="方正书宋_GBK"/>
              </w:rPr>
            </w:pPr>
            <w:r>
              <w:rPr>
                <w:rFonts w:hint="eastAsia" w:ascii="方正书宋_GBK" w:hAnsi="方正书宋_GBK" w:eastAsia="方正书宋_GBK" w:cs="方正书宋_GBK"/>
              </w:rPr>
              <w:t>收费站现金解缴押运费</w:t>
            </w:r>
          </w:p>
        </w:tc>
        <w:tc>
          <w:tcPr>
            <w:tcW w:w="384" w:type="pct"/>
            <w:vAlign w:val="center"/>
          </w:tcPr>
          <w:p w14:paraId="172E1B02">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39.00</w:t>
            </w:r>
          </w:p>
        </w:tc>
        <w:tc>
          <w:tcPr>
            <w:tcW w:w="521" w:type="pct"/>
            <w:vAlign w:val="center"/>
          </w:tcPr>
          <w:p w14:paraId="075615C0">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公路管理与养护</w:t>
            </w:r>
          </w:p>
        </w:tc>
        <w:tc>
          <w:tcPr>
            <w:tcW w:w="447" w:type="pct"/>
            <w:vAlign w:val="center"/>
          </w:tcPr>
          <w:p w14:paraId="43518CD9">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C17029902</w:t>
            </w:r>
          </w:p>
        </w:tc>
        <w:tc>
          <w:tcPr>
            <w:tcW w:w="225" w:type="pct"/>
            <w:vAlign w:val="center"/>
          </w:tcPr>
          <w:p w14:paraId="6632BA19">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项</w:t>
            </w:r>
          </w:p>
        </w:tc>
        <w:tc>
          <w:tcPr>
            <w:tcW w:w="301" w:type="pct"/>
            <w:vAlign w:val="center"/>
          </w:tcPr>
          <w:p w14:paraId="7AD599F4">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6FC3FA44">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39.00</w:t>
            </w:r>
          </w:p>
        </w:tc>
        <w:tc>
          <w:tcPr>
            <w:tcW w:w="446" w:type="pct"/>
            <w:vAlign w:val="center"/>
          </w:tcPr>
          <w:p w14:paraId="4F1AA513">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39.00</w:t>
            </w:r>
          </w:p>
        </w:tc>
        <w:tc>
          <w:tcPr>
            <w:tcW w:w="372" w:type="pct"/>
            <w:vAlign w:val="center"/>
          </w:tcPr>
          <w:p w14:paraId="682F860D">
            <w:pPr>
              <w:spacing w:line="300" w:lineRule="exact"/>
              <w:jc w:val="right"/>
              <w:rPr>
                <w:rFonts w:ascii="方正书宋_GBK" w:hAnsi="方正书宋_GBK" w:eastAsia="方正书宋_GBK" w:cs="方正书宋_GBK"/>
              </w:rPr>
            </w:pPr>
          </w:p>
        </w:tc>
        <w:tc>
          <w:tcPr>
            <w:tcW w:w="396" w:type="pct"/>
            <w:vAlign w:val="center"/>
          </w:tcPr>
          <w:p w14:paraId="6802AF90">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39.00</w:t>
            </w:r>
          </w:p>
        </w:tc>
        <w:tc>
          <w:tcPr>
            <w:tcW w:w="401" w:type="pct"/>
            <w:vAlign w:val="center"/>
          </w:tcPr>
          <w:p w14:paraId="1EF8BE54">
            <w:pPr>
              <w:spacing w:line="300" w:lineRule="exact"/>
              <w:jc w:val="right"/>
              <w:rPr>
                <w:rFonts w:ascii="方正书宋_GBK" w:hAnsi="方正书宋_GBK" w:eastAsia="方正书宋_GBK" w:cs="方正书宋_GBK"/>
              </w:rPr>
            </w:pPr>
          </w:p>
        </w:tc>
        <w:tc>
          <w:tcPr>
            <w:tcW w:w="299" w:type="pct"/>
            <w:vAlign w:val="center"/>
          </w:tcPr>
          <w:p w14:paraId="5850A00B">
            <w:pPr>
              <w:spacing w:line="300" w:lineRule="exact"/>
              <w:jc w:val="right"/>
              <w:rPr>
                <w:rFonts w:ascii="方正书宋_GBK" w:hAnsi="方正书宋_GBK" w:eastAsia="方正书宋_GBK" w:cs="方正书宋_GBK"/>
              </w:rPr>
            </w:pPr>
          </w:p>
        </w:tc>
        <w:tc>
          <w:tcPr>
            <w:tcW w:w="401" w:type="pct"/>
            <w:vAlign w:val="center"/>
          </w:tcPr>
          <w:p w14:paraId="4FCA90B9">
            <w:pPr>
              <w:spacing w:line="300" w:lineRule="exact"/>
              <w:jc w:val="right"/>
              <w:rPr>
                <w:rFonts w:ascii="方正书宋_GBK" w:hAnsi="方正书宋_GBK" w:eastAsia="方正书宋_GBK" w:cs="方正书宋_GBK"/>
              </w:rPr>
            </w:pPr>
          </w:p>
        </w:tc>
      </w:tr>
      <w:tr w14:paraId="0A891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15D0F847">
            <w:pPr>
              <w:spacing w:line="320" w:lineRule="exact"/>
              <w:jc w:val="center"/>
              <w:rPr>
                <w:rFonts w:ascii="方正书宋_GBK" w:hAnsi="方正书宋_GBK" w:eastAsia="方正书宋_GBK" w:cs="方正书宋_GBK"/>
              </w:rPr>
            </w:pPr>
            <w:r>
              <w:rPr>
                <w:rFonts w:hint="eastAsia" w:ascii="方正书宋_GBK" w:hAnsi="方正书宋_GBK" w:eastAsia="方正书宋_GBK" w:cs="方正书宋_GBK"/>
              </w:rPr>
              <w:t>石家庄市京昆高速公路石太管理处小计</w:t>
            </w:r>
          </w:p>
        </w:tc>
        <w:tc>
          <w:tcPr>
            <w:tcW w:w="384" w:type="pct"/>
            <w:vAlign w:val="center"/>
          </w:tcPr>
          <w:p w14:paraId="3EA44453">
            <w:pPr>
              <w:spacing w:line="300" w:lineRule="exact"/>
              <w:jc w:val="right"/>
              <w:rPr>
                <w:rFonts w:ascii="方正书宋_GBK" w:hAnsi="方正书宋_GBK" w:eastAsia="方正书宋_GBK" w:cs="方正书宋_GBK"/>
              </w:rPr>
            </w:pPr>
          </w:p>
        </w:tc>
        <w:tc>
          <w:tcPr>
            <w:tcW w:w="521" w:type="pct"/>
            <w:vAlign w:val="center"/>
          </w:tcPr>
          <w:p w14:paraId="50D37C20">
            <w:pPr>
              <w:spacing w:line="300" w:lineRule="exact"/>
              <w:jc w:val="left"/>
              <w:rPr>
                <w:rFonts w:ascii="方正书宋_GBK" w:hAnsi="方正书宋_GBK" w:eastAsia="方正书宋_GBK" w:cs="方正书宋_GBK"/>
              </w:rPr>
            </w:pPr>
          </w:p>
        </w:tc>
        <w:tc>
          <w:tcPr>
            <w:tcW w:w="447" w:type="pct"/>
            <w:vAlign w:val="center"/>
          </w:tcPr>
          <w:p w14:paraId="426A0445">
            <w:pPr>
              <w:spacing w:line="300" w:lineRule="exact"/>
              <w:jc w:val="left"/>
              <w:rPr>
                <w:rFonts w:ascii="方正书宋_GBK" w:hAnsi="方正书宋_GBK" w:eastAsia="方正书宋_GBK" w:cs="方正书宋_GBK"/>
                <w:w w:val="80"/>
              </w:rPr>
            </w:pPr>
          </w:p>
        </w:tc>
        <w:tc>
          <w:tcPr>
            <w:tcW w:w="225" w:type="pct"/>
            <w:vAlign w:val="center"/>
          </w:tcPr>
          <w:p w14:paraId="07D53574">
            <w:pPr>
              <w:spacing w:line="300" w:lineRule="exact"/>
              <w:jc w:val="left"/>
              <w:rPr>
                <w:rFonts w:ascii="方正书宋_GBK" w:hAnsi="方正书宋_GBK" w:eastAsia="方正书宋_GBK" w:cs="方正书宋_GBK"/>
              </w:rPr>
            </w:pPr>
          </w:p>
        </w:tc>
        <w:tc>
          <w:tcPr>
            <w:tcW w:w="301" w:type="pct"/>
            <w:vAlign w:val="center"/>
          </w:tcPr>
          <w:p w14:paraId="03F2AD4E">
            <w:pPr>
              <w:spacing w:line="300" w:lineRule="exact"/>
              <w:jc w:val="right"/>
              <w:rPr>
                <w:rFonts w:ascii="方正书宋_GBK" w:hAnsi="方正书宋_GBK" w:eastAsia="方正书宋_GBK" w:cs="方正书宋_GBK"/>
              </w:rPr>
            </w:pPr>
          </w:p>
        </w:tc>
        <w:tc>
          <w:tcPr>
            <w:tcW w:w="298" w:type="pct"/>
            <w:vAlign w:val="center"/>
          </w:tcPr>
          <w:p w14:paraId="3CDF803C">
            <w:pPr>
              <w:spacing w:line="300" w:lineRule="exact"/>
              <w:jc w:val="right"/>
              <w:rPr>
                <w:rFonts w:ascii="方正书宋_GBK" w:hAnsi="方正书宋_GBK" w:eastAsia="方正书宋_GBK" w:cs="方正书宋_GBK"/>
              </w:rPr>
            </w:pPr>
          </w:p>
        </w:tc>
        <w:tc>
          <w:tcPr>
            <w:tcW w:w="446" w:type="pct"/>
            <w:vAlign w:val="center"/>
          </w:tcPr>
          <w:p w14:paraId="5B540304">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2769.35</w:t>
            </w:r>
          </w:p>
        </w:tc>
        <w:tc>
          <w:tcPr>
            <w:tcW w:w="372" w:type="pct"/>
            <w:vAlign w:val="center"/>
          </w:tcPr>
          <w:p w14:paraId="39BB54B7">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618.00</w:t>
            </w:r>
          </w:p>
        </w:tc>
        <w:tc>
          <w:tcPr>
            <w:tcW w:w="396" w:type="pct"/>
            <w:vAlign w:val="center"/>
          </w:tcPr>
          <w:p w14:paraId="21E9091A">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2151.35</w:t>
            </w:r>
          </w:p>
        </w:tc>
        <w:tc>
          <w:tcPr>
            <w:tcW w:w="401" w:type="pct"/>
            <w:vAlign w:val="center"/>
          </w:tcPr>
          <w:p w14:paraId="6026C7A7">
            <w:pPr>
              <w:spacing w:line="300" w:lineRule="exact"/>
              <w:jc w:val="right"/>
              <w:rPr>
                <w:rFonts w:ascii="方正书宋_GBK" w:hAnsi="方正书宋_GBK" w:eastAsia="方正书宋_GBK" w:cs="方正书宋_GBK"/>
              </w:rPr>
            </w:pPr>
          </w:p>
        </w:tc>
        <w:tc>
          <w:tcPr>
            <w:tcW w:w="299" w:type="pct"/>
            <w:vAlign w:val="center"/>
          </w:tcPr>
          <w:p w14:paraId="46906FAD">
            <w:pPr>
              <w:spacing w:line="300" w:lineRule="exact"/>
              <w:jc w:val="right"/>
              <w:rPr>
                <w:rFonts w:ascii="方正书宋_GBK" w:hAnsi="方正书宋_GBK" w:eastAsia="方正书宋_GBK" w:cs="方正书宋_GBK"/>
              </w:rPr>
            </w:pPr>
          </w:p>
        </w:tc>
        <w:tc>
          <w:tcPr>
            <w:tcW w:w="401" w:type="pct"/>
            <w:vAlign w:val="center"/>
          </w:tcPr>
          <w:p w14:paraId="095A6A0D">
            <w:pPr>
              <w:spacing w:line="300" w:lineRule="exact"/>
              <w:jc w:val="right"/>
              <w:rPr>
                <w:rFonts w:ascii="方正书宋_GBK" w:hAnsi="方正书宋_GBK" w:eastAsia="方正书宋_GBK" w:cs="方正书宋_GBK"/>
              </w:rPr>
            </w:pPr>
          </w:p>
        </w:tc>
      </w:tr>
      <w:tr w14:paraId="0FC45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549CE8E2">
            <w:pPr>
              <w:spacing w:line="320" w:lineRule="exact"/>
              <w:jc w:val="left"/>
              <w:rPr>
                <w:rFonts w:ascii="方正书宋_GBK" w:hAnsi="方正书宋_GBK" w:eastAsia="方正书宋_GBK" w:cs="方正书宋_GBK"/>
              </w:rPr>
            </w:pPr>
            <w:r>
              <w:rPr>
                <w:rFonts w:hint="eastAsia" w:ascii="方正书宋_GBK" w:hAnsi="方正书宋_GBK" w:eastAsia="方正书宋_GBK" w:cs="方正书宋_GBK"/>
              </w:rPr>
              <w:t>取消省界收费站工程</w:t>
            </w:r>
          </w:p>
        </w:tc>
        <w:tc>
          <w:tcPr>
            <w:tcW w:w="384" w:type="pct"/>
            <w:vAlign w:val="center"/>
          </w:tcPr>
          <w:p w14:paraId="480E0CD9">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600.00</w:t>
            </w:r>
          </w:p>
        </w:tc>
        <w:tc>
          <w:tcPr>
            <w:tcW w:w="521" w:type="pct"/>
            <w:vAlign w:val="center"/>
          </w:tcPr>
          <w:p w14:paraId="5D47A298">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其他建筑物、构筑物修缮</w:t>
            </w:r>
          </w:p>
        </w:tc>
        <w:tc>
          <w:tcPr>
            <w:tcW w:w="447" w:type="pct"/>
            <w:vAlign w:val="center"/>
          </w:tcPr>
          <w:p w14:paraId="4C42C272">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B0899</w:t>
            </w:r>
          </w:p>
        </w:tc>
        <w:tc>
          <w:tcPr>
            <w:tcW w:w="225" w:type="pct"/>
            <w:vAlign w:val="center"/>
          </w:tcPr>
          <w:p w14:paraId="408FB715">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个</w:t>
            </w:r>
          </w:p>
        </w:tc>
        <w:tc>
          <w:tcPr>
            <w:tcW w:w="301" w:type="pct"/>
            <w:vAlign w:val="center"/>
          </w:tcPr>
          <w:p w14:paraId="2215D5F7">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4CFBEA4C">
            <w:pPr>
              <w:spacing w:line="300" w:lineRule="exact"/>
              <w:jc w:val="right"/>
              <w:rPr>
                <w:rFonts w:ascii="方正书宋_GBK" w:hAnsi="方正书宋_GBK" w:eastAsia="方正书宋_GBK" w:cs="方正书宋_GBK"/>
                <w:w w:val="80"/>
              </w:rPr>
            </w:pPr>
            <w:r>
              <w:rPr>
                <w:rFonts w:hint="eastAsia" w:ascii="方正书宋_GBK" w:hAnsi="方正书宋_GBK" w:eastAsia="方正书宋_GBK" w:cs="方正书宋_GBK"/>
                <w:w w:val="80"/>
              </w:rPr>
              <w:t>600.00</w:t>
            </w:r>
          </w:p>
        </w:tc>
        <w:tc>
          <w:tcPr>
            <w:tcW w:w="446" w:type="pct"/>
            <w:vAlign w:val="center"/>
          </w:tcPr>
          <w:p w14:paraId="0CC951DF">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600.00</w:t>
            </w:r>
          </w:p>
        </w:tc>
        <w:tc>
          <w:tcPr>
            <w:tcW w:w="372" w:type="pct"/>
            <w:vAlign w:val="center"/>
          </w:tcPr>
          <w:p w14:paraId="65853ACD">
            <w:pPr>
              <w:spacing w:line="300" w:lineRule="exact"/>
              <w:jc w:val="right"/>
              <w:rPr>
                <w:rFonts w:ascii="方正书宋_GBK" w:hAnsi="方正书宋_GBK" w:eastAsia="方正书宋_GBK" w:cs="方正书宋_GBK"/>
              </w:rPr>
            </w:pPr>
          </w:p>
        </w:tc>
        <w:tc>
          <w:tcPr>
            <w:tcW w:w="396" w:type="pct"/>
            <w:vAlign w:val="center"/>
          </w:tcPr>
          <w:p w14:paraId="60849A91">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600.00</w:t>
            </w:r>
          </w:p>
        </w:tc>
        <w:tc>
          <w:tcPr>
            <w:tcW w:w="401" w:type="pct"/>
            <w:vAlign w:val="center"/>
          </w:tcPr>
          <w:p w14:paraId="604C160C">
            <w:pPr>
              <w:spacing w:line="300" w:lineRule="exact"/>
              <w:jc w:val="right"/>
              <w:rPr>
                <w:rFonts w:ascii="方正书宋_GBK" w:hAnsi="方正书宋_GBK" w:eastAsia="方正书宋_GBK" w:cs="方正书宋_GBK"/>
              </w:rPr>
            </w:pPr>
          </w:p>
        </w:tc>
        <w:tc>
          <w:tcPr>
            <w:tcW w:w="299" w:type="pct"/>
            <w:vAlign w:val="center"/>
          </w:tcPr>
          <w:p w14:paraId="4253BE57">
            <w:pPr>
              <w:spacing w:line="300" w:lineRule="exact"/>
              <w:jc w:val="right"/>
              <w:rPr>
                <w:rFonts w:ascii="方正书宋_GBK" w:hAnsi="方正书宋_GBK" w:eastAsia="方正书宋_GBK" w:cs="方正书宋_GBK"/>
              </w:rPr>
            </w:pPr>
          </w:p>
        </w:tc>
        <w:tc>
          <w:tcPr>
            <w:tcW w:w="401" w:type="pct"/>
            <w:vAlign w:val="center"/>
          </w:tcPr>
          <w:p w14:paraId="20C62127">
            <w:pPr>
              <w:spacing w:line="300" w:lineRule="exact"/>
              <w:jc w:val="right"/>
              <w:rPr>
                <w:rFonts w:ascii="方正书宋_GBK" w:hAnsi="方正书宋_GBK" w:eastAsia="方正书宋_GBK" w:cs="方正书宋_GBK"/>
              </w:rPr>
            </w:pPr>
          </w:p>
        </w:tc>
      </w:tr>
      <w:tr w14:paraId="0660C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00FF2BF0">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高速救援服务费</w:t>
            </w:r>
          </w:p>
        </w:tc>
        <w:tc>
          <w:tcPr>
            <w:tcW w:w="384" w:type="pct"/>
            <w:vAlign w:val="center"/>
          </w:tcPr>
          <w:p w14:paraId="58D5E53A">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10.31</w:t>
            </w:r>
          </w:p>
        </w:tc>
        <w:tc>
          <w:tcPr>
            <w:tcW w:w="521" w:type="pct"/>
            <w:vAlign w:val="center"/>
          </w:tcPr>
          <w:p w14:paraId="169356E5">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社会救济服务</w:t>
            </w:r>
          </w:p>
        </w:tc>
        <w:tc>
          <w:tcPr>
            <w:tcW w:w="447" w:type="pct"/>
            <w:vAlign w:val="center"/>
          </w:tcPr>
          <w:p w14:paraId="0DC85E7B">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C190202</w:t>
            </w:r>
          </w:p>
        </w:tc>
        <w:tc>
          <w:tcPr>
            <w:tcW w:w="225" w:type="pct"/>
            <w:vAlign w:val="center"/>
          </w:tcPr>
          <w:p w14:paraId="60837ACE">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个</w:t>
            </w:r>
          </w:p>
        </w:tc>
        <w:tc>
          <w:tcPr>
            <w:tcW w:w="301" w:type="pct"/>
            <w:vAlign w:val="center"/>
          </w:tcPr>
          <w:p w14:paraId="7CD9D48F">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164802E2">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10.31</w:t>
            </w:r>
          </w:p>
        </w:tc>
        <w:tc>
          <w:tcPr>
            <w:tcW w:w="446" w:type="pct"/>
            <w:vAlign w:val="center"/>
          </w:tcPr>
          <w:p w14:paraId="2037B80A">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10.31</w:t>
            </w:r>
          </w:p>
        </w:tc>
        <w:tc>
          <w:tcPr>
            <w:tcW w:w="372" w:type="pct"/>
            <w:vAlign w:val="center"/>
          </w:tcPr>
          <w:p w14:paraId="702E57B8">
            <w:pPr>
              <w:spacing w:line="300" w:lineRule="exact"/>
              <w:jc w:val="right"/>
              <w:rPr>
                <w:rFonts w:ascii="方正书宋_GBK" w:hAnsi="方正书宋_GBK" w:eastAsia="方正书宋_GBK" w:cs="方正书宋_GBK"/>
              </w:rPr>
            </w:pPr>
          </w:p>
        </w:tc>
        <w:tc>
          <w:tcPr>
            <w:tcW w:w="396" w:type="pct"/>
            <w:vAlign w:val="center"/>
          </w:tcPr>
          <w:p w14:paraId="1F4D6653">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10.31</w:t>
            </w:r>
          </w:p>
        </w:tc>
        <w:tc>
          <w:tcPr>
            <w:tcW w:w="401" w:type="pct"/>
            <w:vAlign w:val="center"/>
          </w:tcPr>
          <w:p w14:paraId="486EC956">
            <w:pPr>
              <w:spacing w:line="300" w:lineRule="exact"/>
              <w:jc w:val="right"/>
              <w:rPr>
                <w:rFonts w:ascii="方正书宋_GBK" w:hAnsi="方正书宋_GBK" w:eastAsia="方正书宋_GBK" w:cs="方正书宋_GBK"/>
              </w:rPr>
            </w:pPr>
          </w:p>
        </w:tc>
        <w:tc>
          <w:tcPr>
            <w:tcW w:w="299" w:type="pct"/>
            <w:vAlign w:val="center"/>
          </w:tcPr>
          <w:p w14:paraId="3B887D17">
            <w:pPr>
              <w:spacing w:line="300" w:lineRule="exact"/>
              <w:jc w:val="right"/>
              <w:rPr>
                <w:rFonts w:ascii="方正书宋_GBK" w:hAnsi="方正书宋_GBK" w:eastAsia="方正书宋_GBK" w:cs="方正书宋_GBK"/>
              </w:rPr>
            </w:pPr>
          </w:p>
        </w:tc>
        <w:tc>
          <w:tcPr>
            <w:tcW w:w="401" w:type="pct"/>
            <w:vAlign w:val="center"/>
          </w:tcPr>
          <w:p w14:paraId="17A363A0">
            <w:pPr>
              <w:spacing w:line="300" w:lineRule="exact"/>
              <w:jc w:val="right"/>
              <w:rPr>
                <w:rFonts w:ascii="方正书宋_GBK" w:hAnsi="方正书宋_GBK" w:eastAsia="方正书宋_GBK" w:cs="方正书宋_GBK"/>
              </w:rPr>
            </w:pPr>
          </w:p>
        </w:tc>
      </w:tr>
      <w:tr w14:paraId="17654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2E2BA24F">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收费站现金解缴押运费</w:t>
            </w:r>
          </w:p>
        </w:tc>
        <w:tc>
          <w:tcPr>
            <w:tcW w:w="384" w:type="pct"/>
            <w:vAlign w:val="center"/>
          </w:tcPr>
          <w:p w14:paraId="11B80EF7">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90.00</w:t>
            </w:r>
          </w:p>
        </w:tc>
        <w:tc>
          <w:tcPr>
            <w:tcW w:w="521" w:type="pct"/>
            <w:vAlign w:val="center"/>
          </w:tcPr>
          <w:p w14:paraId="5DDF12A9">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安全服务</w:t>
            </w:r>
          </w:p>
        </w:tc>
        <w:tc>
          <w:tcPr>
            <w:tcW w:w="447" w:type="pct"/>
            <w:vAlign w:val="center"/>
          </w:tcPr>
          <w:p w14:paraId="0DFFC03D">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C0810</w:t>
            </w:r>
          </w:p>
        </w:tc>
        <w:tc>
          <w:tcPr>
            <w:tcW w:w="225" w:type="pct"/>
            <w:vAlign w:val="center"/>
          </w:tcPr>
          <w:p w14:paraId="2D30513C">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个</w:t>
            </w:r>
          </w:p>
        </w:tc>
        <w:tc>
          <w:tcPr>
            <w:tcW w:w="301" w:type="pct"/>
            <w:vAlign w:val="center"/>
          </w:tcPr>
          <w:p w14:paraId="7981F907">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3447C4D3">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90.00</w:t>
            </w:r>
          </w:p>
        </w:tc>
        <w:tc>
          <w:tcPr>
            <w:tcW w:w="446" w:type="pct"/>
            <w:vAlign w:val="center"/>
          </w:tcPr>
          <w:p w14:paraId="04962BB3">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90.00</w:t>
            </w:r>
          </w:p>
        </w:tc>
        <w:tc>
          <w:tcPr>
            <w:tcW w:w="372" w:type="pct"/>
            <w:vAlign w:val="center"/>
          </w:tcPr>
          <w:p w14:paraId="1621A84C">
            <w:pPr>
              <w:spacing w:line="300" w:lineRule="exact"/>
              <w:jc w:val="right"/>
              <w:rPr>
                <w:rFonts w:ascii="方正书宋_GBK" w:hAnsi="方正书宋_GBK" w:eastAsia="方正书宋_GBK" w:cs="方正书宋_GBK"/>
              </w:rPr>
            </w:pPr>
          </w:p>
        </w:tc>
        <w:tc>
          <w:tcPr>
            <w:tcW w:w="396" w:type="pct"/>
            <w:vAlign w:val="center"/>
          </w:tcPr>
          <w:p w14:paraId="1F7A44DF">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90.00</w:t>
            </w:r>
          </w:p>
        </w:tc>
        <w:tc>
          <w:tcPr>
            <w:tcW w:w="401" w:type="pct"/>
            <w:vAlign w:val="center"/>
          </w:tcPr>
          <w:p w14:paraId="428943C0">
            <w:pPr>
              <w:spacing w:line="300" w:lineRule="exact"/>
              <w:jc w:val="right"/>
              <w:rPr>
                <w:rFonts w:ascii="方正书宋_GBK" w:hAnsi="方正书宋_GBK" w:eastAsia="方正书宋_GBK" w:cs="方正书宋_GBK"/>
              </w:rPr>
            </w:pPr>
          </w:p>
        </w:tc>
        <w:tc>
          <w:tcPr>
            <w:tcW w:w="299" w:type="pct"/>
            <w:vAlign w:val="center"/>
          </w:tcPr>
          <w:p w14:paraId="3E29446B">
            <w:pPr>
              <w:spacing w:line="300" w:lineRule="exact"/>
              <w:jc w:val="right"/>
              <w:rPr>
                <w:rFonts w:ascii="方正书宋_GBK" w:hAnsi="方正书宋_GBK" w:eastAsia="方正书宋_GBK" w:cs="方正书宋_GBK"/>
              </w:rPr>
            </w:pPr>
          </w:p>
        </w:tc>
        <w:tc>
          <w:tcPr>
            <w:tcW w:w="401" w:type="pct"/>
            <w:vAlign w:val="center"/>
          </w:tcPr>
          <w:p w14:paraId="39AA9C34">
            <w:pPr>
              <w:spacing w:line="300" w:lineRule="exact"/>
              <w:jc w:val="right"/>
              <w:rPr>
                <w:rFonts w:ascii="方正书宋_GBK" w:hAnsi="方正书宋_GBK" w:eastAsia="方正书宋_GBK" w:cs="方正书宋_GBK"/>
              </w:rPr>
            </w:pPr>
          </w:p>
        </w:tc>
      </w:tr>
      <w:tr w14:paraId="0297F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68E704E0">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专用材料购置（被装费）</w:t>
            </w:r>
          </w:p>
        </w:tc>
        <w:tc>
          <w:tcPr>
            <w:tcW w:w="384" w:type="pct"/>
            <w:vAlign w:val="center"/>
          </w:tcPr>
          <w:p w14:paraId="2424C967">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67.37</w:t>
            </w:r>
          </w:p>
        </w:tc>
        <w:tc>
          <w:tcPr>
            <w:tcW w:w="521" w:type="pct"/>
            <w:vAlign w:val="center"/>
          </w:tcPr>
          <w:p w14:paraId="02A98062">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寝具及相关用品</w:t>
            </w:r>
          </w:p>
        </w:tc>
        <w:tc>
          <w:tcPr>
            <w:tcW w:w="447" w:type="pct"/>
            <w:vAlign w:val="center"/>
          </w:tcPr>
          <w:p w14:paraId="262E760E">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A07030207</w:t>
            </w:r>
          </w:p>
        </w:tc>
        <w:tc>
          <w:tcPr>
            <w:tcW w:w="225" w:type="pct"/>
            <w:vAlign w:val="center"/>
          </w:tcPr>
          <w:p w14:paraId="1F046894">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件</w:t>
            </w:r>
          </w:p>
        </w:tc>
        <w:tc>
          <w:tcPr>
            <w:tcW w:w="301" w:type="pct"/>
            <w:vAlign w:val="center"/>
          </w:tcPr>
          <w:p w14:paraId="18978ED8">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642E92A3">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3.54</w:t>
            </w:r>
          </w:p>
        </w:tc>
        <w:tc>
          <w:tcPr>
            <w:tcW w:w="446" w:type="pct"/>
            <w:vAlign w:val="center"/>
          </w:tcPr>
          <w:p w14:paraId="2D835F93">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3.54</w:t>
            </w:r>
          </w:p>
        </w:tc>
        <w:tc>
          <w:tcPr>
            <w:tcW w:w="372" w:type="pct"/>
            <w:vAlign w:val="center"/>
          </w:tcPr>
          <w:p w14:paraId="7DC66240">
            <w:pPr>
              <w:spacing w:line="300" w:lineRule="exact"/>
              <w:jc w:val="right"/>
              <w:rPr>
                <w:rFonts w:ascii="方正书宋_GBK" w:hAnsi="方正书宋_GBK" w:eastAsia="方正书宋_GBK" w:cs="方正书宋_GBK"/>
              </w:rPr>
            </w:pPr>
          </w:p>
        </w:tc>
        <w:tc>
          <w:tcPr>
            <w:tcW w:w="396" w:type="pct"/>
            <w:vAlign w:val="center"/>
          </w:tcPr>
          <w:p w14:paraId="35FC1DBA">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3.54</w:t>
            </w:r>
          </w:p>
        </w:tc>
        <w:tc>
          <w:tcPr>
            <w:tcW w:w="401" w:type="pct"/>
            <w:vAlign w:val="center"/>
          </w:tcPr>
          <w:p w14:paraId="461B3B55">
            <w:pPr>
              <w:spacing w:line="300" w:lineRule="exact"/>
              <w:jc w:val="right"/>
              <w:rPr>
                <w:rFonts w:ascii="方正书宋_GBK" w:hAnsi="方正书宋_GBK" w:eastAsia="方正书宋_GBK" w:cs="方正书宋_GBK"/>
              </w:rPr>
            </w:pPr>
          </w:p>
        </w:tc>
        <w:tc>
          <w:tcPr>
            <w:tcW w:w="299" w:type="pct"/>
            <w:vAlign w:val="center"/>
          </w:tcPr>
          <w:p w14:paraId="074BA982">
            <w:pPr>
              <w:spacing w:line="300" w:lineRule="exact"/>
              <w:jc w:val="right"/>
              <w:rPr>
                <w:rFonts w:ascii="方正书宋_GBK" w:hAnsi="方正书宋_GBK" w:eastAsia="方正书宋_GBK" w:cs="方正书宋_GBK"/>
              </w:rPr>
            </w:pPr>
          </w:p>
        </w:tc>
        <w:tc>
          <w:tcPr>
            <w:tcW w:w="401" w:type="pct"/>
            <w:vAlign w:val="center"/>
          </w:tcPr>
          <w:p w14:paraId="3F8F3637">
            <w:pPr>
              <w:spacing w:line="300" w:lineRule="exact"/>
              <w:jc w:val="right"/>
              <w:rPr>
                <w:rFonts w:ascii="方正书宋_GBK" w:hAnsi="方正书宋_GBK" w:eastAsia="方正书宋_GBK" w:cs="方正书宋_GBK"/>
              </w:rPr>
            </w:pPr>
          </w:p>
        </w:tc>
      </w:tr>
      <w:tr w14:paraId="64441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73C043A7">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专用材料购置（被装费）</w:t>
            </w:r>
          </w:p>
        </w:tc>
        <w:tc>
          <w:tcPr>
            <w:tcW w:w="384" w:type="pct"/>
            <w:vAlign w:val="center"/>
          </w:tcPr>
          <w:p w14:paraId="292CDB52">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67.37</w:t>
            </w:r>
          </w:p>
        </w:tc>
        <w:tc>
          <w:tcPr>
            <w:tcW w:w="521" w:type="pct"/>
            <w:vAlign w:val="center"/>
          </w:tcPr>
          <w:p w14:paraId="7645B84A">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制服</w:t>
            </w:r>
          </w:p>
        </w:tc>
        <w:tc>
          <w:tcPr>
            <w:tcW w:w="447" w:type="pct"/>
            <w:vAlign w:val="center"/>
          </w:tcPr>
          <w:p w14:paraId="3CFE3240">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A07030101</w:t>
            </w:r>
          </w:p>
        </w:tc>
        <w:tc>
          <w:tcPr>
            <w:tcW w:w="225" w:type="pct"/>
            <w:vAlign w:val="center"/>
          </w:tcPr>
          <w:p w14:paraId="5E5F2EFE">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件</w:t>
            </w:r>
          </w:p>
        </w:tc>
        <w:tc>
          <w:tcPr>
            <w:tcW w:w="301" w:type="pct"/>
            <w:vAlign w:val="center"/>
          </w:tcPr>
          <w:p w14:paraId="41D75CB1">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6D2FD457">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63.83</w:t>
            </w:r>
          </w:p>
        </w:tc>
        <w:tc>
          <w:tcPr>
            <w:tcW w:w="446" w:type="pct"/>
            <w:vAlign w:val="center"/>
          </w:tcPr>
          <w:p w14:paraId="5581EE74">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63.83</w:t>
            </w:r>
          </w:p>
        </w:tc>
        <w:tc>
          <w:tcPr>
            <w:tcW w:w="372" w:type="pct"/>
            <w:vAlign w:val="center"/>
          </w:tcPr>
          <w:p w14:paraId="594A64B0">
            <w:pPr>
              <w:spacing w:line="300" w:lineRule="exact"/>
              <w:jc w:val="right"/>
              <w:rPr>
                <w:rFonts w:ascii="方正书宋_GBK" w:hAnsi="方正书宋_GBK" w:eastAsia="方正书宋_GBK" w:cs="方正书宋_GBK"/>
              </w:rPr>
            </w:pPr>
          </w:p>
        </w:tc>
        <w:tc>
          <w:tcPr>
            <w:tcW w:w="396" w:type="pct"/>
            <w:vAlign w:val="center"/>
          </w:tcPr>
          <w:p w14:paraId="2FB05A7E">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63.83</w:t>
            </w:r>
          </w:p>
        </w:tc>
        <w:tc>
          <w:tcPr>
            <w:tcW w:w="401" w:type="pct"/>
            <w:vAlign w:val="center"/>
          </w:tcPr>
          <w:p w14:paraId="15CCAC65">
            <w:pPr>
              <w:spacing w:line="300" w:lineRule="exact"/>
              <w:jc w:val="right"/>
              <w:rPr>
                <w:rFonts w:ascii="方正书宋_GBK" w:hAnsi="方正书宋_GBK" w:eastAsia="方正书宋_GBK" w:cs="方正书宋_GBK"/>
              </w:rPr>
            </w:pPr>
          </w:p>
        </w:tc>
        <w:tc>
          <w:tcPr>
            <w:tcW w:w="299" w:type="pct"/>
            <w:vAlign w:val="center"/>
          </w:tcPr>
          <w:p w14:paraId="5DA51D15">
            <w:pPr>
              <w:spacing w:line="300" w:lineRule="exact"/>
              <w:jc w:val="right"/>
              <w:rPr>
                <w:rFonts w:ascii="方正书宋_GBK" w:hAnsi="方正书宋_GBK" w:eastAsia="方正书宋_GBK" w:cs="方正书宋_GBK"/>
              </w:rPr>
            </w:pPr>
          </w:p>
        </w:tc>
        <w:tc>
          <w:tcPr>
            <w:tcW w:w="401" w:type="pct"/>
            <w:vAlign w:val="center"/>
          </w:tcPr>
          <w:p w14:paraId="603C5435">
            <w:pPr>
              <w:spacing w:line="300" w:lineRule="exact"/>
              <w:jc w:val="right"/>
              <w:rPr>
                <w:rFonts w:ascii="方正书宋_GBK" w:hAnsi="方正书宋_GBK" w:eastAsia="方正书宋_GBK" w:cs="方正书宋_GBK"/>
              </w:rPr>
            </w:pPr>
          </w:p>
        </w:tc>
      </w:tr>
      <w:tr w14:paraId="5DE62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1C6E2163">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保洁、厨师、班车司机、维修工服务费</w:t>
            </w:r>
          </w:p>
        </w:tc>
        <w:tc>
          <w:tcPr>
            <w:tcW w:w="384" w:type="pct"/>
            <w:vAlign w:val="center"/>
          </w:tcPr>
          <w:p w14:paraId="6239EF8B">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175.00</w:t>
            </w:r>
          </w:p>
        </w:tc>
        <w:tc>
          <w:tcPr>
            <w:tcW w:w="521" w:type="pct"/>
            <w:vAlign w:val="center"/>
          </w:tcPr>
          <w:p w14:paraId="0A115442">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物业管理服务</w:t>
            </w:r>
          </w:p>
        </w:tc>
        <w:tc>
          <w:tcPr>
            <w:tcW w:w="447" w:type="pct"/>
            <w:vAlign w:val="center"/>
          </w:tcPr>
          <w:p w14:paraId="070096C7">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C1204</w:t>
            </w:r>
          </w:p>
        </w:tc>
        <w:tc>
          <w:tcPr>
            <w:tcW w:w="225" w:type="pct"/>
            <w:vAlign w:val="center"/>
          </w:tcPr>
          <w:p w14:paraId="413D6ECD">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个</w:t>
            </w:r>
          </w:p>
        </w:tc>
        <w:tc>
          <w:tcPr>
            <w:tcW w:w="301" w:type="pct"/>
            <w:vAlign w:val="center"/>
          </w:tcPr>
          <w:p w14:paraId="6B307C50">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72136E2C">
            <w:pPr>
              <w:spacing w:line="300" w:lineRule="exact"/>
              <w:jc w:val="right"/>
              <w:rPr>
                <w:rFonts w:ascii="方正书宋_GBK" w:hAnsi="方正书宋_GBK" w:eastAsia="方正书宋_GBK" w:cs="方正书宋_GBK"/>
                <w:w w:val="80"/>
              </w:rPr>
            </w:pPr>
            <w:r>
              <w:rPr>
                <w:rFonts w:hint="eastAsia" w:ascii="方正书宋_GBK" w:hAnsi="方正书宋_GBK" w:eastAsia="方正书宋_GBK" w:cs="方正书宋_GBK"/>
                <w:w w:val="80"/>
              </w:rPr>
              <w:t>175.00</w:t>
            </w:r>
          </w:p>
        </w:tc>
        <w:tc>
          <w:tcPr>
            <w:tcW w:w="446" w:type="pct"/>
            <w:vAlign w:val="center"/>
          </w:tcPr>
          <w:p w14:paraId="4364CAF2">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175.00</w:t>
            </w:r>
          </w:p>
        </w:tc>
        <w:tc>
          <w:tcPr>
            <w:tcW w:w="372" w:type="pct"/>
            <w:vAlign w:val="center"/>
          </w:tcPr>
          <w:p w14:paraId="39AC557E">
            <w:pPr>
              <w:spacing w:line="300" w:lineRule="exact"/>
              <w:jc w:val="right"/>
              <w:rPr>
                <w:rFonts w:ascii="方正书宋_GBK" w:hAnsi="方正书宋_GBK" w:eastAsia="方正书宋_GBK" w:cs="方正书宋_GBK"/>
              </w:rPr>
            </w:pPr>
          </w:p>
        </w:tc>
        <w:tc>
          <w:tcPr>
            <w:tcW w:w="396" w:type="pct"/>
            <w:vAlign w:val="center"/>
          </w:tcPr>
          <w:p w14:paraId="76F608A0">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175.00</w:t>
            </w:r>
          </w:p>
        </w:tc>
        <w:tc>
          <w:tcPr>
            <w:tcW w:w="401" w:type="pct"/>
            <w:vAlign w:val="center"/>
          </w:tcPr>
          <w:p w14:paraId="5B6CAB1E">
            <w:pPr>
              <w:spacing w:line="300" w:lineRule="exact"/>
              <w:jc w:val="right"/>
              <w:rPr>
                <w:rFonts w:ascii="方正书宋_GBK" w:hAnsi="方正书宋_GBK" w:eastAsia="方正书宋_GBK" w:cs="方正书宋_GBK"/>
              </w:rPr>
            </w:pPr>
          </w:p>
        </w:tc>
        <w:tc>
          <w:tcPr>
            <w:tcW w:w="299" w:type="pct"/>
            <w:vAlign w:val="center"/>
          </w:tcPr>
          <w:p w14:paraId="2D73D96D">
            <w:pPr>
              <w:spacing w:line="300" w:lineRule="exact"/>
              <w:jc w:val="right"/>
              <w:rPr>
                <w:rFonts w:ascii="方正书宋_GBK" w:hAnsi="方正书宋_GBK" w:eastAsia="方正书宋_GBK" w:cs="方正书宋_GBK"/>
              </w:rPr>
            </w:pPr>
          </w:p>
        </w:tc>
        <w:tc>
          <w:tcPr>
            <w:tcW w:w="401" w:type="pct"/>
            <w:vAlign w:val="center"/>
          </w:tcPr>
          <w:p w14:paraId="1B9C1A83">
            <w:pPr>
              <w:spacing w:line="300" w:lineRule="exact"/>
              <w:jc w:val="right"/>
              <w:rPr>
                <w:rFonts w:ascii="方正书宋_GBK" w:hAnsi="方正书宋_GBK" w:eastAsia="方正书宋_GBK" w:cs="方正书宋_GBK"/>
              </w:rPr>
            </w:pPr>
          </w:p>
        </w:tc>
      </w:tr>
      <w:tr w14:paraId="53742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562BF5BC">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路产损失修复费</w:t>
            </w:r>
          </w:p>
        </w:tc>
        <w:tc>
          <w:tcPr>
            <w:tcW w:w="384" w:type="pct"/>
            <w:vAlign w:val="center"/>
          </w:tcPr>
          <w:p w14:paraId="0277C2C1">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56.00</w:t>
            </w:r>
          </w:p>
        </w:tc>
        <w:tc>
          <w:tcPr>
            <w:tcW w:w="521" w:type="pct"/>
            <w:vAlign w:val="center"/>
          </w:tcPr>
          <w:p w14:paraId="376FC792">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其他建筑物、构筑物修缮</w:t>
            </w:r>
          </w:p>
        </w:tc>
        <w:tc>
          <w:tcPr>
            <w:tcW w:w="447" w:type="pct"/>
            <w:vAlign w:val="center"/>
          </w:tcPr>
          <w:p w14:paraId="25D43939">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B0899</w:t>
            </w:r>
          </w:p>
        </w:tc>
        <w:tc>
          <w:tcPr>
            <w:tcW w:w="225" w:type="pct"/>
            <w:vAlign w:val="center"/>
          </w:tcPr>
          <w:p w14:paraId="226B4931">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个</w:t>
            </w:r>
          </w:p>
        </w:tc>
        <w:tc>
          <w:tcPr>
            <w:tcW w:w="301" w:type="pct"/>
            <w:vAlign w:val="center"/>
          </w:tcPr>
          <w:p w14:paraId="06458630">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241740D4">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56.00</w:t>
            </w:r>
          </w:p>
        </w:tc>
        <w:tc>
          <w:tcPr>
            <w:tcW w:w="446" w:type="pct"/>
            <w:vAlign w:val="center"/>
          </w:tcPr>
          <w:p w14:paraId="44CC0D8C">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56.00</w:t>
            </w:r>
          </w:p>
        </w:tc>
        <w:tc>
          <w:tcPr>
            <w:tcW w:w="372" w:type="pct"/>
            <w:vAlign w:val="center"/>
          </w:tcPr>
          <w:p w14:paraId="3DC0588D">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56.00</w:t>
            </w:r>
          </w:p>
        </w:tc>
        <w:tc>
          <w:tcPr>
            <w:tcW w:w="396" w:type="pct"/>
            <w:vAlign w:val="center"/>
          </w:tcPr>
          <w:p w14:paraId="637E6E9F">
            <w:pPr>
              <w:spacing w:line="300" w:lineRule="exact"/>
              <w:jc w:val="right"/>
              <w:rPr>
                <w:rFonts w:ascii="方正书宋_GBK" w:hAnsi="方正书宋_GBK" w:eastAsia="方正书宋_GBK" w:cs="方正书宋_GBK"/>
              </w:rPr>
            </w:pPr>
          </w:p>
        </w:tc>
        <w:tc>
          <w:tcPr>
            <w:tcW w:w="401" w:type="pct"/>
            <w:vAlign w:val="center"/>
          </w:tcPr>
          <w:p w14:paraId="25FDD148">
            <w:pPr>
              <w:spacing w:line="300" w:lineRule="exact"/>
              <w:jc w:val="right"/>
              <w:rPr>
                <w:rFonts w:ascii="方正书宋_GBK" w:hAnsi="方正书宋_GBK" w:eastAsia="方正书宋_GBK" w:cs="方正书宋_GBK"/>
              </w:rPr>
            </w:pPr>
          </w:p>
        </w:tc>
        <w:tc>
          <w:tcPr>
            <w:tcW w:w="299" w:type="pct"/>
            <w:vAlign w:val="center"/>
          </w:tcPr>
          <w:p w14:paraId="58DDEDE0">
            <w:pPr>
              <w:spacing w:line="300" w:lineRule="exact"/>
              <w:jc w:val="right"/>
              <w:rPr>
                <w:rFonts w:ascii="方正书宋_GBK" w:hAnsi="方正书宋_GBK" w:eastAsia="方正书宋_GBK" w:cs="方正书宋_GBK"/>
              </w:rPr>
            </w:pPr>
          </w:p>
        </w:tc>
        <w:tc>
          <w:tcPr>
            <w:tcW w:w="401" w:type="pct"/>
            <w:vAlign w:val="center"/>
          </w:tcPr>
          <w:p w14:paraId="3AFD73FE">
            <w:pPr>
              <w:spacing w:line="300" w:lineRule="exact"/>
              <w:jc w:val="right"/>
              <w:rPr>
                <w:rFonts w:ascii="方正书宋_GBK" w:hAnsi="方正书宋_GBK" w:eastAsia="方正书宋_GBK" w:cs="方正书宋_GBK"/>
              </w:rPr>
            </w:pPr>
          </w:p>
        </w:tc>
      </w:tr>
      <w:tr w14:paraId="2BA38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5C117DAF">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井陉北主线收费站拆除工程剩余资金</w:t>
            </w:r>
          </w:p>
        </w:tc>
        <w:tc>
          <w:tcPr>
            <w:tcW w:w="384" w:type="pct"/>
            <w:vAlign w:val="center"/>
          </w:tcPr>
          <w:p w14:paraId="72D3A493">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200.00</w:t>
            </w:r>
          </w:p>
        </w:tc>
        <w:tc>
          <w:tcPr>
            <w:tcW w:w="521" w:type="pct"/>
            <w:vAlign w:val="center"/>
          </w:tcPr>
          <w:p w14:paraId="1A63828B">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拆除工程</w:t>
            </w:r>
          </w:p>
        </w:tc>
        <w:tc>
          <w:tcPr>
            <w:tcW w:w="447" w:type="pct"/>
            <w:vAlign w:val="center"/>
          </w:tcPr>
          <w:p w14:paraId="0237B4BC">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B0303</w:t>
            </w:r>
          </w:p>
        </w:tc>
        <w:tc>
          <w:tcPr>
            <w:tcW w:w="225" w:type="pct"/>
            <w:vAlign w:val="center"/>
          </w:tcPr>
          <w:p w14:paraId="14BC969C">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个</w:t>
            </w:r>
          </w:p>
        </w:tc>
        <w:tc>
          <w:tcPr>
            <w:tcW w:w="301" w:type="pct"/>
            <w:vAlign w:val="center"/>
          </w:tcPr>
          <w:p w14:paraId="30D8E2A0">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7F74CC94">
            <w:pPr>
              <w:spacing w:line="300" w:lineRule="exact"/>
              <w:jc w:val="right"/>
              <w:rPr>
                <w:rFonts w:ascii="方正书宋_GBK" w:hAnsi="方正书宋_GBK" w:eastAsia="方正书宋_GBK" w:cs="方正书宋_GBK"/>
                <w:w w:val="80"/>
              </w:rPr>
            </w:pPr>
            <w:r>
              <w:rPr>
                <w:rFonts w:hint="eastAsia" w:ascii="方正书宋_GBK" w:hAnsi="方正书宋_GBK" w:eastAsia="方正书宋_GBK" w:cs="方正书宋_GBK"/>
                <w:w w:val="80"/>
              </w:rPr>
              <w:t>200.00</w:t>
            </w:r>
          </w:p>
        </w:tc>
        <w:tc>
          <w:tcPr>
            <w:tcW w:w="446" w:type="pct"/>
            <w:vAlign w:val="center"/>
          </w:tcPr>
          <w:p w14:paraId="01325A87">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200.00</w:t>
            </w:r>
          </w:p>
        </w:tc>
        <w:tc>
          <w:tcPr>
            <w:tcW w:w="372" w:type="pct"/>
            <w:vAlign w:val="center"/>
          </w:tcPr>
          <w:p w14:paraId="03FF0700">
            <w:pPr>
              <w:spacing w:line="300" w:lineRule="exact"/>
              <w:jc w:val="right"/>
              <w:rPr>
                <w:rFonts w:ascii="方正书宋_GBK" w:hAnsi="方正书宋_GBK" w:eastAsia="方正书宋_GBK" w:cs="方正书宋_GBK"/>
              </w:rPr>
            </w:pPr>
          </w:p>
        </w:tc>
        <w:tc>
          <w:tcPr>
            <w:tcW w:w="396" w:type="pct"/>
            <w:vAlign w:val="center"/>
          </w:tcPr>
          <w:p w14:paraId="52D09B68">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200.00</w:t>
            </w:r>
          </w:p>
        </w:tc>
        <w:tc>
          <w:tcPr>
            <w:tcW w:w="401" w:type="pct"/>
            <w:vAlign w:val="center"/>
          </w:tcPr>
          <w:p w14:paraId="541EF109">
            <w:pPr>
              <w:spacing w:line="300" w:lineRule="exact"/>
              <w:jc w:val="right"/>
              <w:rPr>
                <w:rFonts w:ascii="方正书宋_GBK" w:hAnsi="方正书宋_GBK" w:eastAsia="方正书宋_GBK" w:cs="方正书宋_GBK"/>
              </w:rPr>
            </w:pPr>
          </w:p>
        </w:tc>
        <w:tc>
          <w:tcPr>
            <w:tcW w:w="299" w:type="pct"/>
            <w:vAlign w:val="center"/>
          </w:tcPr>
          <w:p w14:paraId="799C88FB">
            <w:pPr>
              <w:spacing w:line="300" w:lineRule="exact"/>
              <w:jc w:val="right"/>
              <w:rPr>
                <w:rFonts w:ascii="方正书宋_GBK" w:hAnsi="方正书宋_GBK" w:eastAsia="方正书宋_GBK" w:cs="方正书宋_GBK"/>
              </w:rPr>
            </w:pPr>
          </w:p>
        </w:tc>
        <w:tc>
          <w:tcPr>
            <w:tcW w:w="401" w:type="pct"/>
            <w:vAlign w:val="center"/>
          </w:tcPr>
          <w:p w14:paraId="0EC66865">
            <w:pPr>
              <w:spacing w:line="300" w:lineRule="exact"/>
              <w:jc w:val="right"/>
              <w:rPr>
                <w:rFonts w:ascii="方正书宋_GBK" w:hAnsi="方正书宋_GBK" w:eastAsia="方正书宋_GBK" w:cs="方正书宋_GBK"/>
              </w:rPr>
            </w:pPr>
          </w:p>
        </w:tc>
      </w:tr>
      <w:tr w14:paraId="0F105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67ABF5B6">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日常养护</w:t>
            </w:r>
          </w:p>
        </w:tc>
        <w:tc>
          <w:tcPr>
            <w:tcW w:w="384" w:type="pct"/>
            <w:vAlign w:val="center"/>
          </w:tcPr>
          <w:p w14:paraId="3A51442B">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874.47</w:t>
            </w:r>
          </w:p>
        </w:tc>
        <w:tc>
          <w:tcPr>
            <w:tcW w:w="521" w:type="pct"/>
            <w:vAlign w:val="center"/>
          </w:tcPr>
          <w:p w14:paraId="6035E998">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其他建筑物、构筑物修缮</w:t>
            </w:r>
          </w:p>
        </w:tc>
        <w:tc>
          <w:tcPr>
            <w:tcW w:w="447" w:type="pct"/>
            <w:vAlign w:val="center"/>
          </w:tcPr>
          <w:p w14:paraId="1BBEB216">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B0899</w:t>
            </w:r>
          </w:p>
        </w:tc>
        <w:tc>
          <w:tcPr>
            <w:tcW w:w="225" w:type="pct"/>
            <w:vAlign w:val="center"/>
          </w:tcPr>
          <w:p w14:paraId="7142FED4">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个</w:t>
            </w:r>
          </w:p>
        </w:tc>
        <w:tc>
          <w:tcPr>
            <w:tcW w:w="301" w:type="pct"/>
            <w:vAlign w:val="center"/>
          </w:tcPr>
          <w:p w14:paraId="1E7F04AA">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07EA97E2">
            <w:pPr>
              <w:spacing w:line="300" w:lineRule="exact"/>
              <w:jc w:val="right"/>
              <w:rPr>
                <w:rFonts w:ascii="方正书宋_GBK" w:hAnsi="方正书宋_GBK" w:eastAsia="方正书宋_GBK" w:cs="方正书宋_GBK"/>
                <w:w w:val="80"/>
              </w:rPr>
            </w:pPr>
            <w:r>
              <w:rPr>
                <w:rFonts w:hint="eastAsia" w:ascii="方正书宋_GBK" w:hAnsi="方正书宋_GBK" w:eastAsia="方正书宋_GBK" w:cs="方正书宋_GBK"/>
                <w:w w:val="80"/>
              </w:rPr>
              <w:t>874.47</w:t>
            </w:r>
          </w:p>
        </w:tc>
        <w:tc>
          <w:tcPr>
            <w:tcW w:w="446" w:type="pct"/>
            <w:vAlign w:val="center"/>
          </w:tcPr>
          <w:p w14:paraId="75E999DC">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874.47</w:t>
            </w:r>
          </w:p>
        </w:tc>
        <w:tc>
          <w:tcPr>
            <w:tcW w:w="372" w:type="pct"/>
            <w:vAlign w:val="center"/>
          </w:tcPr>
          <w:p w14:paraId="17F24EBD">
            <w:pPr>
              <w:spacing w:line="300" w:lineRule="exact"/>
              <w:jc w:val="right"/>
              <w:rPr>
                <w:rFonts w:ascii="方正书宋_GBK" w:hAnsi="方正书宋_GBK" w:eastAsia="方正书宋_GBK" w:cs="方正书宋_GBK"/>
              </w:rPr>
            </w:pPr>
          </w:p>
        </w:tc>
        <w:tc>
          <w:tcPr>
            <w:tcW w:w="396" w:type="pct"/>
            <w:vAlign w:val="center"/>
          </w:tcPr>
          <w:p w14:paraId="62F7319D">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874.47</w:t>
            </w:r>
          </w:p>
        </w:tc>
        <w:tc>
          <w:tcPr>
            <w:tcW w:w="401" w:type="pct"/>
            <w:vAlign w:val="center"/>
          </w:tcPr>
          <w:p w14:paraId="4D185781">
            <w:pPr>
              <w:spacing w:line="300" w:lineRule="exact"/>
              <w:jc w:val="right"/>
              <w:rPr>
                <w:rFonts w:ascii="方正书宋_GBK" w:hAnsi="方正书宋_GBK" w:eastAsia="方正书宋_GBK" w:cs="方正书宋_GBK"/>
              </w:rPr>
            </w:pPr>
          </w:p>
        </w:tc>
        <w:tc>
          <w:tcPr>
            <w:tcW w:w="299" w:type="pct"/>
            <w:vAlign w:val="center"/>
          </w:tcPr>
          <w:p w14:paraId="76C1438C">
            <w:pPr>
              <w:spacing w:line="300" w:lineRule="exact"/>
              <w:jc w:val="right"/>
              <w:rPr>
                <w:rFonts w:ascii="方正书宋_GBK" w:hAnsi="方正书宋_GBK" w:eastAsia="方正书宋_GBK" w:cs="方正书宋_GBK"/>
              </w:rPr>
            </w:pPr>
          </w:p>
        </w:tc>
        <w:tc>
          <w:tcPr>
            <w:tcW w:w="401" w:type="pct"/>
            <w:vAlign w:val="center"/>
          </w:tcPr>
          <w:p w14:paraId="0A28C868">
            <w:pPr>
              <w:spacing w:line="300" w:lineRule="exact"/>
              <w:jc w:val="right"/>
              <w:rPr>
                <w:rFonts w:ascii="方正书宋_GBK" w:hAnsi="方正书宋_GBK" w:eastAsia="方正书宋_GBK" w:cs="方正书宋_GBK"/>
              </w:rPr>
            </w:pPr>
          </w:p>
        </w:tc>
      </w:tr>
      <w:tr w14:paraId="26B71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1F34E5D0">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边坡防护安全整治工程</w:t>
            </w:r>
          </w:p>
        </w:tc>
        <w:tc>
          <w:tcPr>
            <w:tcW w:w="384" w:type="pct"/>
            <w:vAlign w:val="center"/>
          </w:tcPr>
          <w:p w14:paraId="2568AA5A">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100.00</w:t>
            </w:r>
          </w:p>
        </w:tc>
        <w:tc>
          <w:tcPr>
            <w:tcW w:w="521" w:type="pct"/>
            <w:vAlign w:val="center"/>
          </w:tcPr>
          <w:p w14:paraId="46446B05">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其他建筑物、构筑物修缮</w:t>
            </w:r>
          </w:p>
        </w:tc>
        <w:tc>
          <w:tcPr>
            <w:tcW w:w="447" w:type="pct"/>
            <w:vAlign w:val="center"/>
          </w:tcPr>
          <w:p w14:paraId="4E517722">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B0899</w:t>
            </w:r>
          </w:p>
        </w:tc>
        <w:tc>
          <w:tcPr>
            <w:tcW w:w="225" w:type="pct"/>
            <w:vAlign w:val="center"/>
          </w:tcPr>
          <w:p w14:paraId="233BF950">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个</w:t>
            </w:r>
          </w:p>
        </w:tc>
        <w:tc>
          <w:tcPr>
            <w:tcW w:w="301" w:type="pct"/>
            <w:vAlign w:val="center"/>
          </w:tcPr>
          <w:p w14:paraId="57955B88">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7A1B3AC6">
            <w:pPr>
              <w:spacing w:line="300" w:lineRule="exact"/>
              <w:jc w:val="right"/>
              <w:rPr>
                <w:rFonts w:ascii="方正书宋_GBK" w:hAnsi="方正书宋_GBK" w:eastAsia="方正书宋_GBK" w:cs="方正书宋_GBK"/>
                <w:w w:val="80"/>
              </w:rPr>
            </w:pPr>
            <w:r>
              <w:rPr>
                <w:rFonts w:hint="eastAsia" w:ascii="方正书宋_GBK" w:hAnsi="方正书宋_GBK" w:eastAsia="方正书宋_GBK" w:cs="方正书宋_GBK"/>
                <w:w w:val="80"/>
              </w:rPr>
              <w:t>100.00</w:t>
            </w:r>
          </w:p>
        </w:tc>
        <w:tc>
          <w:tcPr>
            <w:tcW w:w="446" w:type="pct"/>
            <w:vAlign w:val="center"/>
          </w:tcPr>
          <w:p w14:paraId="61ABFEF3">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100.00</w:t>
            </w:r>
          </w:p>
        </w:tc>
        <w:tc>
          <w:tcPr>
            <w:tcW w:w="372" w:type="pct"/>
            <w:vAlign w:val="center"/>
          </w:tcPr>
          <w:p w14:paraId="327BAB1E">
            <w:pPr>
              <w:spacing w:line="300" w:lineRule="exact"/>
              <w:jc w:val="right"/>
              <w:rPr>
                <w:rFonts w:ascii="方正书宋_GBK" w:hAnsi="方正书宋_GBK" w:eastAsia="方正书宋_GBK" w:cs="方正书宋_GBK"/>
              </w:rPr>
            </w:pPr>
          </w:p>
        </w:tc>
        <w:tc>
          <w:tcPr>
            <w:tcW w:w="396" w:type="pct"/>
            <w:vAlign w:val="center"/>
          </w:tcPr>
          <w:p w14:paraId="7C436719">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100.00</w:t>
            </w:r>
          </w:p>
        </w:tc>
        <w:tc>
          <w:tcPr>
            <w:tcW w:w="401" w:type="pct"/>
            <w:vAlign w:val="center"/>
          </w:tcPr>
          <w:p w14:paraId="3F1E8634">
            <w:pPr>
              <w:spacing w:line="300" w:lineRule="exact"/>
              <w:jc w:val="right"/>
              <w:rPr>
                <w:rFonts w:ascii="方正书宋_GBK" w:hAnsi="方正书宋_GBK" w:eastAsia="方正书宋_GBK" w:cs="方正书宋_GBK"/>
              </w:rPr>
            </w:pPr>
          </w:p>
        </w:tc>
        <w:tc>
          <w:tcPr>
            <w:tcW w:w="299" w:type="pct"/>
            <w:vAlign w:val="center"/>
          </w:tcPr>
          <w:p w14:paraId="61251ABC">
            <w:pPr>
              <w:spacing w:line="300" w:lineRule="exact"/>
              <w:jc w:val="right"/>
              <w:rPr>
                <w:rFonts w:ascii="方正书宋_GBK" w:hAnsi="方正书宋_GBK" w:eastAsia="方正书宋_GBK" w:cs="方正书宋_GBK"/>
              </w:rPr>
            </w:pPr>
          </w:p>
        </w:tc>
        <w:tc>
          <w:tcPr>
            <w:tcW w:w="401" w:type="pct"/>
            <w:vAlign w:val="center"/>
          </w:tcPr>
          <w:p w14:paraId="0C31BF8E">
            <w:pPr>
              <w:spacing w:line="300" w:lineRule="exact"/>
              <w:jc w:val="right"/>
              <w:rPr>
                <w:rFonts w:ascii="方正书宋_GBK" w:hAnsi="方正书宋_GBK" w:eastAsia="方正书宋_GBK" w:cs="方正书宋_GBK"/>
              </w:rPr>
            </w:pPr>
          </w:p>
        </w:tc>
      </w:tr>
      <w:tr w14:paraId="4DDE2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636A0AB8">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清扫车辆购置费（质保金）</w:t>
            </w:r>
          </w:p>
        </w:tc>
        <w:tc>
          <w:tcPr>
            <w:tcW w:w="384" w:type="pct"/>
            <w:vAlign w:val="center"/>
          </w:tcPr>
          <w:p w14:paraId="7215DE1C">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4.20</w:t>
            </w:r>
          </w:p>
        </w:tc>
        <w:tc>
          <w:tcPr>
            <w:tcW w:w="521" w:type="pct"/>
            <w:vAlign w:val="center"/>
          </w:tcPr>
          <w:p w14:paraId="0E1FADB7">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街道清洗清扫车</w:t>
            </w:r>
          </w:p>
        </w:tc>
        <w:tc>
          <w:tcPr>
            <w:tcW w:w="447" w:type="pct"/>
            <w:vAlign w:val="center"/>
          </w:tcPr>
          <w:p w14:paraId="6CE680FB">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A0203072803</w:t>
            </w:r>
          </w:p>
        </w:tc>
        <w:tc>
          <w:tcPr>
            <w:tcW w:w="225" w:type="pct"/>
            <w:vAlign w:val="center"/>
          </w:tcPr>
          <w:p w14:paraId="2207B108">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个</w:t>
            </w:r>
          </w:p>
        </w:tc>
        <w:tc>
          <w:tcPr>
            <w:tcW w:w="301" w:type="pct"/>
            <w:vAlign w:val="center"/>
          </w:tcPr>
          <w:p w14:paraId="3AE8FFC3">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52326CC6">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4.20</w:t>
            </w:r>
          </w:p>
        </w:tc>
        <w:tc>
          <w:tcPr>
            <w:tcW w:w="446" w:type="pct"/>
            <w:vAlign w:val="center"/>
          </w:tcPr>
          <w:p w14:paraId="00339816">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4.20</w:t>
            </w:r>
          </w:p>
        </w:tc>
        <w:tc>
          <w:tcPr>
            <w:tcW w:w="372" w:type="pct"/>
            <w:vAlign w:val="center"/>
          </w:tcPr>
          <w:p w14:paraId="6709ACCE">
            <w:pPr>
              <w:spacing w:line="300" w:lineRule="exact"/>
              <w:jc w:val="right"/>
              <w:rPr>
                <w:rFonts w:ascii="方正书宋_GBK" w:hAnsi="方正书宋_GBK" w:eastAsia="方正书宋_GBK" w:cs="方正书宋_GBK"/>
              </w:rPr>
            </w:pPr>
          </w:p>
        </w:tc>
        <w:tc>
          <w:tcPr>
            <w:tcW w:w="396" w:type="pct"/>
            <w:vAlign w:val="center"/>
          </w:tcPr>
          <w:p w14:paraId="1DD5C4A3">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4.20</w:t>
            </w:r>
          </w:p>
        </w:tc>
        <w:tc>
          <w:tcPr>
            <w:tcW w:w="401" w:type="pct"/>
            <w:vAlign w:val="center"/>
          </w:tcPr>
          <w:p w14:paraId="00928458">
            <w:pPr>
              <w:spacing w:line="300" w:lineRule="exact"/>
              <w:jc w:val="right"/>
              <w:rPr>
                <w:rFonts w:ascii="方正书宋_GBK" w:hAnsi="方正书宋_GBK" w:eastAsia="方正书宋_GBK" w:cs="方正书宋_GBK"/>
              </w:rPr>
            </w:pPr>
          </w:p>
        </w:tc>
        <w:tc>
          <w:tcPr>
            <w:tcW w:w="299" w:type="pct"/>
            <w:vAlign w:val="center"/>
          </w:tcPr>
          <w:p w14:paraId="6322E2E1">
            <w:pPr>
              <w:spacing w:line="300" w:lineRule="exact"/>
              <w:jc w:val="right"/>
              <w:rPr>
                <w:rFonts w:ascii="方正书宋_GBK" w:hAnsi="方正书宋_GBK" w:eastAsia="方正书宋_GBK" w:cs="方正书宋_GBK"/>
              </w:rPr>
            </w:pPr>
          </w:p>
        </w:tc>
        <w:tc>
          <w:tcPr>
            <w:tcW w:w="401" w:type="pct"/>
            <w:vAlign w:val="center"/>
          </w:tcPr>
          <w:p w14:paraId="0BA36954">
            <w:pPr>
              <w:spacing w:line="300" w:lineRule="exact"/>
              <w:jc w:val="right"/>
              <w:rPr>
                <w:rFonts w:ascii="方正书宋_GBK" w:hAnsi="方正书宋_GBK" w:eastAsia="方正书宋_GBK" w:cs="方正书宋_GBK"/>
              </w:rPr>
            </w:pPr>
          </w:p>
        </w:tc>
      </w:tr>
      <w:tr w14:paraId="32ED0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5C5576AE">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入口称重检测工程剩余资金</w:t>
            </w:r>
          </w:p>
        </w:tc>
        <w:tc>
          <w:tcPr>
            <w:tcW w:w="384" w:type="pct"/>
            <w:vAlign w:val="center"/>
          </w:tcPr>
          <w:p w14:paraId="471C629F">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30.00</w:t>
            </w:r>
          </w:p>
        </w:tc>
        <w:tc>
          <w:tcPr>
            <w:tcW w:w="521" w:type="pct"/>
            <w:vAlign w:val="center"/>
          </w:tcPr>
          <w:p w14:paraId="4A65E891">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高速公路工程施工</w:t>
            </w:r>
          </w:p>
        </w:tc>
        <w:tc>
          <w:tcPr>
            <w:tcW w:w="447" w:type="pct"/>
            <w:vAlign w:val="center"/>
          </w:tcPr>
          <w:p w14:paraId="438862A6">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B0204</w:t>
            </w:r>
          </w:p>
        </w:tc>
        <w:tc>
          <w:tcPr>
            <w:tcW w:w="225" w:type="pct"/>
            <w:vAlign w:val="center"/>
          </w:tcPr>
          <w:p w14:paraId="24B50D43">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个</w:t>
            </w:r>
          </w:p>
        </w:tc>
        <w:tc>
          <w:tcPr>
            <w:tcW w:w="301" w:type="pct"/>
            <w:vAlign w:val="center"/>
          </w:tcPr>
          <w:p w14:paraId="1C266708">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52D18909">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30.00</w:t>
            </w:r>
          </w:p>
        </w:tc>
        <w:tc>
          <w:tcPr>
            <w:tcW w:w="446" w:type="pct"/>
            <w:vAlign w:val="center"/>
          </w:tcPr>
          <w:p w14:paraId="7260E9AF">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30.00</w:t>
            </w:r>
          </w:p>
        </w:tc>
        <w:tc>
          <w:tcPr>
            <w:tcW w:w="372" w:type="pct"/>
            <w:vAlign w:val="center"/>
          </w:tcPr>
          <w:p w14:paraId="630630B8">
            <w:pPr>
              <w:spacing w:line="300" w:lineRule="exact"/>
              <w:jc w:val="right"/>
              <w:rPr>
                <w:rFonts w:ascii="方正书宋_GBK" w:hAnsi="方正书宋_GBK" w:eastAsia="方正书宋_GBK" w:cs="方正书宋_GBK"/>
              </w:rPr>
            </w:pPr>
          </w:p>
        </w:tc>
        <w:tc>
          <w:tcPr>
            <w:tcW w:w="396" w:type="pct"/>
            <w:vAlign w:val="center"/>
          </w:tcPr>
          <w:p w14:paraId="5684FD3B">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30.00</w:t>
            </w:r>
          </w:p>
        </w:tc>
        <w:tc>
          <w:tcPr>
            <w:tcW w:w="401" w:type="pct"/>
            <w:vAlign w:val="center"/>
          </w:tcPr>
          <w:p w14:paraId="0672E828">
            <w:pPr>
              <w:spacing w:line="300" w:lineRule="exact"/>
              <w:jc w:val="right"/>
              <w:rPr>
                <w:rFonts w:ascii="方正书宋_GBK" w:hAnsi="方正书宋_GBK" w:eastAsia="方正书宋_GBK" w:cs="方正书宋_GBK"/>
              </w:rPr>
            </w:pPr>
          </w:p>
        </w:tc>
        <w:tc>
          <w:tcPr>
            <w:tcW w:w="299" w:type="pct"/>
            <w:vAlign w:val="center"/>
          </w:tcPr>
          <w:p w14:paraId="2C8D9B3C">
            <w:pPr>
              <w:spacing w:line="300" w:lineRule="exact"/>
              <w:jc w:val="right"/>
              <w:rPr>
                <w:rFonts w:ascii="方正书宋_GBK" w:hAnsi="方正书宋_GBK" w:eastAsia="方正书宋_GBK" w:cs="方正书宋_GBK"/>
              </w:rPr>
            </w:pPr>
          </w:p>
        </w:tc>
        <w:tc>
          <w:tcPr>
            <w:tcW w:w="401" w:type="pct"/>
            <w:vAlign w:val="center"/>
          </w:tcPr>
          <w:p w14:paraId="6BFABEC6">
            <w:pPr>
              <w:spacing w:line="300" w:lineRule="exact"/>
              <w:jc w:val="right"/>
              <w:rPr>
                <w:rFonts w:ascii="方正书宋_GBK" w:hAnsi="方正书宋_GBK" w:eastAsia="方正书宋_GBK" w:cs="方正书宋_GBK"/>
              </w:rPr>
            </w:pPr>
          </w:p>
        </w:tc>
      </w:tr>
      <w:tr w14:paraId="66B81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66CCBDF1">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提前下达2020年车辆购置税收入补助地方资金预算（第一批）用于取消高速公路省界收费站项目</w:t>
            </w:r>
          </w:p>
        </w:tc>
        <w:tc>
          <w:tcPr>
            <w:tcW w:w="384" w:type="pct"/>
            <w:vAlign w:val="center"/>
          </w:tcPr>
          <w:p w14:paraId="2DA058FA">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562.00</w:t>
            </w:r>
          </w:p>
        </w:tc>
        <w:tc>
          <w:tcPr>
            <w:tcW w:w="521" w:type="pct"/>
            <w:vAlign w:val="center"/>
          </w:tcPr>
          <w:p w14:paraId="2BF20277">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其他建筑物、构筑物修缮</w:t>
            </w:r>
          </w:p>
        </w:tc>
        <w:tc>
          <w:tcPr>
            <w:tcW w:w="447" w:type="pct"/>
            <w:vAlign w:val="center"/>
          </w:tcPr>
          <w:p w14:paraId="58051429">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B0899</w:t>
            </w:r>
          </w:p>
        </w:tc>
        <w:tc>
          <w:tcPr>
            <w:tcW w:w="225" w:type="pct"/>
            <w:vAlign w:val="center"/>
          </w:tcPr>
          <w:p w14:paraId="10D21572">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个</w:t>
            </w:r>
          </w:p>
        </w:tc>
        <w:tc>
          <w:tcPr>
            <w:tcW w:w="301" w:type="pct"/>
            <w:vAlign w:val="center"/>
          </w:tcPr>
          <w:p w14:paraId="4AEB2481">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77078D98">
            <w:pPr>
              <w:spacing w:line="300" w:lineRule="exact"/>
              <w:jc w:val="right"/>
              <w:rPr>
                <w:rFonts w:ascii="方正书宋_GBK" w:hAnsi="方正书宋_GBK" w:eastAsia="方正书宋_GBK" w:cs="方正书宋_GBK"/>
                <w:w w:val="80"/>
              </w:rPr>
            </w:pPr>
            <w:r>
              <w:rPr>
                <w:rFonts w:hint="eastAsia" w:ascii="方正书宋_GBK" w:hAnsi="方正书宋_GBK" w:eastAsia="方正书宋_GBK" w:cs="方正书宋_GBK"/>
                <w:w w:val="80"/>
              </w:rPr>
              <w:t>562.00</w:t>
            </w:r>
          </w:p>
        </w:tc>
        <w:tc>
          <w:tcPr>
            <w:tcW w:w="446" w:type="pct"/>
            <w:vAlign w:val="center"/>
          </w:tcPr>
          <w:p w14:paraId="6F18766B">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562.00</w:t>
            </w:r>
          </w:p>
        </w:tc>
        <w:tc>
          <w:tcPr>
            <w:tcW w:w="372" w:type="pct"/>
            <w:vAlign w:val="center"/>
          </w:tcPr>
          <w:p w14:paraId="71F31754">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562.00</w:t>
            </w:r>
          </w:p>
        </w:tc>
        <w:tc>
          <w:tcPr>
            <w:tcW w:w="396" w:type="pct"/>
            <w:vAlign w:val="center"/>
          </w:tcPr>
          <w:p w14:paraId="7941CA54">
            <w:pPr>
              <w:spacing w:line="300" w:lineRule="exact"/>
              <w:jc w:val="right"/>
              <w:rPr>
                <w:rFonts w:ascii="方正书宋_GBK" w:hAnsi="方正书宋_GBK" w:eastAsia="方正书宋_GBK" w:cs="方正书宋_GBK"/>
              </w:rPr>
            </w:pPr>
          </w:p>
        </w:tc>
        <w:tc>
          <w:tcPr>
            <w:tcW w:w="401" w:type="pct"/>
            <w:vAlign w:val="center"/>
          </w:tcPr>
          <w:p w14:paraId="4B2BBA9F">
            <w:pPr>
              <w:spacing w:line="300" w:lineRule="exact"/>
              <w:jc w:val="right"/>
              <w:rPr>
                <w:rFonts w:ascii="方正书宋_GBK" w:hAnsi="方正书宋_GBK" w:eastAsia="方正书宋_GBK" w:cs="方正书宋_GBK"/>
              </w:rPr>
            </w:pPr>
          </w:p>
        </w:tc>
        <w:tc>
          <w:tcPr>
            <w:tcW w:w="299" w:type="pct"/>
            <w:vAlign w:val="center"/>
          </w:tcPr>
          <w:p w14:paraId="234A237D">
            <w:pPr>
              <w:spacing w:line="300" w:lineRule="exact"/>
              <w:jc w:val="right"/>
              <w:rPr>
                <w:rFonts w:ascii="方正书宋_GBK" w:hAnsi="方正书宋_GBK" w:eastAsia="方正书宋_GBK" w:cs="方正书宋_GBK"/>
              </w:rPr>
            </w:pPr>
          </w:p>
        </w:tc>
        <w:tc>
          <w:tcPr>
            <w:tcW w:w="401" w:type="pct"/>
            <w:vAlign w:val="center"/>
          </w:tcPr>
          <w:p w14:paraId="75F904FA">
            <w:pPr>
              <w:spacing w:line="300" w:lineRule="exact"/>
              <w:jc w:val="right"/>
              <w:rPr>
                <w:rFonts w:ascii="方正书宋_GBK" w:hAnsi="方正书宋_GBK" w:eastAsia="方正书宋_GBK" w:cs="方正书宋_GBK"/>
              </w:rPr>
            </w:pPr>
          </w:p>
        </w:tc>
      </w:tr>
      <w:tr w14:paraId="4F960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5CC47F14">
            <w:pPr>
              <w:spacing w:line="300" w:lineRule="exact"/>
              <w:jc w:val="center"/>
              <w:rPr>
                <w:rFonts w:ascii="方正书宋_GBK" w:hAnsi="方正书宋_GBK" w:eastAsia="方正书宋_GBK" w:cs="方正书宋_GBK"/>
              </w:rPr>
            </w:pPr>
            <w:r>
              <w:rPr>
                <w:rFonts w:hint="eastAsia" w:ascii="方正书宋_GBK" w:hAnsi="方正书宋_GBK" w:eastAsia="方正书宋_GBK" w:cs="方正书宋_GBK"/>
              </w:rPr>
              <w:t>石家庄市西柏坡高速公路管理处小计</w:t>
            </w:r>
          </w:p>
        </w:tc>
        <w:tc>
          <w:tcPr>
            <w:tcW w:w="384" w:type="pct"/>
            <w:vAlign w:val="center"/>
          </w:tcPr>
          <w:p w14:paraId="699946F4">
            <w:pPr>
              <w:spacing w:line="300" w:lineRule="exact"/>
              <w:jc w:val="right"/>
              <w:rPr>
                <w:rFonts w:ascii="方正书宋_GBK" w:hAnsi="方正书宋_GBK" w:eastAsia="方正书宋_GBK" w:cs="方正书宋_GBK"/>
              </w:rPr>
            </w:pPr>
          </w:p>
        </w:tc>
        <w:tc>
          <w:tcPr>
            <w:tcW w:w="521" w:type="pct"/>
            <w:vAlign w:val="center"/>
          </w:tcPr>
          <w:p w14:paraId="705519D0">
            <w:pPr>
              <w:spacing w:line="300" w:lineRule="exact"/>
              <w:jc w:val="left"/>
              <w:rPr>
                <w:rFonts w:ascii="方正书宋_GBK" w:hAnsi="方正书宋_GBK" w:eastAsia="方正书宋_GBK" w:cs="方正书宋_GBK"/>
              </w:rPr>
            </w:pPr>
          </w:p>
        </w:tc>
        <w:tc>
          <w:tcPr>
            <w:tcW w:w="447" w:type="pct"/>
            <w:vAlign w:val="center"/>
          </w:tcPr>
          <w:p w14:paraId="419C11A7">
            <w:pPr>
              <w:spacing w:line="300" w:lineRule="exact"/>
              <w:jc w:val="left"/>
              <w:rPr>
                <w:rFonts w:ascii="方正书宋_GBK" w:hAnsi="方正书宋_GBK" w:eastAsia="方正书宋_GBK" w:cs="方正书宋_GBK"/>
                <w:w w:val="80"/>
              </w:rPr>
            </w:pPr>
          </w:p>
        </w:tc>
        <w:tc>
          <w:tcPr>
            <w:tcW w:w="225" w:type="pct"/>
            <w:vAlign w:val="center"/>
          </w:tcPr>
          <w:p w14:paraId="41F03754">
            <w:pPr>
              <w:spacing w:line="300" w:lineRule="exact"/>
              <w:jc w:val="left"/>
              <w:rPr>
                <w:rFonts w:ascii="方正书宋_GBK" w:hAnsi="方正书宋_GBK" w:eastAsia="方正书宋_GBK" w:cs="方正书宋_GBK"/>
              </w:rPr>
            </w:pPr>
          </w:p>
        </w:tc>
        <w:tc>
          <w:tcPr>
            <w:tcW w:w="301" w:type="pct"/>
            <w:vAlign w:val="center"/>
          </w:tcPr>
          <w:p w14:paraId="4675C18C">
            <w:pPr>
              <w:spacing w:line="300" w:lineRule="exact"/>
              <w:jc w:val="right"/>
              <w:rPr>
                <w:rFonts w:ascii="方正书宋_GBK" w:hAnsi="方正书宋_GBK" w:eastAsia="方正书宋_GBK" w:cs="方正书宋_GBK"/>
              </w:rPr>
            </w:pPr>
          </w:p>
        </w:tc>
        <w:tc>
          <w:tcPr>
            <w:tcW w:w="298" w:type="pct"/>
            <w:vAlign w:val="center"/>
          </w:tcPr>
          <w:p w14:paraId="132D9A42">
            <w:pPr>
              <w:spacing w:line="300" w:lineRule="exact"/>
              <w:jc w:val="right"/>
              <w:rPr>
                <w:rFonts w:ascii="方正书宋_GBK" w:hAnsi="方正书宋_GBK" w:eastAsia="方正书宋_GBK" w:cs="方正书宋_GBK"/>
                <w:w w:val="80"/>
              </w:rPr>
            </w:pPr>
          </w:p>
        </w:tc>
        <w:tc>
          <w:tcPr>
            <w:tcW w:w="446" w:type="pct"/>
            <w:vAlign w:val="center"/>
          </w:tcPr>
          <w:p w14:paraId="00F86F40">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7383.97</w:t>
            </w:r>
          </w:p>
        </w:tc>
        <w:tc>
          <w:tcPr>
            <w:tcW w:w="372" w:type="pct"/>
            <w:vAlign w:val="center"/>
          </w:tcPr>
          <w:p w14:paraId="20B5FED8">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877.23</w:t>
            </w:r>
          </w:p>
        </w:tc>
        <w:tc>
          <w:tcPr>
            <w:tcW w:w="396" w:type="pct"/>
            <w:vAlign w:val="center"/>
          </w:tcPr>
          <w:p w14:paraId="3B76201F">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6506.74</w:t>
            </w:r>
          </w:p>
        </w:tc>
        <w:tc>
          <w:tcPr>
            <w:tcW w:w="401" w:type="pct"/>
            <w:vAlign w:val="center"/>
          </w:tcPr>
          <w:p w14:paraId="192BA474">
            <w:pPr>
              <w:spacing w:line="300" w:lineRule="exact"/>
              <w:jc w:val="right"/>
              <w:rPr>
                <w:rFonts w:ascii="方正书宋_GBK" w:hAnsi="方正书宋_GBK" w:eastAsia="方正书宋_GBK" w:cs="方正书宋_GBK"/>
              </w:rPr>
            </w:pPr>
          </w:p>
        </w:tc>
        <w:tc>
          <w:tcPr>
            <w:tcW w:w="299" w:type="pct"/>
            <w:vAlign w:val="center"/>
          </w:tcPr>
          <w:p w14:paraId="7A3CC581">
            <w:pPr>
              <w:spacing w:line="300" w:lineRule="exact"/>
              <w:jc w:val="right"/>
              <w:rPr>
                <w:rFonts w:ascii="方正书宋_GBK" w:hAnsi="方正书宋_GBK" w:eastAsia="方正书宋_GBK" w:cs="方正书宋_GBK"/>
              </w:rPr>
            </w:pPr>
          </w:p>
        </w:tc>
        <w:tc>
          <w:tcPr>
            <w:tcW w:w="401" w:type="pct"/>
            <w:vAlign w:val="center"/>
          </w:tcPr>
          <w:p w14:paraId="1668F547">
            <w:pPr>
              <w:spacing w:line="300" w:lineRule="exact"/>
              <w:jc w:val="right"/>
              <w:rPr>
                <w:rFonts w:ascii="方正书宋_GBK" w:hAnsi="方正书宋_GBK" w:eastAsia="方正书宋_GBK" w:cs="方正书宋_GBK"/>
              </w:rPr>
            </w:pPr>
          </w:p>
        </w:tc>
      </w:tr>
      <w:tr w14:paraId="2EDE3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trHeight w:val="114" w:hRule="atLeast"/>
          <w:jc w:val="center"/>
        </w:trPr>
        <w:tc>
          <w:tcPr>
            <w:tcW w:w="508" w:type="pct"/>
            <w:vAlign w:val="center"/>
          </w:tcPr>
          <w:p w14:paraId="4FC2BF3F">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西柏坡高速公路7.19水毁修复工程</w:t>
            </w:r>
          </w:p>
        </w:tc>
        <w:tc>
          <w:tcPr>
            <w:tcW w:w="384" w:type="pct"/>
            <w:vAlign w:val="center"/>
          </w:tcPr>
          <w:p w14:paraId="18996615">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173.97</w:t>
            </w:r>
          </w:p>
        </w:tc>
        <w:tc>
          <w:tcPr>
            <w:tcW w:w="521" w:type="pct"/>
            <w:vAlign w:val="center"/>
          </w:tcPr>
          <w:p w14:paraId="0CCA813A">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高速公路工程施工</w:t>
            </w:r>
          </w:p>
        </w:tc>
        <w:tc>
          <w:tcPr>
            <w:tcW w:w="447" w:type="pct"/>
            <w:vAlign w:val="center"/>
          </w:tcPr>
          <w:p w14:paraId="594CA497">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B0204</w:t>
            </w:r>
          </w:p>
        </w:tc>
        <w:tc>
          <w:tcPr>
            <w:tcW w:w="225" w:type="pct"/>
            <w:vAlign w:val="center"/>
          </w:tcPr>
          <w:p w14:paraId="503DE531">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个</w:t>
            </w:r>
          </w:p>
        </w:tc>
        <w:tc>
          <w:tcPr>
            <w:tcW w:w="301" w:type="pct"/>
            <w:vAlign w:val="center"/>
          </w:tcPr>
          <w:p w14:paraId="0DEBFC83">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639B5629">
            <w:pPr>
              <w:spacing w:line="300" w:lineRule="exact"/>
              <w:jc w:val="right"/>
              <w:rPr>
                <w:rFonts w:ascii="方正书宋_GBK" w:hAnsi="方正书宋_GBK" w:eastAsia="方正书宋_GBK" w:cs="方正书宋_GBK"/>
                <w:w w:val="80"/>
              </w:rPr>
            </w:pPr>
            <w:r>
              <w:rPr>
                <w:rFonts w:hint="eastAsia" w:ascii="方正书宋_GBK" w:hAnsi="方正书宋_GBK" w:eastAsia="方正书宋_GBK" w:cs="方正书宋_GBK"/>
                <w:w w:val="80"/>
              </w:rPr>
              <w:t>173.97</w:t>
            </w:r>
          </w:p>
        </w:tc>
        <w:tc>
          <w:tcPr>
            <w:tcW w:w="446" w:type="pct"/>
            <w:vAlign w:val="center"/>
          </w:tcPr>
          <w:p w14:paraId="6E8C5F3D">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173.97</w:t>
            </w:r>
          </w:p>
        </w:tc>
        <w:tc>
          <w:tcPr>
            <w:tcW w:w="372" w:type="pct"/>
            <w:vAlign w:val="center"/>
          </w:tcPr>
          <w:p w14:paraId="377F5B4A">
            <w:pPr>
              <w:spacing w:line="300" w:lineRule="exact"/>
              <w:jc w:val="right"/>
              <w:rPr>
                <w:rFonts w:ascii="方正书宋_GBK" w:hAnsi="方正书宋_GBK" w:eastAsia="方正书宋_GBK" w:cs="方正书宋_GBK"/>
              </w:rPr>
            </w:pPr>
          </w:p>
        </w:tc>
        <w:tc>
          <w:tcPr>
            <w:tcW w:w="396" w:type="pct"/>
            <w:vAlign w:val="center"/>
          </w:tcPr>
          <w:p w14:paraId="41AD1C1F">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173.97</w:t>
            </w:r>
          </w:p>
        </w:tc>
        <w:tc>
          <w:tcPr>
            <w:tcW w:w="401" w:type="pct"/>
            <w:vAlign w:val="center"/>
          </w:tcPr>
          <w:p w14:paraId="3473B07E">
            <w:pPr>
              <w:spacing w:line="300" w:lineRule="exact"/>
              <w:jc w:val="right"/>
              <w:rPr>
                <w:rFonts w:ascii="方正书宋_GBK" w:hAnsi="方正书宋_GBK" w:eastAsia="方正书宋_GBK" w:cs="方正书宋_GBK"/>
              </w:rPr>
            </w:pPr>
          </w:p>
        </w:tc>
        <w:tc>
          <w:tcPr>
            <w:tcW w:w="299" w:type="pct"/>
            <w:vAlign w:val="center"/>
          </w:tcPr>
          <w:p w14:paraId="70C537A3">
            <w:pPr>
              <w:spacing w:line="300" w:lineRule="exact"/>
              <w:jc w:val="right"/>
              <w:rPr>
                <w:rFonts w:ascii="方正书宋_GBK" w:hAnsi="方正书宋_GBK" w:eastAsia="方正书宋_GBK" w:cs="方正书宋_GBK"/>
              </w:rPr>
            </w:pPr>
          </w:p>
        </w:tc>
        <w:tc>
          <w:tcPr>
            <w:tcW w:w="401" w:type="pct"/>
            <w:vAlign w:val="center"/>
          </w:tcPr>
          <w:p w14:paraId="01160E90">
            <w:pPr>
              <w:spacing w:line="300" w:lineRule="exact"/>
              <w:jc w:val="right"/>
              <w:rPr>
                <w:rFonts w:ascii="方正书宋_GBK" w:hAnsi="方正书宋_GBK" w:eastAsia="方正书宋_GBK" w:cs="方正书宋_GBK"/>
              </w:rPr>
            </w:pPr>
          </w:p>
        </w:tc>
      </w:tr>
      <w:tr w14:paraId="13C1B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trHeight w:val="727" w:hRule="atLeast"/>
          <w:jc w:val="center"/>
        </w:trPr>
        <w:tc>
          <w:tcPr>
            <w:tcW w:w="508" w:type="pct"/>
            <w:vAlign w:val="center"/>
          </w:tcPr>
          <w:p w14:paraId="41CD68CC">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温塘收费站、东焦收费站增加收费车道工程</w:t>
            </w:r>
          </w:p>
        </w:tc>
        <w:tc>
          <w:tcPr>
            <w:tcW w:w="384" w:type="pct"/>
            <w:vAlign w:val="center"/>
          </w:tcPr>
          <w:p w14:paraId="007A63A4">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600.00</w:t>
            </w:r>
          </w:p>
        </w:tc>
        <w:tc>
          <w:tcPr>
            <w:tcW w:w="521" w:type="pct"/>
            <w:vAlign w:val="center"/>
          </w:tcPr>
          <w:p w14:paraId="07FEB334">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高速公路工程施工</w:t>
            </w:r>
          </w:p>
        </w:tc>
        <w:tc>
          <w:tcPr>
            <w:tcW w:w="447" w:type="pct"/>
            <w:vAlign w:val="center"/>
          </w:tcPr>
          <w:p w14:paraId="31DCF10D">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B0204</w:t>
            </w:r>
          </w:p>
        </w:tc>
        <w:tc>
          <w:tcPr>
            <w:tcW w:w="225" w:type="pct"/>
            <w:vAlign w:val="center"/>
          </w:tcPr>
          <w:p w14:paraId="02E18B4E">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个</w:t>
            </w:r>
          </w:p>
        </w:tc>
        <w:tc>
          <w:tcPr>
            <w:tcW w:w="301" w:type="pct"/>
            <w:vAlign w:val="center"/>
          </w:tcPr>
          <w:p w14:paraId="61A42A40">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36AA39FF">
            <w:pPr>
              <w:spacing w:line="300" w:lineRule="exact"/>
              <w:jc w:val="right"/>
              <w:rPr>
                <w:rFonts w:ascii="方正书宋_GBK" w:hAnsi="方正书宋_GBK" w:eastAsia="方正书宋_GBK" w:cs="方正书宋_GBK"/>
                <w:w w:val="80"/>
              </w:rPr>
            </w:pPr>
            <w:r>
              <w:rPr>
                <w:rFonts w:hint="eastAsia" w:ascii="方正书宋_GBK" w:hAnsi="方正书宋_GBK" w:eastAsia="方正书宋_GBK" w:cs="方正书宋_GBK"/>
                <w:w w:val="80"/>
              </w:rPr>
              <w:t>600.00</w:t>
            </w:r>
          </w:p>
        </w:tc>
        <w:tc>
          <w:tcPr>
            <w:tcW w:w="446" w:type="pct"/>
            <w:vAlign w:val="center"/>
          </w:tcPr>
          <w:p w14:paraId="19F51809">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600.00</w:t>
            </w:r>
          </w:p>
        </w:tc>
        <w:tc>
          <w:tcPr>
            <w:tcW w:w="372" w:type="pct"/>
            <w:vAlign w:val="center"/>
          </w:tcPr>
          <w:p w14:paraId="477B975A">
            <w:pPr>
              <w:spacing w:line="300" w:lineRule="exact"/>
              <w:jc w:val="right"/>
              <w:rPr>
                <w:rFonts w:ascii="方正书宋_GBK" w:hAnsi="方正书宋_GBK" w:eastAsia="方正书宋_GBK" w:cs="方正书宋_GBK"/>
              </w:rPr>
            </w:pPr>
          </w:p>
        </w:tc>
        <w:tc>
          <w:tcPr>
            <w:tcW w:w="396" w:type="pct"/>
            <w:vAlign w:val="center"/>
          </w:tcPr>
          <w:p w14:paraId="5E4608DA">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600.00</w:t>
            </w:r>
          </w:p>
        </w:tc>
        <w:tc>
          <w:tcPr>
            <w:tcW w:w="401" w:type="pct"/>
            <w:vAlign w:val="center"/>
          </w:tcPr>
          <w:p w14:paraId="1DF87A3D">
            <w:pPr>
              <w:spacing w:line="300" w:lineRule="exact"/>
              <w:jc w:val="right"/>
              <w:rPr>
                <w:rFonts w:ascii="方正书宋_GBK" w:hAnsi="方正书宋_GBK" w:eastAsia="方正书宋_GBK" w:cs="方正书宋_GBK"/>
              </w:rPr>
            </w:pPr>
          </w:p>
        </w:tc>
        <w:tc>
          <w:tcPr>
            <w:tcW w:w="299" w:type="pct"/>
            <w:vAlign w:val="center"/>
          </w:tcPr>
          <w:p w14:paraId="7603D0C7">
            <w:pPr>
              <w:spacing w:line="300" w:lineRule="exact"/>
              <w:jc w:val="right"/>
              <w:rPr>
                <w:rFonts w:ascii="方正书宋_GBK" w:hAnsi="方正书宋_GBK" w:eastAsia="方正书宋_GBK" w:cs="方正书宋_GBK"/>
              </w:rPr>
            </w:pPr>
          </w:p>
        </w:tc>
        <w:tc>
          <w:tcPr>
            <w:tcW w:w="401" w:type="pct"/>
            <w:vAlign w:val="center"/>
          </w:tcPr>
          <w:p w14:paraId="633E10E5">
            <w:pPr>
              <w:spacing w:line="300" w:lineRule="exact"/>
              <w:jc w:val="right"/>
              <w:rPr>
                <w:rFonts w:ascii="方正书宋_GBK" w:hAnsi="方正书宋_GBK" w:eastAsia="方正书宋_GBK" w:cs="方正书宋_GBK"/>
              </w:rPr>
            </w:pPr>
          </w:p>
        </w:tc>
      </w:tr>
      <w:tr w14:paraId="4C269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20471837">
            <w:pPr>
              <w:spacing w:line="320" w:lineRule="exact"/>
              <w:jc w:val="left"/>
              <w:rPr>
                <w:rFonts w:ascii="方正书宋_GBK" w:hAnsi="方正书宋_GBK" w:eastAsia="方正书宋_GBK" w:cs="方正书宋_GBK"/>
              </w:rPr>
            </w:pPr>
            <w:r>
              <w:rPr>
                <w:rFonts w:hint="eastAsia" w:ascii="方正书宋_GBK" w:hAnsi="方正书宋_GBK" w:eastAsia="方正书宋_GBK" w:cs="方正书宋_GBK"/>
              </w:rPr>
              <w:t>应急发电机燃油</w:t>
            </w:r>
          </w:p>
        </w:tc>
        <w:tc>
          <w:tcPr>
            <w:tcW w:w="384" w:type="pct"/>
            <w:vAlign w:val="center"/>
          </w:tcPr>
          <w:p w14:paraId="05888000">
            <w:pPr>
              <w:spacing w:line="320" w:lineRule="exact"/>
              <w:jc w:val="right"/>
              <w:rPr>
                <w:rFonts w:ascii="方正书宋_GBK" w:hAnsi="方正书宋_GBK" w:eastAsia="方正书宋_GBK" w:cs="方正书宋_GBK"/>
              </w:rPr>
            </w:pPr>
            <w:r>
              <w:rPr>
                <w:rFonts w:hint="eastAsia" w:ascii="方正书宋_GBK" w:hAnsi="方正书宋_GBK" w:eastAsia="方正书宋_GBK" w:cs="方正书宋_GBK"/>
              </w:rPr>
              <w:t>20.00</w:t>
            </w:r>
          </w:p>
        </w:tc>
        <w:tc>
          <w:tcPr>
            <w:tcW w:w="521" w:type="pct"/>
            <w:vAlign w:val="center"/>
          </w:tcPr>
          <w:p w14:paraId="73B6570B">
            <w:pPr>
              <w:spacing w:line="320" w:lineRule="exact"/>
              <w:jc w:val="left"/>
              <w:rPr>
                <w:rFonts w:ascii="方正书宋_GBK" w:hAnsi="方正书宋_GBK" w:eastAsia="方正书宋_GBK" w:cs="方正书宋_GBK"/>
              </w:rPr>
            </w:pPr>
            <w:r>
              <w:rPr>
                <w:rFonts w:hint="eastAsia" w:ascii="方正书宋_GBK" w:hAnsi="方正书宋_GBK" w:eastAsia="方正书宋_GBK" w:cs="方正书宋_GBK"/>
              </w:rPr>
              <w:t>其他石油制品</w:t>
            </w:r>
          </w:p>
        </w:tc>
        <w:tc>
          <w:tcPr>
            <w:tcW w:w="447" w:type="pct"/>
            <w:vAlign w:val="center"/>
          </w:tcPr>
          <w:p w14:paraId="0C80B654">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A160199</w:t>
            </w:r>
          </w:p>
        </w:tc>
        <w:tc>
          <w:tcPr>
            <w:tcW w:w="225" w:type="pct"/>
            <w:vAlign w:val="center"/>
          </w:tcPr>
          <w:p w14:paraId="72B965EE">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个</w:t>
            </w:r>
          </w:p>
        </w:tc>
        <w:tc>
          <w:tcPr>
            <w:tcW w:w="301" w:type="pct"/>
            <w:vAlign w:val="center"/>
          </w:tcPr>
          <w:p w14:paraId="44DEEB36">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072C2009">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20.00</w:t>
            </w:r>
          </w:p>
        </w:tc>
        <w:tc>
          <w:tcPr>
            <w:tcW w:w="446" w:type="pct"/>
            <w:vAlign w:val="center"/>
          </w:tcPr>
          <w:p w14:paraId="51FFCD08">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20.00</w:t>
            </w:r>
          </w:p>
        </w:tc>
        <w:tc>
          <w:tcPr>
            <w:tcW w:w="372" w:type="pct"/>
            <w:vAlign w:val="center"/>
          </w:tcPr>
          <w:p w14:paraId="477C977D">
            <w:pPr>
              <w:spacing w:line="300" w:lineRule="exact"/>
              <w:jc w:val="right"/>
              <w:rPr>
                <w:rFonts w:ascii="方正书宋_GBK" w:hAnsi="方正书宋_GBK" w:eastAsia="方正书宋_GBK" w:cs="方正书宋_GBK"/>
              </w:rPr>
            </w:pPr>
          </w:p>
        </w:tc>
        <w:tc>
          <w:tcPr>
            <w:tcW w:w="396" w:type="pct"/>
            <w:vAlign w:val="center"/>
          </w:tcPr>
          <w:p w14:paraId="3F0BBBED">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20.00</w:t>
            </w:r>
          </w:p>
        </w:tc>
        <w:tc>
          <w:tcPr>
            <w:tcW w:w="401" w:type="pct"/>
            <w:vAlign w:val="center"/>
          </w:tcPr>
          <w:p w14:paraId="35098EF2">
            <w:pPr>
              <w:spacing w:line="300" w:lineRule="exact"/>
              <w:jc w:val="right"/>
              <w:rPr>
                <w:rFonts w:ascii="方正书宋_GBK" w:hAnsi="方正书宋_GBK" w:eastAsia="方正书宋_GBK" w:cs="方正书宋_GBK"/>
              </w:rPr>
            </w:pPr>
          </w:p>
        </w:tc>
        <w:tc>
          <w:tcPr>
            <w:tcW w:w="299" w:type="pct"/>
            <w:vAlign w:val="center"/>
          </w:tcPr>
          <w:p w14:paraId="3BF8C214">
            <w:pPr>
              <w:spacing w:line="300" w:lineRule="exact"/>
              <w:jc w:val="right"/>
              <w:rPr>
                <w:rFonts w:ascii="方正书宋_GBK" w:hAnsi="方正书宋_GBK" w:eastAsia="方正书宋_GBK" w:cs="方正书宋_GBK"/>
              </w:rPr>
            </w:pPr>
          </w:p>
        </w:tc>
        <w:tc>
          <w:tcPr>
            <w:tcW w:w="401" w:type="pct"/>
            <w:vAlign w:val="center"/>
          </w:tcPr>
          <w:p w14:paraId="3C838D35">
            <w:pPr>
              <w:spacing w:line="300" w:lineRule="exact"/>
              <w:jc w:val="right"/>
              <w:rPr>
                <w:rFonts w:ascii="方正书宋_GBK" w:hAnsi="方正书宋_GBK" w:eastAsia="方正书宋_GBK" w:cs="方正书宋_GBK"/>
              </w:rPr>
            </w:pPr>
          </w:p>
        </w:tc>
      </w:tr>
      <w:tr w14:paraId="21CAE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62F59E32">
            <w:pPr>
              <w:spacing w:line="320" w:lineRule="exact"/>
              <w:jc w:val="left"/>
              <w:rPr>
                <w:rFonts w:ascii="方正书宋_GBK" w:hAnsi="方正书宋_GBK" w:eastAsia="方正书宋_GBK" w:cs="方正书宋_GBK"/>
              </w:rPr>
            </w:pPr>
            <w:r>
              <w:rPr>
                <w:rFonts w:hint="eastAsia" w:ascii="方正书宋_GBK" w:hAnsi="方正书宋_GBK" w:eastAsia="方正书宋_GBK" w:cs="方正书宋_GBK"/>
              </w:rPr>
              <w:t>路产损失修复费</w:t>
            </w:r>
          </w:p>
        </w:tc>
        <w:tc>
          <w:tcPr>
            <w:tcW w:w="384" w:type="pct"/>
            <w:vAlign w:val="center"/>
          </w:tcPr>
          <w:p w14:paraId="666AD037">
            <w:pPr>
              <w:spacing w:line="320" w:lineRule="exact"/>
              <w:jc w:val="right"/>
              <w:rPr>
                <w:rFonts w:ascii="方正书宋_GBK" w:hAnsi="方正书宋_GBK" w:eastAsia="方正书宋_GBK" w:cs="方正书宋_GBK"/>
              </w:rPr>
            </w:pPr>
            <w:r>
              <w:rPr>
                <w:rFonts w:hint="eastAsia" w:ascii="方正书宋_GBK" w:hAnsi="方正书宋_GBK" w:eastAsia="方正书宋_GBK" w:cs="方正书宋_GBK"/>
              </w:rPr>
              <w:t>14.40</w:t>
            </w:r>
          </w:p>
        </w:tc>
        <w:tc>
          <w:tcPr>
            <w:tcW w:w="521" w:type="pct"/>
            <w:vAlign w:val="center"/>
          </w:tcPr>
          <w:p w14:paraId="60228853">
            <w:pPr>
              <w:spacing w:line="320" w:lineRule="exact"/>
              <w:jc w:val="left"/>
              <w:rPr>
                <w:rFonts w:ascii="方正书宋_GBK" w:hAnsi="方正书宋_GBK" w:eastAsia="方正书宋_GBK" w:cs="方正书宋_GBK"/>
              </w:rPr>
            </w:pPr>
            <w:r>
              <w:rPr>
                <w:rFonts w:hint="eastAsia" w:ascii="方正书宋_GBK" w:hAnsi="方正书宋_GBK" w:eastAsia="方正书宋_GBK" w:cs="方正书宋_GBK"/>
              </w:rPr>
              <w:t>公路管理与养护</w:t>
            </w:r>
          </w:p>
        </w:tc>
        <w:tc>
          <w:tcPr>
            <w:tcW w:w="447" w:type="pct"/>
            <w:vAlign w:val="center"/>
          </w:tcPr>
          <w:p w14:paraId="4A9CB38D">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C17029902</w:t>
            </w:r>
          </w:p>
        </w:tc>
        <w:tc>
          <w:tcPr>
            <w:tcW w:w="225" w:type="pct"/>
            <w:vAlign w:val="center"/>
          </w:tcPr>
          <w:p w14:paraId="31DC4543">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个</w:t>
            </w:r>
          </w:p>
        </w:tc>
        <w:tc>
          <w:tcPr>
            <w:tcW w:w="301" w:type="pct"/>
            <w:vAlign w:val="center"/>
          </w:tcPr>
          <w:p w14:paraId="354CC937">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331B483A">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14.40</w:t>
            </w:r>
          </w:p>
        </w:tc>
        <w:tc>
          <w:tcPr>
            <w:tcW w:w="446" w:type="pct"/>
            <w:vAlign w:val="center"/>
          </w:tcPr>
          <w:p w14:paraId="3A1B3F45">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14.40</w:t>
            </w:r>
          </w:p>
        </w:tc>
        <w:tc>
          <w:tcPr>
            <w:tcW w:w="372" w:type="pct"/>
            <w:vAlign w:val="center"/>
          </w:tcPr>
          <w:p w14:paraId="2CED37C3">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14.40</w:t>
            </w:r>
          </w:p>
        </w:tc>
        <w:tc>
          <w:tcPr>
            <w:tcW w:w="396" w:type="pct"/>
            <w:vAlign w:val="center"/>
          </w:tcPr>
          <w:p w14:paraId="2933C793">
            <w:pPr>
              <w:spacing w:line="300" w:lineRule="exact"/>
              <w:jc w:val="right"/>
              <w:rPr>
                <w:rFonts w:ascii="方正书宋_GBK" w:hAnsi="方正书宋_GBK" w:eastAsia="方正书宋_GBK" w:cs="方正书宋_GBK"/>
              </w:rPr>
            </w:pPr>
          </w:p>
        </w:tc>
        <w:tc>
          <w:tcPr>
            <w:tcW w:w="401" w:type="pct"/>
            <w:vAlign w:val="center"/>
          </w:tcPr>
          <w:p w14:paraId="3CD82945">
            <w:pPr>
              <w:spacing w:line="300" w:lineRule="exact"/>
              <w:jc w:val="right"/>
              <w:rPr>
                <w:rFonts w:ascii="方正书宋_GBK" w:hAnsi="方正书宋_GBK" w:eastAsia="方正书宋_GBK" w:cs="方正书宋_GBK"/>
              </w:rPr>
            </w:pPr>
          </w:p>
        </w:tc>
        <w:tc>
          <w:tcPr>
            <w:tcW w:w="299" w:type="pct"/>
            <w:vAlign w:val="center"/>
          </w:tcPr>
          <w:p w14:paraId="3E584CE1">
            <w:pPr>
              <w:spacing w:line="300" w:lineRule="exact"/>
              <w:jc w:val="right"/>
              <w:rPr>
                <w:rFonts w:ascii="方正书宋_GBK" w:hAnsi="方正书宋_GBK" w:eastAsia="方正书宋_GBK" w:cs="方正书宋_GBK"/>
              </w:rPr>
            </w:pPr>
          </w:p>
        </w:tc>
        <w:tc>
          <w:tcPr>
            <w:tcW w:w="401" w:type="pct"/>
            <w:vAlign w:val="center"/>
          </w:tcPr>
          <w:p w14:paraId="54C8FC37">
            <w:pPr>
              <w:spacing w:line="300" w:lineRule="exact"/>
              <w:jc w:val="right"/>
              <w:rPr>
                <w:rFonts w:ascii="方正书宋_GBK" w:hAnsi="方正书宋_GBK" w:eastAsia="方正书宋_GBK" w:cs="方正书宋_GBK"/>
              </w:rPr>
            </w:pPr>
          </w:p>
        </w:tc>
      </w:tr>
      <w:tr w14:paraId="2C263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1AE0C32C">
            <w:pPr>
              <w:spacing w:line="320" w:lineRule="exact"/>
              <w:jc w:val="left"/>
              <w:rPr>
                <w:rFonts w:ascii="方正书宋_GBK" w:hAnsi="方正书宋_GBK" w:eastAsia="方正书宋_GBK" w:cs="方正书宋_GBK"/>
              </w:rPr>
            </w:pPr>
            <w:r>
              <w:rPr>
                <w:rFonts w:hint="eastAsia" w:ascii="方正书宋_GBK" w:hAnsi="方正书宋_GBK" w:eastAsia="方正书宋_GBK" w:cs="方正书宋_GBK"/>
              </w:rPr>
              <w:t>专用材料购置（被装费）</w:t>
            </w:r>
          </w:p>
        </w:tc>
        <w:tc>
          <w:tcPr>
            <w:tcW w:w="384" w:type="pct"/>
            <w:vAlign w:val="center"/>
          </w:tcPr>
          <w:p w14:paraId="6D106BBC">
            <w:pPr>
              <w:spacing w:line="320" w:lineRule="exact"/>
              <w:jc w:val="right"/>
              <w:rPr>
                <w:rFonts w:ascii="方正书宋_GBK" w:hAnsi="方正书宋_GBK" w:eastAsia="方正书宋_GBK" w:cs="方正书宋_GBK"/>
              </w:rPr>
            </w:pPr>
            <w:r>
              <w:rPr>
                <w:rFonts w:hint="eastAsia" w:ascii="方正书宋_GBK" w:hAnsi="方正书宋_GBK" w:eastAsia="方正书宋_GBK" w:cs="方正书宋_GBK"/>
              </w:rPr>
              <w:t>77.63</w:t>
            </w:r>
          </w:p>
        </w:tc>
        <w:tc>
          <w:tcPr>
            <w:tcW w:w="521" w:type="pct"/>
            <w:vAlign w:val="center"/>
          </w:tcPr>
          <w:p w14:paraId="37B85196">
            <w:pPr>
              <w:spacing w:line="320" w:lineRule="exact"/>
              <w:jc w:val="left"/>
              <w:rPr>
                <w:rFonts w:ascii="方正书宋_GBK" w:hAnsi="方正书宋_GBK" w:eastAsia="方正书宋_GBK" w:cs="方正书宋_GBK"/>
              </w:rPr>
            </w:pPr>
            <w:r>
              <w:rPr>
                <w:rFonts w:hint="eastAsia" w:ascii="方正书宋_GBK" w:hAnsi="方正书宋_GBK" w:eastAsia="方正书宋_GBK" w:cs="方正书宋_GBK"/>
              </w:rPr>
              <w:t>其他被服附件</w:t>
            </w:r>
          </w:p>
        </w:tc>
        <w:tc>
          <w:tcPr>
            <w:tcW w:w="447" w:type="pct"/>
            <w:vAlign w:val="center"/>
          </w:tcPr>
          <w:p w14:paraId="20DE9C04">
            <w:pPr>
              <w:spacing w:line="300" w:lineRule="exact"/>
              <w:jc w:val="left"/>
              <w:rPr>
                <w:rFonts w:ascii="方正书宋_GBK" w:hAnsi="方正书宋_GBK" w:eastAsia="方正书宋_GBK" w:cs="方正书宋_GBK"/>
                <w:w w:val="66"/>
              </w:rPr>
            </w:pPr>
            <w:r>
              <w:rPr>
                <w:rFonts w:hint="eastAsia" w:ascii="方正书宋_GBK" w:hAnsi="方正书宋_GBK" w:eastAsia="方正书宋_GBK" w:cs="方正书宋_GBK"/>
                <w:w w:val="66"/>
              </w:rPr>
              <w:t>A0703010599</w:t>
            </w:r>
          </w:p>
        </w:tc>
        <w:tc>
          <w:tcPr>
            <w:tcW w:w="225" w:type="pct"/>
            <w:vAlign w:val="center"/>
          </w:tcPr>
          <w:p w14:paraId="3950881B">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个</w:t>
            </w:r>
          </w:p>
        </w:tc>
        <w:tc>
          <w:tcPr>
            <w:tcW w:w="301" w:type="pct"/>
            <w:vAlign w:val="center"/>
          </w:tcPr>
          <w:p w14:paraId="37E17B73">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68D729EB">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77.63</w:t>
            </w:r>
          </w:p>
        </w:tc>
        <w:tc>
          <w:tcPr>
            <w:tcW w:w="446" w:type="pct"/>
            <w:vAlign w:val="center"/>
          </w:tcPr>
          <w:p w14:paraId="63A43086">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77.63</w:t>
            </w:r>
          </w:p>
        </w:tc>
        <w:tc>
          <w:tcPr>
            <w:tcW w:w="372" w:type="pct"/>
            <w:vAlign w:val="center"/>
          </w:tcPr>
          <w:p w14:paraId="33F46C46">
            <w:pPr>
              <w:spacing w:line="300" w:lineRule="exact"/>
              <w:jc w:val="right"/>
              <w:rPr>
                <w:rFonts w:ascii="方正书宋_GBK" w:hAnsi="方正书宋_GBK" w:eastAsia="方正书宋_GBK" w:cs="方正书宋_GBK"/>
              </w:rPr>
            </w:pPr>
          </w:p>
        </w:tc>
        <w:tc>
          <w:tcPr>
            <w:tcW w:w="396" w:type="pct"/>
            <w:vAlign w:val="center"/>
          </w:tcPr>
          <w:p w14:paraId="258D814E">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77.63</w:t>
            </w:r>
          </w:p>
        </w:tc>
        <w:tc>
          <w:tcPr>
            <w:tcW w:w="401" w:type="pct"/>
            <w:vAlign w:val="center"/>
          </w:tcPr>
          <w:p w14:paraId="02709461">
            <w:pPr>
              <w:spacing w:line="300" w:lineRule="exact"/>
              <w:jc w:val="right"/>
              <w:rPr>
                <w:rFonts w:ascii="方正书宋_GBK" w:hAnsi="方正书宋_GBK" w:eastAsia="方正书宋_GBK" w:cs="方正书宋_GBK"/>
              </w:rPr>
            </w:pPr>
          </w:p>
        </w:tc>
        <w:tc>
          <w:tcPr>
            <w:tcW w:w="299" w:type="pct"/>
            <w:vAlign w:val="center"/>
          </w:tcPr>
          <w:p w14:paraId="5E17B4B8">
            <w:pPr>
              <w:spacing w:line="300" w:lineRule="exact"/>
              <w:jc w:val="right"/>
              <w:rPr>
                <w:rFonts w:ascii="方正书宋_GBK" w:hAnsi="方正书宋_GBK" w:eastAsia="方正书宋_GBK" w:cs="方正书宋_GBK"/>
              </w:rPr>
            </w:pPr>
          </w:p>
        </w:tc>
        <w:tc>
          <w:tcPr>
            <w:tcW w:w="401" w:type="pct"/>
            <w:vAlign w:val="center"/>
          </w:tcPr>
          <w:p w14:paraId="3A6DD80F">
            <w:pPr>
              <w:spacing w:line="300" w:lineRule="exact"/>
              <w:jc w:val="right"/>
              <w:rPr>
                <w:rFonts w:ascii="方正书宋_GBK" w:hAnsi="方正书宋_GBK" w:eastAsia="方正书宋_GBK" w:cs="方正书宋_GBK"/>
              </w:rPr>
            </w:pPr>
          </w:p>
        </w:tc>
      </w:tr>
      <w:tr w14:paraId="0B990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1219BD22">
            <w:pPr>
              <w:spacing w:line="320" w:lineRule="exact"/>
              <w:jc w:val="left"/>
              <w:rPr>
                <w:rFonts w:ascii="方正书宋_GBK" w:hAnsi="方正书宋_GBK" w:eastAsia="方正书宋_GBK" w:cs="方正书宋_GBK"/>
              </w:rPr>
            </w:pPr>
            <w:r>
              <w:rPr>
                <w:rFonts w:hint="eastAsia" w:ascii="方正书宋_GBK" w:hAnsi="方正书宋_GBK" w:eastAsia="方正书宋_GBK" w:cs="方正书宋_GBK"/>
              </w:rPr>
              <w:t>西柏坡高速公路路面养护工程</w:t>
            </w:r>
          </w:p>
        </w:tc>
        <w:tc>
          <w:tcPr>
            <w:tcW w:w="384" w:type="pct"/>
            <w:vAlign w:val="center"/>
          </w:tcPr>
          <w:p w14:paraId="50633E01">
            <w:pPr>
              <w:spacing w:line="320" w:lineRule="exact"/>
              <w:jc w:val="right"/>
              <w:rPr>
                <w:rFonts w:ascii="方正书宋_GBK" w:hAnsi="方正书宋_GBK" w:eastAsia="方正书宋_GBK" w:cs="方正书宋_GBK"/>
              </w:rPr>
            </w:pPr>
            <w:r>
              <w:rPr>
                <w:rFonts w:hint="eastAsia" w:ascii="方正书宋_GBK" w:hAnsi="方正书宋_GBK" w:eastAsia="方正书宋_GBK" w:cs="方正书宋_GBK"/>
              </w:rPr>
              <w:t>152.38</w:t>
            </w:r>
          </w:p>
        </w:tc>
        <w:tc>
          <w:tcPr>
            <w:tcW w:w="521" w:type="pct"/>
            <w:vAlign w:val="center"/>
          </w:tcPr>
          <w:p w14:paraId="534025F3">
            <w:pPr>
              <w:spacing w:line="320" w:lineRule="exact"/>
              <w:jc w:val="left"/>
              <w:rPr>
                <w:rFonts w:ascii="方正书宋_GBK" w:hAnsi="方正书宋_GBK" w:eastAsia="方正书宋_GBK" w:cs="方正书宋_GBK"/>
              </w:rPr>
            </w:pPr>
            <w:r>
              <w:rPr>
                <w:rFonts w:hint="eastAsia" w:ascii="方正书宋_GBK" w:hAnsi="方正书宋_GBK" w:eastAsia="方正书宋_GBK" w:cs="方正书宋_GBK"/>
              </w:rPr>
              <w:t>高速公路工程施工</w:t>
            </w:r>
          </w:p>
        </w:tc>
        <w:tc>
          <w:tcPr>
            <w:tcW w:w="447" w:type="pct"/>
            <w:vAlign w:val="center"/>
          </w:tcPr>
          <w:p w14:paraId="2A88C5E4">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B0204</w:t>
            </w:r>
          </w:p>
        </w:tc>
        <w:tc>
          <w:tcPr>
            <w:tcW w:w="225" w:type="pct"/>
            <w:vAlign w:val="center"/>
          </w:tcPr>
          <w:p w14:paraId="715DB995">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个</w:t>
            </w:r>
          </w:p>
        </w:tc>
        <w:tc>
          <w:tcPr>
            <w:tcW w:w="301" w:type="pct"/>
            <w:vAlign w:val="center"/>
          </w:tcPr>
          <w:p w14:paraId="232BEDAA">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752CB357">
            <w:pPr>
              <w:spacing w:line="300" w:lineRule="exact"/>
              <w:jc w:val="right"/>
              <w:rPr>
                <w:rFonts w:ascii="方正书宋_GBK" w:hAnsi="方正书宋_GBK" w:eastAsia="方正书宋_GBK" w:cs="方正书宋_GBK"/>
                <w:w w:val="80"/>
              </w:rPr>
            </w:pPr>
            <w:r>
              <w:rPr>
                <w:rFonts w:hint="eastAsia" w:ascii="方正书宋_GBK" w:hAnsi="方正书宋_GBK" w:eastAsia="方正书宋_GBK" w:cs="方正书宋_GBK"/>
                <w:w w:val="80"/>
              </w:rPr>
              <w:t>152.38</w:t>
            </w:r>
          </w:p>
        </w:tc>
        <w:tc>
          <w:tcPr>
            <w:tcW w:w="446" w:type="pct"/>
            <w:vAlign w:val="center"/>
          </w:tcPr>
          <w:p w14:paraId="0307030C">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152.38</w:t>
            </w:r>
          </w:p>
        </w:tc>
        <w:tc>
          <w:tcPr>
            <w:tcW w:w="372" w:type="pct"/>
            <w:vAlign w:val="center"/>
          </w:tcPr>
          <w:p w14:paraId="620B1141">
            <w:pPr>
              <w:spacing w:line="300" w:lineRule="exact"/>
              <w:jc w:val="right"/>
              <w:rPr>
                <w:rFonts w:ascii="方正书宋_GBK" w:hAnsi="方正书宋_GBK" w:eastAsia="方正书宋_GBK" w:cs="方正书宋_GBK"/>
              </w:rPr>
            </w:pPr>
          </w:p>
        </w:tc>
        <w:tc>
          <w:tcPr>
            <w:tcW w:w="396" w:type="pct"/>
            <w:vAlign w:val="center"/>
          </w:tcPr>
          <w:p w14:paraId="145509D7">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152.38</w:t>
            </w:r>
          </w:p>
        </w:tc>
        <w:tc>
          <w:tcPr>
            <w:tcW w:w="401" w:type="pct"/>
            <w:vAlign w:val="center"/>
          </w:tcPr>
          <w:p w14:paraId="162210C4">
            <w:pPr>
              <w:spacing w:line="300" w:lineRule="exact"/>
              <w:jc w:val="right"/>
              <w:rPr>
                <w:rFonts w:ascii="方正书宋_GBK" w:hAnsi="方正书宋_GBK" w:eastAsia="方正书宋_GBK" w:cs="方正书宋_GBK"/>
              </w:rPr>
            </w:pPr>
          </w:p>
        </w:tc>
        <w:tc>
          <w:tcPr>
            <w:tcW w:w="299" w:type="pct"/>
            <w:vAlign w:val="center"/>
          </w:tcPr>
          <w:p w14:paraId="67931919">
            <w:pPr>
              <w:spacing w:line="300" w:lineRule="exact"/>
              <w:jc w:val="right"/>
              <w:rPr>
                <w:rFonts w:ascii="方正书宋_GBK" w:hAnsi="方正书宋_GBK" w:eastAsia="方正书宋_GBK" w:cs="方正书宋_GBK"/>
              </w:rPr>
            </w:pPr>
          </w:p>
        </w:tc>
        <w:tc>
          <w:tcPr>
            <w:tcW w:w="401" w:type="pct"/>
            <w:vAlign w:val="center"/>
          </w:tcPr>
          <w:p w14:paraId="0217A5DC">
            <w:pPr>
              <w:spacing w:line="300" w:lineRule="exact"/>
              <w:jc w:val="right"/>
              <w:rPr>
                <w:rFonts w:ascii="方正书宋_GBK" w:hAnsi="方正书宋_GBK" w:eastAsia="方正书宋_GBK" w:cs="方正书宋_GBK"/>
              </w:rPr>
            </w:pPr>
          </w:p>
        </w:tc>
      </w:tr>
      <w:tr w14:paraId="705F3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799F387C">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日常养护</w:t>
            </w:r>
          </w:p>
        </w:tc>
        <w:tc>
          <w:tcPr>
            <w:tcW w:w="384" w:type="pct"/>
            <w:vAlign w:val="center"/>
          </w:tcPr>
          <w:p w14:paraId="0C5DD9DB">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1185.88</w:t>
            </w:r>
          </w:p>
        </w:tc>
        <w:tc>
          <w:tcPr>
            <w:tcW w:w="521" w:type="pct"/>
            <w:vAlign w:val="center"/>
          </w:tcPr>
          <w:p w14:paraId="5B9CA82D">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柴油</w:t>
            </w:r>
          </w:p>
        </w:tc>
        <w:tc>
          <w:tcPr>
            <w:tcW w:w="447" w:type="pct"/>
            <w:vAlign w:val="center"/>
          </w:tcPr>
          <w:p w14:paraId="5770B2BF">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A160103</w:t>
            </w:r>
          </w:p>
        </w:tc>
        <w:tc>
          <w:tcPr>
            <w:tcW w:w="225" w:type="pct"/>
            <w:vAlign w:val="center"/>
          </w:tcPr>
          <w:p w14:paraId="124DF360">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个</w:t>
            </w:r>
          </w:p>
        </w:tc>
        <w:tc>
          <w:tcPr>
            <w:tcW w:w="301" w:type="pct"/>
            <w:vAlign w:val="center"/>
          </w:tcPr>
          <w:p w14:paraId="4AC02DCB">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774976CC">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40.00</w:t>
            </w:r>
          </w:p>
        </w:tc>
        <w:tc>
          <w:tcPr>
            <w:tcW w:w="446" w:type="pct"/>
            <w:vAlign w:val="center"/>
          </w:tcPr>
          <w:p w14:paraId="1B94C556">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40.00</w:t>
            </w:r>
          </w:p>
        </w:tc>
        <w:tc>
          <w:tcPr>
            <w:tcW w:w="372" w:type="pct"/>
            <w:vAlign w:val="center"/>
          </w:tcPr>
          <w:p w14:paraId="65EA6AC2">
            <w:pPr>
              <w:spacing w:line="300" w:lineRule="exact"/>
              <w:jc w:val="right"/>
              <w:rPr>
                <w:rFonts w:ascii="方正书宋_GBK" w:hAnsi="方正书宋_GBK" w:eastAsia="方正书宋_GBK" w:cs="方正书宋_GBK"/>
              </w:rPr>
            </w:pPr>
          </w:p>
        </w:tc>
        <w:tc>
          <w:tcPr>
            <w:tcW w:w="396" w:type="pct"/>
            <w:vAlign w:val="center"/>
          </w:tcPr>
          <w:p w14:paraId="3B974D55">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40.00</w:t>
            </w:r>
          </w:p>
        </w:tc>
        <w:tc>
          <w:tcPr>
            <w:tcW w:w="401" w:type="pct"/>
            <w:vAlign w:val="center"/>
          </w:tcPr>
          <w:p w14:paraId="0A76BD82">
            <w:pPr>
              <w:spacing w:line="300" w:lineRule="exact"/>
              <w:jc w:val="right"/>
              <w:rPr>
                <w:rFonts w:ascii="方正书宋_GBK" w:hAnsi="方正书宋_GBK" w:eastAsia="方正书宋_GBK" w:cs="方正书宋_GBK"/>
              </w:rPr>
            </w:pPr>
          </w:p>
        </w:tc>
        <w:tc>
          <w:tcPr>
            <w:tcW w:w="299" w:type="pct"/>
            <w:vAlign w:val="center"/>
          </w:tcPr>
          <w:p w14:paraId="518BFB16">
            <w:pPr>
              <w:spacing w:line="300" w:lineRule="exact"/>
              <w:jc w:val="right"/>
              <w:rPr>
                <w:rFonts w:ascii="方正书宋_GBK" w:hAnsi="方正书宋_GBK" w:eastAsia="方正书宋_GBK" w:cs="方正书宋_GBK"/>
              </w:rPr>
            </w:pPr>
          </w:p>
        </w:tc>
        <w:tc>
          <w:tcPr>
            <w:tcW w:w="401" w:type="pct"/>
            <w:vAlign w:val="center"/>
          </w:tcPr>
          <w:p w14:paraId="1A30A988">
            <w:pPr>
              <w:spacing w:line="300" w:lineRule="exact"/>
              <w:jc w:val="right"/>
              <w:rPr>
                <w:rFonts w:ascii="方正书宋_GBK" w:hAnsi="方正书宋_GBK" w:eastAsia="方正书宋_GBK" w:cs="方正书宋_GBK"/>
              </w:rPr>
            </w:pPr>
          </w:p>
        </w:tc>
      </w:tr>
      <w:tr w14:paraId="5E0AC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7E4F64DF">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日常养护</w:t>
            </w:r>
          </w:p>
        </w:tc>
        <w:tc>
          <w:tcPr>
            <w:tcW w:w="384" w:type="pct"/>
            <w:vAlign w:val="center"/>
          </w:tcPr>
          <w:p w14:paraId="6F413C17">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1185.88</w:t>
            </w:r>
          </w:p>
        </w:tc>
        <w:tc>
          <w:tcPr>
            <w:tcW w:w="521" w:type="pct"/>
            <w:vAlign w:val="center"/>
          </w:tcPr>
          <w:p w14:paraId="75A881D5">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公路管理与养护</w:t>
            </w:r>
          </w:p>
        </w:tc>
        <w:tc>
          <w:tcPr>
            <w:tcW w:w="447" w:type="pct"/>
            <w:vAlign w:val="center"/>
          </w:tcPr>
          <w:p w14:paraId="0A2D11CA">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C17029902</w:t>
            </w:r>
          </w:p>
        </w:tc>
        <w:tc>
          <w:tcPr>
            <w:tcW w:w="225" w:type="pct"/>
            <w:vAlign w:val="center"/>
          </w:tcPr>
          <w:p w14:paraId="4910F127">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个</w:t>
            </w:r>
          </w:p>
        </w:tc>
        <w:tc>
          <w:tcPr>
            <w:tcW w:w="301" w:type="pct"/>
            <w:vAlign w:val="center"/>
          </w:tcPr>
          <w:p w14:paraId="0EA8A1A0">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448C6E90">
            <w:pPr>
              <w:spacing w:line="300" w:lineRule="exact"/>
              <w:jc w:val="right"/>
              <w:rPr>
                <w:rFonts w:ascii="方正书宋_GBK" w:hAnsi="方正书宋_GBK" w:eastAsia="方正书宋_GBK" w:cs="方正书宋_GBK"/>
                <w:spacing w:val="-20"/>
                <w:w w:val="80"/>
              </w:rPr>
            </w:pPr>
            <w:r>
              <w:rPr>
                <w:rFonts w:hint="eastAsia" w:ascii="方正书宋_GBK" w:hAnsi="方正书宋_GBK" w:eastAsia="方正书宋_GBK" w:cs="方正书宋_GBK"/>
                <w:spacing w:val="-20"/>
                <w:w w:val="80"/>
              </w:rPr>
              <w:t>1090.88</w:t>
            </w:r>
          </w:p>
        </w:tc>
        <w:tc>
          <w:tcPr>
            <w:tcW w:w="446" w:type="pct"/>
            <w:vAlign w:val="center"/>
          </w:tcPr>
          <w:p w14:paraId="295A8F2D">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1090.88</w:t>
            </w:r>
          </w:p>
        </w:tc>
        <w:tc>
          <w:tcPr>
            <w:tcW w:w="372" w:type="pct"/>
            <w:vAlign w:val="center"/>
          </w:tcPr>
          <w:p w14:paraId="2FA3D000">
            <w:pPr>
              <w:spacing w:line="300" w:lineRule="exact"/>
              <w:jc w:val="right"/>
              <w:rPr>
                <w:rFonts w:ascii="方正书宋_GBK" w:hAnsi="方正书宋_GBK" w:eastAsia="方正书宋_GBK" w:cs="方正书宋_GBK"/>
              </w:rPr>
            </w:pPr>
          </w:p>
        </w:tc>
        <w:tc>
          <w:tcPr>
            <w:tcW w:w="396" w:type="pct"/>
            <w:vAlign w:val="center"/>
          </w:tcPr>
          <w:p w14:paraId="6AA4828C">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1090.88</w:t>
            </w:r>
          </w:p>
        </w:tc>
        <w:tc>
          <w:tcPr>
            <w:tcW w:w="401" w:type="pct"/>
            <w:vAlign w:val="center"/>
          </w:tcPr>
          <w:p w14:paraId="3BF33F8D">
            <w:pPr>
              <w:spacing w:line="300" w:lineRule="exact"/>
              <w:jc w:val="right"/>
              <w:rPr>
                <w:rFonts w:ascii="方正书宋_GBK" w:hAnsi="方正书宋_GBK" w:eastAsia="方正书宋_GBK" w:cs="方正书宋_GBK"/>
              </w:rPr>
            </w:pPr>
          </w:p>
        </w:tc>
        <w:tc>
          <w:tcPr>
            <w:tcW w:w="299" w:type="pct"/>
            <w:vAlign w:val="center"/>
          </w:tcPr>
          <w:p w14:paraId="2DF56C6D">
            <w:pPr>
              <w:spacing w:line="300" w:lineRule="exact"/>
              <w:jc w:val="right"/>
              <w:rPr>
                <w:rFonts w:ascii="方正书宋_GBK" w:hAnsi="方正书宋_GBK" w:eastAsia="方正书宋_GBK" w:cs="方正书宋_GBK"/>
              </w:rPr>
            </w:pPr>
          </w:p>
        </w:tc>
        <w:tc>
          <w:tcPr>
            <w:tcW w:w="401" w:type="pct"/>
            <w:vAlign w:val="center"/>
          </w:tcPr>
          <w:p w14:paraId="7BBB691C">
            <w:pPr>
              <w:spacing w:line="300" w:lineRule="exact"/>
              <w:jc w:val="right"/>
              <w:rPr>
                <w:rFonts w:ascii="方正书宋_GBK" w:hAnsi="方正书宋_GBK" w:eastAsia="方正书宋_GBK" w:cs="方正书宋_GBK"/>
              </w:rPr>
            </w:pPr>
          </w:p>
        </w:tc>
      </w:tr>
      <w:tr w14:paraId="30599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76341FC3">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西柏坡高速公路绿化提升工程</w:t>
            </w:r>
          </w:p>
        </w:tc>
        <w:tc>
          <w:tcPr>
            <w:tcW w:w="384" w:type="pct"/>
            <w:vAlign w:val="center"/>
          </w:tcPr>
          <w:p w14:paraId="6CB99904">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136.33</w:t>
            </w:r>
          </w:p>
        </w:tc>
        <w:tc>
          <w:tcPr>
            <w:tcW w:w="521" w:type="pct"/>
            <w:vAlign w:val="center"/>
          </w:tcPr>
          <w:p w14:paraId="0C5801FC">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高速公路工程施工</w:t>
            </w:r>
          </w:p>
        </w:tc>
        <w:tc>
          <w:tcPr>
            <w:tcW w:w="447" w:type="pct"/>
            <w:vAlign w:val="center"/>
          </w:tcPr>
          <w:p w14:paraId="34A8B5EA">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B0204</w:t>
            </w:r>
          </w:p>
        </w:tc>
        <w:tc>
          <w:tcPr>
            <w:tcW w:w="225" w:type="pct"/>
            <w:vAlign w:val="center"/>
          </w:tcPr>
          <w:p w14:paraId="43720DF1">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个</w:t>
            </w:r>
          </w:p>
        </w:tc>
        <w:tc>
          <w:tcPr>
            <w:tcW w:w="301" w:type="pct"/>
            <w:vAlign w:val="center"/>
          </w:tcPr>
          <w:p w14:paraId="18B0EC5A">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2BBD6CE1">
            <w:pPr>
              <w:spacing w:line="300" w:lineRule="exact"/>
              <w:jc w:val="right"/>
              <w:rPr>
                <w:rFonts w:ascii="方正书宋_GBK" w:hAnsi="方正书宋_GBK" w:eastAsia="方正书宋_GBK" w:cs="方正书宋_GBK"/>
                <w:w w:val="80"/>
              </w:rPr>
            </w:pPr>
            <w:r>
              <w:rPr>
                <w:rFonts w:hint="eastAsia" w:ascii="方正书宋_GBK" w:hAnsi="方正书宋_GBK" w:eastAsia="方正书宋_GBK" w:cs="方正书宋_GBK"/>
                <w:w w:val="80"/>
              </w:rPr>
              <w:t>136.33</w:t>
            </w:r>
          </w:p>
        </w:tc>
        <w:tc>
          <w:tcPr>
            <w:tcW w:w="446" w:type="pct"/>
            <w:vAlign w:val="center"/>
          </w:tcPr>
          <w:p w14:paraId="40B4CDE6">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136.33</w:t>
            </w:r>
          </w:p>
        </w:tc>
        <w:tc>
          <w:tcPr>
            <w:tcW w:w="372" w:type="pct"/>
            <w:vAlign w:val="center"/>
          </w:tcPr>
          <w:p w14:paraId="164F7F72">
            <w:pPr>
              <w:spacing w:line="300" w:lineRule="exact"/>
              <w:jc w:val="right"/>
              <w:rPr>
                <w:rFonts w:ascii="方正书宋_GBK" w:hAnsi="方正书宋_GBK" w:eastAsia="方正书宋_GBK" w:cs="方正书宋_GBK"/>
              </w:rPr>
            </w:pPr>
          </w:p>
        </w:tc>
        <w:tc>
          <w:tcPr>
            <w:tcW w:w="396" w:type="pct"/>
            <w:vAlign w:val="center"/>
          </w:tcPr>
          <w:p w14:paraId="6A189774">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136.33</w:t>
            </w:r>
          </w:p>
        </w:tc>
        <w:tc>
          <w:tcPr>
            <w:tcW w:w="401" w:type="pct"/>
            <w:vAlign w:val="center"/>
          </w:tcPr>
          <w:p w14:paraId="6987E2D8">
            <w:pPr>
              <w:spacing w:line="300" w:lineRule="exact"/>
              <w:jc w:val="right"/>
              <w:rPr>
                <w:rFonts w:ascii="方正书宋_GBK" w:hAnsi="方正书宋_GBK" w:eastAsia="方正书宋_GBK" w:cs="方正书宋_GBK"/>
              </w:rPr>
            </w:pPr>
          </w:p>
        </w:tc>
        <w:tc>
          <w:tcPr>
            <w:tcW w:w="299" w:type="pct"/>
            <w:vAlign w:val="center"/>
          </w:tcPr>
          <w:p w14:paraId="25A2E068">
            <w:pPr>
              <w:spacing w:line="300" w:lineRule="exact"/>
              <w:jc w:val="right"/>
              <w:rPr>
                <w:rFonts w:ascii="方正书宋_GBK" w:hAnsi="方正书宋_GBK" w:eastAsia="方正书宋_GBK" w:cs="方正书宋_GBK"/>
              </w:rPr>
            </w:pPr>
          </w:p>
        </w:tc>
        <w:tc>
          <w:tcPr>
            <w:tcW w:w="401" w:type="pct"/>
            <w:vAlign w:val="center"/>
          </w:tcPr>
          <w:p w14:paraId="7BC440BF">
            <w:pPr>
              <w:spacing w:line="300" w:lineRule="exact"/>
              <w:jc w:val="right"/>
              <w:rPr>
                <w:rFonts w:ascii="方正书宋_GBK" w:hAnsi="方正书宋_GBK" w:eastAsia="方正书宋_GBK" w:cs="方正书宋_GBK"/>
              </w:rPr>
            </w:pPr>
          </w:p>
        </w:tc>
      </w:tr>
      <w:tr w14:paraId="4E588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trHeight w:val="648" w:hRule="atLeast"/>
          <w:jc w:val="center"/>
        </w:trPr>
        <w:tc>
          <w:tcPr>
            <w:tcW w:w="508" w:type="pct"/>
            <w:vAlign w:val="center"/>
          </w:tcPr>
          <w:p w14:paraId="11BB7F16">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西柏坡高速路面病害治理工程</w:t>
            </w:r>
          </w:p>
        </w:tc>
        <w:tc>
          <w:tcPr>
            <w:tcW w:w="384" w:type="pct"/>
            <w:vAlign w:val="center"/>
          </w:tcPr>
          <w:p w14:paraId="3526A042">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2000.00</w:t>
            </w:r>
          </w:p>
        </w:tc>
        <w:tc>
          <w:tcPr>
            <w:tcW w:w="521" w:type="pct"/>
            <w:vAlign w:val="center"/>
          </w:tcPr>
          <w:p w14:paraId="0F7CB4B3">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高速公路工程施工</w:t>
            </w:r>
          </w:p>
        </w:tc>
        <w:tc>
          <w:tcPr>
            <w:tcW w:w="447" w:type="pct"/>
            <w:vAlign w:val="center"/>
          </w:tcPr>
          <w:p w14:paraId="317DAE59">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B0204</w:t>
            </w:r>
          </w:p>
        </w:tc>
        <w:tc>
          <w:tcPr>
            <w:tcW w:w="225" w:type="pct"/>
            <w:vAlign w:val="center"/>
          </w:tcPr>
          <w:p w14:paraId="4ACE7CF9">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个</w:t>
            </w:r>
          </w:p>
        </w:tc>
        <w:tc>
          <w:tcPr>
            <w:tcW w:w="301" w:type="pct"/>
            <w:vAlign w:val="center"/>
          </w:tcPr>
          <w:p w14:paraId="75001EE5">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168434EF">
            <w:pPr>
              <w:spacing w:line="300" w:lineRule="exact"/>
              <w:jc w:val="right"/>
              <w:rPr>
                <w:rFonts w:ascii="方正书宋_GBK" w:hAnsi="方正书宋_GBK" w:eastAsia="方正书宋_GBK" w:cs="方正书宋_GBK"/>
                <w:spacing w:val="-20"/>
                <w:w w:val="80"/>
              </w:rPr>
            </w:pPr>
            <w:r>
              <w:rPr>
                <w:rFonts w:hint="eastAsia" w:ascii="方正书宋_GBK" w:hAnsi="方正书宋_GBK" w:eastAsia="方正书宋_GBK" w:cs="方正书宋_GBK"/>
                <w:spacing w:val="-20"/>
                <w:w w:val="80"/>
              </w:rPr>
              <w:t>2000.00</w:t>
            </w:r>
          </w:p>
        </w:tc>
        <w:tc>
          <w:tcPr>
            <w:tcW w:w="446" w:type="pct"/>
            <w:vAlign w:val="center"/>
          </w:tcPr>
          <w:p w14:paraId="5E925C19">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2000.00</w:t>
            </w:r>
          </w:p>
        </w:tc>
        <w:tc>
          <w:tcPr>
            <w:tcW w:w="372" w:type="pct"/>
            <w:vAlign w:val="center"/>
          </w:tcPr>
          <w:p w14:paraId="53F57D58">
            <w:pPr>
              <w:spacing w:line="300" w:lineRule="exact"/>
              <w:jc w:val="right"/>
              <w:rPr>
                <w:rFonts w:ascii="方正书宋_GBK" w:hAnsi="方正书宋_GBK" w:eastAsia="方正书宋_GBK" w:cs="方正书宋_GBK"/>
              </w:rPr>
            </w:pPr>
          </w:p>
        </w:tc>
        <w:tc>
          <w:tcPr>
            <w:tcW w:w="396" w:type="pct"/>
            <w:vAlign w:val="center"/>
          </w:tcPr>
          <w:p w14:paraId="5AB2C1E5">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2000.00</w:t>
            </w:r>
          </w:p>
        </w:tc>
        <w:tc>
          <w:tcPr>
            <w:tcW w:w="401" w:type="pct"/>
            <w:vAlign w:val="center"/>
          </w:tcPr>
          <w:p w14:paraId="6B21630D">
            <w:pPr>
              <w:spacing w:line="300" w:lineRule="exact"/>
              <w:jc w:val="right"/>
              <w:rPr>
                <w:rFonts w:ascii="方正书宋_GBK" w:hAnsi="方正书宋_GBK" w:eastAsia="方正书宋_GBK" w:cs="方正书宋_GBK"/>
              </w:rPr>
            </w:pPr>
          </w:p>
        </w:tc>
        <w:tc>
          <w:tcPr>
            <w:tcW w:w="299" w:type="pct"/>
            <w:vAlign w:val="center"/>
          </w:tcPr>
          <w:p w14:paraId="0EF7142C">
            <w:pPr>
              <w:spacing w:line="300" w:lineRule="exact"/>
              <w:jc w:val="right"/>
              <w:rPr>
                <w:rFonts w:ascii="方正书宋_GBK" w:hAnsi="方正书宋_GBK" w:eastAsia="方正书宋_GBK" w:cs="方正书宋_GBK"/>
              </w:rPr>
            </w:pPr>
          </w:p>
        </w:tc>
        <w:tc>
          <w:tcPr>
            <w:tcW w:w="401" w:type="pct"/>
            <w:vAlign w:val="center"/>
          </w:tcPr>
          <w:p w14:paraId="22D78952">
            <w:pPr>
              <w:spacing w:line="300" w:lineRule="exact"/>
              <w:jc w:val="right"/>
              <w:rPr>
                <w:rFonts w:ascii="方正书宋_GBK" w:hAnsi="方正书宋_GBK" w:eastAsia="方正书宋_GBK" w:cs="方正书宋_GBK"/>
              </w:rPr>
            </w:pPr>
          </w:p>
        </w:tc>
      </w:tr>
      <w:tr w14:paraId="64BA8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2076DCFF">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西柏坡高速公路收费站至景区一级路绿化提升工程</w:t>
            </w:r>
          </w:p>
        </w:tc>
        <w:tc>
          <w:tcPr>
            <w:tcW w:w="384" w:type="pct"/>
            <w:vAlign w:val="center"/>
          </w:tcPr>
          <w:p w14:paraId="2D763114">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26.26</w:t>
            </w:r>
          </w:p>
        </w:tc>
        <w:tc>
          <w:tcPr>
            <w:tcW w:w="521" w:type="pct"/>
            <w:vAlign w:val="center"/>
          </w:tcPr>
          <w:p w14:paraId="603D5094">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高速公路工程施工</w:t>
            </w:r>
          </w:p>
        </w:tc>
        <w:tc>
          <w:tcPr>
            <w:tcW w:w="447" w:type="pct"/>
            <w:vAlign w:val="center"/>
          </w:tcPr>
          <w:p w14:paraId="3BADEBE3">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B0204</w:t>
            </w:r>
          </w:p>
        </w:tc>
        <w:tc>
          <w:tcPr>
            <w:tcW w:w="225" w:type="pct"/>
            <w:vAlign w:val="center"/>
          </w:tcPr>
          <w:p w14:paraId="181D9F3C">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个</w:t>
            </w:r>
          </w:p>
        </w:tc>
        <w:tc>
          <w:tcPr>
            <w:tcW w:w="301" w:type="pct"/>
            <w:vAlign w:val="center"/>
          </w:tcPr>
          <w:p w14:paraId="6F2C01BA">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6124DA3D">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26.26</w:t>
            </w:r>
          </w:p>
        </w:tc>
        <w:tc>
          <w:tcPr>
            <w:tcW w:w="446" w:type="pct"/>
            <w:vAlign w:val="center"/>
          </w:tcPr>
          <w:p w14:paraId="4B22236C">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26.26</w:t>
            </w:r>
          </w:p>
        </w:tc>
        <w:tc>
          <w:tcPr>
            <w:tcW w:w="372" w:type="pct"/>
            <w:vAlign w:val="center"/>
          </w:tcPr>
          <w:p w14:paraId="65FD6DC7">
            <w:pPr>
              <w:spacing w:line="300" w:lineRule="exact"/>
              <w:jc w:val="right"/>
              <w:rPr>
                <w:rFonts w:ascii="方正书宋_GBK" w:hAnsi="方正书宋_GBK" w:eastAsia="方正书宋_GBK" w:cs="方正书宋_GBK"/>
              </w:rPr>
            </w:pPr>
          </w:p>
        </w:tc>
        <w:tc>
          <w:tcPr>
            <w:tcW w:w="396" w:type="pct"/>
            <w:vAlign w:val="center"/>
          </w:tcPr>
          <w:p w14:paraId="06F10323">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26.26</w:t>
            </w:r>
          </w:p>
        </w:tc>
        <w:tc>
          <w:tcPr>
            <w:tcW w:w="401" w:type="pct"/>
            <w:vAlign w:val="center"/>
          </w:tcPr>
          <w:p w14:paraId="6E0EF4B5">
            <w:pPr>
              <w:spacing w:line="300" w:lineRule="exact"/>
              <w:jc w:val="right"/>
              <w:rPr>
                <w:rFonts w:ascii="方正书宋_GBK" w:hAnsi="方正书宋_GBK" w:eastAsia="方正书宋_GBK" w:cs="方正书宋_GBK"/>
              </w:rPr>
            </w:pPr>
          </w:p>
        </w:tc>
        <w:tc>
          <w:tcPr>
            <w:tcW w:w="299" w:type="pct"/>
            <w:vAlign w:val="center"/>
          </w:tcPr>
          <w:p w14:paraId="0FFB6F5A">
            <w:pPr>
              <w:spacing w:line="300" w:lineRule="exact"/>
              <w:jc w:val="right"/>
              <w:rPr>
                <w:rFonts w:ascii="方正书宋_GBK" w:hAnsi="方正书宋_GBK" w:eastAsia="方正书宋_GBK" w:cs="方正书宋_GBK"/>
              </w:rPr>
            </w:pPr>
          </w:p>
        </w:tc>
        <w:tc>
          <w:tcPr>
            <w:tcW w:w="401" w:type="pct"/>
            <w:vAlign w:val="center"/>
          </w:tcPr>
          <w:p w14:paraId="2609E2A0">
            <w:pPr>
              <w:spacing w:line="300" w:lineRule="exact"/>
              <w:jc w:val="right"/>
              <w:rPr>
                <w:rFonts w:ascii="方正书宋_GBK" w:hAnsi="方正书宋_GBK" w:eastAsia="方正书宋_GBK" w:cs="方正书宋_GBK"/>
              </w:rPr>
            </w:pPr>
          </w:p>
        </w:tc>
      </w:tr>
      <w:tr w14:paraId="5017E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080290E9">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西柏坡高速公路收费站入口称重检测设备建设工程</w:t>
            </w:r>
          </w:p>
        </w:tc>
        <w:tc>
          <w:tcPr>
            <w:tcW w:w="384" w:type="pct"/>
            <w:vAlign w:val="center"/>
          </w:tcPr>
          <w:p w14:paraId="51BD718A">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270.00</w:t>
            </w:r>
          </w:p>
        </w:tc>
        <w:tc>
          <w:tcPr>
            <w:tcW w:w="521" w:type="pct"/>
            <w:vAlign w:val="center"/>
          </w:tcPr>
          <w:p w14:paraId="57DB45DF">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高速公路工程施工</w:t>
            </w:r>
          </w:p>
        </w:tc>
        <w:tc>
          <w:tcPr>
            <w:tcW w:w="447" w:type="pct"/>
            <w:vAlign w:val="center"/>
          </w:tcPr>
          <w:p w14:paraId="4838291E">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B0204</w:t>
            </w:r>
          </w:p>
        </w:tc>
        <w:tc>
          <w:tcPr>
            <w:tcW w:w="225" w:type="pct"/>
            <w:vAlign w:val="center"/>
          </w:tcPr>
          <w:p w14:paraId="71A7B43B">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个</w:t>
            </w:r>
          </w:p>
        </w:tc>
        <w:tc>
          <w:tcPr>
            <w:tcW w:w="301" w:type="pct"/>
            <w:vAlign w:val="center"/>
          </w:tcPr>
          <w:p w14:paraId="66C22E31">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6D1548C7">
            <w:pPr>
              <w:spacing w:line="300" w:lineRule="exact"/>
              <w:jc w:val="right"/>
              <w:rPr>
                <w:rFonts w:ascii="方正书宋_GBK" w:hAnsi="方正书宋_GBK" w:eastAsia="方正书宋_GBK" w:cs="方正书宋_GBK"/>
                <w:w w:val="80"/>
              </w:rPr>
            </w:pPr>
            <w:r>
              <w:rPr>
                <w:rFonts w:hint="eastAsia" w:ascii="方正书宋_GBK" w:hAnsi="方正书宋_GBK" w:eastAsia="方正书宋_GBK" w:cs="方正书宋_GBK"/>
                <w:w w:val="80"/>
              </w:rPr>
              <w:t>270.00</w:t>
            </w:r>
          </w:p>
        </w:tc>
        <w:tc>
          <w:tcPr>
            <w:tcW w:w="446" w:type="pct"/>
            <w:vAlign w:val="center"/>
          </w:tcPr>
          <w:p w14:paraId="13E96458">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270.00</w:t>
            </w:r>
          </w:p>
        </w:tc>
        <w:tc>
          <w:tcPr>
            <w:tcW w:w="372" w:type="pct"/>
            <w:vAlign w:val="center"/>
          </w:tcPr>
          <w:p w14:paraId="7886FE22">
            <w:pPr>
              <w:spacing w:line="300" w:lineRule="exact"/>
              <w:jc w:val="right"/>
              <w:rPr>
                <w:rFonts w:ascii="方正书宋_GBK" w:hAnsi="方正书宋_GBK" w:eastAsia="方正书宋_GBK" w:cs="方正书宋_GBK"/>
              </w:rPr>
            </w:pPr>
          </w:p>
        </w:tc>
        <w:tc>
          <w:tcPr>
            <w:tcW w:w="396" w:type="pct"/>
            <w:vAlign w:val="center"/>
          </w:tcPr>
          <w:p w14:paraId="418B52E1">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270.00</w:t>
            </w:r>
          </w:p>
        </w:tc>
        <w:tc>
          <w:tcPr>
            <w:tcW w:w="401" w:type="pct"/>
            <w:vAlign w:val="center"/>
          </w:tcPr>
          <w:p w14:paraId="7BF231C6">
            <w:pPr>
              <w:spacing w:line="300" w:lineRule="exact"/>
              <w:jc w:val="right"/>
              <w:rPr>
                <w:rFonts w:ascii="方正书宋_GBK" w:hAnsi="方正书宋_GBK" w:eastAsia="方正书宋_GBK" w:cs="方正书宋_GBK"/>
              </w:rPr>
            </w:pPr>
          </w:p>
        </w:tc>
        <w:tc>
          <w:tcPr>
            <w:tcW w:w="299" w:type="pct"/>
            <w:vAlign w:val="center"/>
          </w:tcPr>
          <w:p w14:paraId="451ED7D9">
            <w:pPr>
              <w:spacing w:line="300" w:lineRule="exact"/>
              <w:jc w:val="right"/>
              <w:rPr>
                <w:rFonts w:ascii="方正书宋_GBK" w:hAnsi="方正书宋_GBK" w:eastAsia="方正书宋_GBK" w:cs="方正书宋_GBK"/>
              </w:rPr>
            </w:pPr>
          </w:p>
        </w:tc>
        <w:tc>
          <w:tcPr>
            <w:tcW w:w="401" w:type="pct"/>
            <w:vAlign w:val="center"/>
          </w:tcPr>
          <w:p w14:paraId="103541D8">
            <w:pPr>
              <w:spacing w:line="300" w:lineRule="exact"/>
              <w:jc w:val="right"/>
              <w:rPr>
                <w:rFonts w:ascii="方正书宋_GBK" w:hAnsi="方正书宋_GBK" w:eastAsia="方正书宋_GBK" w:cs="方正书宋_GBK"/>
              </w:rPr>
            </w:pPr>
          </w:p>
        </w:tc>
      </w:tr>
      <w:tr w14:paraId="6B7EB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218ADE55">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西柏坡高速公路小西川桥独墩加固工程</w:t>
            </w:r>
          </w:p>
        </w:tc>
        <w:tc>
          <w:tcPr>
            <w:tcW w:w="384" w:type="pct"/>
            <w:vAlign w:val="center"/>
          </w:tcPr>
          <w:p w14:paraId="0F33ED29">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5.25</w:t>
            </w:r>
          </w:p>
        </w:tc>
        <w:tc>
          <w:tcPr>
            <w:tcW w:w="521" w:type="pct"/>
            <w:vAlign w:val="center"/>
          </w:tcPr>
          <w:p w14:paraId="49203904">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高速公路工程施工</w:t>
            </w:r>
          </w:p>
        </w:tc>
        <w:tc>
          <w:tcPr>
            <w:tcW w:w="447" w:type="pct"/>
            <w:vAlign w:val="center"/>
          </w:tcPr>
          <w:p w14:paraId="3C3AF7E1">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B0204</w:t>
            </w:r>
          </w:p>
        </w:tc>
        <w:tc>
          <w:tcPr>
            <w:tcW w:w="225" w:type="pct"/>
            <w:vAlign w:val="center"/>
          </w:tcPr>
          <w:p w14:paraId="5DACFE2C">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个</w:t>
            </w:r>
          </w:p>
        </w:tc>
        <w:tc>
          <w:tcPr>
            <w:tcW w:w="301" w:type="pct"/>
            <w:vAlign w:val="center"/>
          </w:tcPr>
          <w:p w14:paraId="242B74E1">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65F2F945">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5.25</w:t>
            </w:r>
          </w:p>
        </w:tc>
        <w:tc>
          <w:tcPr>
            <w:tcW w:w="446" w:type="pct"/>
            <w:vAlign w:val="center"/>
          </w:tcPr>
          <w:p w14:paraId="0A0B9F2D">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5.25</w:t>
            </w:r>
          </w:p>
        </w:tc>
        <w:tc>
          <w:tcPr>
            <w:tcW w:w="372" w:type="pct"/>
            <w:vAlign w:val="center"/>
          </w:tcPr>
          <w:p w14:paraId="41FA7F9A">
            <w:pPr>
              <w:spacing w:line="300" w:lineRule="exact"/>
              <w:jc w:val="right"/>
              <w:rPr>
                <w:rFonts w:ascii="方正书宋_GBK" w:hAnsi="方正书宋_GBK" w:eastAsia="方正书宋_GBK" w:cs="方正书宋_GBK"/>
              </w:rPr>
            </w:pPr>
          </w:p>
        </w:tc>
        <w:tc>
          <w:tcPr>
            <w:tcW w:w="396" w:type="pct"/>
            <w:vAlign w:val="center"/>
          </w:tcPr>
          <w:p w14:paraId="2D1B949A">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5.25</w:t>
            </w:r>
          </w:p>
        </w:tc>
        <w:tc>
          <w:tcPr>
            <w:tcW w:w="401" w:type="pct"/>
            <w:vAlign w:val="center"/>
          </w:tcPr>
          <w:p w14:paraId="53C5E7F4">
            <w:pPr>
              <w:spacing w:line="300" w:lineRule="exact"/>
              <w:jc w:val="right"/>
              <w:rPr>
                <w:rFonts w:ascii="方正书宋_GBK" w:hAnsi="方正书宋_GBK" w:eastAsia="方正书宋_GBK" w:cs="方正书宋_GBK"/>
              </w:rPr>
            </w:pPr>
          </w:p>
        </w:tc>
        <w:tc>
          <w:tcPr>
            <w:tcW w:w="299" w:type="pct"/>
            <w:vAlign w:val="center"/>
          </w:tcPr>
          <w:p w14:paraId="48121A54">
            <w:pPr>
              <w:spacing w:line="300" w:lineRule="exact"/>
              <w:jc w:val="right"/>
              <w:rPr>
                <w:rFonts w:ascii="方正书宋_GBK" w:hAnsi="方正书宋_GBK" w:eastAsia="方正书宋_GBK" w:cs="方正书宋_GBK"/>
              </w:rPr>
            </w:pPr>
          </w:p>
        </w:tc>
        <w:tc>
          <w:tcPr>
            <w:tcW w:w="401" w:type="pct"/>
            <w:vAlign w:val="center"/>
          </w:tcPr>
          <w:p w14:paraId="66323DBB">
            <w:pPr>
              <w:spacing w:line="300" w:lineRule="exact"/>
              <w:jc w:val="right"/>
              <w:rPr>
                <w:rFonts w:ascii="方正书宋_GBK" w:hAnsi="方正书宋_GBK" w:eastAsia="方正书宋_GBK" w:cs="方正书宋_GBK"/>
              </w:rPr>
            </w:pPr>
          </w:p>
        </w:tc>
      </w:tr>
      <w:tr w14:paraId="18A5E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trHeight w:val="256" w:hRule="atLeast"/>
          <w:jc w:val="center"/>
        </w:trPr>
        <w:tc>
          <w:tcPr>
            <w:tcW w:w="508" w:type="pct"/>
            <w:vAlign w:val="center"/>
          </w:tcPr>
          <w:p w14:paraId="568BEA97">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西柏坡高速取消高速公路省界收费站项目</w:t>
            </w:r>
          </w:p>
        </w:tc>
        <w:tc>
          <w:tcPr>
            <w:tcW w:w="384" w:type="pct"/>
            <w:vAlign w:val="center"/>
          </w:tcPr>
          <w:p w14:paraId="5FAC64C9">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1310.00</w:t>
            </w:r>
          </w:p>
        </w:tc>
        <w:tc>
          <w:tcPr>
            <w:tcW w:w="521" w:type="pct"/>
            <w:vAlign w:val="center"/>
          </w:tcPr>
          <w:p w14:paraId="7DE4D3B9">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高速公路工程施工</w:t>
            </w:r>
          </w:p>
        </w:tc>
        <w:tc>
          <w:tcPr>
            <w:tcW w:w="447" w:type="pct"/>
            <w:vAlign w:val="center"/>
          </w:tcPr>
          <w:p w14:paraId="754A6127">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B0204</w:t>
            </w:r>
          </w:p>
        </w:tc>
        <w:tc>
          <w:tcPr>
            <w:tcW w:w="225" w:type="pct"/>
            <w:vAlign w:val="center"/>
          </w:tcPr>
          <w:p w14:paraId="56AD5B3B">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个</w:t>
            </w:r>
          </w:p>
        </w:tc>
        <w:tc>
          <w:tcPr>
            <w:tcW w:w="301" w:type="pct"/>
            <w:vAlign w:val="center"/>
          </w:tcPr>
          <w:p w14:paraId="4CDD6A6A">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018F11F5">
            <w:pPr>
              <w:spacing w:line="300" w:lineRule="exact"/>
              <w:jc w:val="right"/>
              <w:rPr>
                <w:rFonts w:ascii="方正书宋_GBK" w:hAnsi="方正书宋_GBK" w:eastAsia="方正书宋_GBK" w:cs="方正书宋_GBK"/>
                <w:w w:val="66"/>
              </w:rPr>
            </w:pPr>
            <w:r>
              <w:rPr>
                <w:rFonts w:hint="eastAsia" w:ascii="方正书宋_GBK" w:hAnsi="方正书宋_GBK" w:eastAsia="方正书宋_GBK" w:cs="方正书宋_GBK"/>
                <w:w w:val="66"/>
              </w:rPr>
              <w:t>1310.00</w:t>
            </w:r>
          </w:p>
        </w:tc>
        <w:tc>
          <w:tcPr>
            <w:tcW w:w="446" w:type="pct"/>
            <w:vAlign w:val="center"/>
          </w:tcPr>
          <w:p w14:paraId="0D07E1DF">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1310.00</w:t>
            </w:r>
          </w:p>
        </w:tc>
        <w:tc>
          <w:tcPr>
            <w:tcW w:w="372" w:type="pct"/>
            <w:vAlign w:val="center"/>
          </w:tcPr>
          <w:p w14:paraId="22615CE7">
            <w:pPr>
              <w:spacing w:line="300" w:lineRule="exact"/>
              <w:jc w:val="right"/>
              <w:rPr>
                <w:rFonts w:ascii="方正书宋_GBK" w:hAnsi="方正书宋_GBK" w:eastAsia="方正书宋_GBK" w:cs="方正书宋_GBK"/>
              </w:rPr>
            </w:pPr>
          </w:p>
        </w:tc>
        <w:tc>
          <w:tcPr>
            <w:tcW w:w="396" w:type="pct"/>
            <w:vAlign w:val="center"/>
          </w:tcPr>
          <w:p w14:paraId="0CF061E3">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1310.00</w:t>
            </w:r>
          </w:p>
        </w:tc>
        <w:tc>
          <w:tcPr>
            <w:tcW w:w="401" w:type="pct"/>
            <w:vAlign w:val="center"/>
          </w:tcPr>
          <w:p w14:paraId="536B00C6">
            <w:pPr>
              <w:spacing w:line="300" w:lineRule="exact"/>
              <w:jc w:val="right"/>
              <w:rPr>
                <w:rFonts w:ascii="方正书宋_GBK" w:hAnsi="方正书宋_GBK" w:eastAsia="方正书宋_GBK" w:cs="方正书宋_GBK"/>
              </w:rPr>
            </w:pPr>
          </w:p>
        </w:tc>
        <w:tc>
          <w:tcPr>
            <w:tcW w:w="299" w:type="pct"/>
            <w:vAlign w:val="center"/>
          </w:tcPr>
          <w:p w14:paraId="35DDCD7C">
            <w:pPr>
              <w:spacing w:line="300" w:lineRule="exact"/>
              <w:jc w:val="right"/>
              <w:rPr>
                <w:rFonts w:ascii="方正书宋_GBK" w:hAnsi="方正书宋_GBK" w:eastAsia="方正书宋_GBK" w:cs="方正书宋_GBK"/>
              </w:rPr>
            </w:pPr>
          </w:p>
        </w:tc>
        <w:tc>
          <w:tcPr>
            <w:tcW w:w="401" w:type="pct"/>
            <w:vAlign w:val="center"/>
          </w:tcPr>
          <w:p w14:paraId="310883D5">
            <w:pPr>
              <w:spacing w:line="300" w:lineRule="exact"/>
              <w:jc w:val="right"/>
              <w:rPr>
                <w:rFonts w:ascii="方正书宋_GBK" w:hAnsi="方正书宋_GBK" w:eastAsia="方正书宋_GBK" w:cs="方正书宋_GBK"/>
              </w:rPr>
            </w:pPr>
          </w:p>
        </w:tc>
      </w:tr>
      <w:tr w14:paraId="0B9EC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7AF9D27A">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西柏坡高速限高门架工程</w:t>
            </w:r>
          </w:p>
        </w:tc>
        <w:tc>
          <w:tcPr>
            <w:tcW w:w="384" w:type="pct"/>
            <w:vAlign w:val="center"/>
          </w:tcPr>
          <w:p w14:paraId="27DB4009">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115.00</w:t>
            </w:r>
          </w:p>
        </w:tc>
        <w:tc>
          <w:tcPr>
            <w:tcW w:w="521" w:type="pct"/>
            <w:vAlign w:val="center"/>
          </w:tcPr>
          <w:p w14:paraId="751561BD">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高速公路工程施工</w:t>
            </w:r>
          </w:p>
        </w:tc>
        <w:tc>
          <w:tcPr>
            <w:tcW w:w="447" w:type="pct"/>
            <w:vAlign w:val="center"/>
          </w:tcPr>
          <w:p w14:paraId="5B5F766C">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B0204</w:t>
            </w:r>
          </w:p>
        </w:tc>
        <w:tc>
          <w:tcPr>
            <w:tcW w:w="225" w:type="pct"/>
            <w:vAlign w:val="center"/>
          </w:tcPr>
          <w:p w14:paraId="3E0F9CAB">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个</w:t>
            </w:r>
          </w:p>
        </w:tc>
        <w:tc>
          <w:tcPr>
            <w:tcW w:w="301" w:type="pct"/>
            <w:vAlign w:val="center"/>
          </w:tcPr>
          <w:p w14:paraId="70E72D72">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1E1241C0">
            <w:pPr>
              <w:spacing w:line="300" w:lineRule="exact"/>
              <w:jc w:val="right"/>
              <w:rPr>
                <w:rFonts w:ascii="方正书宋_GBK" w:hAnsi="方正书宋_GBK" w:eastAsia="方正书宋_GBK" w:cs="方正书宋_GBK"/>
                <w:w w:val="80"/>
              </w:rPr>
            </w:pPr>
            <w:r>
              <w:rPr>
                <w:rFonts w:hint="eastAsia" w:ascii="方正书宋_GBK" w:hAnsi="方正书宋_GBK" w:eastAsia="方正书宋_GBK" w:cs="方正书宋_GBK"/>
                <w:w w:val="80"/>
              </w:rPr>
              <w:t>115.00</w:t>
            </w:r>
          </w:p>
        </w:tc>
        <w:tc>
          <w:tcPr>
            <w:tcW w:w="446" w:type="pct"/>
            <w:vAlign w:val="center"/>
          </w:tcPr>
          <w:p w14:paraId="49BD43F1">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115.00</w:t>
            </w:r>
          </w:p>
        </w:tc>
        <w:tc>
          <w:tcPr>
            <w:tcW w:w="372" w:type="pct"/>
            <w:vAlign w:val="center"/>
          </w:tcPr>
          <w:p w14:paraId="12BF44AB">
            <w:pPr>
              <w:spacing w:line="300" w:lineRule="exact"/>
              <w:jc w:val="right"/>
              <w:rPr>
                <w:rFonts w:ascii="方正书宋_GBK" w:hAnsi="方正书宋_GBK" w:eastAsia="方正书宋_GBK" w:cs="方正书宋_GBK"/>
              </w:rPr>
            </w:pPr>
          </w:p>
        </w:tc>
        <w:tc>
          <w:tcPr>
            <w:tcW w:w="396" w:type="pct"/>
            <w:vAlign w:val="center"/>
          </w:tcPr>
          <w:p w14:paraId="0AFB2FA6">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115.00</w:t>
            </w:r>
          </w:p>
        </w:tc>
        <w:tc>
          <w:tcPr>
            <w:tcW w:w="401" w:type="pct"/>
            <w:vAlign w:val="center"/>
          </w:tcPr>
          <w:p w14:paraId="58BFC5CF">
            <w:pPr>
              <w:spacing w:line="300" w:lineRule="exact"/>
              <w:jc w:val="right"/>
              <w:rPr>
                <w:rFonts w:ascii="方正书宋_GBK" w:hAnsi="方正书宋_GBK" w:eastAsia="方正书宋_GBK" w:cs="方正书宋_GBK"/>
              </w:rPr>
            </w:pPr>
          </w:p>
        </w:tc>
        <w:tc>
          <w:tcPr>
            <w:tcW w:w="299" w:type="pct"/>
            <w:vAlign w:val="center"/>
          </w:tcPr>
          <w:p w14:paraId="1763863C">
            <w:pPr>
              <w:spacing w:line="300" w:lineRule="exact"/>
              <w:jc w:val="right"/>
              <w:rPr>
                <w:rFonts w:ascii="方正书宋_GBK" w:hAnsi="方正书宋_GBK" w:eastAsia="方正书宋_GBK" w:cs="方正书宋_GBK"/>
              </w:rPr>
            </w:pPr>
          </w:p>
        </w:tc>
        <w:tc>
          <w:tcPr>
            <w:tcW w:w="401" w:type="pct"/>
            <w:vAlign w:val="center"/>
          </w:tcPr>
          <w:p w14:paraId="0F3D009A">
            <w:pPr>
              <w:spacing w:line="300" w:lineRule="exact"/>
              <w:jc w:val="right"/>
              <w:rPr>
                <w:rFonts w:ascii="方正书宋_GBK" w:hAnsi="方正书宋_GBK" w:eastAsia="方正书宋_GBK" w:cs="方正书宋_GBK"/>
              </w:rPr>
            </w:pPr>
          </w:p>
        </w:tc>
      </w:tr>
      <w:tr w14:paraId="3438D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trHeight w:val="121" w:hRule="atLeast"/>
          <w:jc w:val="center"/>
        </w:trPr>
        <w:tc>
          <w:tcPr>
            <w:tcW w:w="508" w:type="pct"/>
            <w:vAlign w:val="center"/>
          </w:tcPr>
          <w:p w14:paraId="3D8A1784">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收费岛绿植花木费</w:t>
            </w:r>
          </w:p>
        </w:tc>
        <w:tc>
          <w:tcPr>
            <w:tcW w:w="384" w:type="pct"/>
            <w:vAlign w:val="center"/>
          </w:tcPr>
          <w:p w14:paraId="11550796">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40.00</w:t>
            </w:r>
          </w:p>
        </w:tc>
        <w:tc>
          <w:tcPr>
            <w:tcW w:w="521" w:type="pct"/>
            <w:vAlign w:val="center"/>
          </w:tcPr>
          <w:p w14:paraId="273BC83F">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物业管理服务</w:t>
            </w:r>
          </w:p>
        </w:tc>
        <w:tc>
          <w:tcPr>
            <w:tcW w:w="447" w:type="pct"/>
            <w:vAlign w:val="center"/>
          </w:tcPr>
          <w:p w14:paraId="522D327D">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C1204</w:t>
            </w:r>
          </w:p>
        </w:tc>
        <w:tc>
          <w:tcPr>
            <w:tcW w:w="225" w:type="pct"/>
            <w:vAlign w:val="center"/>
          </w:tcPr>
          <w:p w14:paraId="039A1447">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个</w:t>
            </w:r>
          </w:p>
        </w:tc>
        <w:tc>
          <w:tcPr>
            <w:tcW w:w="301" w:type="pct"/>
            <w:vAlign w:val="center"/>
          </w:tcPr>
          <w:p w14:paraId="7A9C2F0C">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3648A1FD">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40.00</w:t>
            </w:r>
          </w:p>
        </w:tc>
        <w:tc>
          <w:tcPr>
            <w:tcW w:w="446" w:type="pct"/>
            <w:vAlign w:val="center"/>
          </w:tcPr>
          <w:p w14:paraId="6643F16A">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40.00</w:t>
            </w:r>
          </w:p>
        </w:tc>
        <w:tc>
          <w:tcPr>
            <w:tcW w:w="372" w:type="pct"/>
            <w:vAlign w:val="center"/>
          </w:tcPr>
          <w:p w14:paraId="47CE5D99">
            <w:pPr>
              <w:spacing w:line="300" w:lineRule="exact"/>
              <w:jc w:val="right"/>
              <w:rPr>
                <w:rFonts w:ascii="方正书宋_GBK" w:hAnsi="方正书宋_GBK" w:eastAsia="方正书宋_GBK" w:cs="方正书宋_GBK"/>
              </w:rPr>
            </w:pPr>
          </w:p>
        </w:tc>
        <w:tc>
          <w:tcPr>
            <w:tcW w:w="396" w:type="pct"/>
            <w:vAlign w:val="center"/>
          </w:tcPr>
          <w:p w14:paraId="5141293F">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40.00</w:t>
            </w:r>
          </w:p>
        </w:tc>
        <w:tc>
          <w:tcPr>
            <w:tcW w:w="401" w:type="pct"/>
            <w:vAlign w:val="center"/>
          </w:tcPr>
          <w:p w14:paraId="1466CF81">
            <w:pPr>
              <w:spacing w:line="300" w:lineRule="exact"/>
              <w:jc w:val="right"/>
              <w:rPr>
                <w:rFonts w:ascii="方正书宋_GBK" w:hAnsi="方正书宋_GBK" w:eastAsia="方正书宋_GBK" w:cs="方正书宋_GBK"/>
              </w:rPr>
            </w:pPr>
          </w:p>
        </w:tc>
        <w:tc>
          <w:tcPr>
            <w:tcW w:w="299" w:type="pct"/>
            <w:vAlign w:val="center"/>
          </w:tcPr>
          <w:p w14:paraId="4CD6CCC9">
            <w:pPr>
              <w:spacing w:line="300" w:lineRule="exact"/>
              <w:jc w:val="right"/>
              <w:rPr>
                <w:rFonts w:ascii="方正书宋_GBK" w:hAnsi="方正书宋_GBK" w:eastAsia="方正书宋_GBK" w:cs="方正书宋_GBK"/>
              </w:rPr>
            </w:pPr>
          </w:p>
        </w:tc>
        <w:tc>
          <w:tcPr>
            <w:tcW w:w="401" w:type="pct"/>
            <w:vAlign w:val="center"/>
          </w:tcPr>
          <w:p w14:paraId="29EB8214">
            <w:pPr>
              <w:spacing w:line="300" w:lineRule="exact"/>
              <w:jc w:val="right"/>
              <w:rPr>
                <w:rFonts w:ascii="方正书宋_GBK" w:hAnsi="方正书宋_GBK" w:eastAsia="方正书宋_GBK" w:cs="方正书宋_GBK"/>
              </w:rPr>
            </w:pPr>
          </w:p>
        </w:tc>
      </w:tr>
      <w:tr w14:paraId="78153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5A02160D">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保安、保洁、厨师、电工、班车司机、维修工服务费</w:t>
            </w:r>
          </w:p>
        </w:tc>
        <w:tc>
          <w:tcPr>
            <w:tcW w:w="384" w:type="pct"/>
            <w:vAlign w:val="center"/>
          </w:tcPr>
          <w:p w14:paraId="173B1CCD">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349.76</w:t>
            </w:r>
          </w:p>
        </w:tc>
        <w:tc>
          <w:tcPr>
            <w:tcW w:w="521" w:type="pct"/>
            <w:vAlign w:val="center"/>
          </w:tcPr>
          <w:p w14:paraId="00DAD8DD">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物业管理服务</w:t>
            </w:r>
          </w:p>
        </w:tc>
        <w:tc>
          <w:tcPr>
            <w:tcW w:w="447" w:type="pct"/>
            <w:vAlign w:val="center"/>
          </w:tcPr>
          <w:p w14:paraId="01BB1CB1">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C1204</w:t>
            </w:r>
          </w:p>
        </w:tc>
        <w:tc>
          <w:tcPr>
            <w:tcW w:w="225" w:type="pct"/>
            <w:vAlign w:val="center"/>
          </w:tcPr>
          <w:p w14:paraId="5A44464B">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个</w:t>
            </w:r>
          </w:p>
        </w:tc>
        <w:tc>
          <w:tcPr>
            <w:tcW w:w="301" w:type="pct"/>
            <w:vAlign w:val="center"/>
          </w:tcPr>
          <w:p w14:paraId="64EF17AC">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7D29CC97">
            <w:pPr>
              <w:spacing w:line="300" w:lineRule="exact"/>
              <w:jc w:val="right"/>
              <w:rPr>
                <w:rFonts w:ascii="方正书宋_GBK" w:hAnsi="方正书宋_GBK" w:eastAsia="方正书宋_GBK" w:cs="方正书宋_GBK"/>
                <w:w w:val="80"/>
              </w:rPr>
            </w:pPr>
            <w:r>
              <w:rPr>
                <w:rFonts w:hint="eastAsia" w:ascii="方正书宋_GBK" w:hAnsi="方正书宋_GBK" w:eastAsia="方正书宋_GBK" w:cs="方正书宋_GBK"/>
                <w:w w:val="80"/>
              </w:rPr>
              <w:t>169.32</w:t>
            </w:r>
          </w:p>
        </w:tc>
        <w:tc>
          <w:tcPr>
            <w:tcW w:w="446" w:type="pct"/>
            <w:vAlign w:val="center"/>
          </w:tcPr>
          <w:p w14:paraId="23D49FF6">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169.32</w:t>
            </w:r>
          </w:p>
        </w:tc>
        <w:tc>
          <w:tcPr>
            <w:tcW w:w="372" w:type="pct"/>
            <w:vAlign w:val="center"/>
          </w:tcPr>
          <w:p w14:paraId="61DD9862">
            <w:pPr>
              <w:spacing w:line="300" w:lineRule="exact"/>
              <w:jc w:val="right"/>
              <w:rPr>
                <w:rFonts w:ascii="方正书宋_GBK" w:hAnsi="方正书宋_GBK" w:eastAsia="方正书宋_GBK" w:cs="方正书宋_GBK"/>
              </w:rPr>
            </w:pPr>
          </w:p>
        </w:tc>
        <w:tc>
          <w:tcPr>
            <w:tcW w:w="396" w:type="pct"/>
            <w:vAlign w:val="center"/>
          </w:tcPr>
          <w:p w14:paraId="6AC83FFD">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169.32</w:t>
            </w:r>
          </w:p>
        </w:tc>
        <w:tc>
          <w:tcPr>
            <w:tcW w:w="401" w:type="pct"/>
            <w:vAlign w:val="center"/>
          </w:tcPr>
          <w:p w14:paraId="3E55A72F">
            <w:pPr>
              <w:spacing w:line="300" w:lineRule="exact"/>
              <w:jc w:val="right"/>
              <w:rPr>
                <w:rFonts w:ascii="方正书宋_GBK" w:hAnsi="方正书宋_GBK" w:eastAsia="方正书宋_GBK" w:cs="方正书宋_GBK"/>
              </w:rPr>
            </w:pPr>
          </w:p>
        </w:tc>
        <w:tc>
          <w:tcPr>
            <w:tcW w:w="299" w:type="pct"/>
            <w:vAlign w:val="center"/>
          </w:tcPr>
          <w:p w14:paraId="552C86F3">
            <w:pPr>
              <w:spacing w:line="300" w:lineRule="exact"/>
              <w:jc w:val="right"/>
              <w:rPr>
                <w:rFonts w:ascii="方正书宋_GBK" w:hAnsi="方正书宋_GBK" w:eastAsia="方正书宋_GBK" w:cs="方正书宋_GBK"/>
              </w:rPr>
            </w:pPr>
          </w:p>
        </w:tc>
        <w:tc>
          <w:tcPr>
            <w:tcW w:w="401" w:type="pct"/>
            <w:vAlign w:val="center"/>
          </w:tcPr>
          <w:p w14:paraId="57F51D09">
            <w:pPr>
              <w:spacing w:line="300" w:lineRule="exact"/>
              <w:jc w:val="right"/>
              <w:rPr>
                <w:rFonts w:ascii="方正书宋_GBK" w:hAnsi="方正书宋_GBK" w:eastAsia="方正书宋_GBK" w:cs="方正书宋_GBK"/>
              </w:rPr>
            </w:pPr>
          </w:p>
        </w:tc>
      </w:tr>
      <w:tr w14:paraId="00191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6B6B31A8">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保安、保洁、厨师、电工、班车司机、维修工服务费</w:t>
            </w:r>
          </w:p>
        </w:tc>
        <w:tc>
          <w:tcPr>
            <w:tcW w:w="384" w:type="pct"/>
            <w:vAlign w:val="center"/>
          </w:tcPr>
          <w:p w14:paraId="044FC3CF">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349.76</w:t>
            </w:r>
          </w:p>
        </w:tc>
        <w:tc>
          <w:tcPr>
            <w:tcW w:w="521" w:type="pct"/>
            <w:vAlign w:val="center"/>
          </w:tcPr>
          <w:p w14:paraId="3B99DF42">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安全服务</w:t>
            </w:r>
          </w:p>
        </w:tc>
        <w:tc>
          <w:tcPr>
            <w:tcW w:w="447" w:type="pct"/>
            <w:vAlign w:val="center"/>
          </w:tcPr>
          <w:p w14:paraId="6F0042C5">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C0810</w:t>
            </w:r>
          </w:p>
        </w:tc>
        <w:tc>
          <w:tcPr>
            <w:tcW w:w="225" w:type="pct"/>
            <w:vAlign w:val="center"/>
          </w:tcPr>
          <w:p w14:paraId="0CA54A61">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个</w:t>
            </w:r>
          </w:p>
        </w:tc>
        <w:tc>
          <w:tcPr>
            <w:tcW w:w="301" w:type="pct"/>
            <w:vAlign w:val="center"/>
          </w:tcPr>
          <w:p w14:paraId="12F960F9">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17BC078C">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59.48</w:t>
            </w:r>
          </w:p>
        </w:tc>
        <w:tc>
          <w:tcPr>
            <w:tcW w:w="446" w:type="pct"/>
            <w:vAlign w:val="center"/>
          </w:tcPr>
          <w:p w14:paraId="0C65E679">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59.48</w:t>
            </w:r>
          </w:p>
        </w:tc>
        <w:tc>
          <w:tcPr>
            <w:tcW w:w="372" w:type="pct"/>
            <w:vAlign w:val="center"/>
          </w:tcPr>
          <w:p w14:paraId="325108D9">
            <w:pPr>
              <w:spacing w:line="300" w:lineRule="exact"/>
              <w:jc w:val="right"/>
              <w:rPr>
                <w:rFonts w:ascii="方正书宋_GBK" w:hAnsi="方正书宋_GBK" w:eastAsia="方正书宋_GBK" w:cs="方正书宋_GBK"/>
              </w:rPr>
            </w:pPr>
          </w:p>
        </w:tc>
        <w:tc>
          <w:tcPr>
            <w:tcW w:w="396" w:type="pct"/>
            <w:vAlign w:val="center"/>
          </w:tcPr>
          <w:p w14:paraId="3CACD19F">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59.48</w:t>
            </w:r>
          </w:p>
        </w:tc>
        <w:tc>
          <w:tcPr>
            <w:tcW w:w="401" w:type="pct"/>
            <w:vAlign w:val="center"/>
          </w:tcPr>
          <w:p w14:paraId="6C44F274">
            <w:pPr>
              <w:spacing w:line="300" w:lineRule="exact"/>
              <w:jc w:val="right"/>
              <w:rPr>
                <w:rFonts w:ascii="方正书宋_GBK" w:hAnsi="方正书宋_GBK" w:eastAsia="方正书宋_GBK" w:cs="方正书宋_GBK"/>
              </w:rPr>
            </w:pPr>
          </w:p>
        </w:tc>
        <w:tc>
          <w:tcPr>
            <w:tcW w:w="299" w:type="pct"/>
            <w:vAlign w:val="center"/>
          </w:tcPr>
          <w:p w14:paraId="4017A5FB">
            <w:pPr>
              <w:spacing w:line="300" w:lineRule="exact"/>
              <w:jc w:val="right"/>
              <w:rPr>
                <w:rFonts w:ascii="方正书宋_GBK" w:hAnsi="方正书宋_GBK" w:eastAsia="方正书宋_GBK" w:cs="方正书宋_GBK"/>
              </w:rPr>
            </w:pPr>
          </w:p>
        </w:tc>
        <w:tc>
          <w:tcPr>
            <w:tcW w:w="401" w:type="pct"/>
            <w:vAlign w:val="center"/>
          </w:tcPr>
          <w:p w14:paraId="32EF15FC">
            <w:pPr>
              <w:spacing w:line="300" w:lineRule="exact"/>
              <w:jc w:val="right"/>
              <w:rPr>
                <w:rFonts w:ascii="方正书宋_GBK" w:hAnsi="方正书宋_GBK" w:eastAsia="方正书宋_GBK" w:cs="方正书宋_GBK"/>
              </w:rPr>
            </w:pPr>
          </w:p>
        </w:tc>
      </w:tr>
      <w:tr w14:paraId="57864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08416D89">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保安、保洁、厨师、电工、班车司机、维修工服务费</w:t>
            </w:r>
          </w:p>
        </w:tc>
        <w:tc>
          <w:tcPr>
            <w:tcW w:w="384" w:type="pct"/>
            <w:vAlign w:val="center"/>
          </w:tcPr>
          <w:p w14:paraId="43F6DE93">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349.76</w:t>
            </w:r>
          </w:p>
        </w:tc>
        <w:tc>
          <w:tcPr>
            <w:tcW w:w="521" w:type="pct"/>
            <w:vAlign w:val="center"/>
          </w:tcPr>
          <w:p w14:paraId="53CB029C">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职业中介服务</w:t>
            </w:r>
          </w:p>
        </w:tc>
        <w:tc>
          <w:tcPr>
            <w:tcW w:w="447" w:type="pct"/>
            <w:vAlign w:val="center"/>
          </w:tcPr>
          <w:p w14:paraId="68C2DEA6">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C0809</w:t>
            </w:r>
          </w:p>
        </w:tc>
        <w:tc>
          <w:tcPr>
            <w:tcW w:w="225" w:type="pct"/>
            <w:vAlign w:val="center"/>
          </w:tcPr>
          <w:p w14:paraId="470DA4FA">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个</w:t>
            </w:r>
          </w:p>
        </w:tc>
        <w:tc>
          <w:tcPr>
            <w:tcW w:w="301" w:type="pct"/>
            <w:vAlign w:val="center"/>
          </w:tcPr>
          <w:p w14:paraId="2B917FBF">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70DB69AA">
            <w:pPr>
              <w:spacing w:line="300" w:lineRule="exact"/>
              <w:jc w:val="right"/>
              <w:rPr>
                <w:rFonts w:ascii="方正书宋_GBK" w:hAnsi="方正书宋_GBK" w:eastAsia="方正书宋_GBK" w:cs="方正书宋_GBK"/>
                <w:w w:val="80"/>
              </w:rPr>
            </w:pPr>
            <w:r>
              <w:rPr>
                <w:rFonts w:hint="eastAsia" w:ascii="方正书宋_GBK" w:hAnsi="方正书宋_GBK" w:eastAsia="方正书宋_GBK" w:cs="方正书宋_GBK"/>
                <w:w w:val="80"/>
              </w:rPr>
              <w:t>120.96</w:t>
            </w:r>
          </w:p>
        </w:tc>
        <w:tc>
          <w:tcPr>
            <w:tcW w:w="446" w:type="pct"/>
            <w:vAlign w:val="center"/>
          </w:tcPr>
          <w:p w14:paraId="680D49E6">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120.96</w:t>
            </w:r>
          </w:p>
        </w:tc>
        <w:tc>
          <w:tcPr>
            <w:tcW w:w="372" w:type="pct"/>
            <w:vAlign w:val="center"/>
          </w:tcPr>
          <w:p w14:paraId="14EA721B">
            <w:pPr>
              <w:spacing w:line="300" w:lineRule="exact"/>
              <w:jc w:val="right"/>
              <w:rPr>
                <w:rFonts w:ascii="方正书宋_GBK" w:hAnsi="方正书宋_GBK" w:eastAsia="方正书宋_GBK" w:cs="方正书宋_GBK"/>
              </w:rPr>
            </w:pPr>
          </w:p>
        </w:tc>
        <w:tc>
          <w:tcPr>
            <w:tcW w:w="396" w:type="pct"/>
            <w:vAlign w:val="center"/>
          </w:tcPr>
          <w:p w14:paraId="63B1333B">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120.96</w:t>
            </w:r>
          </w:p>
        </w:tc>
        <w:tc>
          <w:tcPr>
            <w:tcW w:w="401" w:type="pct"/>
            <w:vAlign w:val="center"/>
          </w:tcPr>
          <w:p w14:paraId="7CFBB7D1">
            <w:pPr>
              <w:spacing w:line="300" w:lineRule="exact"/>
              <w:jc w:val="right"/>
              <w:rPr>
                <w:rFonts w:ascii="方正书宋_GBK" w:hAnsi="方正书宋_GBK" w:eastAsia="方正书宋_GBK" w:cs="方正书宋_GBK"/>
              </w:rPr>
            </w:pPr>
          </w:p>
        </w:tc>
        <w:tc>
          <w:tcPr>
            <w:tcW w:w="299" w:type="pct"/>
            <w:vAlign w:val="center"/>
          </w:tcPr>
          <w:p w14:paraId="65DD6FE9">
            <w:pPr>
              <w:spacing w:line="300" w:lineRule="exact"/>
              <w:jc w:val="right"/>
              <w:rPr>
                <w:rFonts w:ascii="方正书宋_GBK" w:hAnsi="方正书宋_GBK" w:eastAsia="方正书宋_GBK" w:cs="方正书宋_GBK"/>
              </w:rPr>
            </w:pPr>
          </w:p>
        </w:tc>
        <w:tc>
          <w:tcPr>
            <w:tcW w:w="401" w:type="pct"/>
            <w:vAlign w:val="center"/>
          </w:tcPr>
          <w:p w14:paraId="6921DD5D">
            <w:pPr>
              <w:spacing w:line="300" w:lineRule="exact"/>
              <w:jc w:val="right"/>
              <w:rPr>
                <w:rFonts w:ascii="方正书宋_GBK" w:hAnsi="方正书宋_GBK" w:eastAsia="方正书宋_GBK" w:cs="方正书宋_GBK"/>
              </w:rPr>
            </w:pPr>
          </w:p>
        </w:tc>
      </w:tr>
      <w:tr w14:paraId="0EC66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362D3B86">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服务区支出</w:t>
            </w:r>
          </w:p>
        </w:tc>
        <w:tc>
          <w:tcPr>
            <w:tcW w:w="384" w:type="pct"/>
            <w:vAlign w:val="center"/>
          </w:tcPr>
          <w:p w14:paraId="678DA6A3">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423.62</w:t>
            </w:r>
          </w:p>
        </w:tc>
        <w:tc>
          <w:tcPr>
            <w:tcW w:w="521" w:type="pct"/>
            <w:vAlign w:val="center"/>
          </w:tcPr>
          <w:p w14:paraId="2F881599">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办公设备维修和保养服务</w:t>
            </w:r>
          </w:p>
        </w:tc>
        <w:tc>
          <w:tcPr>
            <w:tcW w:w="447" w:type="pct"/>
            <w:vAlign w:val="center"/>
          </w:tcPr>
          <w:p w14:paraId="719101C1">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C0502</w:t>
            </w:r>
          </w:p>
        </w:tc>
        <w:tc>
          <w:tcPr>
            <w:tcW w:w="225" w:type="pct"/>
            <w:vAlign w:val="center"/>
          </w:tcPr>
          <w:p w14:paraId="5ECBF6CD">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个</w:t>
            </w:r>
          </w:p>
        </w:tc>
        <w:tc>
          <w:tcPr>
            <w:tcW w:w="301" w:type="pct"/>
            <w:vAlign w:val="center"/>
          </w:tcPr>
          <w:p w14:paraId="635E64D4">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59647973">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34.40</w:t>
            </w:r>
          </w:p>
        </w:tc>
        <w:tc>
          <w:tcPr>
            <w:tcW w:w="446" w:type="pct"/>
            <w:vAlign w:val="center"/>
          </w:tcPr>
          <w:p w14:paraId="5F8C4C16">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34.40</w:t>
            </w:r>
          </w:p>
        </w:tc>
        <w:tc>
          <w:tcPr>
            <w:tcW w:w="372" w:type="pct"/>
            <w:vAlign w:val="center"/>
          </w:tcPr>
          <w:p w14:paraId="767507AA">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34.40</w:t>
            </w:r>
          </w:p>
        </w:tc>
        <w:tc>
          <w:tcPr>
            <w:tcW w:w="396" w:type="pct"/>
            <w:vAlign w:val="center"/>
          </w:tcPr>
          <w:p w14:paraId="414685A6">
            <w:pPr>
              <w:spacing w:line="300" w:lineRule="exact"/>
              <w:jc w:val="right"/>
              <w:rPr>
                <w:rFonts w:ascii="方正书宋_GBK" w:hAnsi="方正书宋_GBK" w:eastAsia="方正书宋_GBK" w:cs="方正书宋_GBK"/>
              </w:rPr>
            </w:pPr>
          </w:p>
        </w:tc>
        <w:tc>
          <w:tcPr>
            <w:tcW w:w="401" w:type="pct"/>
            <w:vAlign w:val="center"/>
          </w:tcPr>
          <w:p w14:paraId="519BE987">
            <w:pPr>
              <w:spacing w:line="300" w:lineRule="exact"/>
              <w:jc w:val="right"/>
              <w:rPr>
                <w:rFonts w:ascii="方正书宋_GBK" w:hAnsi="方正书宋_GBK" w:eastAsia="方正书宋_GBK" w:cs="方正书宋_GBK"/>
              </w:rPr>
            </w:pPr>
          </w:p>
        </w:tc>
        <w:tc>
          <w:tcPr>
            <w:tcW w:w="299" w:type="pct"/>
            <w:vAlign w:val="center"/>
          </w:tcPr>
          <w:p w14:paraId="6ACF7052">
            <w:pPr>
              <w:spacing w:line="300" w:lineRule="exact"/>
              <w:jc w:val="right"/>
              <w:rPr>
                <w:rFonts w:ascii="方正书宋_GBK" w:hAnsi="方正书宋_GBK" w:eastAsia="方正书宋_GBK" w:cs="方正书宋_GBK"/>
              </w:rPr>
            </w:pPr>
          </w:p>
        </w:tc>
        <w:tc>
          <w:tcPr>
            <w:tcW w:w="401" w:type="pct"/>
            <w:vAlign w:val="center"/>
          </w:tcPr>
          <w:p w14:paraId="5CE711EF">
            <w:pPr>
              <w:spacing w:line="300" w:lineRule="exact"/>
              <w:jc w:val="right"/>
              <w:rPr>
                <w:rFonts w:ascii="方正书宋_GBK" w:hAnsi="方正书宋_GBK" w:eastAsia="方正书宋_GBK" w:cs="方正书宋_GBK"/>
              </w:rPr>
            </w:pPr>
          </w:p>
        </w:tc>
      </w:tr>
      <w:tr w14:paraId="3EDC8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7BF377C0">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服务区支出</w:t>
            </w:r>
          </w:p>
        </w:tc>
        <w:tc>
          <w:tcPr>
            <w:tcW w:w="384" w:type="pct"/>
            <w:vAlign w:val="center"/>
          </w:tcPr>
          <w:p w14:paraId="691ABD3E">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423.62</w:t>
            </w:r>
          </w:p>
        </w:tc>
        <w:tc>
          <w:tcPr>
            <w:tcW w:w="521" w:type="pct"/>
            <w:vAlign w:val="center"/>
          </w:tcPr>
          <w:p w14:paraId="2839EBAD">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物业管理服务</w:t>
            </w:r>
          </w:p>
        </w:tc>
        <w:tc>
          <w:tcPr>
            <w:tcW w:w="447" w:type="pct"/>
            <w:vAlign w:val="center"/>
          </w:tcPr>
          <w:p w14:paraId="1B578E76">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C1204</w:t>
            </w:r>
          </w:p>
        </w:tc>
        <w:tc>
          <w:tcPr>
            <w:tcW w:w="225" w:type="pct"/>
            <w:vAlign w:val="center"/>
          </w:tcPr>
          <w:p w14:paraId="0026698C">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个</w:t>
            </w:r>
          </w:p>
        </w:tc>
        <w:tc>
          <w:tcPr>
            <w:tcW w:w="301" w:type="pct"/>
            <w:vAlign w:val="center"/>
          </w:tcPr>
          <w:p w14:paraId="52374B29">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591CAD34">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73.43</w:t>
            </w:r>
          </w:p>
        </w:tc>
        <w:tc>
          <w:tcPr>
            <w:tcW w:w="446" w:type="pct"/>
            <w:vAlign w:val="center"/>
          </w:tcPr>
          <w:p w14:paraId="633BFE90">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73.43</w:t>
            </w:r>
          </w:p>
        </w:tc>
        <w:tc>
          <w:tcPr>
            <w:tcW w:w="372" w:type="pct"/>
            <w:vAlign w:val="center"/>
          </w:tcPr>
          <w:p w14:paraId="5E8D63D8">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73.43</w:t>
            </w:r>
          </w:p>
        </w:tc>
        <w:tc>
          <w:tcPr>
            <w:tcW w:w="396" w:type="pct"/>
            <w:vAlign w:val="center"/>
          </w:tcPr>
          <w:p w14:paraId="14B10911">
            <w:pPr>
              <w:spacing w:line="300" w:lineRule="exact"/>
              <w:jc w:val="right"/>
              <w:rPr>
                <w:rFonts w:ascii="方正书宋_GBK" w:hAnsi="方正书宋_GBK" w:eastAsia="方正书宋_GBK" w:cs="方正书宋_GBK"/>
              </w:rPr>
            </w:pPr>
          </w:p>
        </w:tc>
        <w:tc>
          <w:tcPr>
            <w:tcW w:w="401" w:type="pct"/>
            <w:vAlign w:val="center"/>
          </w:tcPr>
          <w:p w14:paraId="0FE1566E">
            <w:pPr>
              <w:spacing w:line="300" w:lineRule="exact"/>
              <w:jc w:val="right"/>
              <w:rPr>
                <w:rFonts w:ascii="方正书宋_GBK" w:hAnsi="方正书宋_GBK" w:eastAsia="方正书宋_GBK" w:cs="方正书宋_GBK"/>
              </w:rPr>
            </w:pPr>
          </w:p>
        </w:tc>
        <w:tc>
          <w:tcPr>
            <w:tcW w:w="299" w:type="pct"/>
            <w:vAlign w:val="center"/>
          </w:tcPr>
          <w:p w14:paraId="36BBE4DE">
            <w:pPr>
              <w:spacing w:line="300" w:lineRule="exact"/>
              <w:jc w:val="right"/>
              <w:rPr>
                <w:rFonts w:ascii="方正书宋_GBK" w:hAnsi="方正书宋_GBK" w:eastAsia="方正书宋_GBK" w:cs="方正书宋_GBK"/>
              </w:rPr>
            </w:pPr>
          </w:p>
        </w:tc>
        <w:tc>
          <w:tcPr>
            <w:tcW w:w="401" w:type="pct"/>
            <w:vAlign w:val="center"/>
          </w:tcPr>
          <w:p w14:paraId="14A98B20">
            <w:pPr>
              <w:spacing w:line="300" w:lineRule="exact"/>
              <w:jc w:val="right"/>
              <w:rPr>
                <w:rFonts w:ascii="方正书宋_GBK" w:hAnsi="方正书宋_GBK" w:eastAsia="方正书宋_GBK" w:cs="方正书宋_GBK"/>
              </w:rPr>
            </w:pPr>
          </w:p>
        </w:tc>
      </w:tr>
      <w:tr w14:paraId="126E2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7197A911">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收费站现金解缴押运费</w:t>
            </w:r>
          </w:p>
        </w:tc>
        <w:tc>
          <w:tcPr>
            <w:tcW w:w="384" w:type="pct"/>
            <w:vAlign w:val="center"/>
          </w:tcPr>
          <w:p w14:paraId="32C4773F">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80.00</w:t>
            </w:r>
          </w:p>
        </w:tc>
        <w:tc>
          <w:tcPr>
            <w:tcW w:w="521" w:type="pct"/>
            <w:vAlign w:val="center"/>
          </w:tcPr>
          <w:p w14:paraId="12DD188E">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其他银行服务</w:t>
            </w:r>
          </w:p>
        </w:tc>
        <w:tc>
          <w:tcPr>
            <w:tcW w:w="447" w:type="pct"/>
            <w:vAlign w:val="center"/>
          </w:tcPr>
          <w:p w14:paraId="4420BE50">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C150199</w:t>
            </w:r>
          </w:p>
        </w:tc>
        <w:tc>
          <w:tcPr>
            <w:tcW w:w="225" w:type="pct"/>
            <w:vAlign w:val="center"/>
          </w:tcPr>
          <w:p w14:paraId="1FD2846C">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个</w:t>
            </w:r>
          </w:p>
        </w:tc>
        <w:tc>
          <w:tcPr>
            <w:tcW w:w="301" w:type="pct"/>
            <w:vAlign w:val="center"/>
          </w:tcPr>
          <w:p w14:paraId="6AB2A83F">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20D6EEB0">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80.00</w:t>
            </w:r>
          </w:p>
        </w:tc>
        <w:tc>
          <w:tcPr>
            <w:tcW w:w="446" w:type="pct"/>
            <w:vAlign w:val="center"/>
          </w:tcPr>
          <w:p w14:paraId="68184674">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80.00</w:t>
            </w:r>
          </w:p>
        </w:tc>
        <w:tc>
          <w:tcPr>
            <w:tcW w:w="372" w:type="pct"/>
            <w:vAlign w:val="center"/>
          </w:tcPr>
          <w:p w14:paraId="61EE5BE5">
            <w:pPr>
              <w:spacing w:line="300" w:lineRule="exact"/>
              <w:jc w:val="right"/>
              <w:rPr>
                <w:rFonts w:ascii="方正书宋_GBK" w:hAnsi="方正书宋_GBK" w:eastAsia="方正书宋_GBK" w:cs="方正书宋_GBK"/>
              </w:rPr>
            </w:pPr>
          </w:p>
        </w:tc>
        <w:tc>
          <w:tcPr>
            <w:tcW w:w="396" w:type="pct"/>
            <w:vAlign w:val="center"/>
          </w:tcPr>
          <w:p w14:paraId="761B5D51">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80.00</w:t>
            </w:r>
          </w:p>
        </w:tc>
        <w:tc>
          <w:tcPr>
            <w:tcW w:w="401" w:type="pct"/>
            <w:vAlign w:val="center"/>
          </w:tcPr>
          <w:p w14:paraId="0AFDD31E">
            <w:pPr>
              <w:spacing w:line="300" w:lineRule="exact"/>
              <w:jc w:val="right"/>
              <w:rPr>
                <w:rFonts w:ascii="方正书宋_GBK" w:hAnsi="方正书宋_GBK" w:eastAsia="方正书宋_GBK" w:cs="方正书宋_GBK"/>
              </w:rPr>
            </w:pPr>
          </w:p>
        </w:tc>
        <w:tc>
          <w:tcPr>
            <w:tcW w:w="299" w:type="pct"/>
            <w:vAlign w:val="center"/>
          </w:tcPr>
          <w:p w14:paraId="100C7EA8">
            <w:pPr>
              <w:spacing w:line="300" w:lineRule="exact"/>
              <w:jc w:val="right"/>
              <w:rPr>
                <w:rFonts w:ascii="方正书宋_GBK" w:hAnsi="方正书宋_GBK" w:eastAsia="方正书宋_GBK" w:cs="方正书宋_GBK"/>
              </w:rPr>
            </w:pPr>
          </w:p>
        </w:tc>
        <w:tc>
          <w:tcPr>
            <w:tcW w:w="401" w:type="pct"/>
            <w:vAlign w:val="center"/>
          </w:tcPr>
          <w:p w14:paraId="2AAECF32">
            <w:pPr>
              <w:spacing w:line="300" w:lineRule="exact"/>
              <w:jc w:val="right"/>
              <w:rPr>
                <w:rFonts w:ascii="方正书宋_GBK" w:hAnsi="方正书宋_GBK" w:eastAsia="方正书宋_GBK" w:cs="方正书宋_GBK"/>
              </w:rPr>
            </w:pPr>
          </w:p>
        </w:tc>
      </w:tr>
      <w:tr w14:paraId="14A32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49A08961">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办公设备购置</w:t>
            </w:r>
          </w:p>
        </w:tc>
        <w:tc>
          <w:tcPr>
            <w:tcW w:w="384" w:type="pct"/>
            <w:vAlign w:val="center"/>
          </w:tcPr>
          <w:p w14:paraId="0C3F6899">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19.28</w:t>
            </w:r>
          </w:p>
        </w:tc>
        <w:tc>
          <w:tcPr>
            <w:tcW w:w="521" w:type="pct"/>
            <w:vAlign w:val="center"/>
          </w:tcPr>
          <w:p w14:paraId="2B4D30F5">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木制台、桌类</w:t>
            </w:r>
          </w:p>
        </w:tc>
        <w:tc>
          <w:tcPr>
            <w:tcW w:w="447" w:type="pct"/>
            <w:vAlign w:val="center"/>
          </w:tcPr>
          <w:p w14:paraId="12526035">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A060205</w:t>
            </w:r>
          </w:p>
        </w:tc>
        <w:tc>
          <w:tcPr>
            <w:tcW w:w="225" w:type="pct"/>
            <w:vAlign w:val="center"/>
          </w:tcPr>
          <w:p w14:paraId="64E4FD5A">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台</w:t>
            </w:r>
          </w:p>
        </w:tc>
        <w:tc>
          <w:tcPr>
            <w:tcW w:w="301" w:type="pct"/>
            <w:vAlign w:val="center"/>
          </w:tcPr>
          <w:p w14:paraId="0DCB7E75">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9.00</w:t>
            </w:r>
          </w:p>
        </w:tc>
        <w:tc>
          <w:tcPr>
            <w:tcW w:w="298" w:type="pct"/>
            <w:vAlign w:val="center"/>
          </w:tcPr>
          <w:p w14:paraId="544C7C69">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0.15</w:t>
            </w:r>
          </w:p>
        </w:tc>
        <w:tc>
          <w:tcPr>
            <w:tcW w:w="446" w:type="pct"/>
            <w:vAlign w:val="center"/>
          </w:tcPr>
          <w:p w14:paraId="016E1C2A">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1.35</w:t>
            </w:r>
          </w:p>
        </w:tc>
        <w:tc>
          <w:tcPr>
            <w:tcW w:w="372" w:type="pct"/>
            <w:vAlign w:val="center"/>
          </w:tcPr>
          <w:p w14:paraId="7ED8F141">
            <w:pPr>
              <w:spacing w:line="300" w:lineRule="exact"/>
              <w:jc w:val="right"/>
              <w:rPr>
                <w:rFonts w:ascii="方正书宋_GBK" w:hAnsi="方正书宋_GBK" w:eastAsia="方正书宋_GBK" w:cs="方正书宋_GBK"/>
              </w:rPr>
            </w:pPr>
          </w:p>
        </w:tc>
        <w:tc>
          <w:tcPr>
            <w:tcW w:w="396" w:type="pct"/>
            <w:vAlign w:val="center"/>
          </w:tcPr>
          <w:p w14:paraId="727DE54A">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1.35</w:t>
            </w:r>
          </w:p>
        </w:tc>
        <w:tc>
          <w:tcPr>
            <w:tcW w:w="401" w:type="pct"/>
            <w:vAlign w:val="center"/>
          </w:tcPr>
          <w:p w14:paraId="714C1ACE">
            <w:pPr>
              <w:spacing w:line="300" w:lineRule="exact"/>
              <w:jc w:val="right"/>
              <w:rPr>
                <w:rFonts w:ascii="方正书宋_GBK" w:hAnsi="方正书宋_GBK" w:eastAsia="方正书宋_GBK" w:cs="方正书宋_GBK"/>
              </w:rPr>
            </w:pPr>
          </w:p>
        </w:tc>
        <w:tc>
          <w:tcPr>
            <w:tcW w:w="299" w:type="pct"/>
            <w:vAlign w:val="center"/>
          </w:tcPr>
          <w:p w14:paraId="41CD022B">
            <w:pPr>
              <w:spacing w:line="300" w:lineRule="exact"/>
              <w:jc w:val="right"/>
              <w:rPr>
                <w:rFonts w:ascii="方正书宋_GBK" w:hAnsi="方正书宋_GBK" w:eastAsia="方正书宋_GBK" w:cs="方正书宋_GBK"/>
              </w:rPr>
            </w:pPr>
          </w:p>
        </w:tc>
        <w:tc>
          <w:tcPr>
            <w:tcW w:w="401" w:type="pct"/>
            <w:vAlign w:val="center"/>
          </w:tcPr>
          <w:p w14:paraId="1C7AD276">
            <w:pPr>
              <w:spacing w:line="300" w:lineRule="exact"/>
              <w:jc w:val="right"/>
              <w:rPr>
                <w:rFonts w:ascii="方正书宋_GBK" w:hAnsi="方正书宋_GBK" w:eastAsia="方正书宋_GBK" w:cs="方正书宋_GBK"/>
              </w:rPr>
            </w:pPr>
          </w:p>
        </w:tc>
      </w:tr>
      <w:tr w14:paraId="23ACE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6F95F7D4">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办公设备购置</w:t>
            </w:r>
          </w:p>
        </w:tc>
        <w:tc>
          <w:tcPr>
            <w:tcW w:w="384" w:type="pct"/>
            <w:vAlign w:val="center"/>
          </w:tcPr>
          <w:p w14:paraId="36E22309">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19.28</w:t>
            </w:r>
          </w:p>
        </w:tc>
        <w:tc>
          <w:tcPr>
            <w:tcW w:w="521" w:type="pct"/>
            <w:vAlign w:val="center"/>
          </w:tcPr>
          <w:p w14:paraId="573CBE0D">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热水器</w:t>
            </w:r>
          </w:p>
        </w:tc>
        <w:tc>
          <w:tcPr>
            <w:tcW w:w="447" w:type="pct"/>
            <w:vAlign w:val="center"/>
          </w:tcPr>
          <w:p w14:paraId="1384A7C9">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A02061808</w:t>
            </w:r>
          </w:p>
        </w:tc>
        <w:tc>
          <w:tcPr>
            <w:tcW w:w="225" w:type="pct"/>
            <w:vAlign w:val="center"/>
          </w:tcPr>
          <w:p w14:paraId="0CFFD5F4">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台</w:t>
            </w:r>
          </w:p>
        </w:tc>
        <w:tc>
          <w:tcPr>
            <w:tcW w:w="301" w:type="pct"/>
            <w:vAlign w:val="center"/>
          </w:tcPr>
          <w:p w14:paraId="3FF5FD49">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11.00</w:t>
            </w:r>
          </w:p>
        </w:tc>
        <w:tc>
          <w:tcPr>
            <w:tcW w:w="298" w:type="pct"/>
            <w:vAlign w:val="center"/>
          </w:tcPr>
          <w:p w14:paraId="6430D710">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0.43</w:t>
            </w:r>
          </w:p>
        </w:tc>
        <w:tc>
          <w:tcPr>
            <w:tcW w:w="446" w:type="pct"/>
            <w:vAlign w:val="center"/>
          </w:tcPr>
          <w:p w14:paraId="26F8D73D">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4.73</w:t>
            </w:r>
          </w:p>
        </w:tc>
        <w:tc>
          <w:tcPr>
            <w:tcW w:w="372" w:type="pct"/>
            <w:vAlign w:val="center"/>
          </w:tcPr>
          <w:p w14:paraId="455E2DB9">
            <w:pPr>
              <w:spacing w:line="300" w:lineRule="exact"/>
              <w:jc w:val="right"/>
              <w:rPr>
                <w:rFonts w:ascii="方正书宋_GBK" w:hAnsi="方正书宋_GBK" w:eastAsia="方正书宋_GBK" w:cs="方正书宋_GBK"/>
              </w:rPr>
            </w:pPr>
          </w:p>
        </w:tc>
        <w:tc>
          <w:tcPr>
            <w:tcW w:w="396" w:type="pct"/>
            <w:vAlign w:val="center"/>
          </w:tcPr>
          <w:p w14:paraId="01B800D2">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4.73</w:t>
            </w:r>
          </w:p>
        </w:tc>
        <w:tc>
          <w:tcPr>
            <w:tcW w:w="401" w:type="pct"/>
            <w:vAlign w:val="center"/>
          </w:tcPr>
          <w:p w14:paraId="06A22414">
            <w:pPr>
              <w:spacing w:line="300" w:lineRule="exact"/>
              <w:jc w:val="right"/>
              <w:rPr>
                <w:rFonts w:ascii="方正书宋_GBK" w:hAnsi="方正书宋_GBK" w:eastAsia="方正书宋_GBK" w:cs="方正书宋_GBK"/>
              </w:rPr>
            </w:pPr>
          </w:p>
        </w:tc>
        <w:tc>
          <w:tcPr>
            <w:tcW w:w="299" w:type="pct"/>
            <w:vAlign w:val="center"/>
          </w:tcPr>
          <w:p w14:paraId="7E011788">
            <w:pPr>
              <w:spacing w:line="300" w:lineRule="exact"/>
              <w:jc w:val="right"/>
              <w:rPr>
                <w:rFonts w:ascii="方正书宋_GBK" w:hAnsi="方正书宋_GBK" w:eastAsia="方正书宋_GBK" w:cs="方正书宋_GBK"/>
              </w:rPr>
            </w:pPr>
          </w:p>
        </w:tc>
        <w:tc>
          <w:tcPr>
            <w:tcW w:w="401" w:type="pct"/>
            <w:vAlign w:val="center"/>
          </w:tcPr>
          <w:p w14:paraId="13AF843C">
            <w:pPr>
              <w:spacing w:line="300" w:lineRule="exact"/>
              <w:jc w:val="right"/>
              <w:rPr>
                <w:rFonts w:ascii="方正书宋_GBK" w:hAnsi="方正书宋_GBK" w:eastAsia="方正书宋_GBK" w:cs="方正书宋_GBK"/>
              </w:rPr>
            </w:pPr>
          </w:p>
        </w:tc>
      </w:tr>
      <w:tr w14:paraId="1BFAE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trHeight w:val="288" w:hRule="atLeast"/>
          <w:jc w:val="center"/>
        </w:trPr>
        <w:tc>
          <w:tcPr>
            <w:tcW w:w="508" w:type="pct"/>
            <w:vAlign w:val="center"/>
          </w:tcPr>
          <w:p w14:paraId="1C9773D4">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办公设备购置</w:t>
            </w:r>
          </w:p>
        </w:tc>
        <w:tc>
          <w:tcPr>
            <w:tcW w:w="384" w:type="pct"/>
            <w:vAlign w:val="center"/>
          </w:tcPr>
          <w:p w14:paraId="3B345981">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19.28</w:t>
            </w:r>
          </w:p>
        </w:tc>
        <w:tc>
          <w:tcPr>
            <w:tcW w:w="521" w:type="pct"/>
            <w:vAlign w:val="center"/>
          </w:tcPr>
          <w:p w14:paraId="3BCAEE4E">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饮水器</w:t>
            </w:r>
          </w:p>
        </w:tc>
        <w:tc>
          <w:tcPr>
            <w:tcW w:w="447" w:type="pct"/>
            <w:vAlign w:val="center"/>
          </w:tcPr>
          <w:p w14:paraId="5D60F422">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A02061807</w:t>
            </w:r>
          </w:p>
        </w:tc>
        <w:tc>
          <w:tcPr>
            <w:tcW w:w="225" w:type="pct"/>
            <w:vAlign w:val="center"/>
          </w:tcPr>
          <w:p w14:paraId="4E91B293">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台</w:t>
            </w:r>
          </w:p>
        </w:tc>
        <w:tc>
          <w:tcPr>
            <w:tcW w:w="301" w:type="pct"/>
            <w:vAlign w:val="center"/>
          </w:tcPr>
          <w:p w14:paraId="0CB702C1">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4.00</w:t>
            </w:r>
          </w:p>
        </w:tc>
        <w:tc>
          <w:tcPr>
            <w:tcW w:w="298" w:type="pct"/>
            <w:vAlign w:val="center"/>
          </w:tcPr>
          <w:p w14:paraId="5409529B">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2.00</w:t>
            </w:r>
          </w:p>
        </w:tc>
        <w:tc>
          <w:tcPr>
            <w:tcW w:w="446" w:type="pct"/>
            <w:vAlign w:val="center"/>
          </w:tcPr>
          <w:p w14:paraId="210F5FF2">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8.00</w:t>
            </w:r>
          </w:p>
        </w:tc>
        <w:tc>
          <w:tcPr>
            <w:tcW w:w="372" w:type="pct"/>
            <w:vAlign w:val="center"/>
          </w:tcPr>
          <w:p w14:paraId="4C45B9A3">
            <w:pPr>
              <w:spacing w:line="300" w:lineRule="exact"/>
              <w:jc w:val="right"/>
              <w:rPr>
                <w:rFonts w:ascii="方正书宋_GBK" w:hAnsi="方正书宋_GBK" w:eastAsia="方正书宋_GBK" w:cs="方正书宋_GBK"/>
              </w:rPr>
            </w:pPr>
          </w:p>
        </w:tc>
        <w:tc>
          <w:tcPr>
            <w:tcW w:w="396" w:type="pct"/>
            <w:vAlign w:val="center"/>
          </w:tcPr>
          <w:p w14:paraId="2340142C">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8.00</w:t>
            </w:r>
          </w:p>
        </w:tc>
        <w:tc>
          <w:tcPr>
            <w:tcW w:w="401" w:type="pct"/>
            <w:vAlign w:val="center"/>
          </w:tcPr>
          <w:p w14:paraId="14588601">
            <w:pPr>
              <w:spacing w:line="300" w:lineRule="exact"/>
              <w:jc w:val="right"/>
              <w:rPr>
                <w:rFonts w:ascii="方正书宋_GBK" w:hAnsi="方正书宋_GBK" w:eastAsia="方正书宋_GBK" w:cs="方正书宋_GBK"/>
              </w:rPr>
            </w:pPr>
          </w:p>
        </w:tc>
        <w:tc>
          <w:tcPr>
            <w:tcW w:w="299" w:type="pct"/>
            <w:vAlign w:val="center"/>
          </w:tcPr>
          <w:p w14:paraId="79B10885">
            <w:pPr>
              <w:spacing w:line="300" w:lineRule="exact"/>
              <w:jc w:val="right"/>
              <w:rPr>
                <w:rFonts w:ascii="方正书宋_GBK" w:hAnsi="方正书宋_GBK" w:eastAsia="方正书宋_GBK" w:cs="方正书宋_GBK"/>
              </w:rPr>
            </w:pPr>
          </w:p>
        </w:tc>
        <w:tc>
          <w:tcPr>
            <w:tcW w:w="401" w:type="pct"/>
            <w:vAlign w:val="center"/>
          </w:tcPr>
          <w:p w14:paraId="4DBAA253">
            <w:pPr>
              <w:spacing w:line="300" w:lineRule="exact"/>
              <w:jc w:val="right"/>
              <w:rPr>
                <w:rFonts w:ascii="方正书宋_GBK" w:hAnsi="方正书宋_GBK" w:eastAsia="方正书宋_GBK" w:cs="方正书宋_GBK"/>
              </w:rPr>
            </w:pPr>
          </w:p>
        </w:tc>
      </w:tr>
      <w:tr w14:paraId="3DC68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43D83949">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办公设备购置</w:t>
            </w:r>
          </w:p>
        </w:tc>
        <w:tc>
          <w:tcPr>
            <w:tcW w:w="384" w:type="pct"/>
            <w:vAlign w:val="center"/>
          </w:tcPr>
          <w:p w14:paraId="4F529F6B">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19.28</w:t>
            </w:r>
          </w:p>
        </w:tc>
        <w:tc>
          <w:tcPr>
            <w:tcW w:w="521" w:type="pct"/>
            <w:vAlign w:val="center"/>
          </w:tcPr>
          <w:p w14:paraId="09BF82D7">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便携式计算机</w:t>
            </w:r>
          </w:p>
        </w:tc>
        <w:tc>
          <w:tcPr>
            <w:tcW w:w="447" w:type="pct"/>
            <w:vAlign w:val="center"/>
          </w:tcPr>
          <w:p w14:paraId="2A4D59DE">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A02010105</w:t>
            </w:r>
          </w:p>
        </w:tc>
        <w:tc>
          <w:tcPr>
            <w:tcW w:w="225" w:type="pct"/>
            <w:vAlign w:val="center"/>
          </w:tcPr>
          <w:p w14:paraId="1FC8D5BF">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台</w:t>
            </w:r>
          </w:p>
        </w:tc>
        <w:tc>
          <w:tcPr>
            <w:tcW w:w="301" w:type="pct"/>
            <w:vAlign w:val="center"/>
          </w:tcPr>
          <w:p w14:paraId="57F5F588">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2.00</w:t>
            </w:r>
          </w:p>
        </w:tc>
        <w:tc>
          <w:tcPr>
            <w:tcW w:w="298" w:type="pct"/>
            <w:vAlign w:val="center"/>
          </w:tcPr>
          <w:p w14:paraId="3CD974BE">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0.60</w:t>
            </w:r>
          </w:p>
        </w:tc>
        <w:tc>
          <w:tcPr>
            <w:tcW w:w="446" w:type="pct"/>
            <w:vAlign w:val="center"/>
          </w:tcPr>
          <w:p w14:paraId="0AFC9CBA">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1.20</w:t>
            </w:r>
          </w:p>
        </w:tc>
        <w:tc>
          <w:tcPr>
            <w:tcW w:w="372" w:type="pct"/>
            <w:vAlign w:val="center"/>
          </w:tcPr>
          <w:p w14:paraId="2AA83703">
            <w:pPr>
              <w:spacing w:line="300" w:lineRule="exact"/>
              <w:jc w:val="right"/>
              <w:rPr>
                <w:rFonts w:ascii="方正书宋_GBK" w:hAnsi="方正书宋_GBK" w:eastAsia="方正书宋_GBK" w:cs="方正书宋_GBK"/>
              </w:rPr>
            </w:pPr>
          </w:p>
        </w:tc>
        <w:tc>
          <w:tcPr>
            <w:tcW w:w="396" w:type="pct"/>
            <w:vAlign w:val="center"/>
          </w:tcPr>
          <w:p w14:paraId="0A259D31">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1.20</w:t>
            </w:r>
          </w:p>
        </w:tc>
        <w:tc>
          <w:tcPr>
            <w:tcW w:w="401" w:type="pct"/>
            <w:vAlign w:val="center"/>
          </w:tcPr>
          <w:p w14:paraId="3985A10D">
            <w:pPr>
              <w:spacing w:line="300" w:lineRule="exact"/>
              <w:jc w:val="right"/>
              <w:rPr>
                <w:rFonts w:ascii="方正书宋_GBK" w:hAnsi="方正书宋_GBK" w:eastAsia="方正书宋_GBK" w:cs="方正书宋_GBK"/>
              </w:rPr>
            </w:pPr>
          </w:p>
        </w:tc>
        <w:tc>
          <w:tcPr>
            <w:tcW w:w="299" w:type="pct"/>
            <w:vAlign w:val="center"/>
          </w:tcPr>
          <w:p w14:paraId="44931A0B">
            <w:pPr>
              <w:spacing w:line="300" w:lineRule="exact"/>
              <w:jc w:val="right"/>
              <w:rPr>
                <w:rFonts w:ascii="方正书宋_GBK" w:hAnsi="方正书宋_GBK" w:eastAsia="方正书宋_GBK" w:cs="方正书宋_GBK"/>
              </w:rPr>
            </w:pPr>
          </w:p>
        </w:tc>
        <w:tc>
          <w:tcPr>
            <w:tcW w:w="401" w:type="pct"/>
            <w:vAlign w:val="center"/>
          </w:tcPr>
          <w:p w14:paraId="2CF597F8">
            <w:pPr>
              <w:spacing w:line="300" w:lineRule="exact"/>
              <w:jc w:val="right"/>
              <w:rPr>
                <w:rFonts w:ascii="方正书宋_GBK" w:hAnsi="方正书宋_GBK" w:eastAsia="方正书宋_GBK" w:cs="方正书宋_GBK"/>
              </w:rPr>
            </w:pPr>
          </w:p>
        </w:tc>
      </w:tr>
      <w:tr w14:paraId="3C3D6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5DAE550B">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办公设备购置</w:t>
            </w:r>
          </w:p>
        </w:tc>
        <w:tc>
          <w:tcPr>
            <w:tcW w:w="384" w:type="pct"/>
            <w:vAlign w:val="center"/>
          </w:tcPr>
          <w:p w14:paraId="42811403">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19.28</w:t>
            </w:r>
          </w:p>
        </w:tc>
        <w:tc>
          <w:tcPr>
            <w:tcW w:w="521" w:type="pct"/>
            <w:vAlign w:val="center"/>
          </w:tcPr>
          <w:p w14:paraId="6BAFD1C9">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空调机</w:t>
            </w:r>
          </w:p>
        </w:tc>
        <w:tc>
          <w:tcPr>
            <w:tcW w:w="447" w:type="pct"/>
            <w:vAlign w:val="center"/>
          </w:tcPr>
          <w:p w14:paraId="59DD3FA6">
            <w:pPr>
              <w:spacing w:line="300" w:lineRule="exact"/>
              <w:jc w:val="left"/>
              <w:rPr>
                <w:rFonts w:ascii="方正书宋_GBK" w:hAnsi="方正书宋_GBK" w:eastAsia="方正书宋_GBK" w:cs="方正书宋_GBK"/>
                <w:w w:val="66"/>
              </w:rPr>
            </w:pPr>
            <w:r>
              <w:rPr>
                <w:rFonts w:hint="eastAsia" w:ascii="方正书宋_GBK" w:hAnsi="方正书宋_GBK" w:eastAsia="方正书宋_GBK" w:cs="方正书宋_GBK"/>
                <w:w w:val="66"/>
              </w:rPr>
              <w:t>A0206180203</w:t>
            </w:r>
          </w:p>
        </w:tc>
        <w:tc>
          <w:tcPr>
            <w:tcW w:w="225" w:type="pct"/>
            <w:vAlign w:val="center"/>
          </w:tcPr>
          <w:p w14:paraId="122DD561">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台</w:t>
            </w:r>
          </w:p>
        </w:tc>
        <w:tc>
          <w:tcPr>
            <w:tcW w:w="301" w:type="pct"/>
            <w:vAlign w:val="center"/>
          </w:tcPr>
          <w:p w14:paraId="3408D026">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16.00</w:t>
            </w:r>
          </w:p>
        </w:tc>
        <w:tc>
          <w:tcPr>
            <w:tcW w:w="298" w:type="pct"/>
            <w:vAlign w:val="center"/>
          </w:tcPr>
          <w:p w14:paraId="5FA2A343">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0.25</w:t>
            </w:r>
          </w:p>
        </w:tc>
        <w:tc>
          <w:tcPr>
            <w:tcW w:w="446" w:type="pct"/>
            <w:vAlign w:val="center"/>
          </w:tcPr>
          <w:p w14:paraId="5A51F557">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4.00</w:t>
            </w:r>
          </w:p>
        </w:tc>
        <w:tc>
          <w:tcPr>
            <w:tcW w:w="372" w:type="pct"/>
            <w:vAlign w:val="center"/>
          </w:tcPr>
          <w:p w14:paraId="0458FEF1">
            <w:pPr>
              <w:spacing w:line="300" w:lineRule="exact"/>
              <w:jc w:val="right"/>
              <w:rPr>
                <w:rFonts w:ascii="方正书宋_GBK" w:hAnsi="方正书宋_GBK" w:eastAsia="方正书宋_GBK" w:cs="方正书宋_GBK"/>
              </w:rPr>
            </w:pPr>
          </w:p>
        </w:tc>
        <w:tc>
          <w:tcPr>
            <w:tcW w:w="396" w:type="pct"/>
            <w:vAlign w:val="center"/>
          </w:tcPr>
          <w:p w14:paraId="6FA5D497">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4.00</w:t>
            </w:r>
          </w:p>
        </w:tc>
        <w:tc>
          <w:tcPr>
            <w:tcW w:w="401" w:type="pct"/>
            <w:vAlign w:val="center"/>
          </w:tcPr>
          <w:p w14:paraId="7B124F3C">
            <w:pPr>
              <w:spacing w:line="300" w:lineRule="exact"/>
              <w:jc w:val="right"/>
              <w:rPr>
                <w:rFonts w:ascii="方正书宋_GBK" w:hAnsi="方正书宋_GBK" w:eastAsia="方正书宋_GBK" w:cs="方正书宋_GBK"/>
              </w:rPr>
            </w:pPr>
          </w:p>
        </w:tc>
        <w:tc>
          <w:tcPr>
            <w:tcW w:w="299" w:type="pct"/>
            <w:vAlign w:val="center"/>
          </w:tcPr>
          <w:p w14:paraId="61E3C6E0">
            <w:pPr>
              <w:spacing w:line="300" w:lineRule="exact"/>
              <w:jc w:val="right"/>
              <w:rPr>
                <w:rFonts w:ascii="方正书宋_GBK" w:hAnsi="方正书宋_GBK" w:eastAsia="方正书宋_GBK" w:cs="方正书宋_GBK"/>
              </w:rPr>
            </w:pPr>
          </w:p>
        </w:tc>
        <w:tc>
          <w:tcPr>
            <w:tcW w:w="401" w:type="pct"/>
            <w:vAlign w:val="center"/>
          </w:tcPr>
          <w:p w14:paraId="3B5F0475">
            <w:pPr>
              <w:spacing w:line="300" w:lineRule="exact"/>
              <w:jc w:val="right"/>
              <w:rPr>
                <w:rFonts w:ascii="方正书宋_GBK" w:hAnsi="方正书宋_GBK" w:eastAsia="方正书宋_GBK" w:cs="方正书宋_GBK"/>
              </w:rPr>
            </w:pPr>
          </w:p>
        </w:tc>
      </w:tr>
      <w:tr w14:paraId="5C692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jc w:val="center"/>
        </w:trPr>
        <w:tc>
          <w:tcPr>
            <w:tcW w:w="508" w:type="pct"/>
            <w:vAlign w:val="center"/>
          </w:tcPr>
          <w:p w14:paraId="5AAE37E7">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提前下达2020年车辆购置税收入补助地方资金预算（第一批）用于取消高速公路省界收费站项目</w:t>
            </w:r>
          </w:p>
        </w:tc>
        <w:tc>
          <w:tcPr>
            <w:tcW w:w="384" w:type="pct"/>
            <w:vAlign w:val="center"/>
          </w:tcPr>
          <w:p w14:paraId="1036BBD0">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755.00</w:t>
            </w:r>
          </w:p>
        </w:tc>
        <w:tc>
          <w:tcPr>
            <w:tcW w:w="521" w:type="pct"/>
            <w:vAlign w:val="center"/>
          </w:tcPr>
          <w:p w14:paraId="314CEDCF">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高速公路工程施工</w:t>
            </w:r>
          </w:p>
        </w:tc>
        <w:tc>
          <w:tcPr>
            <w:tcW w:w="447" w:type="pct"/>
            <w:vAlign w:val="center"/>
          </w:tcPr>
          <w:p w14:paraId="4A48E0D1">
            <w:pPr>
              <w:spacing w:line="300" w:lineRule="exact"/>
              <w:jc w:val="left"/>
              <w:rPr>
                <w:rFonts w:ascii="方正书宋_GBK" w:hAnsi="方正书宋_GBK" w:eastAsia="方正书宋_GBK" w:cs="方正书宋_GBK"/>
                <w:w w:val="80"/>
              </w:rPr>
            </w:pPr>
            <w:r>
              <w:rPr>
                <w:rFonts w:hint="eastAsia" w:ascii="方正书宋_GBK" w:hAnsi="方正书宋_GBK" w:eastAsia="方正书宋_GBK" w:cs="方正书宋_GBK"/>
                <w:w w:val="80"/>
              </w:rPr>
              <w:t>B0204</w:t>
            </w:r>
          </w:p>
        </w:tc>
        <w:tc>
          <w:tcPr>
            <w:tcW w:w="225" w:type="pct"/>
            <w:vAlign w:val="center"/>
          </w:tcPr>
          <w:p w14:paraId="2E0110A8">
            <w:pPr>
              <w:spacing w:line="300" w:lineRule="exact"/>
              <w:jc w:val="left"/>
              <w:rPr>
                <w:rFonts w:ascii="方正书宋_GBK" w:hAnsi="方正书宋_GBK" w:eastAsia="方正书宋_GBK" w:cs="方正书宋_GBK"/>
              </w:rPr>
            </w:pPr>
            <w:r>
              <w:rPr>
                <w:rFonts w:hint="eastAsia" w:ascii="方正书宋_GBK" w:hAnsi="方正书宋_GBK" w:eastAsia="方正书宋_GBK" w:cs="方正书宋_GBK"/>
              </w:rPr>
              <w:t>个</w:t>
            </w:r>
          </w:p>
        </w:tc>
        <w:tc>
          <w:tcPr>
            <w:tcW w:w="301" w:type="pct"/>
            <w:vAlign w:val="center"/>
          </w:tcPr>
          <w:p w14:paraId="09D93857">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1.00</w:t>
            </w:r>
          </w:p>
        </w:tc>
        <w:tc>
          <w:tcPr>
            <w:tcW w:w="298" w:type="pct"/>
            <w:vAlign w:val="center"/>
          </w:tcPr>
          <w:p w14:paraId="0C426794">
            <w:pPr>
              <w:spacing w:line="300" w:lineRule="exact"/>
              <w:jc w:val="right"/>
              <w:rPr>
                <w:rFonts w:ascii="方正书宋_GBK" w:hAnsi="方正书宋_GBK" w:eastAsia="方正书宋_GBK" w:cs="方正书宋_GBK"/>
                <w:w w:val="80"/>
              </w:rPr>
            </w:pPr>
            <w:r>
              <w:rPr>
                <w:rFonts w:hint="eastAsia" w:ascii="方正书宋_GBK" w:hAnsi="方正书宋_GBK" w:eastAsia="方正书宋_GBK" w:cs="方正书宋_GBK"/>
                <w:w w:val="80"/>
              </w:rPr>
              <w:t>755.00</w:t>
            </w:r>
          </w:p>
        </w:tc>
        <w:tc>
          <w:tcPr>
            <w:tcW w:w="446" w:type="pct"/>
            <w:vAlign w:val="center"/>
          </w:tcPr>
          <w:p w14:paraId="6E1CB882">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755.00</w:t>
            </w:r>
          </w:p>
        </w:tc>
        <w:tc>
          <w:tcPr>
            <w:tcW w:w="372" w:type="pct"/>
            <w:vAlign w:val="center"/>
          </w:tcPr>
          <w:p w14:paraId="6164A92A">
            <w:pPr>
              <w:spacing w:line="300" w:lineRule="exact"/>
              <w:jc w:val="right"/>
              <w:rPr>
                <w:rFonts w:ascii="方正书宋_GBK" w:hAnsi="方正书宋_GBK" w:eastAsia="方正书宋_GBK" w:cs="方正书宋_GBK"/>
              </w:rPr>
            </w:pPr>
            <w:r>
              <w:rPr>
                <w:rFonts w:hint="eastAsia" w:ascii="方正书宋_GBK" w:hAnsi="方正书宋_GBK" w:eastAsia="方正书宋_GBK" w:cs="方正书宋_GBK"/>
              </w:rPr>
              <w:t>755.00</w:t>
            </w:r>
          </w:p>
        </w:tc>
        <w:tc>
          <w:tcPr>
            <w:tcW w:w="396" w:type="pct"/>
            <w:vAlign w:val="center"/>
          </w:tcPr>
          <w:p w14:paraId="6C92A71B">
            <w:pPr>
              <w:spacing w:line="300" w:lineRule="exact"/>
              <w:jc w:val="right"/>
              <w:rPr>
                <w:rFonts w:ascii="方正书宋_GBK" w:hAnsi="方正书宋_GBK" w:eastAsia="方正书宋_GBK" w:cs="方正书宋_GBK"/>
              </w:rPr>
            </w:pPr>
          </w:p>
        </w:tc>
        <w:tc>
          <w:tcPr>
            <w:tcW w:w="401" w:type="pct"/>
            <w:vAlign w:val="center"/>
          </w:tcPr>
          <w:p w14:paraId="5687F911">
            <w:pPr>
              <w:spacing w:line="300" w:lineRule="exact"/>
              <w:jc w:val="right"/>
              <w:rPr>
                <w:rFonts w:ascii="方正书宋_GBK" w:hAnsi="方正书宋_GBK" w:eastAsia="方正书宋_GBK" w:cs="方正书宋_GBK"/>
              </w:rPr>
            </w:pPr>
          </w:p>
        </w:tc>
        <w:tc>
          <w:tcPr>
            <w:tcW w:w="299" w:type="pct"/>
            <w:vAlign w:val="center"/>
          </w:tcPr>
          <w:p w14:paraId="2F123D4F">
            <w:pPr>
              <w:spacing w:line="300" w:lineRule="exact"/>
              <w:jc w:val="right"/>
              <w:rPr>
                <w:rFonts w:ascii="方正书宋_GBK" w:hAnsi="方正书宋_GBK" w:eastAsia="方正书宋_GBK" w:cs="方正书宋_GBK"/>
              </w:rPr>
            </w:pPr>
          </w:p>
        </w:tc>
        <w:tc>
          <w:tcPr>
            <w:tcW w:w="401" w:type="pct"/>
            <w:vAlign w:val="center"/>
          </w:tcPr>
          <w:p w14:paraId="7D677779">
            <w:pPr>
              <w:spacing w:line="300" w:lineRule="exact"/>
              <w:jc w:val="right"/>
              <w:rPr>
                <w:rFonts w:ascii="方正书宋_GBK" w:hAnsi="方正书宋_GBK" w:eastAsia="方正书宋_GBK" w:cs="方正书宋_GBK"/>
              </w:rPr>
            </w:pPr>
          </w:p>
        </w:tc>
      </w:tr>
    </w:tbl>
    <w:p w14:paraId="5AF6DD4A">
      <w:pPr>
        <w:jc w:val="center"/>
        <w:outlineLvl w:val="0"/>
        <w:rPr>
          <w:rFonts w:ascii="方正小标宋_GBK" w:hAnsi="方正小标宋_GBK" w:eastAsia="方正小标宋_GBK" w:cs="方正小标宋_GBK"/>
          <w:b/>
          <w:sz w:val="32"/>
        </w:rPr>
      </w:pPr>
    </w:p>
    <w:p w14:paraId="48F0B117">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14:paraId="7C9313A4">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石家庄市交通运输局2019</w:t>
      </w:r>
      <w:r>
        <w:rPr>
          <w:rFonts w:ascii="Times New Roman" w:hAnsi="Times New Roman" w:eastAsia="仿宋" w:cs="Times New Roman"/>
          <w:sz w:val="32"/>
          <w:szCs w:val="32"/>
        </w:rPr>
        <w:t>年末固定资产金额为23861.54万元（详见下表），本年度各单位拟购置固定资产</w:t>
      </w:r>
      <w:r>
        <w:rPr>
          <w:rFonts w:hint="eastAsia" w:ascii="Times New Roman" w:hAnsi="Times New Roman" w:eastAsia="仿宋" w:cs="Times New Roman"/>
          <w:sz w:val="32"/>
          <w:szCs w:val="32"/>
        </w:rPr>
        <w:t>总额为</w:t>
      </w:r>
      <w:r>
        <w:rPr>
          <w:rFonts w:ascii="Times New Roman" w:hAnsi="Times New Roman" w:eastAsia="仿宋" w:cs="Times New Roman"/>
          <w:sz w:val="32"/>
          <w:szCs w:val="32"/>
        </w:rPr>
        <w:t>338.33万元，主要为</w:t>
      </w:r>
      <w:r>
        <w:rPr>
          <w:rFonts w:hint="eastAsia" w:ascii="Times New Roman" w:hAnsi="Times New Roman" w:eastAsia="仿宋" w:cs="Times New Roman"/>
          <w:sz w:val="32"/>
          <w:szCs w:val="32"/>
        </w:rPr>
        <w:t>应急抢险水车、消防设备、</w:t>
      </w:r>
      <w:r>
        <w:rPr>
          <w:rFonts w:ascii="Times New Roman" w:hAnsi="Times New Roman" w:eastAsia="仿宋" w:cs="Times New Roman"/>
          <w:sz w:val="32"/>
          <w:szCs w:val="32"/>
        </w:rPr>
        <w:t>计算机、一体机、空调、打印机、投影仪</w:t>
      </w:r>
      <w:r>
        <w:rPr>
          <w:rFonts w:hint="eastAsia" w:ascii="Times New Roman" w:hAnsi="Times New Roman" w:eastAsia="仿宋" w:cs="Times New Roman"/>
          <w:sz w:val="32"/>
          <w:szCs w:val="32"/>
        </w:rPr>
        <w:t>、办公家具</w:t>
      </w:r>
      <w:r>
        <w:rPr>
          <w:rFonts w:ascii="Times New Roman" w:hAnsi="Times New Roman" w:eastAsia="仿宋" w:cs="Times New Roman"/>
          <w:sz w:val="32"/>
          <w:szCs w:val="32"/>
        </w:rPr>
        <w:t>等，已列入政府采购预算表</w:t>
      </w:r>
      <w:r>
        <w:rPr>
          <w:rFonts w:hint="eastAsia" w:ascii="Times New Roman" w:hAnsi="Times New Roman" w:eastAsia="仿宋" w:cs="Times New Roman"/>
          <w:sz w:val="32"/>
          <w:szCs w:val="32"/>
        </w:rPr>
        <w:t>，详见政府采购预算表。</w:t>
      </w:r>
    </w:p>
    <w:p w14:paraId="7C72951D">
      <w:pPr>
        <w:ind w:firstLine="640"/>
        <w:rPr>
          <w:rFonts w:ascii="Times New Roman" w:hAnsi="Times New Roman" w:eastAsia="仿宋" w:cs="Times New Roman"/>
          <w:color w:val="FF0000"/>
          <w:sz w:val="32"/>
          <w:szCs w:val="32"/>
        </w:rPr>
      </w:pPr>
    </w:p>
    <w:p w14:paraId="693B495C">
      <w:pPr>
        <w:ind w:firstLine="640"/>
        <w:rPr>
          <w:rFonts w:ascii="Times New Roman" w:hAnsi="Times New Roman" w:eastAsia="仿宋" w:cs="Times New Roman"/>
          <w:color w:val="FF0000"/>
          <w:sz w:val="32"/>
          <w:szCs w:val="32"/>
        </w:rPr>
      </w:pPr>
    </w:p>
    <w:p w14:paraId="7D77DD4B">
      <w:pPr>
        <w:ind w:firstLine="640"/>
        <w:rPr>
          <w:rFonts w:ascii="Times New Roman" w:hAnsi="Times New Roman" w:eastAsia="仿宋" w:cs="Times New Roman"/>
          <w:color w:val="FF0000"/>
          <w:sz w:val="32"/>
          <w:szCs w:val="32"/>
        </w:rPr>
      </w:pPr>
    </w:p>
    <w:tbl>
      <w:tblPr>
        <w:tblStyle w:val="9"/>
        <w:tblW w:w="8379" w:type="dxa"/>
        <w:tblInd w:w="93" w:type="dxa"/>
        <w:tblLayout w:type="fixed"/>
        <w:tblCellMar>
          <w:top w:w="0" w:type="dxa"/>
          <w:left w:w="108" w:type="dxa"/>
          <w:bottom w:w="0" w:type="dxa"/>
          <w:right w:w="108" w:type="dxa"/>
        </w:tblCellMar>
      </w:tblPr>
      <w:tblGrid>
        <w:gridCol w:w="3417"/>
        <w:gridCol w:w="1843"/>
        <w:gridCol w:w="3119"/>
      </w:tblGrid>
      <w:tr w14:paraId="6F34DB14">
        <w:tblPrEx>
          <w:tblCellMar>
            <w:top w:w="0" w:type="dxa"/>
            <w:left w:w="108" w:type="dxa"/>
            <w:bottom w:w="0" w:type="dxa"/>
            <w:right w:w="108" w:type="dxa"/>
          </w:tblCellMar>
        </w:tblPrEx>
        <w:trPr>
          <w:trHeight w:val="705" w:hRule="atLeast"/>
        </w:trPr>
        <w:tc>
          <w:tcPr>
            <w:tcW w:w="8379" w:type="dxa"/>
            <w:gridSpan w:val="3"/>
            <w:tcBorders>
              <w:top w:val="nil"/>
              <w:left w:val="nil"/>
              <w:bottom w:val="nil"/>
              <w:right w:val="nil"/>
            </w:tcBorders>
            <w:vAlign w:val="center"/>
          </w:tcPr>
          <w:p w14:paraId="2CA49669">
            <w:pPr>
              <w:widowControl/>
              <w:jc w:val="center"/>
              <w:rPr>
                <w:rFonts w:ascii="宋体" w:hAnsi="宋体" w:cs="宋体"/>
                <w:b/>
                <w:bCs/>
                <w:kern w:val="0"/>
                <w:sz w:val="32"/>
                <w:szCs w:val="32"/>
              </w:rPr>
            </w:pPr>
            <w:r>
              <w:rPr>
                <w:rFonts w:hint="eastAsia" w:ascii="宋体" w:hAnsi="宋体" w:cs="宋体"/>
                <w:b/>
                <w:bCs/>
                <w:kern w:val="0"/>
                <w:sz w:val="32"/>
                <w:szCs w:val="32"/>
              </w:rPr>
              <w:t>部门固定资产占用情况表</w:t>
            </w:r>
          </w:p>
        </w:tc>
      </w:tr>
      <w:tr w14:paraId="3890F0D7">
        <w:tblPrEx>
          <w:tblCellMar>
            <w:top w:w="0" w:type="dxa"/>
            <w:left w:w="108" w:type="dxa"/>
            <w:bottom w:w="0" w:type="dxa"/>
            <w:right w:w="108" w:type="dxa"/>
          </w:tblCellMar>
        </w:tblPrEx>
        <w:trPr>
          <w:trHeight w:val="510" w:hRule="atLeast"/>
        </w:trPr>
        <w:tc>
          <w:tcPr>
            <w:tcW w:w="5260" w:type="dxa"/>
            <w:gridSpan w:val="2"/>
            <w:tcBorders>
              <w:top w:val="nil"/>
              <w:left w:val="nil"/>
              <w:bottom w:val="nil"/>
              <w:right w:val="nil"/>
            </w:tcBorders>
            <w:vAlign w:val="center"/>
          </w:tcPr>
          <w:p w14:paraId="6A1AD699">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编制部门：</w:t>
            </w:r>
            <w:r>
              <w:rPr>
                <w:rFonts w:hint="eastAsia" w:ascii="Times New Roman" w:hAnsi="Times New Roman" w:eastAsia="仿宋" w:cs="Times New Roman"/>
                <w:kern w:val="0"/>
                <w:sz w:val="22"/>
              </w:rPr>
              <w:t>石家庄市交通运输局</w:t>
            </w:r>
          </w:p>
        </w:tc>
        <w:tc>
          <w:tcPr>
            <w:tcW w:w="3119" w:type="dxa"/>
            <w:tcBorders>
              <w:top w:val="nil"/>
              <w:left w:val="nil"/>
              <w:bottom w:val="nil"/>
              <w:right w:val="nil"/>
            </w:tcBorders>
            <w:vAlign w:val="center"/>
          </w:tcPr>
          <w:p w14:paraId="67ABBA5A">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截止时间：201</w:t>
            </w:r>
            <w:r>
              <w:rPr>
                <w:rFonts w:hint="eastAsia" w:ascii="Times New Roman" w:hAnsi="Times New Roman" w:eastAsia="仿宋" w:cs="Times New Roman"/>
                <w:kern w:val="0"/>
                <w:sz w:val="22"/>
              </w:rPr>
              <w:t>9</w:t>
            </w:r>
            <w:r>
              <w:rPr>
                <w:rFonts w:ascii="Times New Roman" w:hAnsi="Times New Roman" w:eastAsia="仿宋" w:cs="Times New Roman"/>
                <w:kern w:val="0"/>
                <w:sz w:val="22"/>
              </w:rPr>
              <w:t>年12月31日</w:t>
            </w:r>
          </w:p>
        </w:tc>
      </w:tr>
      <w:tr w14:paraId="7C533BF3">
        <w:tblPrEx>
          <w:tblCellMar>
            <w:top w:w="0" w:type="dxa"/>
            <w:left w:w="108" w:type="dxa"/>
            <w:bottom w:w="0" w:type="dxa"/>
            <w:right w:w="108" w:type="dxa"/>
          </w:tblCellMar>
        </w:tblPrEx>
        <w:trPr>
          <w:trHeight w:val="645" w:hRule="atLeast"/>
        </w:trPr>
        <w:tc>
          <w:tcPr>
            <w:tcW w:w="3417" w:type="dxa"/>
            <w:tcBorders>
              <w:top w:val="single" w:color="auto" w:sz="4" w:space="0"/>
              <w:left w:val="single" w:color="auto" w:sz="4" w:space="0"/>
              <w:bottom w:val="single" w:color="auto" w:sz="4" w:space="0"/>
              <w:right w:val="single" w:color="auto" w:sz="4" w:space="0"/>
            </w:tcBorders>
            <w:vAlign w:val="center"/>
          </w:tcPr>
          <w:p w14:paraId="61F0F237">
            <w:pPr>
              <w:widowControl/>
              <w:jc w:val="center"/>
              <w:rPr>
                <w:rFonts w:ascii="宋体" w:hAnsi="宋体" w:cs="宋体"/>
                <w:b/>
                <w:bCs/>
                <w:kern w:val="0"/>
                <w:sz w:val="22"/>
              </w:rPr>
            </w:pPr>
            <w:r>
              <w:rPr>
                <w:rFonts w:hint="eastAsia" w:ascii="宋体" w:hAnsi="宋体" w:cs="宋体"/>
                <w:b/>
                <w:bCs/>
                <w:kern w:val="0"/>
                <w:sz w:val="22"/>
              </w:rPr>
              <w:t>项目</w:t>
            </w:r>
          </w:p>
        </w:tc>
        <w:tc>
          <w:tcPr>
            <w:tcW w:w="1843" w:type="dxa"/>
            <w:tcBorders>
              <w:top w:val="single" w:color="auto" w:sz="4" w:space="0"/>
              <w:left w:val="nil"/>
              <w:bottom w:val="single" w:color="auto" w:sz="4" w:space="0"/>
              <w:right w:val="single" w:color="auto" w:sz="4" w:space="0"/>
            </w:tcBorders>
            <w:vAlign w:val="center"/>
          </w:tcPr>
          <w:p w14:paraId="16B96EC6">
            <w:pPr>
              <w:widowControl/>
              <w:jc w:val="center"/>
              <w:rPr>
                <w:rFonts w:ascii="宋体" w:hAnsi="宋体" w:cs="宋体"/>
                <w:b/>
                <w:bCs/>
                <w:kern w:val="0"/>
                <w:sz w:val="22"/>
              </w:rPr>
            </w:pPr>
            <w:r>
              <w:rPr>
                <w:rFonts w:hint="eastAsia" w:ascii="宋体" w:hAnsi="宋体" w:cs="宋体"/>
                <w:b/>
                <w:bCs/>
                <w:kern w:val="0"/>
                <w:sz w:val="22"/>
              </w:rPr>
              <w:t>数量</w:t>
            </w:r>
          </w:p>
        </w:tc>
        <w:tc>
          <w:tcPr>
            <w:tcW w:w="3119" w:type="dxa"/>
            <w:tcBorders>
              <w:top w:val="single" w:color="auto" w:sz="4" w:space="0"/>
              <w:left w:val="nil"/>
              <w:bottom w:val="single" w:color="auto" w:sz="4" w:space="0"/>
              <w:right w:val="single" w:color="auto" w:sz="4" w:space="0"/>
            </w:tcBorders>
            <w:vAlign w:val="center"/>
          </w:tcPr>
          <w:p w14:paraId="7BC285EA">
            <w:pPr>
              <w:widowControl/>
              <w:jc w:val="center"/>
              <w:rPr>
                <w:rFonts w:ascii="宋体" w:hAnsi="宋体" w:cs="宋体"/>
                <w:b/>
                <w:bCs/>
                <w:kern w:val="0"/>
                <w:sz w:val="22"/>
              </w:rPr>
            </w:pPr>
            <w:r>
              <w:rPr>
                <w:rFonts w:hint="eastAsia" w:ascii="宋体" w:hAnsi="宋体" w:cs="宋体"/>
                <w:b/>
                <w:bCs/>
                <w:kern w:val="0"/>
                <w:sz w:val="22"/>
              </w:rPr>
              <w:t>价值（金额单位：万元）</w:t>
            </w:r>
          </w:p>
        </w:tc>
      </w:tr>
      <w:tr w14:paraId="50F4A49D">
        <w:tblPrEx>
          <w:tblCellMar>
            <w:top w:w="0" w:type="dxa"/>
            <w:left w:w="108" w:type="dxa"/>
            <w:bottom w:w="0" w:type="dxa"/>
            <w:right w:w="108" w:type="dxa"/>
          </w:tblCellMar>
        </w:tblPrEx>
        <w:trPr>
          <w:trHeight w:val="645" w:hRule="atLeast"/>
        </w:trPr>
        <w:tc>
          <w:tcPr>
            <w:tcW w:w="3417" w:type="dxa"/>
            <w:tcBorders>
              <w:top w:val="nil"/>
              <w:left w:val="single" w:color="auto" w:sz="4" w:space="0"/>
              <w:bottom w:val="single" w:color="auto" w:sz="4" w:space="0"/>
              <w:right w:val="single" w:color="auto" w:sz="4" w:space="0"/>
            </w:tcBorders>
            <w:vAlign w:val="center"/>
          </w:tcPr>
          <w:p w14:paraId="56DD0D9B">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资产总额</w:t>
            </w:r>
          </w:p>
        </w:tc>
        <w:tc>
          <w:tcPr>
            <w:tcW w:w="1843" w:type="dxa"/>
            <w:tcBorders>
              <w:top w:val="nil"/>
              <w:left w:val="nil"/>
              <w:bottom w:val="single" w:color="auto" w:sz="4" w:space="0"/>
              <w:right w:val="single" w:color="auto" w:sz="4" w:space="0"/>
            </w:tcBorders>
            <w:vAlign w:val="center"/>
          </w:tcPr>
          <w:p w14:paraId="5AADAAFD">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3119" w:type="dxa"/>
            <w:tcBorders>
              <w:top w:val="nil"/>
              <w:left w:val="nil"/>
              <w:bottom w:val="single" w:color="auto" w:sz="4" w:space="0"/>
              <w:right w:val="single" w:color="auto" w:sz="4" w:space="0"/>
            </w:tcBorders>
            <w:vAlign w:val="center"/>
          </w:tcPr>
          <w:p w14:paraId="17A92DC6">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23861.54</w:t>
            </w:r>
          </w:p>
        </w:tc>
      </w:tr>
      <w:tr w14:paraId="524A5623">
        <w:tblPrEx>
          <w:tblCellMar>
            <w:top w:w="0" w:type="dxa"/>
            <w:left w:w="108" w:type="dxa"/>
            <w:bottom w:w="0" w:type="dxa"/>
            <w:right w:w="108" w:type="dxa"/>
          </w:tblCellMar>
        </w:tblPrEx>
        <w:trPr>
          <w:trHeight w:val="645" w:hRule="atLeast"/>
        </w:trPr>
        <w:tc>
          <w:tcPr>
            <w:tcW w:w="3417" w:type="dxa"/>
            <w:tcBorders>
              <w:top w:val="nil"/>
              <w:left w:val="single" w:color="auto" w:sz="4" w:space="0"/>
              <w:bottom w:val="single" w:color="auto" w:sz="4" w:space="0"/>
              <w:right w:val="single" w:color="auto" w:sz="4" w:space="0"/>
            </w:tcBorders>
            <w:vAlign w:val="center"/>
          </w:tcPr>
          <w:p w14:paraId="7C48383A">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1、房屋（平方米）</w:t>
            </w:r>
          </w:p>
        </w:tc>
        <w:tc>
          <w:tcPr>
            <w:tcW w:w="1843" w:type="dxa"/>
            <w:tcBorders>
              <w:top w:val="nil"/>
              <w:left w:val="nil"/>
              <w:bottom w:val="single" w:color="auto" w:sz="4" w:space="0"/>
              <w:right w:val="single" w:color="auto" w:sz="4" w:space="0"/>
            </w:tcBorders>
            <w:vAlign w:val="center"/>
          </w:tcPr>
          <w:p w14:paraId="6B80FE5A">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105486.31</w:t>
            </w:r>
          </w:p>
        </w:tc>
        <w:tc>
          <w:tcPr>
            <w:tcW w:w="3119" w:type="dxa"/>
            <w:tcBorders>
              <w:top w:val="nil"/>
              <w:left w:val="nil"/>
              <w:bottom w:val="single" w:color="auto" w:sz="4" w:space="0"/>
              <w:right w:val="single" w:color="auto" w:sz="4" w:space="0"/>
            </w:tcBorders>
            <w:vAlign w:val="center"/>
          </w:tcPr>
          <w:p w14:paraId="759B3331">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11622.66</w:t>
            </w:r>
          </w:p>
        </w:tc>
      </w:tr>
      <w:tr w14:paraId="7D8F617E">
        <w:tblPrEx>
          <w:tblCellMar>
            <w:top w:w="0" w:type="dxa"/>
            <w:left w:w="108" w:type="dxa"/>
            <w:bottom w:w="0" w:type="dxa"/>
            <w:right w:w="108" w:type="dxa"/>
          </w:tblCellMar>
        </w:tblPrEx>
        <w:trPr>
          <w:trHeight w:val="645" w:hRule="atLeast"/>
        </w:trPr>
        <w:tc>
          <w:tcPr>
            <w:tcW w:w="3417" w:type="dxa"/>
            <w:tcBorders>
              <w:top w:val="nil"/>
              <w:left w:val="single" w:color="auto" w:sz="4" w:space="0"/>
              <w:bottom w:val="single" w:color="auto" w:sz="4" w:space="0"/>
              <w:right w:val="single" w:color="auto" w:sz="4" w:space="0"/>
            </w:tcBorders>
            <w:vAlign w:val="center"/>
          </w:tcPr>
          <w:p w14:paraId="4D896FC6">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其中：办公用房（平方米）</w:t>
            </w:r>
          </w:p>
        </w:tc>
        <w:tc>
          <w:tcPr>
            <w:tcW w:w="1843" w:type="dxa"/>
            <w:tcBorders>
              <w:top w:val="nil"/>
              <w:left w:val="nil"/>
              <w:bottom w:val="single" w:color="auto" w:sz="4" w:space="0"/>
              <w:right w:val="single" w:color="auto" w:sz="4" w:space="0"/>
            </w:tcBorders>
            <w:vAlign w:val="center"/>
          </w:tcPr>
          <w:p w14:paraId="7F47C0BA">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88500.06</w:t>
            </w:r>
          </w:p>
        </w:tc>
        <w:tc>
          <w:tcPr>
            <w:tcW w:w="3119" w:type="dxa"/>
            <w:tcBorders>
              <w:top w:val="nil"/>
              <w:left w:val="nil"/>
              <w:bottom w:val="single" w:color="auto" w:sz="4" w:space="0"/>
              <w:right w:val="single" w:color="auto" w:sz="4" w:space="0"/>
            </w:tcBorders>
            <w:vAlign w:val="center"/>
          </w:tcPr>
          <w:p w14:paraId="16E343BE">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10870.34</w:t>
            </w:r>
          </w:p>
        </w:tc>
      </w:tr>
      <w:tr w14:paraId="734BE50A">
        <w:tblPrEx>
          <w:tblCellMar>
            <w:top w:w="0" w:type="dxa"/>
            <w:left w:w="108" w:type="dxa"/>
            <w:bottom w:w="0" w:type="dxa"/>
            <w:right w:w="108" w:type="dxa"/>
          </w:tblCellMar>
        </w:tblPrEx>
        <w:trPr>
          <w:trHeight w:val="645" w:hRule="atLeast"/>
        </w:trPr>
        <w:tc>
          <w:tcPr>
            <w:tcW w:w="3417" w:type="dxa"/>
            <w:tcBorders>
              <w:top w:val="nil"/>
              <w:left w:val="single" w:color="auto" w:sz="4" w:space="0"/>
              <w:bottom w:val="single" w:color="auto" w:sz="4" w:space="0"/>
              <w:right w:val="single" w:color="auto" w:sz="4" w:space="0"/>
            </w:tcBorders>
            <w:vAlign w:val="center"/>
          </w:tcPr>
          <w:p w14:paraId="386ED540">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2、车辆（台、辆）</w:t>
            </w:r>
          </w:p>
        </w:tc>
        <w:tc>
          <w:tcPr>
            <w:tcW w:w="1843" w:type="dxa"/>
            <w:tcBorders>
              <w:top w:val="nil"/>
              <w:left w:val="nil"/>
              <w:bottom w:val="single" w:color="auto" w:sz="4" w:space="0"/>
              <w:right w:val="single" w:color="auto" w:sz="4" w:space="0"/>
            </w:tcBorders>
            <w:vAlign w:val="center"/>
          </w:tcPr>
          <w:p w14:paraId="5EFDB135">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183</w:t>
            </w:r>
          </w:p>
        </w:tc>
        <w:tc>
          <w:tcPr>
            <w:tcW w:w="3119" w:type="dxa"/>
            <w:tcBorders>
              <w:top w:val="nil"/>
              <w:left w:val="nil"/>
              <w:bottom w:val="single" w:color="auto" w:sz="4" w:space="0"/>
              <w:right w:val="single" w:color="auto" w:sz="4" w:space="0"/>
            </w:tcBorders>
            <w:vAlign w:val="center"/>
          </w:tcPr>
          <w:p w14:paraId="22DC1FF5">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3556.19</w:t>
            </w:r>
          </w:p>
        </w:tc>
      </w:tr>
      <w:tr w14:paraId="21E2E91A">
        <w:tblPrEx>
          <w:tblCellMar>
            <w:top w:w="0" w:type="dxa"/>
            <w:left w:w="108" w:type="dxa"/>
            <w:bottom w:w="0" w:type="dxa"/>
            <w:right w:w="108" w:type="dxa"/>
          </w:tblCellMar>
        </w:tblPrEx>
        <w:trPr>
          <w:trHeight w:val="645" w:hRule="atLeast"/>
        </w:trPr>
        <w:tc>
          <w:tcPr>
            <w:tcW w:w="3417" w:type="dxa"/>
            <w:tcBorders>
              <w:top w:val="nil"/>
              <w:left w:val="single" w:color="auto" w:sz="4" w:space="0"/>
              <w:bottom w:val="single" w:color="auto" w:sz="4" w:space="0"/>
              <w:right w:val="single" w:color="auto" w:sz="4" w:space="0"/>
            </w:tcBorders>
            <w:vAlign w:val="center"/>
          </w:tcPr>
          <w:p w14:paraId="3A8DD6CF">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3、单价在20万元以上设备</w:t>
            </w:r>
          </w:p>
        </w:tc>
        <w:tc>
          <w:tcPr>
            <w:tcW w:w="1843" w:type="dxa"/>
            <w:tcBorders>
              <w:top w:val="nil"/>
              <w:left w:val="nil"/>
              <w:bottom w:val="single" w:color="auto" w:sz="4" w:space="0"/>
              <w:right w:val="single" w:color="auto" w:sz="4" w:space="0"/>
            </w:tcBorders>
            <w:vAlign w:val="center"/>
          </w:tcPr>
          <w:p w14:paraId="5B50C51D">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39</w:t>
            </w:r>
          </w:p>
        </w:tc>
        <w:tc>
          <w:tcPr>
            <w:tcW w:w="3119" w:type="dxa"/>
            <w:tcBorders>
              <w:top w:val="nil"/>
              <w:left w:val="nil"/>
              <w:bottom w:val="single" w:color="auto" w:sz="4" w:space="0"/>
              <w:right w:val="single" w:color="auto" w:sz="4" w:space="0"/>
            </w:tcBorders>
            <w:vAlign w:val="center"/>
          </w:tcPr>
          <w:p w14:paraId="696DD15F">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2400.53</w:t>
            </w:r>
          </w:p>
        </w:tc>
      </w:tr>
      <w:tr w14:paraId="5555D8EE">
        <w:tblPrEx>
          <w:tblCellMar>
            <w:top w:w="0" w:type="dxa"/>
            <w:left w:w="108" w:type="dxa"/>
            <w:bottom w:w="0" w:type="dxa"/>
            <w:right w:w="108" w:type="dxa"/>
          </w:tblCellMar>
        </w:tblPrEx>
        <w:trPr>
          <w:trHeight w:val="645" w:hRule="atLeast"/>
        </w:trPr>
        <w:tc>
          <w:tcPr>
            <w:tcW w:w="3417" w:type="dxa"/>
            <w:tcBorders>
              <w:top w:val="nil"/>
              <w:left w:val="single" w:color="auto" w:sz="4" w:space="0"/>
              <w:bottom w:val="single" w:color="auto" w:sz="4" w:space="0"/>
              <w:right w:val="single" w:color="auto" w:sz="4" w:space="0"/>
            </w:tcBorders>
            <w:vAlign w:val="center"/>
          </w:tcPr>
          <w:p w14:paraId="5175496D">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4、其他固定资产</w:t>
            </w:r>
          </w:p>
        </w:tc>
        <w:tc>
          <w:tcPr>
            <w:tcW w:w="1843" w:type="dxa"/>
            <w:tcBorders>
              <w:top w:val="nil"/>
              <w:left w:val="nil"/>
              <w:bottom w:val="single" w:color="auto" w:sz="4" w:space="0"/>
              <w:right w:val="single" w:color="auto" w:sz="4" w:space="0"/>
            </w:tcBorders>
            <w:vAlign w:val="center"/>
          </w:tcPr>
          <w:p w14:paraId="32ED09DC">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7036</w:t>
            </w:r>
          </w:p>
        </w:tc>
        <w:tc>
          <w:tcPr>
            <w:tcW w:w="3119" w:type="dxa"/>
            <w:tcBorders>
              <w:top w:val="nil"/>
              <w:left w:val="nil"/>
              <w:bottom w:val="single" w:color="auto" w:sz="4" w:space="0"/>
              <w:right w:val="single" w:color="auto" w:sz="4" w:space="0"/>
            </w:tcBorders>
            <w:vAlign w:val="center"/>
          </w:tcPr>
          <w:p w14:paraId="3AE0A7FF">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6282.16</w:t>
            </w:r>
          </w:p>
        </w:tc>
      </w:tr>
    </w:tbl>
    <w:p w14:paraId="20648D25">
      <w:pPr>
        <w:ind w:firstLine="480" w:firstLineChars="150"/>
        <w:jc w:val="left"/>
        <w:rPr>
          <w:rFonts w:ascii="方正小标宋_GBK" w:eastAsia="方正小标宋_GBK"/>
          <w:sz w:val="32"/>
        </w:rPr>
      </w:pPr>
      <w:r>
        <w:rPr>
          <w:rFonts w:hint="eastAsia" w:ascii="方正小标宋_GBK" w:eastAsia="方正小标宋_GBK"/>
          <w:sz w:val="32"/>
        </w:rPr>
        <w:t>八、名词解释</w:t>
      </w:r>
    </w:p>
    <w:p w14:paraId="2AA60E8B">
      <w:pPr>
        <w:adjustRightInd w:val="0"/>
        <w:snapToGrid w:val="0"/>
        <w:spacing w:line="600" w:lineRule="exact"/>
        <w:ind w:firstLine="640" w:firstLineChars="200"/>
        <w:rPr>
          <w:rFonts w:ascii="仿宋_GB2312" w:eastAsia="仿宋_GB2312"/>
          <w:sz w:val="32"/>
          <w:szCs w:val="32"/>
        </w:rPr>
      </w:pPr>
      <w:r>
        <w:rPr>
          <w:rFonts w:hint="eastAsia" w:ascii="仿宋_GB2312" w:eastAsia="仿宋_GB2312"/>
          <w:sz w:val="32"/>
          <w:szCs w:val="32"/>
        </w:rPr>
        <w:t>（一）财政拨款收入：指由市级财政拨款形成的部门收入。按财政部统一规定和要求，市级部门决算中反映的财政拨款包括一般公共预算拨款和政府性基金预算拨款。</w:t>
      </w:r>
    </w:p>
    <w:p w14:paraId="2C6E74E4">
      <w:pPr>
        <w:adjustRightInd w:val="0"/>
        <w:snapToGrid w:val="0"/>
        <w:spacing w:line="600" w:lineRule="exact"/>
        <w:ind w:firstLine="640" w:firstLineChars="200"/>
        <w:rPr>
          <w:rFonts w:ascii="仿宋_GB2312" w:eastAsia="仿宋_GB2312"/>
          <w:sz w:val="32"/>
          <w:szCs w:val="32"/>
        </w:rPr>
      </w:pPr>
      <w:r>
        <w:rPr>
          <w:rFonts w:hint="eastAsia" w:ascii="仿宋_GB2312" w:eastAsia="仿宋_GB2312"/>
          <w:sz w:val="32"/>
          <w:szCs w:val="32"/>
        </w:rPr>
        <w:t>（二）附属单位上缴收入：指事业单位附属独立核算单位按照有关规定上缴的收入。</w:t>
      </w:r>
    </w:p>
    <w:p w14:paraId="632A361A">
      <w:pPr>
        <w:adjustRightInd w:val="0"/>
        <w:snapToGrid w:val="0"/>
        <w:spacing w:line="600" w:lineRule="exact"/>
        <w:ind w:firstLine="640" w:firstLineChars="200"/>
        <w:rPr>
          <w:rFonts w:ascii="仿宋_GB2312" w:eastAsia="仿宋_GB2312"/>
          <w:sz w:val="32"/>
          <w:szCs w:val="32"/>
        </w:rPr>
      </w:pPr>
      <w:r>
        <w:rPr>
          <w:rFonts w:hint="eastAsia" w:ascii="仿宋_GB2312" w:eastAsia="仿宋_GB2312"/>
          <w:sz w:val="32"/>
          <w:szCs w:val="32"/>
        </w:rPr>
        <w:t>（三）其他收入：指单位取得的除上述收入以外的各项收入。</w:t>
      </w:r>
    </w:p>
    <w:p w14:paraId="4471DC61">
      <w:pPr>
        <w:adjustRightInd w:val="0"/>
        <w:snapToGrid w:val="0"/>
        <w:spacing w:line="600" w:lineRule="exact"/>
        <w:ind w:firstLine="640" w:firstLineChars="200"/>
        <w:rPr>
          <w:rFonts w:ascii="仿宋_GB2312" w:eastAsia="仿宋_GB2312"/>
          <w:sz w:val="32"/>
          <w:szCs w:val="32"/>
        </w:rPr>
      </w:pPr>
      <w:r>
        <w:rPr>
          <w:rFonts w:hint="eastAsia" w:ascii="仿宋_GB2312" w:eastAsia="仿宋_GB2312"/>
          <w:sz w:val="32"/>
          <w:szCs w:val="32"/>
        </w:rPr>
        <w:t>（四）基本支出：指单位为保障其机构正常运转、完成日常工作任务而发生的各项支出。</w:t>
      </w:r>
    </w:p>
    <w:p w14:paraId="02547E30">
      <w:pPr>
        <w:adjustRightInd w:val="0"/>
        <w:snapToGrid w:val="0"/>
        <w:spacing w:line="600" w:lineRule="exact"/>
        <w:ind w:firstLine="640" w:firstLineChars="200"/>
        <w:rPr>
          <w:rFonts w:ascii="仿宋_GB2312" w:eastAsia="仿宋_GB2312"/>
          <w:sz w:val="32"/>
          <w:szCs w:val="32"/>
        </w:rPr>
      </w:pPr>
      <w:r>
        <w:rPr>
          <w:rFonts w:hint="eastAsia" w:ascii="仿宋_GB2312" w:eastAsia="仿宋_GB2312"/>
          <w:sz w:val="32"/>
          <w:szCs w:val="32"/>
        </w:rPr>
        <w:t>（五）项目支出：指单位在基本支出之外为完成特定的工作任务或事业发展目标所发生的支出。</w:t>
      </w:r>
    </w:p>
    <w:p w14:paraId="4314B333">
      <w:pPr>
        <w:adjustRightInd w:val="0"/>
        <w:snapToGrid w:val="0"/>
        <w:spacing w:line="600" w:lineRule="exact"/>
        <w:ind w:firstLine="640" w:firstLineChars="200"/>
        <w:rPr>
          <w:rFonts w:ascii="仿宋_GB2312" w:eastAsia="仿宋_GB2312"/>
          <w:sz w:val="32"/>
          <w:szCs w:val="32"/>
        </w:rPr>
      </w:pPr>
      <w:r>
        <w:rPr>
          <w:rFonts w:hint="eastAsia" w:ascii="仿宋_GB2312" w:eastAsia="仿宋_GB2312"/>
          <w:sz w:val="32"/>
          <w:szCs w:val="32"/>
        </w:rPr>
        <w:t>（六）“三公”经费：纳入市级财政预算管理的“三公”经费，是指用财政拨款安排的因公出国（境）费、公务用车购置及运行费和公务接待费。</w:t>
      </w:r>
    </w:p>
    <w:p w14:paraId="6A63E6C4">
      <w:pPr>
        <w:adjustRightInd w:val="0"/>
        <w:snapToGrid w:val="0"/>
        <w:spacing w:line="600" w:lineRule="exact"/>
        <w:ind w:firstLine="640" w:firstLineChars="200"/>
        <w:rPr>
          <w:rFonts w:ascii="仿宋_GB2312" w:eastAsia="仿宋_GB2312"/>
          <w:sz w:val="32"/>
          <w:szCs w:val="32"/>
        </w:rPr>
      </w:pPr>
      <w:r>
        <w:rPr>
          <w:rFonts w:hint="eastAsia" w:ascii="仿宋_GB2312" w:eastAsia="仿宋_GB2312"/>
          <w:sz w:val="32"/>
          <w:szCs w:val="32"/>
        </w:rPr>
        <w:t>（七）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14:paraId="62F70DB4">
      <w:pPr>
        <w:adjustRightInd w:val="0"/>
        <w:snapToGrid w:val="0"/>
        <w:spacing w:line="600" w:lineRule="exact"/>
        <w:ind w:firstLine="640" w:firstLineChars="200"/>
        <w:rPr>
          <w:rFonts w:ascii="仿宋_GB2312" w:eastAsia="仿宋_GB2312"/>
          <w:sz w:val="32"/>
          <w:szCs w:val="32"/>
        </w:rPr>
      </w:pPr>
      <w:r>
        <w:rPr>
          <w:rFonts w:hint="eastAsia" w:ascii="仿宋_GB2312" w:eastAsia="仿宋_GB2312"/>
          <w:sz w:val="32"/>
          <w:szCs w:val="32"/>
        </w:rPr>
        <w:t>（八）上年结转： 指以前年度尚未完成、结转到本仍按原规定用途继续使的资金。</w:t>
      </w:r>
    </w:p>
    <w:p w14:paraId="5ABEF722">
      <w:pPr>
        <w:adjustRightInd w:val="0"/>
        <w:snapToGrid w:val="0"/>
        <w:spacing w:line="600" w:lineRule="exact"/>
        <w:ind w:firstLine="640" w:firstLineChars="200"/>
        <w:jc w:val="left"/>
        <w:rPr>
          <w:rFonts w:ascii="黑体" w:hAnsi="黑体" w:eastAsia="黑体"/>
          <w:sz w:val="32"/>
          <w:szCs w:val="32"/>
        </w:rPr>
      </w:pPr>
      <w:r>
        <w:rPr>
          <w:rFonts w:hint="eastAsia" w:ascii="方正小标宋_GBK" w:eastAsia="方正小标宋_GBK"/>
          <w:sz w:val="32"/>
        </w:rPr>
        <w:t>九、其他需要说明的事项</w:t>
      </w:r>
    </w:p>
    <w:p w14:paraId="2E7D2627">
      <w:pPr>
        <w:ind w:firstLine="640" w:firstLineChars="200"/>
        <w:rPr>
          <w:rFonts w:ascii="仿宋_GB2312" w:eastAsia="仿宋_GB2312"/>
          <w:sz w:val="32"/>
          <w:szCs w:val="32"/>
        </w:rPr>
      </w:pPr>
      <w:r>
        <w:rPr>
          <w:rFonts w:hint="eastAsia" w:ascii="仿宋_GB2312" w:eastAsia="仿宋_GB2312"/>
          <w:sz w:val="32"/>
          <w:szCs w:val="32"/>
        </w:rPr>
        <w:t>我部门无国有资本经营预算收入和支出。</w:t>
      </w:r>
    </w:p>
    <w:p w14:paraId="01E8362C">
      <w:pPr>
        <w:autoSpaceDE w:val="0"/>
        <w:autoSpaceDN w:val="0"/>
        <w:adjustRightInd w:val="0"/>
        <w:ind w:firstLine="640" w:firstLineChars="200"/>
        <w:jc w:val="left"/>
        <w:rPr>
          <w:rFonts w:ascii="Times New Roman" w:hAnsi="Times New Roman" w:eastAsia="仿宋" w:cs="Times New Roman"/>
          <w:color w:val="FF0000"/>
          <w:sz w:val="32"/>
          <w:szCs w:val="32"/>
        </w:rPr>
      </w:pPr>
    </w:p>
    <w:sectPr>
      <w:footerReference r:id="rId3" w:type="default"/>
      <w:pgSz w:w="11906" w:h="16838"/>
      <w:pgMar w:top="1440" w:right="1797" w:bottom="1440" w:left="1797"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modern"/>
    <w:pitch w:val="default"/>
    <w:sig w:usb0="800002BF" w:usb1="38CF7CFA" w:usb2="00000016" w:usb3="00000000" w:csb0="00040001" w:csb1="00000000"/>
  </w:font>
  <w:font w:name="方正书宋_GBK">
    <w:altName w:val="微软雅黑"/>
    <w:panose1 w:val="00000000000000000000"/>
    <w:charset w:val="86"/>
    <w:family w:val="script"/>
    <w:pitch w:val="default"/>
    <w:sig w:usb0="00000000" w:usb1="00000000" w:usb2="00000010" w:usb3="00000000" w:csb0="00040000" w:csb1="00000000"/>
  </w:font>
  <w:font w:name="方正仿宋_GBK">
    <w:altName w:val="微软雅黑"/>
    <w:panose1 w:val="00000000000000000000"/>
    <w:charset w:val="86"/>
    <w:family w:val="script"/>
    <w:pitch w:val="default"/>
    <w:sig w:usb0="00000000" w:usb1="00000000" w:usb2="0000001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017E1A">
    <w:pPr>
      <w:pStyle w:val="4"/>
      <w:framePr w:wrap="around" w:vAnchor="text" w:hAnchor="margin" w:xAlign="outside" w:y="1"/>
      <w:rPr>
        <w:rStyle w:val="15"/>
      </w:rPr>
    </w:pPr>
    <w:r>
      <w:fldChar w:fldCharType="begin"/>
    </w:r>
    <w:r>
      <w:rPr>
        <w:rStyle w:val="15"/>
      </w:rPr>
      <w:instrText xml:space="preserve">PAGE  </w:instrText>
    </w:r>
    <w:r>
      <w:fldChar w:fldCharType="separate"/>
    </w:r>
    <w:r>
      <w:rPr>
        <w:rStyle w:val="15"/>
      </w:rPr>
      <w:t>5</w:t>
    </w:r>
    <w:r>
      <w:fldChar w:fldCharType="end"/>
    </w:r>
  </w:p>
  <w:p w14:paraId="5DB18576">
    <w:pPr>
      <w:pStyle w:val="4"/>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bordersDoNotSurroundHeader w:val="1"/>
  <w:bordersDoNotSurroundFooter w:val="1"/>
  <w:hideSpellingErrors/>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71BA"/>
    <w:rsid w:val="00041EF8"/>
    <w:rsid w:val="00045CBF"/>
    <w:rsid w:val="000C7140"/>
    <w:rsid w:val="000D05F0"/>
    <w:rsid w:val="000F05A6"/>
    <w:rsid w:val="00123B4A"/>
    <w:rsid w:val="001522DF"/>
    <w:rsid w:val="0019126E"/>
    <w:rsid w:val="001C6E61"/>
    <w:rsid w:val="00234DED"/>
    <w:rsid w:val="002565C4"/>
    <w:rsid w:val="002C0D68"/>
    <w:rsid w:val="002F4F5B"/>
    <w:rsid w:val="00323B29"/>
    <w:rsid w:val="00326D0A"/>
    <w:rsid w:val="0035652C"/>
    <w:rsid w:val="0039059E"/>
    <w:rsid w:val="003F7E43"/>
    <w:rsid w:val="004451DD"/>
    <w:rsid w:val="004530DB"/>
    <w:rsid w:val="00475AD5"/>
    <w:rsid w:val="004A4190"/>
    <w:rsid w:val="005D5B27"/>
    <w:rsid w:val="006444C7"/>
    <w:rsid w:val="00683103"/>
    <w:rsid w:val="006C41C3"/>
    <w:rsid w:val="006C462C"/>
    <w:rsid w:val="006D796E"/>
    <w:rsid w:val="006E1995"/>
    <w:rsid w:val="00710A9A"/>
    <w:rsid w:val="00797017"/>
    <w:rsid w:val="007F0341"/>
    <w:rsid w:val="008A5490"/>
    <w:rsid w:val="00935F87"/>
    <w:rsid w:val="009447C7"/>
    <w:rsid w:val="009A521C"/>
    <w:rsid w:val="009C6EAB"/>
    <w:rsid w:val="00A77D20"/>
    <w:rsid w:val="00AD139A"/>
    <w:rsid w:val="00B769C8"/>
    <w:rsid w:val="00C764A8"/>
    <w:rsid w:val="00C8567F"/>
    <w:rsid w:val="00CB534E"/>
    <w:rsid w:val="00D00F0A"/>
    <w:rsid w:val="00D607DA"/>
    <w:rsid w:val="00D9163E"/>
    <w:rsid w:val="00DC34B5"/>
    <w:rsid w:val="00DC6EE5"/>
    <w:rsid w:val="00E113EF"/>
    <w:rsid w:val="00E157B7"/>
    <w:rsid w:val="00E845DA"/>
    <w:rsid w:val="00EE71BA"/>
    <w:rsid w:val="00F22378"/>
    <w:rsid w:val="00F867E4"/>
    <w:rsid w:val="00FE01E0"/>
    <w:rsid w:val="056D17C0"/>
    <w:rsid w:val="178E044C"/>
    <w:rsid w:val="36111753"/>
    <w:rsid w:val="4ECE0013"/>
    <w:rsid w:val="532D5BAF"/>
    <w:rsid w:val="5D067665"/>
    <w:rsid w:val="64B15AA6"/>
    <w:rsid w:val="65275536"/>
    <w:rsid w:val="71F13017"/>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uiPriority="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nhideWhenUsed="0" w:uiPriority="0" w:semiHidden="0"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黑体"/>
      <w:kern w:val="2"/>
      <w:sz w:val="21"/>
      <w:szCs w:val="22"/>
      <w:lang w:val="en-US" w:eastAsia="zh-CN" w:bidi="ar-SA"/>
    </w:rPr>
  </w:style>
  <w:style w:type="character" w:default="1" w:styleId="10">
    <w:name w:val="Default Paragraph Font"/>
    <w:semiHidden/>
    <w:unhideWhenUsed/>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link w:val="16"/>
    <w:uiPriority w:val="0"/>
    <w:pPr>
      <w:jc w:val="left"/>
    </w:pPr>
    <w:rPr>
      <w:rFonts w:ascii="Times New Roman" w:hAnsi="Times New Roman" w:cs="Times New Roman"/>
      <w:szCs w:val="24"/>
    </w:rPr>
  </w:style>
  <w:style w:type="paragraph" w:styleId="3">
    <w:name w:val="Balloon Text"/>
    <w:basedOn w:val="1"/>
    <w:link w:val="17"/>
    <w:uiPriority w:val="0"/>
    <w:rPr>
      <w:rFonts w:cs="Times New Roman"/>
      <w:sz w:val="18"/>
      <w:szCs w:val="18"/>
    </w:rPr>
  </w:style>
  <w:style w:type="paragraph" w:styleId="4">
    <w:name w:val="footer"/>
    <w:basedOn w:val="1"/>
    <w:link w:val="12"/>
    <w:qFormat/>
    <w:uiPriority w:val="99"/>
    <w:pPr>
      <w:tabs>
        <w:tab w:val="center" w:pos="4153"/>
        <w:tab w:val="right" w:pos="8306"/>
      </w:tabs>
      <w:snapToGrid w:val="0"/>
      <w:jc w:val="left"/>
    </w:pPr>
    <w:rPr>
      <w:rFonts w:ascii="Times New Roman" w:hAnsi="Times New Roman" w:cs="Times New Roman"/>
      <w:sz w:val="18"/>
      <w:szCs w:val="18"/>
    </w:rPr>
  </w:style>
  <w:style w:type="paragraph" w:styleId="5">
    <w:name w:val="header"/>
    <w:basedOn w:val="1"/>
    <w:link w:val="13"/>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6">
    <w:name w:val="toc 1"/>
    <w:basedOn w:val="1"/>
    <w:next w:val="1"/>
    <w:qFormat/>
    <w:uiPriority w:val="0"/>
    <w:rPr>
      <w:rFonts w:ascii="Times New Roman" w:hAnsi="Times New Roman" w:cs="Times New Roman"/>
      <w:szCs w:val="24"/>
    </w:rPr>
  </w:style>
  <w:style w:type="paragraph" w:styleId="7">
    <w:name w:val="footnote text"/>
    <w:basedOn w:val="1"/>
    <w:uiPriority w:val="0"/>
    <w:pPr>
      <w:snapToGrid w:val="0"/>
      <w:jc w:val="left"/>
    </w:pPr>
    <w:rPr>
      <w:sz w:val="18"/>
      <w:szCs w:val="18"/>
    </w:rPr>
  </w:style>
  <w:style w:type="paragraph" w:styleId="8">
    <w:name w:val="toc 2"/>
    <w:basedOn w:val="1"/>
    <w:next w:val="1"/>
    <w:qFormat/>
    <w:uiPriority w:val="0"/>
    <w:pPr>
      <w:ind w:left="420" w:leftChars="200"/>
    </w:pPr>
    <w:rPr>
      <w:rFonts w:ascii="Times New Roman" w:hAnsi="Times New Roman" w:cs="Times New Roman"/>
      <w:szCs w:val="24"/>
    </w:rPr>
  </w:style>
  <w:style w:type="character" w:styleId="11">
    <w:name w:val="footnote reference"/>
    <w:qFormat/>
    <w:uiPriority w:val="0"/>
    <w:rPr>
      <w:vertAlign w:val="superscript"/>
    </w:rPr>
  </w:style>
  <w:style w:type="character" w:customStyle="1" w:styleId="12">
    <w:name w:val="页脚 Char"/>
    <w:link w:val="4"/>
    <w:qFormat/>
    <w:uiPriority w:val="99"/>
    <w:rPr>
      <w:rFonts w:ascii="Times New Roman" w:hAnsi="Times New Roman" w:eastAsia="宋体" w:cs="Times New Roman"/>
      <w:sz w:val="18"/>
      <w:szCs w:val="18"/>
    </w:rPr>
  </w:style>
  <w:style w:type="character" w:customStyle="1" w:styleId="13">
    <w:name w:val="页眉 Char"/>
    <w:link w:val="5"/>
    <w:semiHidden/>
    <w:qFormat/>
    <w:uiPriority w:val="0"/>
    <w:rPr>
      <w:rFonts w:ascii="Times New Roman" w:hAnsi="Times New Roman" w:eastAsia="宋体" w:cs="Times New Roman"/>
      <w:sz w:val="18"/>
      <w:szCs w:val="18"/>
    </w:rPr>
  </w:style>
  <w:style w:type="paragraph" w:customStyle="1" w:styleId="14">
    <w:name w:val="Char"/>
    <w:basedOn w:val="1"/>
    <w:qFormat/>
    <w:uiPriority w:val="0"/>
    <w:rPr>
      <w:rFonts w:ascii="Times New Roman" w:hAnsi="Times New Roman" w:cs="Times New Roman"/>
      <w:szCs w:val="24"/>
    </w:rPr>
  </w:style>
  <w:style w:type="character" w:customStyle="1" w:styleId="15">
    <w:name w:val="页码1"/>
    <w:qFormat/>
    <w:uiPriority w:val="0"/>
  </w:style>
  <w:style w:type="character" w:customStyle="1" w:styleId="16">
    <w:name w:val="批注文字 Char"/>
    <w:basedOn w:val="10"/>
    <w:link w:val="2"/>
    <w:qFormat/>
    <w:uiPriority w:val="0"/>
    <w:rPr>
      <w:kern w:val="2"/>
      <w:sz w:val="21"/>
      <w:szCs w:val="24"/>
    </w:rPr>
  </w:style>
  <w:style w:type="character" w:customStyle="1" w:styleId="17">
    <w:name w:val="批注框文本 Char"/>
    <w:basedOn w:val="10"/>
    <w:link w:val="3"/>
    <w:qFormat/>
    <w:uiPriority w:val="0"/>
    <w:rPr>
      <w:rFonts w:ascii="Calibri" w:hAnsi="Calibri"/>
      <w:kern w:val="2"/>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243</Pages>
  <Words>10967</Words>
  <Characters>12418</Characters>
  <Lines>1069</Lines>
  <Paragraphs>301</Paragraphs>
  <TotalTime>16</TotalTime>
  <ScaleCrop>false</ScaleCrop>
  <LinksUpToDate>false</LinksUpToDate>
  <CharactersWithSpaces>12422</CharactersWithSpaces>
  <Application>WPS Office_12.1.0.22089_F1E327BC-269C-435d-A152-05C5408002CA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2021-06-16T08:21:00Z</dcterms:created>
  <dc:creator>guest</dc:creator>
  <cp:lastModifiedBy>刘筱嫚</cp:lastModifiedBy>
  <cp:lastPrinted>2020-01-10T15:53:00Z</cp:lastPrinted>
  <dcterms:modified xsi:type="dcterms:W3CDTF">2025-09-15T07:33:30Z</dcterms:modified>
  <dc:title>o</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2052-12.1.0.22089</vt:lpwstr>
  </property>
  <property fmtid="{D5CDD505-2E9C-101B-9397-08002B2CF9AE}" pid="3" name="KSOTemplateDocerSaveRecord">
    <vt:lpwstr>eyJoZGlkIjoiMWE0Y2ZhYzJjYzAyYzNmMGJlZDQyZWFmMmQ5NzZjYjIiLCJ1c2VySWQiOiIyNTY1MjE5NTAifQ==</vt:lpwstr>
  </property>
  <property fmtid="{D5CDD505-2E9C-101B-9397-08002B2CF9AE}" pid="4" name="ICV">
    <vt:lpwstr>2A56E4114BDE4590BE3D86DCB8B22B03_12</vt:lpwstr>
  </property>
</Properties>
</file>