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4C4C6E" w14:textId="5C0D970C" w:rsidR="007A6BB2" w:rsidRPr="0056081E" w:rsidRDefault="007A6BB2" w:rsidP="007A6BB2">
      <w:pPr>
        <w:snapToGrid w:val="0"/>
        <w:spacing w:line="360" w:lineRule="auto"/>
        <w:jc w:val="center"/>
        <w:rPr>
          <w:rFonts w:ascii="宋体" w:hAnsi="宋体" w:cs="宋体"/>
          <w:b/>
          <w:bCs/>
          <w:sz w:val="44"/>
          <w:szCs w:val="44"/>
        </w:rPr>
      </w:pPr>
      <w:r w:rsidRPr="0056081E">
        <w:rPr>
          <w:rFonts w:ascii="宋体" w:hAnsi="宋体" w:cs="宋体" w:hint="eastAsia"/>
          <w:b/>
          <w:bCs/>
          <w:sz w:val="44"/>
          <w:szCs w:val="44"/>
        </w:rPr>
        <w:t>石家庄</w:t>
      </w:r>
      <w:r w:rsidR="00A241FA">
        <w:rPr>
          <w:rFonts w:ascii="宋体" w:hAnsi="宋体" w:cs="宋体" w:hint="eastAsia"/>
          <w:b/>
          <w:bCs/>
          <w:sz w:val="44"/>
          <w:szCs w:val="44"/>
        </w:rPr>
        <w:t>科技工程职业学院</w:t>
      </w:r>
    </w:p>
    <w:p w14:paraId="6A1CF65E" w14:textId="77777777" w:rsidR="007A6BB2" w:rsidRPr="00AA7A1E" w:rsidRDefault="007A6BB2" w:rsidP="00AA7A1E">
      <w:pPr>
        <w:snapToGrid w:val="0"/>
        <w:spacing w:line="360" w:lineRule="auto"/>
        <w:jc w:val="center"/>
        <w:rPr>
          <w:rFonts w:ascii="宋体" w:hAnsi="宋体" w:cs="宋体"/>
          <w:b/>
          <w:bCs/>
          <w:sz w:val="44"/>
          <w:szCs w:val="44"/>
        </w:rPr>
      </w:pPr>
      <w:r w:rsidRPr="0056081E">
        <w:rPr>
          <w:rFonts w:ascii="宋体" w:hAnsi="宋体" w:cs="宋体" w:hint="eastAsia"/>
          <w:b/>
          <w:bCs/>
          <w:sz w:val="44"/>
          <w:szCs w:val="44"/>
        </w:rPr>
        <w:t>2019年</w:t>
      </w:r>
      <w:r>
        <w:rPr>
          <w:rFonts w:ascii="宋体" w:hAnsi="宋体" w:cs="宋体" w:hint="eastAsia"/>
          <w:b/>
          <w:bCs/>
          <w:kern w:val="0"/>
          <w:sz w:val="44"/>
          <w:szCs w:val="44"/>
        </w:rPr>
        <w:t>度</w:t>
      </w:r>
      <w:r>
        <w:rPr>
          <w:rFonts w:ascii="宋体" w:hAnsi="宋体" w:cs="宋体" w:hint="eastAsia"/>
          <w:b/>
          <w:bCs/>
          <w:sz w:val="44"/>
          <w:szCs w:val="44"/>
        </w:rPr>
        <w:t>绩效自评工作报告</w:t>
      </w:r>
    </w:p>
    <w:p w14:paraId="74246F41" w14:textId="77777777" w:rsidR="007A6BB2" w:rsidRPr="0056081E" w:rsidRDefault="007A6BB2" w:rsidP="007A6BB2">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根据《石家庄市财政支出绩效评价办法》（石财绩[2013]2号），遵循“科学性、规范性、客观性和公正性”的原则，我校对2019年度各项</w:t>
      </w:r>
      <w:proofErr w:type="gramStart"/>
      <w:r>
        <w:rPr>
          <w:rFonts w:ascii="仿宋_GB2312" w:eastAsia="仿宋_GB2312" w:hint="eastAsia"/>
          <w:sz w:val="32"/>
          <w:szCs w:val="32"/>
        </w:rPr>
        <w:t>目实施</w:t>
      </w:r>
      <w:proofErr w:type="gramEnd"/>
      <w:r>
        <w:rPr>
          <w:rFonts w:ascii="仿宋_GB2312" w:eastAsia="仿宋_GB2312" w:hint="eastAsia"/>
          <w:sz w:val="32"/>
          <w:szCs w:val="32"/>
        </w:rPr>
        <w:t>了财政支出绩效自评价，形成本评价报告。</w:t>
      </w:r>
    </w:p>
    <w:p w14:paraId="34CCFB2A" w14:textId="77777777" w:rsidR="007A6BB2" w:rsidRDefault="007A6BB2" w:rsidP="007A6BB2">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一、绩效自评工作组织开展情况</w:t>
      </w:r>
    </w:p>
    <w:p w14:paraId="36CC3920" w14:textId="272BAE5D" w:rsidR="007A6BB2" w:rsidRDefault="00AA7A1E" w:rsidP="00AA7A1E">
      <w:pPr>
        <w:spacing w:line="800" w:lineRule="exact"/>
        <w:ind w:firstLine="645"/>
        <w:rPr>
          <w:rFonts w:ascii="仿宋_GB2312" w:eastAsia="仿宋_GB2312"/>
          <w:sz w:val="32"/>
          <w:szCs w:val="32"/>
        </w:rPr>
      </w:pPr>
      <w:r>
        <w:rPr>
          <w:rFonts w:ascii="仿宋_GB2312" w:eastAsia="仿宋_GB2312" w:hint="eastAsia"/>
          <w:sz w:val="32"/>
          <w:szCs w:val="32"/>
        </w:rPr>
        <w:t>按照市</w:t>
      </w:r>
      <w:r w:rsidR="00333F6C">
        <w:rPr>
          <w:rFonts w:ascii="仿宋_GB2312" w:eastAsia="仿宋_GB2312" w:hint="eastAsia"/>
          <w:sz w:val="32"/>
          <w:szCs w:val="32"/>
        </w:rPr>
        <w:t>财政</w:t>
      </w:r>
      <w:r>
        <w:rPr>
          <w:rFonts w:ascii="仿宋_GB2312" w:eastAsia="仿宋_GB2312" w:hint="eastAsia"/>
          <w:sz w:val="32"/>
          <w:szCs w:val="32"/>
        </w:rPr>
        <w:t>局</w:t>
      </w:r>
      <w:r w:rsidR="007A6BB2">
        <w:rPr>
          <w:rFonts w:ascii="仿宋_GB2312" w:eastAsia="仿宋_GB2312" w:hint="eastAsia"/>
          <w:sz w:val="32"/>
          <w:szCs w:val="32"/>
        </w:rPr>
        <w:t>工作通知要求，</w:t>
      </w:r>
      <w:r>
        <w:rPr>
          <w:rFonts w:ascii="仿宋_GB2312" w:eastAsia="仿宋_GB2312" w:hint="eastAsia"/>
          <w:sz w:val="32"/>
          <w:szCs w:val="32"/>
        </w:rPr>
        <w:t>我</w:t>
      </w:r>
      <w:r w:rsidR="00B008F3">
        <w:rPr>
          <w:rFonts w:ascii="仿宋_GB2312" w:eastAsia="仿宋_GB2312" w:hint="eastAsia"/>
          <w:sz w:val="32"/>
          <w:szCs w:val="32"/>
        </w:rPr>
        <w:t>院</w:t>
      </w:r>
      <w:r w:rsidR="007A6BB2">
        <w:rPr>
          <w:rFonts w:ascii="仿宋_GB2312" w:eastAsia="仿宋_GB2312" w:hint="eastAsia"/>
          <w:sz w:val="32"/>
          <w:szCs w:val="32"/>
        </w:rPr>
        <w:t>及时成立了学校绩效自评工作组，制定工作方案、评价方法和步骤时限等内容。</w:t>
      </w:r>
    </w:p>
    <w:p w14:paraId="53B8434F" w14:textId="77777777" w:rsidR="007A6BB2" w:rsidRPr="0056081E" w:rsidRDefault="007A6BB2" w:rsidP="00AA7A1E">
      <w:pPr>
        <w:spacing w:line="800" w:lineRule="exact"/>
        <w:ind w:firstLineChars="200" w:firstLine="640"/>
        <w:rPr>
          <w:rFonts w:ascii="楷体_GB2312" w:eastAsia="楷体_GB2312" w:hAnsi="楷体_GB2312" w:cs="楷体_GB2312"/>
          <w:b/>
          <w:bCs/>
          <w:sz w:val="32"/>
          <w:szCs w:val="32"/>
        </w:rPr>
      </w:pPr>
      <w:r>
        <w:rPr>
          <w:rFonts w:ascii="仿宋_GB2312" w:eastAsia="仿宋_GB2312" w:hint="eastAsia"/>
          <w:sz w:val="32"/>
          <w:szCs w:val="32"/>
        </w:rPr>
        <w:t>学校自评工作组对照工作内容，分解各项目绩效自</w:t>
      </w:r>
      <w:proofErr w:type="gramStart"/>
      <w:r>
        <w:rPr>
          <w:rFonts w:ascii="仿宋_GB2312" w:eastAsia="仿宋_GB2312" w:hint="eastAsia"/>
          <w:sz w:val="32"/>
          <w:szCs w:val="32"/>
        </w:rPr>
        <w:t>评工作至相关</w:t>
      </w:r>
      <w:proofErr w:type="gramEnd"/>
      <w:r>
        <w:rPr>
          <w:rFonts w:ascii="仿宋_GB2312" w:eastAsia="仿宋_GB2312" w:hint="eastAsia"/>
          <w:sz w:val="32"/>
          <w:szCs w:val="32"/>
        </w:rPr>
        <w:t>科室，明确各项目绩效自评牵头科室和负责人，及时收集、归纳、整理项目评价资料，认真梳理填报各项目《预算项目绩效自评表》，总结成绩和不足，为今后进一步提高预算项目资金使用效率提供经验。</w:t>
      </w:r>
    </w:p>
    <w:p w14:paraId="5EFB20DD" w14:textId="77777777" w:rsidR="007A6BB2" w:rsidRPr="00AA7A1E" w:rsidRDefault="007A6BB2" w:rsidP="00AA7A1E">
      <w:pPr>
        <w:spacing w:line="800" w:lineRule="exact"/>
        <w:ind w:firstLineChars="200" w:firstLine="640"/>
        <w:rPr>
          <w:rFonts w:ascii="仿宋_GB2312" w:eastAsia="仿宋_GB2312"/>
          <w:sz w:val="32"/>
          <w:szCs w:val="32"/>
        </w:rPr>
      </w:pPr>
      <w:r w:rsidRPr="00AA7A1E">
        <w:rPr>
          <w:rFonts w:ascii="仿宋_GB2312" w:eastAsia="仿宋_GB2312" w:hint="eastAsia"/>
          <w:sz w:val="32"/>
          <w:szCs w:val="32"/>
        </w:rPr>
        <w:t>我校严格按照部门预算安排及资金分配拨付情况，完成各项目资金支出。按期完成日常财务管理，顺利通过上级专项监督检查及审计部门审查。</w:t>
      </w:r>
    </w:p>
    <w:p w14:paraId="63289F17" w14:textId="77777777" w:rsidR="007A6BB2" w:rsidRDefault="007A6BB2" w:rsidP="00AA7A1E">
      <w:pPr>
        <w:adjustRightInd w:val="0"/>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lastRenderedPageBreak/>
        <w:t>二、绩效目标实现情况</w:t>
      </w:r>
    </w:p>
    <w:p w14:paraId="286C2945" w14:textId="3C3B2E24" w:rsidR="007A6BB2" w:rsidRDefault="00AA7A1E" w:rsidP="00AA7A1E">
      <w:pPr>
        <w:spacing w:line="360" w:lineRule="auto"/>
        <w:ind w:firstLineChars="200" w:firstLine="640"/>
        <w:rPr>
          <w:rFonts w:ascii="仿宋_GB2312" w:eastAsia="仿宋_GB2312"/>
          <w:sz w:val="32"/>
          <w:szCs w:val="32"/>
        </w:rPr>
      </w:pPr>
      <w:r>
        <w:rPr>
          <w:rFonts w:ascii="仿宋_GB2312" w:eastAsia="仿宋_GB2312" w:hint="eastAsia"/>
          <w:sz w:val="32"/>
          <w:szCs w:val="32"/>
        </w:rPr>
        <w:t>2019年度我校预算安排项目共计</w:t>
      </w:r>
      <w:r w:rsidR="00B6422F">
        <w:rPr>
          <w:rFonts w:ascii="仿宋_GB2312" w:eastAsia="仿宋_GB2312" w:hint="eastAsia"/>
          <w:sz w:val="32"/>
          <w:szCs w:val="32"/>
        </w:rPr>
        <w:t>41</w:t>
      </w:r>
      <w:r>
        <w:rPr>
          <w:rFonts w:ascii="仿宋_GB2312" w:eastAsia="仿宋_GB2312" w:hint="eastAsia"/>
          <w:sz w:val="32"/>
          <w:szCs w:val="32"/>
        </w:rPr>
        <w:t>个，资金总额</w:t>
      </w:r>
      <w:r w:rsidR="00A46E81">
        <w:rPr>
          <w:rFonts w:ascii="仿宋_GB2312" w:eastAsia="仿宋_GB2312" w:hint="eastAsia"/>
          <w:sz w:val="32"/>
          <w:szCs w:val="32"/>
        </w:rPr>
        <w:t>3664.32</w:t>
      </w:r>
      <w:r>
        <w:rPr>
          <w:rFonts w:ascii="仿宋_GB2312" w:eastAsia="仿宋_GB2312" w:hint="eastAsia"/>
          <w:sz w:val="32"/>
          <w:szCs w:val="32"/>
        </w:rPr>
        <w:t>万元。根据工作要求</w:t>
      </w:r>
      <w:r w:rsidR="007A6BB2" w:rsidRPr="00AA7A1E">
        <w:rPr>
          <w:rFonts w:ascii="仿宋_GB2312" w:eastAsia="仿宋_GB2312" w:hint="eastAsia"/>
          <w:sz w:val="32"/>
          <w:szCs w:val="32"/>
        </w:rPr>
        <w:t>我校对各预算支出项目的预期绩效目标完成情况开展自评工作</w:t>
      </w:r>
      <w:r w:rsidR="007A6BB2">
        <w:rPr>
          <w:rFonts w:ascii="仿宋" w:eastAsia="仿宋" w:hAnsi="仿宋" w:cs="仿宋" w:hint="eastAsia"/>
          <w:sz w:val="32"/>
          <w:szCs w:val="32"/>
        </w:rPr>
        <w:t>，</w:t>
      </w:r>
      <w:r w:rsidR="007A6BB2">
        <w:rPr>
          <w:rFonts w:ascii="仿宋_GB2312" w:eastAsia="仿宋_GB2312" w:hint="eastAsia"/>
          <w:sz w:val="32"/>
          <w:szCs w:val="32"/>
        </w:rPr>
        <w:t>各项目绩效评价得分情况如下：</w:t>
      </w:r>
    </w:p>
    <w:tbl>
      <w:tblPr>
        <w:tblW w:w="0" w:type="auto"/>
        <w:jc w:val="center"/>
        <w:tblLook w:val="00A0" w:firstRow="1" w:lastRow="0" w:firstColumn="1" w:lastColumn="0" w:noHBand="0" w:noVBand="0"/>
      </w:tblPr>
      <w:tblGrid>
        <w:gridCol w:w="616"/>
        <w:gridCol w:w="4530"/>
        <w:gridCol w:w="2340"/>
        <w:gridCol w:w="1800"/>
      </w:tblGrid>
      <w:tr w:rsidR="00E56F41" w:rsidRPr="005C1DAC" w14:paraId="3BF2A86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2153E41" w14:textId="77777777" w:rsidR="00E56F41" w:rsidRPr="006F26CD" w:rsidRDefault="00E56F41" w:rsidP="00B31AE0">
            <w:pPr>
              <w:widowControl/>
              <w:rPr>
                <w:rFonts w:ascii="微软雅黑" w:eastAsia="微软雅黑" w:hAnsi="微软雅黑"/>
                <w:bCs/>
                <w:kern w:val="0"/>
                <w:sz w:val="20"/>
                <w:szCs w:val="20"/>
              </w:rPr>
            </w:pPr>
            <w:bookmarkStart w:id="0" w:name="_Hlk40193174"/>
            <w:r w:rsidRPr="006F26CD">
              <w:rPr>
                <w:rFonts w:ascii="微软雅黑" w:eastAsia="微软雅黑" w:hAnsi="微软雅黑" w:cs="微软雅黑" w:hint="eastAsia"/>
                <w:bCs/>
                <w:kern w:val="0"/>
                <w:sz w:val="20"/>
                <w:szCs w:val="20"/>
              </w:rPr>
              <w:t>序号</w:t>
            </w:r>
          </w:p>
        </w:tc>
        <w:tc>
          <w:tcPr>
            <w:tcW w:w="4530" w:type="dxa"/>
            <w:tcBorders>
              <w:top w:val="single" w:sz="4" w:space="0" w:color="auto"/>
              <w:left w:val="single" w:sz="4" w:space="0" w:color="auto"/>
              <w:bottom w:val="single" w:sz="4" w:space="0" w:color="auto"/>
              <w:right w:val="single" w:sz="4" w:space="0" w:color="auto"/>
            </w:tcBorders>
            <w:noWrap/>
          </w:tcPr>
          <w:p w14:paraId="14022CD1" w14:textId="77777777" w:rsidR="00E56F41" w:rsidRPr="006F26CD" w:rsidRDefault="00E56F41" w:rsidP="00B31AE0">
            <w:pPr>
              <w:widowControl/>
              <w:jc w:val="center"/>
              <w:rPr>
                <w:rFonts w:ascii="微软雅黑" w:eastAsia="微软雅黑" w:hAnsi="微软雅黑"/>
                <w:bCs/>
                <w:kern w:val="0"/>
                <w:sz w:val="20"/>
                <w:szCs w:val="20"/>
              </w:rPr>
            </w:pPr>
            <w:r w:rsidRPr="006F26CD">
              <w:rPr>
                <w:rFonts w:ascii="微软雅黑" w:eastAsia="微软雅黑" w:hAnsi="微软雅黑" w:cs="微软雅黑" w:hint="eastAsia"/>
                <w:bCs/>
                <w:kern w:val="0"/>
                <w:sz w:val="20"/>
                <w:szCs w:val="20"/>
              </w:rPr>
              <w:t>项目名称</w:t>
            </w:r>
          </w:p>
        </w:tc>
        <w:tc>
          <w:tcPr>
            <w:tcW w:w="2340" w:type="dxa"/>
            <w:tcBorders>
              <w:top w:val="single" w:sz="4" w:space="0" w:color="auto"/>
              <w:left w:val="single" w:sz="4" w:space="0" w:color="auto"/>
              <w:bottom w:val="single" w:sz="4" w:space="0" w:color="auto"/>
              <w:right w:val="single" w:sz="4" w:space="0" w:color="auto"/>
            </w:tcBorders>
            <w:noWrap/>
          </w:tcPr>
          <w:p w14:paraId="327E024D" w14:textId="77777777" w:rsidR="00E56F41" w:rsidRPr="006F26CD" w:rsidRDefault="00E56F41" w:rsidP="00B31AE0">
            <w:pPr>
              <w:widowControl/>
              <w:jc w:val="center"/>
              <w:rPr>
                <w:rFonts w:ascii="Arial" w:hAnsi="Arial" w:cs="Arial"/>
                <w:bCs/>
                <w:kern w:val="0"/>
                <w:sz w:val="20"/>
                <w:szCs w:val="20"/>
              </w:rPr>
            </w:pPr>
            <w:r w:rsidRPr="006F26CD">
              <w:rPr>
                <w:rFonts w:ascii="Arial" w:hAnsi="Arial" w:cs="宋体" w:hint="eastAsia"/>
                <w:bCs/>
                <w:kern w:val="0"/>
                <w:sz w:val="20"/>
                <w:szCs w:val="20"/>
              </w:rPr>
              <w:t>资金总额（万元）</w:t>
            </w:r>
          </w:p>
        </w:tc>
        <w:tc>
          <w:tcPr>
            <w:tcW w:w="1800" w:type="dxa"/>
            <w:tcBorders>
              <w:top w:val="single" w:sz="4" w:space="0" w:color="auto"/>
              <w:left w:val="single" w:sz="4" w:space="0" w:color="auto"/>
              <w:bottom w:val="single" w:sz="4" w:space="0" w:color="auto"/>
              <w:right w:val="single" w:sz="4" w:space="0" w:color="auto"/>
            </w:tcBorders>
            <w:noWrap/>
          </w:tcPr>
          <w:p w14:paraId="272B1C8A" w14:textId="77777777" w:rsidR="00E56F41" w:rsidRPr="006F26CD" w:rsidRDefault="00E56F41" w:rsidP="00295624">
            <w:pPr>
              <w:widowControl/>
              <w:jc w:val="center"/>
              <w:rPr>
                <w:rFonts w:ascii="Arial" w:hAnsi="Arial" w:cs="Arial"/>
                <w:bCs/>
                <w:kern w:val="0"/>
                <w:sz w:val="20"/>
                <w:szCs w:val="20"/>
              </w:rPr>
            </w:pPr>
            <w:r w:rsidRPr="006F26CD">
              <w:rPr>
                <w:rFonts w:ascii="Arial" w:hAnsi="Arial" w:cs="宋体" w:hint="eastAsia"/>
                <w:bCs/>
                <w:kern w:val="0"/>
                <w:sz w:val="20"/>
                <w:szCs w:val="20"/>
              </w:rPr>
              <w:t>得分</w:t>
            </w:r>
          </w:p>
        </w:tc>
      </w:tr>
      <w:tr w:rsidR="00E56F41" w:rsidRPr="005C1DAC" w14:paraId="171754C3"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02BAD1B7" w14:textId="4BFFF626"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p>
        </w:tc>
        <w:tc>
          <w:tcPr>
            <w:tcW w:w="4530" w:type="dxa"/>
            <w:tcBorders>
              <w:top w:val="single" w:sz="4" w:space="0" w:color="auto"/>
              <w:left w:val="nil"/>
              <w:bottom w:val="single" w:sz="4" w:space="0" w:color="auto"/>
              <w:right w:val="single" w:sz="4" w:space="0" w:color="auto"/>
            </w:tcBorders>
          </w:tcPr>
          <w:p w14:paraId="540C15CC"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年中等职业学校免学费市级资金</w:t>
            </w:r>
          </w:p>
        </w:tc>
        <w:tc>
          <w:tcPr>
            <w:tcW w:w="2340" w:type="dxa"/>
            <w:tcBorders>
              <w:top w:val="single" w:sz="4" w:space="0" w:color="auto"/>
              <w:left w:val="nil"/>
              <w:bottom w:val="single" w:sz="4" w:space="0" w:color="auto"/>
              <w:right w:val="single" w:sz="4" w:space="0" w:color="auto"/>
            </w:tcBorders>
            <w:noWrap/>
          </w:tcPr>
          <w:p w14:paraId="6EAD156A"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41.00</w:t>
            </w:r>
          </w:p>
        </w:tc>
        <w:tc>
          <w:tcPr>
            <w:tcW w:w="1800" w:type="dxa"/>
            <w:tcBorders>
              <w:top w:val="single" w:sz="4" w:space="0" w:color="auto"/>
              <w:left w:val="nil"/>
              <w:bottom w:val="single" w:sz="4" w:space="0" w:color="auto"/>
              <w:right w:val="single" w:sz="4" w:space="0" w:color="auto"/>
            </w:tcBorders>
          </w:tcPr>
          <w:p w14:paraId="011B8058" w14:textId="7774E0CE"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65E739D7"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51B776F" w14:textId="6381296D"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2</w:t>
            </w:r>
          </w:p>
        </w:tc>
        <w:tc>
          <w:tcPr>
            <w:tcW w:w="4530" w:type="dxa"/>
            <w:tcBorders>
              <w:top w:val="single" w:sz="4" w:space="0" w:color="auto"/>
              <w:left w:val="nil"/>
              <w:bottom w:val="single" w:sz="4" w:space="0" w:color="auto"/>
              <w:right w:val="single" w:sz="4" w:space="0" w:color="auto"/>
            </w:tcBorders>
          </w:tcPr>
          <w:p w14:paraId="39C1C450"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年中职学生资助市级补助经费（建档立卡）</w:t>
            </w:r>
          </w:p>
        </w:tc>
        <w:tc>
          <w:tcPr>
            <w:tcW w:w="2340" w:type="dxa"/>
            <w:tcBorders>
              <w:top w:val="single" w:sz="4" w:space="0" w:color="auto"/>
              <w:left w:val="nil"/>
              <w:bottom w:val="single" w:sz="4" w:space="0" w:color="auto"/>
              <w:right w:val="single" w:sz="4" w:space="0" w:color="auto"/>
            </w:tcBorders>
            <w:noWrap/>
          </w:tcPr>
          <w:p w14:paraId="59951158"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0.11</w:t>
            </w:r>
          </w:p>
        </w:tc>
        <w:tc>
          <w:tcPr>
            <w:tcW w:w="1800" w:type="dxa"/>
            <w:tcBorders>
              <w:top w:val="single" w:sz="4" w:space="0" w:color="auto"/>
              <w:left w:val="nil"/>
              <w:bottom w:val="single" w:sz="4" w:space="0" w:color="auto"/>
              <w:right w:val="single" w:sz="4" w:space="0" w:color="auto"/>
            </w:tcBorders>
          </w:tcPr>
          <w:p w14:paraId="46C74678" w14:textId="3695F4E4"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0</w:t>
            </w:r>
          </w:p>
        </w:tc>
      </w:tr>
      <w:tr w:rsidR="00E56F41" w:rsidRPr="005C1DAC" w14:paraId="4994BC81"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2A2DB8C" w14:textId="5EE6A142"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3</w:t>
            </w:r>
          </w:p>
        </w:tc>
        <w:tc>
          <w:tcPr>
            <w:tcW w:w="4530" w:type="dxa"/>
            <w:tcBorders>
              <w:top w:val="single" w:sz="4" w:space="0" w:color="auto"/>
              <w:left w:val="nil"/>
              <w:bottom w:val="single" w:sz="4" w:space="0" w:color="auto"/>
              <w:right w:val="single" w:sz="4" w:space="0" w:color="auto"/>
            </w:tcBorders>
          </w:tcPr>
          <w:p w14:paraId="6CCD8005" w14:textId="77777777" w:rsidR="00E56F41" w:rsidRPr="00756DA7" w:rsidRDefault="00E56F41" w:rsidP="00B31AE0">
            <w:pPr>
              <w:widowControl/>
              <w:rPr>
                <w:rFonts w:ascii="Arial" w:hAnsi="Arial" w:cs="Arial"/>
                <w:kern w:val="0"/>
                <w:sz w:val="20"/>
                <w:szCs w:val="20"/>
              </w:rPr>
            </w:pPr>
            <w:proofErr w:type="gramStart"/>
            <w:r w:rsidRPr="00756DA7">
              <w:rPr>
                <w:rFonts w:ascii="Arial" w:hAnsi="Arial" w:cs="宋体" w:hint="eastAsia"/>
                <w:kern w:val="0"/>
                <w:sz w:val="20"/>
                <w:szCs w:val="20"/>
              </w:rPr>
              <w:t>中职免学费</w:t>
            </w:r>
            <w:proofErr w:type="gramEnd"/>
          </w:p>
        </w:tc>
        <w:tc>
          <w:tcPr>
            <w:tcW w:w="2340" w:type="dxa"/>
            <w:tcBorders>
              <w:top w:val="single" w:sz="4" w:space="0" w:color="auto"/>
              <w:left w:val="nil"/>
              <w:bottom w:val="single" w:sz="4" w:space="0" w:color="auto"/>
              <w:right w:val="single" w:sz="4" w:space="0" w:color="auto"/>
            </w:tcBorders>
            <w:noWrap/>
          </w:tcPr>
          <w:p w14:paraId="22B52AE4"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70.00</w:t>
            </w:r>
          </w:p>
        </w:tc>
        <w:tc>
          <w:tcPr>
            <w:tcW w:w="1800" w:type="dxa"/>
            <w:tcBorders>
              <w:top w:val="single" w:sz="4" w:space="0" w:color="auto"/>
              <w:left w:val="nil"/>
              <w:bottom w:val="single" w:sz="4" w:space="0" w:color="auto"/>
              <w:right w:val="single" w:sz="4" w:space="0" w:color="auto"/>
            </w:tcBorders>
          </w:tcPr>
          <w:p w14:paraId="1B3B3609" w14:textId="27662915"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3CE03CA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A107468" w14:textId="3E257F48"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4</w:t>
            </w:r>
          </w:p>
        </w:tc>
        <w:tc>
          <w:tcPr>
            <w:tcW w:w="4530" w:type="dxa"/>
            <w:tcBorders>
              <w:top w:val="single" w:sz="4" w:space="0" w:color="auto"/>
              <w:left w:val="nil"/>
              <w:bottom w:val="single" w:sz="4" w:space="0" w:color="auto"/>
              <w:right w:val="single" w:sz="4" w:space="0" w:color="auto"/>
            </w:tcBorders>
          </w:tcPr>
          <w:p w14:paraId="144EA7EE"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偿还到期债务</w:t>
            </w:r>
          </w:p>
        </w:tc>
        <w:tc>
          <w:tcPr>
            <w:tcW w:w="2340" w:type="dxa"/>
            <w:tcBorders>
              <w:top w:val="single" w:sz="4" w:space="0" w:color="auto"/>
              <w:left w:val="nil"/>
              <w:bottom w:val="single" w:sz="4" w:space="0" w:color="auto"/>
              <w:right w:val="single" w:sz="4" w:space="0" w:color="auto"/>
            </w:tcBorders>
            <w:noWrap/>
          </w:tcPr>
          <w:p w14:paraId="288D0963"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1,127.00</w:t>
            </w:r>
          </w:p>
        </w:tc>
        <w:tc>
          <w:tcPr>
            <w:tcW w:w="1800" w:type="dxa"/>
            <w:tcBorders>
              <w:top w:val="single" w:sz="4" w:space="0" w:color="auto"/>
              <w:left w:val="nil"/>
              <w:bottom w:val="single" w:sz="4" w:space="0" w:color="auto"/>
              <w:right w:val="single" w:sz="4" w:space="0" w:color="auto"/>
            </w:tcBorders>
          </w:tcPr>
          <w:p w14:paraId="45ADF015" w14:textId="31AF2F35"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97</w:t>
            </w:r>
          </w:p>
        </w:tc>
      </w:tr>
      <w:tr w:rsidR="00E56F41" w:rsidRPr="005C1DAC" w14:paraId="5F59D2D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0183C982" w14:textId="2F713ED8"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5</w:t>
            </w:r>
          </w:p>
        </w:tc>
        <w:tc>
          <w:tcPr>
            <w:tcW w:w="4530" w:type="dxa"/>
            <w:tcBorders>
              <w:top w:val="single" w:sz="4" w:space="0" w:color="auto"/>
              <w:left w:val="nil"/>
              <w:bottom w:val="single" w:sz="4" w:space="0" w:color="auto"/>
              <w:right w:val="single" w:sz="4" w:space="0" w:color="auto"/>
            </w:tcBorders>
          </w:tcPr>
          <w:p w14:paraId="37D636DA"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还开发商土地管理费</w:t>
            </w:r>
          </w:p>
        </w:tc>
        <w:tc>
          <w:tcPr>
            <w:tcW w:w="2340" w:type="dxa"/>
            <w:tcBorders>
              <w:top w:val="single" w:sz="4" w:space="0" w:color="auto"/>
              <w:left w:val="nil"/>
              <w:bottom w:val="single" w:sz="4" w:space="0" w:color="auto"/>
              <w:right w:val="single" w:sz="4" w:space="0" w:color="auto"/>
            </w:tcBorders>
            <w:noWrap/>
          </w:tcPr>
          <w:p w14:paraId="30030CA2"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62.50</w:t>
            </w:r>
          </w:p>
        </w:tc>
        <w:tc>
          <w:tcPr>
            <w:tcW w:w="1800" w:type="dxa"/>
            <w:tcBorders>
              <w:top w:val="single" w:sz="4" w:space="0" w:color="auto"/>
              <w:left w:val="nil"/>
              <w:bottom w:val="single" w:sz="4" w:space="0" w:color="auto"/>
              <w:right w:val="single" w:sz="4" w:space="0" w:color="auto"/>
            </w:tcBorders>
          </w:tcPr>
          <w:p w14:paraId="00087414" w14:textId="31E0994F"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0</w:t>
            </w:r>
          </w:p>
        </w:tc>
      </w:tr>
      <w:tr w:rsidR="00E56F41" w:rsidRPr="005C1DAC" w14:paraId="73DAB8AB"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13FA8F6D" w14:textId="4DF8A933"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6</w:t>
            </w:r>
          </w:p>
        </w:tc>
        <w:tc>
          <w:tcPr>
            <w:tcW w:w="4530" w:type="dxa"/>
            <w:tcBorders>
              <w:top w:val="single" w:sz="4" w:space="0" w:color="auto"/>
              <w:left w:val="nil"/>
              <w:bottom w:val="single" w:sz="4" w:space="0" w:color="auto"/>
              <w:right w:val="single" w:sz="4" w:space="0" w:color="auto"/>
            </w:tcBorders>
          </w:tcPr>
          <w:p w14:paraId="0E5CF961"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年市级</w:t>
            </w:r>
            <w:proofErr w:type="gramStart"/>
            <w:r w:rsidRPr="00756DA7">
              <w:rPr>
                <w:rFonts w:ascii="Arial" w:hAnsi="Arial" w:cs="宋体" w:hint="eastAsia"/>
                <w:kern w:val="0"/>
                <w:sz w:val="20"/>
                <w:szCs w:val="20"/>
              </w:rPr>
              <w:t>支持雄安新区</w:t>
            </w:r>
            <w:proofErr w:type="gramEnd"/>
            <w:r w:rsidRPr="00756DA7">
              <w:rPr>
                <w:rFonts w:ascii="Arial" w:hAnsi="Arial" w:cs="宋体" w:hint="eastAsia"/>
                <w:kern w:val="0"/>
                <w:sz w:val="20"/>
                <w:szCs w:val="20"/>
              </w:rPr>
              <w:t>教育经费</w:t>
            </w:r>
          </w:p>
        </w:tc>
        <w:tc>
          <w:tcPr>
            <w:tcW w:w="2340" w:type="dxa"/>
            <w:tcBorders>
              <w:top w:val="single" w:sz="4" w:space="0" w:color="auto"/>
              <w:left w:val="nil"/>
              <w:bottom w:val="single" w:sz="4" w:space="0" w:color="auto"/>
              <w:right w:val="single" w:sz="4" w:space="0" w:color="auto"/>
            </w:tcBorders>
            <w:noWrap/>
          </w:tcPr>
          <w:p w14:paraId="1FD7BB3B"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20.00</w:t>
            </w:r>
          </w:p>
        </w:tc>
        <w:tc>
          <w:tcPr>
            <w:tcW w:w="1800" w:type="dxa"/>
            <w:tcBorders>
              <w:top w:val="single" w:sz="4" w:space="0" w:color="auto"/>
              <w:left w:val="nil"/>
              <w:bottom w:val="single" w:sz="4" w:space="0" w:color="auto"/>
              <w:right w:val="single" w:sz="4" w:space="0" w:color="auto"/>
            </w:tcBorders>
          </w:tcPr>
          <w:p w14:paraId="32369ABB" w14:textId="5FC6E5F0"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98</w:t>
            </w:r>
          </w:p>
        </w:tc>
      </w:tr>
      <w:tr w:rsidR="00E56F41" w:rsidRPr="005C1DAC" w14:paraId="7112139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28EB75ED" w14:textId="5E7C3341"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7</w:t>
            </w:r>
          </w:p>
        </w:tc>
        <w:tc>
          <w:tcPr>
            <w:tcW w:w="4530" w:type="dxa"/>
            <w:tcBorders>
              <w:top w:val="single" w:sz="4" w:space="0" w:color="auto"/>
              <w:left w:val="nil"/>
              <w:bottom w:val="single" w:sz="4" w:space="0" w:color="auto"/>
              <w:right w:val="single" w:sz="4" w:space="0" w:color="auto"/>
            </w:tcBorders>
          </w:tcPr>
          <w:p w14:paraId="6C17DE09"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三支队伍培训费</w:t>
            </w:r>
          </w:p>
        </w:tc>
        <w:tc>
          <w:tcPr>
            <w:tcW w:w="2340" w:type="dxa"/>
            <w:tcBorders>
              <w:top w:val="single" w:sz="4" w:space="0" w:color="auto"/>
              <w:left w:val="nil"/>
              <w:bottom w:val="single" w:sz="4" w:space="0" w:color="auto"/>
              <w:right w:val="single" w:sz="4" w:space="0" w:color="auto"/>
            </w:tcBorders>
            <w:noWrap/>
          </w:tcPr>
          <w:p w14:paraId="6AADF069"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60.00</w:t>
            </w:r>
          </w:p>
        </w:tc>
        <w:tc>
          <w:tcPr>
            <w:tcW w:w="1800" w:type="dxa"/>
            <w:tcBorders>
              <w:top w:val="single" w:sz="4" w:space="0" w:color="auto"/>
              <w:left w:val="nil"/>
              <w:bottom w:val="single" w:sz="4" w:space="0" w:color="auto"/>
              <w:right w:val="single" w:sz="4" w:space="0" w:color="auto"/>
            </w:tcBorders>
          </w:tcPr>
          <w:p w14:paraId="2DECD0C6" w14:textId="2435083D"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96</w:t>
            </w:r>
          </w:p>
        </w:tc>
      </w:tr>
      <w:tr w:rsidR="00E56F41" w:rsidRPr="005C1DAC" w14:paraId="73B3845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D869BFD" w14:textId="3AAE9C66"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8</w:t>
            </w:r>
          </w:p>
        </w:tc>
        <w:tc>
          <w:tcPr>
            <w:tcW w:w="4530" w:type="dxa"/>
            <w:tcBorders>
              <w:top w:val="single" w:sz="4" w:space="0" w:color="auto"/>
              <w:left w:val="nil"/>
              <w:bottom w:val="single" w:sz="4" w:space="0" w:color="auto"/>
              <w:right w:val="single" w:sz="4" w:space="0" w:color="auto"/>
            </w:tcBorders>
          </w:tcPr>
          <w:p w14:paraId="101B16CC"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对外培训支出</w:t>
            </w:r>
          </w:p>
        </w:tc>
        <w:tc>
          <w:tcPr>
            <w:tcW w:w="2340" w:type="dxa"/>
            <w:tcBorders>
              <w:top w:val="single" w:sz="4" w:space="0" w:color="auto"/>
              <w:left w:val="nil"/>
              <w:bottom w:val="single" w:sz="4" w:space="0" w:color="auto"/>
              <w:right w:val="single" w:sz="4" w:space="0" w:color="auto"/>
            </w:tcBorders>
            <w:noWrap/>
          </w:tcPr>
          <w:p w14:paraId="7A465A6F"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30.00</w:t>
            </w:r>
          </w:p>
        </w:tc>
        <w:tc>
          <w:tcPr>
            <w:tcW w:w="1800" w:type="dxa"/>
            <w:tcBorders>
              <w:top w:val="single" w:sz="4" w:space="0" w:color="auto"/>
              <w:left w:val="nil"/>
              <w:bottom w:val="single" w:sz="4" w:space="0" w:color="auto"/>
              <w:right w:val="single" w:sz="4" w:space="0" w:color="auto"/>
            </w:tcBorders>
          </w:tcPr>
          <w:p w14:paraId="78085BB7" w14:textId="3D52D8D6"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86</w:t>
            </w:r>
          </w:p>
        </w:tc>
      </w:tr>
      <w:tr w:rsidR="00E56F41" w:rsidRPr="005C1DAC" w14:paraId="218F72B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48EA2B52" w14:textId="02812FD1"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9</w:t>
            </w:r>
          </w:p>
        </w:tc>
        <w:tc>
          <w:tcPr>
            <w:tcW w:w="4530" w:type="dxa"/>
            <w:tcBorders>
              <w:top w:val="single" w:sz="4" w:space="0" w:color="auto"/>
              <w:left w:val="nil"/>
              <w:bottom w:val="single" w:sz="4" w:space="0" w:color="auto"/>
              <w:right w:val="single" w:sz="4" w:space="0" w:color="auto"/>
            </w:tcBorders>
          </w:tcPr>
          <w:p w14:paraId="5A8CB78A"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业务培训费</w:t>
            </w:r>
            <w:r w:rsidRPr="00756DA7">
              <w:rPr>
                <w:rFonts w:ascii="Arial" w:hAnsi="Arial" w:cs="Arial"/>
                <w:kern w:val="0"/>
                <w:sz w:val="20"/>
                <w:szCs w:val="20"/>
              </w:rPr>
              <w:t>--</w:t>
            </w:r>
            <w:r w:rsidRPr="00756DA7">
              <w:rPr>
                <w:rFonts w:ascii="Arial" w:hAnsi="Arial" w:cs="宋体" w:hint="eastAsia"/>
                <w:kern w:val="0"/>
                <w:sz w:val="20"/>
                <w:szCs w:val="20"/>
              </w:rPr>
              <w:t>教学业务费</w:t>
            </w:r>
          </w:p>
        </w:tc>
        <w:tc>
          <w:tcPr>
            <w:tcW w:w="2340" w:type="dxa"/>
            <w:tcBorders>
              <w:top w:val="single" w:sz="4" w:space="0" w:color="auto"/>
              <w:left w:val="nil"/>
              <w:bottom w:val="single" w:sz="4" w:space="0" w:color="auto"/>
              <w:right w:val="single" w:sz="4" w:space="0" w:color="auto"/>
            </w:tcBorders>
            <w:noWrap/>
          </w:tcPr>
          <w:p w14:paraId="6369FF4C"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60.00</w:t>
            </w:r>
          </w:p>
        </w:tc>
        <w:tc>
          <w:tcPr>
            <w:tcW w:w="1800" w:type="dxa"/>
            <w:tcBorders>
              <w:top w:val="single" w:sz="4" w:space="0" w:color="auto"/>
              <w:left w:val="nil"/>
              <w:bottom w:val="single" w:sz="4" w:space="0" w:color="auto"/>
              <w:right w:val="single" w:sz="4" w:space="0" w:color="auto"/>
            </w:tcBorders>
          </w:tcPr>
          <w:p w14:paraId="74740277" w14:textId="19CC3FFB" w:rsidR="00E56F41" w:rsidRPr="00756DA7" w:rsidRDefault="00295624" w:rsidP="00295624">
            <w:pPr>
              <w:widowControl/>
              <w:jc w:val="center"/>
              <w:rPr>
                <w:rFonts w:ascii="微软雅黑" w:eastAsia="微软雅黑" w:hAnsi="微软雅黑"/>
                <w:kern w:val="0"/>
                <w:sz w:val="20"/>
                <w:szCs w:val="20"/>
              </w:rPr>
            </w:pPr>
            <w:r>
              <w:rPr>
                <w:rFonts w:ascii="微软雅黑" w:eastAsia="微软雅黑" w:hAnsi="微软雅黑" w:hint="eastAsia"/>
                <w:kern w:val="0"/>
                <w:sz w:val="20"/>
                <w:szCs w:val="20"/>
              </w:rPr>
              <w:t>96</w:t>
            </w:r>
          </w:p>
        </w:tc>
      </w:tr>
      <w:tr w:rsidR="00E56F41" w:rsidRPr="005C1DAC" w14:paraId="380D299A"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17317888" w14:textId="41A8557D"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10</w:t>
            </w:r>
          </w:p>
        </w:tc>
        <w:tc>
          <w:tcPr>
            <w:tcW w:w="4530" w:type="dxa"/>
            <w:tcBorders>
              <w:top w:val="single" w:sz="4" w:space="0" w:color="auto"/>
              <w:left w:val="nil"/>
              <w:bottom w:val="single" w:sz="4" w:space="0" w:color="auto"/>
              <w:right w:val="single" w:sz="4" w:space="0" w:color="auto"/>
            </w:tcBorders>
          </w:tcPr>
          <w:p w14:paraId="5FE9B1E7"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实习实训费</w:t>
            </w:r>
          </w:p>
        </w:tc>
        <w:tc>
          <w:tcPr>
            <w:tcW w:w="2340" w:type="dxa"/>
            <w:tcBorders>
              <w:top w:val="single" w:sz="4" w:space="0" w:color="auto"/>
              <w:left w:val="nil"/>
              <w:bottom w:val="single" w:sz="4" w:space="0" w:color="auto"/>
              <w:right w:val="single" w:sz="4" w:space="0" w:color="auto"/>
            </w:tcBorders>
            <w:noWrap/>
          </w:tcPr>
          <w:p w14:paraId="235AC31C"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100.00</w:t>
            </w:r>
          </w:p>
        </w:tc>
        <w:tc>
          <w:tcPr>
            <w:tcW w:w="1800" w:type="dxa"/>
            <w:tcBorders>
              <w:top w:val="single" w:sz="4" w:space="0" w:color="auto"/>
              <w:left w:val="nil"/>
              <w:bottom w:val="single" w:sz="4" w:space="0" w:color="auto"/>
              <w:right w:val="single" w:sz="4" w:space="0" w:color="auto"/>
            </w:tcBorders>
          </w:tcPr>
          <w:p w14:paraId="6BFBDAFE" w14:textId="025E5E5D"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58</w:t>
            </w:r>
          </w:p>
        </w:tc>
      </w:tr>
      <w:tr w:rsidR="00E56F41" w:rsidRPr="005C1DAC" w14:paraId="25EEFE50"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C01BF00" w14:textId="53C14835"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11</w:t>
            </w:r>
          </w:p>
        </w:tc>
        <w:tc>
          <w:tcPr>
            <w:tcW w:w="4530" w:type="dxa"/>
            <w:tcBorders>
              <w:top w:val="single" w:sz="4" w:space="0" w:color="auto"/>
              <w:left w:val="nil"/>
              <w:bottom w:val="single" w:sz="4" w:space="0" w:color="auto"/>
              <w:right w:val="single" w:sz="4" w:space="0" w:color="auto"/>
            </w:tcBorders>
          </w:tcPr>
          <w:p w14:paraId="1A095CD6"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业务培训费</w:t>
            </w:r>
            <w:r w:rsidRPr="00756DA7">
              <w:rPr>
                <w:rFonts w:ascii="Arial" w:hAnsi="Arial" w:cs="Arial"/>
                <w:kern w:val="0"/>
                <w:sz w:val="20"/>
                <w:szCs w:val="20"/>
              </w:rPr>
              <w:t>--</w:t>
            </w:r>
            <w:r w:rsidRPr="00756DA7">
              <w:rPr>
                <w:rFonts w:ascii="Arial" w:hAnsi="Arial" w:cs="宋体" w:hint="eastAsia"/>
                <w:kern w:val="0"/>
                <w:sz w:val="20"/>
                <w:szCs w:val="20"/>
              </w:rPr>
              <w:t>教学业务费</w:t>
            </w:r>
          </w:p>
        </w:tc>
        <w:tc>
          <w:tcPr>
            <w:tcW w:w="2340" w:type="dxa"/>
            <w:tcBorders>
              <w:top w:val="single" w:sz="4" w:space="0" w:color="auto"/>
              <w:left w:val="nil"/>
              <w:bottom w:val="single" w:sz="4" w:space="0" w:color="auto"/>
              <w:right w:val="single" w:sz="4" w:space="0" w:color="auto"/>
            </w:tcBorders>
            <w:noWrap/>
          </w:tcPr>
          <w:p w14:paraId="743B3EB4"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40.00</w:t>
            </w:r>
          </w:p>
        </w:tc>
        <w:tc>
          <w:tcPr>
            <w:tcW w:w="1800" w:type="dxa"/>
            <w:tcBorders>
              <w:top w:val="single" w:sz="4" w:space="0" w:color="auto"/>
              <w:left w:val="nil"/>
              <w:bottom w:val="single" w:sz="4" w:space="0" w:color="auto"/>
              <w:right w:val="single" w:sz="4" w:space="0" w:color="auto"/>
            </w:tcBorders>
          </w:tcPr>
          <w:p w14:paraId="1FE16BBD" w14:textId="0F297B66" w:rsidR="00E56F41" w:rsidRPr="00756DA7" w:rsidRDefault="00295624" w:rsidP="00295624">
            <w:pPr>
              <w:widowControl/>
              <w:jc w:val="center"/>
              <w:rPr>
                <w:rFonts w:ascii="Arial" w:hAnsi="Arial" w:cs="Arial"/>
                <w:kern w:val="0"/>
                <w:sz w:val="20"/>
                <w:szCs w:val="20"/>
              </w:rPr>
            </w:pPr>
            <w:r>
              <w:rPr>
                <w:rFonts w:ascii="Arial" w:hAnsi="Arial" w:cs="Arial" w:hint="eastAsia"/>
                <w:kern w:val="0"/>
                <w:sz w:val="20"/>
                <w:szCs w:val="20"/>
              </w:rPr>
              <w:t>55</w:t>
            </w:r>
          </w:p>
        </w:tc>
      </w:tr>
      <w:tr w:rsidR="00E56F41" w:rsidRPr="005C1DAC" w14:paraId="12CD9AF9"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C9F15EF" w14:textId="72DAEC03"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12</w:t>
            </w:r>
          </w:p>
        </w:tc>
        <w:tc>
          <w:tcPr>
            <w:tcW w:w="4530" w:type="dxa"/>
            <w:tcBorders>
              <w:top w:val="single" w:sz="4" w:space="0" w:color="auto"/>
              <w:left w:val="nil"/>
              <w:bottom w:val="single" w:sz="4" w:space="0" w:color="auto"/>
              <w:right w:val="single" w:sz="4" w:space="0" w:color="auto"/>
            </w:tcBorders>
          </w:tcPr>
          <w:p w14:paraId="5E19479E"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科研经费</w:t>
            </w:r>
          </w:p>
        </w:tc>
        <w:tc>
          <w:tcPr>
            <w:tcW w:w="2340" w:type="dxa"/>
            <w:tcBorders>
              <w:top w:val="single" w:sz="4" w:space="0" w:color="auto"/>
              <w:left w:val="nil"/>
              <w:bottom w:val="single" w:sz="4" w:space="0" w:color="auto"/>
              <w:right w:val="single" w:sz="4" w:space="0" w:color="auto"/>
            </w:tcBorders>
            <w:noWrap/>
          </w:tcPr>
          <w:p w14:paraId="0ADD516B"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15.00</w:t>
            </w:r>
          </w:p>
        </w:tc>
        <w:tc>
          <w:tcPr>
            <w:tcW w:w="1800" w:type="dxa"/>
            <w:tcBorders>
              <w:top w:val="single" w:sz="4" w:space="0" w:color="auto"/>
              <w:left w:val="nil"/>
              <w:bottom w:val="single" w:sz="4" w:space="0" w:color="auto"/>
              <w:right w:val="single" w:sz="4" w:space="0" w:color="auto"/>
            </w:tcBorders>
          </w:tcPr>
          <w:p w14:paraId="67892141" w14:textId="16DC7BEC" w:rsidR="00E56F41" w:rsidRPr="00756DA7" w:rsidRDefault="00324DF8" w:rsidP="00295624">
            <w:pPr>
              <w:widowControl/>
              <w:jc w:val="center"/>
              <w:rPr>
                <w:rFonts w:ascii="Arial" w:hAnsi="Arial" w:cs="Arial"/>
                <w:kern w:val="0"/>
                <w:sz w:val="20"/>
                <w:szCs w:val="20"/>
              </w:rPr>
            </w:pPr>
            <w:r>
              <w:rPr>
                <w:rFonts w:ascii="Arial" w:hAnsi="Arial" w:cs="Arial" w:hint="eastAsia"/>
                <w:kern w:val="0"/>
                <w:sz w:val="20"/>
                <w:szCs w:val="20"/>
              </w:rPr>
              <w:t>89</w:t>
            </w:r>
          </w:p>
        </w:tc>
      </w:tr>
      <w:tr w:rsidR="00E56F41" w:rsidRPr="005C1DAC" w14:paraId="344C5142"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4BF0C8F" w14:textId="20A1BF13"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13</w:t>
            </w:r>
          </w:p>
        </w:tc>
        <w:tc>
          <w:tcPr>
            <w:tcW w:w="4530" w:type="dxa"/>
            <w:tcBorders>
              <w:top w:val="single" w:sz="4" w:space="0" w:color="auto"/>
              <w:left w:val="nil"/>
              <w:bottom w:val="single" w:sz="4" w:space="0" w:color="auto"/>
              <w:right w:val="single" w:sz="4" w:space="0" w:color="auto"/>
            </w:tcBorders>
          </w:tcPr>
          <w:p w14:paraId="6051BC70"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关于提前下达</w:t>
            </w:r>
            <w:r w:rsidRPr="00756DA7">
              <w:rPr>
                <w:rFonts w:ascii="Arial" w:hAnsi="Arial" w:cs="Arial"/>
                <w:kern w:val="0"/>
                <w:sz w:val="20"/>
                <w:szCs w:val="20"/>
              </w:rPr>
              <w:t>2019</w:t>
            </w:r>
            <w:r w:rsidRPr="00756DA7">
              <w:rPr>
                <w:rFonts w:ascii="Arial" w:hAnsi="Arial" w:cs="宋体" w:hint="eastAsia"/>
                <w:kern w:val="0"/>
                <w:sz w:val="20"/>
                <w:szCs w:val="20"/>
              </w:rPr>
              <w:t>年宣传文化（发展）专项资金（第二批）的通知</w:t>
            </w:r>
          </w:p>
        </w:tc>
        <w:tc>
          <w:tcPr>
            <w:tcW w:w="2340" w:type="dxa"/>
            <w:tcBorders>
              <w:top w:val="single" w:sz="4" w:space="0" w:color="auto"/>
              <w:left w:val="nil"/>
              <w:bottom w:val="single" w:sz="4" w:space="0" w:color="auto"/>
              <w:right w:val="single" w:sz="4" w:space="0" w:color="auto"/>
            </w:tcBorders>
            <w:noWrap/>
          </w:tcPr>
          <w:p w14:paraId="3AB70382"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0.70</w:t>
            </w:r>
          </w:p>
        </w:tc>
        <w:tc>
          <w:tcPr>
            <w:tcW w:w="1800" w:type="dxa"/>
            <w:tcBorders>
              <w:top w:val="single" w:sz="4" w:space="0" w:color="auto"/>
              <w:left w:val="nil"/>
              <w:bottom w:val="single" w:sz="4" w:space="0" w:color="auto"/>
              <w:right w:val="single" w:sz="4" w:space="0" w:color="auto"/>
            </w:tcBorders>
          </w:tcPr>
          <w:p w14:paraId="1A0E5E82" w14:textId="6CFE5866" w:rsidR="00E56F41" w:rsidRPr="00756DA7" w:rsidRDefault="007358FF" w:rsidP="00295624">
            <w:pPr>
              <w:widowControl/>
              <w:jc w:val="center"/>
              <w:rPr>
                <w:rFonts w:ascii="Arial" w:hAnsi="Arial" w:cs="Arial"/>
                <w:kern w:val="0"/>
                <w:sz w:val="20"/>
                <w:szCs w:val="20"/>
              </w:rPr>
            </w:pPr>
            <w:r>
              <w:rPr>
                <w:rFonts w:ascii="Arial" w:hAnsi="Arial" w:cs="Arial" w:hint="eastAsia"/>
                <w:kern w:val="0"/>
                <w:sz w:val="20"/>
                <w:szCs w:val="20"/>
              </w:rPr>
              <w:t>98</w:t>
            </w:r>
          </w:p>
        </w:tc>
      </w:tr>
      <w:tr w:rsidR="00E56F41" w:rsidRPr="005C1DAC" w14:paraId="0878F3D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ED61502" w14:textId="632E5731"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14</w:t>
            </w:r>
          </w:p>
        </w:tc>
        <w:tc>
          <w:tcPr>
            <w:tcW w:w="4530" w:type="dxa"/>
            <w:tcBorders>
              <w:top w:val="single" w:sz="4" w:space="0" w:color="auto"/>
              <w:left w:val="nil"/>
              <w:bottom w:val="single" w:sz="4" w:space="0" w:color="auto"/>
              <w:right w:val="single" w:sz="4" w:space="0" w:color="auto"/>
            </w:tcBorders>
          </w:tcPr>
          <w:p w14:paraId="25F0EB3C"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联合办学费</w:t>
            </w:r>
          </w:p>
        </w:tc>
        <w:tc>
          <w:tcPr>
            <w:tcW w:w="2340" w:type="dxa"/>
            <w:tcBorders>
              <w:top w:val="single" w:sz="4" w:space="0" w:color="auto"/>
              <w:left w:val="nil"/>
              <w:bottom w:val="single" w:sz="4" w:space="0" w:color="auto"/>
              <w:right w:val="single" w:sz="4" w:space="0" w:color="auto"/>
            </w:tcBorders>
            <w:noWrap/>
          </w:tcPr>
          <w:p w14:paraId="267D19DE"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261.00</w:t>
            </w:r>
          </w:p>
        </w:tc>
        <w:tc>
          <w:tcPr>
            <w:tcW w:w="1800" w:type="dxa"/>
            <w:tcBorders>
              <w:top w:val="single" w:sz="4" w:space="0" w:color="auto"/>
              <w:left w:val="nil"/>
              <w:bottom w:val="single" w:sz="4" w:space="0" w:color="auto"/>
              <w:right w:val="single" w:sz="4" w:space="0" w:color="auto"/>
            </w:tcBorders>
          </w:tcPr>
          <w:p w14:paraId="28560E8D" w14:textId="793B0D35" w:rsidR="00E56F41" w:rsidRPr="00756DA7" w:rsidRDefault="00324DF8" w:rsidP="00295624">
            <w:pPr>
              <w:widowControl/>
              <w:jc w:val="center"/>
              <w:rPr>
                <w:rFonts w:ascii="Arial" w:hAnsi="Arial" w:cs="Arial"/>
                <w:kern w:val="0"/>
                <w:sz w:val="20"/>
                <w:szCs w:val="20"/>
              </w:rPr>
            </w:pPr>
            <w:r>
              <w:rPr>
                <w:rFonts w:ascii="Arial" w:hAnsi="Arial" w:cs="Arial" w:hint="eastAsia"/>
                <w:kern w:val="0"/>
                <w:sz w:val="20"/>
                <w:szCs w:val="20"/>
              </w:rPr>
              <w:t>95</w:t>
            </w:r>
          </w:p>
        </w:tc>
      </w:tr>
      <w:tr w:rsidR="00E56F41" w:rsidRPr="005C1DAC" w14:paraId="7B0E934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232F56EC" w14:textId="2AB55363"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15</w:t>
            </w:r>
          </w:p>
        </w:tc>
        <w:tc>
          <w:tcPr>
            <w:tcW w:w="4530" w:type="dxa"/>
            <w:tcBorders>
              <w:top w:val="single" w:sz="4" w:space="0" w:color="auto"/>
              <w:left w:val="nil"/>
              <w:bottom w:val="single" w:sz="4" w:space="0" w:color="auto"/>
              <w:right w:val="single" w:sz="4" w:space="0" w:color="auto"/>
            </w:tcBorders>
          </w:tcPr>
          <w:p w14:paraId="6A267113"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信息化项目运行维护费</w:t>
            </w:r>
            <w:r w:rsidRPr="00756DA7">
              <w:rPr>
                <w:rFonts w:ascii="Arial" w:hAnsi="Arial" w:cs="Arial"/>
                <w:kern w:val="0"/>
                <w:sz w:val="20"/>
                <w:szCs w:val="20"/>
              </w:rPr>
              <w:t>-</w:t>
            </w:r>
            <w:r w:rsidRPr="00756DA7">
              <w:rPr>
                <w:rFonts w:ascii="Arial" w:hAnsi="Arial" w:cs="宋体" w:hint="eastAsia"/>
                <w:kern w:val="0"/>
                <w:sz w:val="20"/>
                <w:szCs w:val="20"/>
              </w:rPr>
              <w:t>数据库续订</w:t>
            </w:r>
          </w:p>
        </w:tc>
        <w:tc>
          <w:tcPr>
            <w:tcW w:w="2340" w:type="dxa"/>
            <w:tcBorders>
              <w:top w:val="single" w:sz="4" w:space="0" w:color="auto"/>
              <w:left w:val="nil"/>
              <w:bottom w:val="single" w:sz="4" w:space="0" w:color="auto"/>
              <w:right w:val="single" w:sz="4" w:space="0" w:color="auto"/>
            </w:tcBorders>
            <w:noWrap/>
          </w:tcPr>
          <w:p w14:paraId="5FCCE1D5"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11.00</w:t>
            </w:r>
          </w:p>
        </w:tc>
        <w:tc>
          <w:tcPr>
            <w:tcW w:w="1800" w:type="dxa"/>
            <w:tcBorders>
              <w:top w:val="single" w:sz="4" w:space="0" w:color="auto"/>
              <w:left w:val="nil"/>
              <w:bottom w:val="single" w:sz="4" w:space="0" w:color="auto"/>
              <w:right w:val="single" w:sz="4" w:space="0" w:color="auto"/>
            </w:tcBorders>
          </w:tcPr>
          <w:p w14:paraId="520092DA" w14:textId="3828CFBE" w:rsidR="00E56F41" w:rsidRPr="00756DA7" w:rsidRDefault="00324DF8" w:rsidP="00295624">
            <w:pPr>
              <w:widowControl/>
              <w:jc w:val="center"/>
              <w:rPr>
                <w:rFonts w:ascii="Arial" w:hAnsi="Arial" w:cs="Arial"/>
                <w:kern w:val="0"/>
                <w:sz w:val="20"/>
                <w:szCs w:val="20"/>
              </w:rPr>
            </w:pPr>
            <w:r>
              <w:rPr>
                <w:rFonts w:ascii="Arial" w:hAnsi="Arial" w:cs="Arial" w:hint="eastAsia"/>
                <w:kern w:val="0"/>
                <w:sz w:val="20"/>
                <w:szCs w:val="20"/>
              </w:rPr>
              <w:t>98</w:t>
            </w:r>
          </w:p>
        </w:tc>
      </w:tr>
      <w:tr w:rsidR="00E56F41" w:rsidRPr="005C1DAC" w14:paraId="0C569C1A"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935F691" w14:textId="1C07F23C"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16</w:t>
            </w:r>
          </w:p>
        </w:tc>
        <w:tc>
          <w:tcPr>
            <w:tcW w:w="4530" w:type="dxa"/>
            <w:tcBorders>
              <w:top w:val="single" w:sz="4" w:space="0" w:color="auto"/>
              <w:left w:val="nil"/>
              <w:bottom w:val="single" w:sz="4" w:space="0" w:color="auto"/>
              <w:right w:val="single" w:sz="4" w:space="0" w:color="auto"/>
            </w:tcBorders>
          </w:tcPr>
          <w:p w14:paraId="264113C9"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图书及数字资源费</w:t>
            </w:r>
          </w:p>
        </w:tc>
        <w:tc>
          <w:tcPr>
            <w:tcW w:w="2340" w:type="dxa"/>
            <w:tcBorders>
              <w:top w:val="single" w:sz="4" w:space="0" w:color="auto"/>
              <w:left w:val="nil"/>
              <w:bottom w:val="single" w:sz="4" w:space="0" w:color="auto"/>
              <w:right w:val="single" w:sz="4" w:space="0" w:color="auto"/>
            </w:tcBorders>
            <w:noWrap/>
          </w:tcPr>
          <w:p w14:paraId="29A0CA48"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30.00</w:t>
            </w:r>
          </w:p>
        </w:tc>
        <w:tc>
          <w:tcPr>
            <w:tcW w:w="1800" w:type="dxa"/>
            <w:tcBorders>
              <w:top w:val="single" w:sz="4" w:space="0" w:color="auto"/>
              <w:left w:val="nil"/>
              <w:bottom w:val="single" w:sz="4" w:space="0" w:color="auto"/>
              <w:right w:val="single" w:sz="4" w:space="0" w:color="auto"/>
            </w:tcBorders>
          </w:tcPr>
          <w:p w14:paraId="187CF1D8" w14:textId="0992AF87" w:rsidR="00E56F41" w:rsidRPr="00756DA7" w:rsidRDefault="00324DF8" w:rsidP="00295624">
            <w:pPr>
              <w:widowControl/>
              <w:jc w:val="center"/>
              <w:rPr>
                <w:rFonts w:ascii="Arial" w:hAnsi="Arial" w:cs="Arial"/>
                <w:kern w:val="0"/>
                <w:sz w:val="20"/>
                <w:szCs w:val="20"/>
              </w:rPr>
            </w:pPr>
            <w:r>
              <w:rPr>
                <w:rFonts w:ascii="Arial" w:hAnsi="Arial" w:cs="Arial" w:hint="eastAsia"/>
                <w:kern w:val="0"/>
                <w:sz w:val="20"/>
                <w:szCs w:val="20"/>
              </w:rPr>
              <w:t>98</w:t>
            </w:r>
          </w:p>
        </w:tc>
      </w:tr>
      <w:tr w:rsidR="00E56F41" w:rsidRPr="005C1DAC" w14:paraId="0FDE2E5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1AF407F" w14:textId="1EF9A600"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17</w:t>
            </w:r>
          </w:p>
        </w:tc>
        <w:tc>
          <w:tcPr>
            <w:tcW w:w="4530" w:type="dxa"/>
            <w:tcBorders>
              <w:top w:val="single" w:sz="4" w:space="0" w:color="auto"/>
              <w:left w:val="nil"/>
              <w:bottom w:val="single" w:sz="4" w:space="0" w:color="auto"/>
              <w:right w:val="single" w:sz="4" w:space="0" w:color="auto"/>
            </w:tcBorders>
          </w:tcPr>
          <w:p w14:paraId="6B4A4B09"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信息化项目运行维护费</w:t>
            </w:r>
            <w:r w:rsidRPr="00756DA7">
              <w:rPr>
                <w:rFonts w:ascii="Arial" w:hAnsi="Arial" w:cs="Arial"/>
                <w:kern w:val="0"/>
                <w:sz w:val="20"/>
                <w:szCs w:val="20"/>
              </w:rPr>
              <w:t>-</w:t>
            </w:r>
            <w:r w:rsidRPr="00756DA7">
              <w:rPr>
                <w:rFonts w:ascii="Arial" w:hAnsi="Arial" w:cs="宋体" w:hint="eastAsia"/>
                <w:kern w:val="0"/>
                <w:sz w:val="20"/>
                <w:szCs w:val="20"/>
              </w:rPr>
              <w:t>网络租赁费</w:t>
            </w:r>
          </w:p>
        </w:tc>
        <w:tc>
          <w:tcPr>
            <w:tcW w:w="2340" w:type="dxa"/>
            <w:tcBorders>
              <w:top w:val="single" w:sz="4" w:space="0" w:color="auto"/>
              <w:left w:val="nil"/>
              <w:bottom w:val="single" w:sz="4" w:space="0" w:color="auto"/>
              <w:right w:val="single" w:sz="4" w:space="0" w:color="auto"/>
            </w:tcBorders>
            <w:noWrap/>
          </w:tcPr>
          <w:p w14:paraId="1C2D7EB3"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25.00</w:t>
            </w:r>
          </w:p>
        </w:tc>
        <w:tc>
          <w:tcPr>
            <w:tcW w:w="1800" w:type="dxa"/>
            <w:tcBorders>
              <w:top w:val="single" w:sz="4" w:space="0" w:color="auto"/>
              <w:left w:val="nil"/>
              <w:bottom w:val="single" w:sz="4" w:space="0" w:color="auto"/>
              <w:right w:val="single" w:sz="4" w:space="0" w:color="auto"/>
            </w:tcBorders>
          </w:tcPr>
          <w:p w14:paraId="18625832" w14:textId="42B93DCC" w:rsidR="00E56F41" w:rsidRPr="00756DA7" w:rsidRDefault="00324DF8" w:rsidP="00295624">
            <w:pPr>
              <w:widowControl/>
              <w:jc w:val="center"/>
              <w:rPr>
                <w:rFonts w:ascii="Arial" w:hAnsi="Arial" w:cs="Arial"/>
                <w:kern w:val="0"/>
                <w:sz w:val="20"/>
                <w:szCs w:val="20"/>
              </w:rPr>
            </w:pPr>
            <w:r>
              <w:rPr>
                <w:rFonts w:ascii="Arial" w:hAnsi="Arial" w:cs="Arial" w:hint="eastAsia"/>
                <w:kern w:val="0"/>
                <w:sz w:val="20"/>
                <w:szCs w:val="20"/>
              </w:rPr>
              <w:t>98</w:t>
            </w:r>
          </w:p>
        </w:tc>
      </w:tr>
      <w:tr w:rsidR="00E56F41" w:rsidRPr="005C1DAC" w14:paraId="773F68E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9A5621A" w14:textId="312417DA"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18</w:t>
            </w:r>
          </w:p>
        </w:tc>
        <w:tc>
          <w:tcPr>
            <w:tcW w:w="4530" w:type="dxa"/>
            <w:tcBorders>
              <w:top w:val="single" w:sz="4" w:space="0" w:color="auto"/>
              <w:left w:val="nil"/>
              <w:bottom w:val="single" w:sz="4" w:space="0" w:color="auto"/>
              <w:right w:val="single" w:sz="4" w:space="0" w:color="auto"/>
            </w:tcBorders>
          </w:tcPr>
          <w:p w14:paraId="38B161C1"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专用设备购置</w:t>
            </w:r>
          </w:p>
        </w:tc>
        <w:tc>
          <w:tcPr>
            <w:tcW w:w="2340" w:type="dxa"/>
            <w:tcBorders>
              <w:top w:val="single" w:sz="4" w:space="0" w:color="auto"/>
              <w:left w:val="nil"/>
              <w:bottom w:val="single" w:sz="4" w:space="0" w:color="auto"/>
              <w:right w:val="single" w:sz="4" w:space="0" w:color="auto"/>
            </w:tcBorders>
            <w:noWrap/>
          </w:tcPr>
          <w:p w14:paraId="07FFE895"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250</w:t>
            </w:r>
          </w:p>
        </w:tc>
        <w:tc>
          <w:tcPr>
            <w:tcW w:w="1800" w:type="dxa"/>
            <w:tcBorders>
              <w:top w:val="single" w:sz="4" w:space="0" w:color="auto"/>
              <w:left w:val="nil"/>
              <w:bottom w:val="single" w:sz="4" w:space="0" w:color="auto"/>
              <w:right w:val="single" w:sz="4" w:space="0" w:color="auto"/>
            </w:tcBorders>
          </w:tcPr>
          <w:p w14:paraId="7F8A49D5" w14:textId="13FFA3B4" w:rsidR="00E56F41" w:rsidRPr="00756DA7" w:rsidRDefault="00324DF8" w:rsidP="00295624">
            <w:pPr>
              <w:widowControl/>
              <w:jc w:val="center"/>
              <w:rPr>
                <w:rFonts w:ascii="Arial" w:hAnsi="Arial" w:cs="Arial"/>
                <w:kern w:val="0"/>
                <w:sz w:val="20"/>
                <w:szCs w:val="20"/>
              </w:rPr>
            </w:pPr>
            <w:r>
              <w:rPr>
                <w:rFonts w:ascii="Arial" w:hAnsi="Arial" w:cs="Arial" w:hint="eastAsia"/>
                <w:kern w:val="0"/>
                <w:sz w:val="20"/>
                <w:szCs w:val="20"/>
              </w:rPr>
              <w:t>99</w:t>
            </w:r>
          </w:p>
        </w:tc>
      </w:tr>
      <w:tr w:rsidR="00E56F41" w:rsidRPr="005C1DAC" w14:paraId="65391A0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6A9A311" w14:textId="4D786CC0"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19</w:t>
            </w:r>
          </w:p>
        </w:tc>
        <w:tc>
          <w:tcPr>
            <w:tcW w:w="4530" w:type="dxa"/>
            <w:tcBorders>
              <w:top w:val="single" w:sz="4" w:space="0" w:color="auto"/>
              <w:left w:val="nil"/>
              <w:bottom w:val="single" w:sz="4" w:space="0" w:color="auto"/>
              <w:right w:val="single" w:sz="4" w:space="0" w:color="auto"/>
            </w:tcBorders>
          </w:tcPr>
          <w:p w14:paraId="44E1A1F6"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年高校学生资助中央补助经费（服兵役）</w:t>
            </w:r>
          </w:p>
        </w:tc>
        <w:tc>
          <w:tcPr>
            <w:tcW w:w="2340" w:type="dxa"/>
            <w:tcBorders>
              <w:top w:val="single" w:sz="4" w:space="0" w:color="auto"/>
              <w:left w:val="nil"/>
              <w:bottom w:val="single" w:sz="4" w:space="0" w:color="auto"/>
              <w:right w:val="single" w:sz="4" w:space="0" w:color="auto"/>
            </w:tcBorders>
            <w:noWrap/>
          </w:tcPr>
          <w:p w14:paraId="1F0F2B97"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61.96</w:t>
            </w:r>
          </w:p>
        </w:tc>
        <w:tc>
          <w:tcPr>
            <w:tcW w:w="1800" w:type="dxa"/>
            <w:tcBorders>
              <w:top w:val="single" w:sz="4" w:space="0" w:color="auto"/>
              <w:left w:val="nil"/>
              <w:bottom w:val="single" w:sz="4" w:space="0" w:color="auto"/>
              <w:right w:val="single" w:sz="4" w:space="0" w:color="auto"/>
            </w:tcBorders>
          </w:tcPr>
          <w:p w14:paraId="240815CD" w14:textId="0D795106" w:rsidR="00E56F41" w:rsidRPr="00756DA7" w:rsidRDefault="00F8360B"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76C1229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AA9A151" w14:textId="03AF23B4"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2</w:t>
            </w:r>
            <w:r w:rsidR="00F75BAA">
              <w:rPr>
                <w:rFonts w:ascii="Arial" w:hAnsi="Arial" w:cs="Arial" w:hint="eastAsia"/>
                <w:kern w:val="0"/>
                <w:sz w:val="20"/>
                <w:szCs w:val="20"/>
              </w:rPr>
              <w:t>0</w:t>
            </w:r>
          </w:p>
        </w:tc>
        <w:tc>
          <w:tcPr>
            <w:tcW w:w="4530" w:type="dxa"/>
            <w:tcBorders>
              <w:top w:val="single" w:sz="4" w:space="0" w:color="auto"/>
              <w:left w:val="nil"/>
              <w:bottom w:val="single" w:sz="4" w:space="0" w:color="auto"/>
              <w:right w:val="single" w:sz="4" w:space="0" w:color="auto"/>
            </w:tcBorders>
          </w:tcPr>
          <w:p w14:paraId="389E8189"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年高校学生资助中央补助经费（国家奖学金、国家励志奖学金、国家助学金）</w:t>
            </w:r>
          </w:p>
        </w:tc>
        <w:tc>
          <w:tcPr>
            <w:tcW w:w="2340" w:type="dxa"/>
            <w:tcBorders>
              <w:top w:val="single" w:sz="4" w:space="0" w:color="auto"/>
              <w:left w:val="nil"/>
              <w:bottom w:val="single" w:sz="4" w:space="0" w:color="auto"/>
              <w:right w:val="single" w:sz="4" w:space="0" w:color="auto"/>
            </w:tcBorders>
            <w:noWrap/>
          </w:tcPr>
          <w:p w14:paraId="33DC27D5"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92.4</w:t>
            </w:r>
          </w:p>
        </w:tc>
        <w:tc>
          <w:tcPr>
            <w:tcW w:w="1800" w:type="dxa"/>
            <w:tcBorders>
              <w:top w:val="single" w:sz="4" w:space="0" w:color="auto"/>
              <w:left w:val="nil"/>
              <w:bottom w:val="single" w:sz="4" w:space="0" w:color="auto"/>
              <w:right w:val="single" w:sz="4" w:space="0" w:color="auto"/>
            </w:tcBorders>
          </w:tcPr>
          <w:p w14:paraId="1FF0DFA9" w14:textId="43D4E02F" w:rsidR="00E56F41" w:rsidRPr="00756DA7" w:rsidRDefault="00F8360B"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39BBDB52"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A591701" w14:textId="2C02DB9B"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2</w:t>
            </w:r>
            <w:r w:rsidR="00F75BAA">
              <w:rPr>
                <w:rFonts w:ascii="Arial" w:hAnsi="Arial" w:cs="Arial" w:hint="eastAsia"/>
                <w:kern w:val="0"/>
                <w:sz w:val="20"/>
                <w:szCs w:val="20"/>
              </w:rPr>
              <w:t>1</w:t>
            </w:r>
          </w:p>
        </w:tc>
        <w:tc>
          <w:tcPr>
            <w:tcW w:w="4530" w:type="dxa"/>
            <w:tcBorders>
              <w:top w:val="single" w:sz="4" w:space="0" w:color="auto"/>
              <w:left w:val="nil"/>
              <w:bottom w:val="single" w:sz="4" w:space="0" w:color="auto"/>
              <w:right w:val="single" w:sz="4" w:space="0" w:color="auto"/>
            </w:tcBorders>
          </w:tcPr>
          <w:p w14:paraId="76D46FE1"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年学生资助中央补助经费（追加高校国家奖学金）</w:t>
            </w:r>
          </w:p>
        </w:tc>
        <w:tc>
          <w:tcPr>
            <w:tcW w:w="2340" w:type="dxa"/>
            <w:tcBorders>
              <w:top w:val="single" w:sz="4" w:space="0" w:color="auto"/>
              <w:left w:val="nil"/>
              <w:bottom w:val="single" w:sz="4" w:space="0" w:color="auto"/>
              <w:right w:val="single" w:sz="4" w:space="0" w:color="auto"/>
            </w:tcBorders>
            <w:noWrap/>
          </w:tcPr>
          <w:p w14:paraId="4ED507DE"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5.60</w:t>
            </w:r>
          </w:p>
        </w:tc>
        <w:tc>
          <w:tcPr>
            <w:tcW w:w="1800" w:type="dxa"/>
            <w:tcBorders>
              <w:top w:val="single" w:sz="4" w:space="0" w:color="auto"/>
              <w:left w:val="nil"/>
              <w:bottom w:val="single" w:sz="4" w:space="0" w:color="auto"/>
              <w:right w:val="single" w:sz="4" w:space="0" w:color="auto"/>
            </w:tcBorders>
          </w:tcPr>
          <w:p w14:paraId="5D9BB6AC" w14:textId="482B67BB" w:rsidR="00E56F41" w:rsidRPr="00756DA7" w:rsidRDefault="00F8360B"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11F140A4"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6D9B5C6" w14:textId="6836D462"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22</w:t>
            </w:r>
          </w:p>
        </w:tc>
        <w:tc>
          <w:tcPr>
            <w:tcW w:w="4530" w:type="dxa"/>
            <w:tcBorders>
              <w:top w:val="single" w:sz="4" w:space="0" w:color="auto"/>
              <w:left w:val="nil"/>
              <w:bottom w:val="single" w:sz="4" w:space="0" w:color="auto"/>
              <w:right w:val="single" w:sz="4" w:space="0" w:color="auto"/>
            </w:tcBorders>
          </w:tcPr>
          <w:p w14:paraId="191F56BB"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年学生资助中央补助经费（追加高校国家励志奖学金）</w:t>
            </w:r>
          </w:p>
        </w:tc>
        <w:tc>
          <w:tcPr>
            <w:tcW w:w="2340" w:type="dxa"/>
            <w:tcBorders>
              <w:top w:val="single" w:sz="4" w:space="0" w:color="auto"/>
              <w:left w:val="nil"/>
              <w:bottom w:val="single" w:sz="4" w:space="0" w:color="auto"/>
              <w:right w:val="single" w:sz="4" w:space="0" w:color="auto"/>
            </w:tcBorders>
            <w:noWrap/>
          </w:tcPr>
          <w:p w14:paraId="624F09B1"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11.50</w:t>
            </w:r>
          </w:p>
        </w:tc>
        <w:tc>
          <w:tcPr>
            <w:tcW w:w="1800" w:type="dxa"/>
            <w:tcBorders>
              <w:top w:val="single" w:sz="4" w:space="0" w:color="auto"/>
              <w:left w:val="nil"/>
              <w:bottom w:val="single" w:sz="4" w:space="0" w:color="auto"/>
              <w:right w:val="single" w:sz="4" w:space="0" w:color="auto"/>
            </w:tcBorders>
          </w:tcPr>
          <w:p w14:paraId="0D33A944" w14:textId="5346A386" w:rsidR="00E56F41" w:rsidRPr="00756DA7" w:rsidRDefault="00F8360B"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477DFB04"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F498A20" w14:textId="0500ADFE"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23</w:t>
            </w:r>
          </w:p>
        </w:tc>
        <w:tc>
          <w:tcPr>
            <w:tcW w:w="4530" w:type="dxa"/>
            <w:tcBorders>
              <w:top w:val="single" w:sz="4" w:space="0" w:color="auto"/>
              <w:left w:val="nil"/>
              <w:bottom w:val="single" w:sz="4" w:space="0" w:color="auto"/>
              <w:right w:val="single" w:sz="4" w:space="0" w:color="auto"/>
            </w:tcBorders>
          </w:tcPr>
          <w:p w14:paraId="7344D074" w14:textId="77777777" w:rsidR="00E56F41" w:rsidRPr="00756DA7" w:rsidRDefault="00E56F41" w:rsidP="00B31AE0">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年学生资助中央补助经费（追加高校国家助学金）</w:t>
            </w:r>
          </w:p>
        </w:tc>
        <w:tc>
          <w:tcPr>
            <w:tcW w:w="2340" w:type="dxa"/>
            <w:tcBorders>
              <w:top w:val="single" w:sz="4" w:space="0" w:color="auto"/>
              <w:left w:val="nil"/>
              <w:bottom w:val="single" w:sz="4" w:space="0" w:color="auto"/>
              <w:right w:val="single" w:sz="4" w:space="0" w:color="auto"/>
            </w:tcBorders>
            <w:noWrap/>
          </w:tcPr>
          <w:p w14:paraId="31FDE276"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61.24</w:t>
            </w:r>
          </w:p>
        </w:tc>
        <w:tc>
          <w:tcPr>
            <w:tcW w:w="1800" w:type="dxa"/>
            <w:tcBorders>
              <w:top w:val="single" w:sz="4" w:space="0" w:color="auto"/>
              <w:left w:val="nil"/>
              <w:bottom w:val="single" w:sz="4" w:space="0" w:color="auto"/>
              <w:right w:val="single" w:sz="4" w:space="0" w:color="auto"/>
            </w:tcBorders>
          </w:tcPr>
          <w:p w14:paraId="73E58721" w14:textId="280C7A66" w:rsidR="00E56F41" w:rsidRPr="00756DA7" w:rsidRDefault="007E5AD6" w:rsidP="00295624">
            <w:pPr>
              <w:widowControl/>
              <w:jc w:val="center"/>
              <w:rPr>
                <w:rFonts w:ascii="Arial" w:hAnsi="Arial" w:cs="Arial"/>
                <w:kern w:val="0"/>
                <w:sz w:val="20"/>
                <w:szCs w:val="20"/>
              </w:rPr>
            </w:pPr>
            <w:r>
              <w:rPr>
                <w:rFonts w:ascii="Arial" w:hAnsi="Arial" w:cs="Arial" w:hint="eastAsia"/>
                <w:kern w:val="0"/>
                <w:sz w:val="20"/>
                <w:szCs w:val="20"/>
              </w:rPr>
              <w:t>0</w:t>
            </w:r>
          </w:p>
        </w:tc>
      </w:tr>
      <w:tr w:rsidR="00E56F41" w:rsidRPr="005C1DAC" w14:paraId="74E971D1"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4713B65F" w14:textId="7D608287"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24</w:t>
            </w:r>
          </w:p>
        </w:tc>
        <w:tc>
          <w:tcPr>
            <w:tcW w:w="4530" w:type="dxa"/>
            <w:tcBorders>
              <w:top w:val="single" w:sz="4" w:space="0" w:color="auto"/>
              <w:left w:val="nil"/>
              <w:bottom w:val="single" w:sz="4" w:space="0" w:color="auto"/>
              <w:right w:val="single" w:sz="4" w:space="0" w:color="auto"/>
            </w:tcBorders>
          </w:tcPr>
          <w:p w14:paraId="5A484642" w14:textId="77777777" w:rsidR="00E56F41" w:rsidRPr="00756DA7" w:rsidRDefault="00E56F41" w:rsidP="00B31AE0">
            <w:pPr>
              <w:widowControl/>
              <w:rPr>
                <w:rFonts w:ascii="Arial" w:hAnsi="Arial" w:cs="Arial"/>
                <w:kern w:val="0"/>
                <w:sz w:val="20"/>
                <w:szCs w:val="20"/>
              </w:rPr>
            </w:pPr>
            <w:r w:rsidRPr="00756DA7">
              <w:rPr>
                <w:rFonts w:ascii="Arial" w:hAnsi="Arial" w:cs="宋体" w:hint="eastAsia"/>
                <w:kern w:val="0"/>
                <w:sz w:val="20"/>
                <w:szCs w:val="20"/>
              </w:rPr>
              <w:t>高等教育资助经费（建档立卡免费教科书补助）</w:t>
            </w:r>
          </w:p>
        </w:tc>
        <w:tc>
          <w:tcPr>
            <w:tcW w:w="2340" w:type="dxa"/>
            <w:tcBorders>
              <w:top w:val="single" w:sz="4" w:space="0" w:color="auto"/>
              <w:left w:val="nil"/>
              <w:bottom w:val="single" w:sz="4" w:space="0" w:color="auto"/>
              <w:right w:val="single" w:sz="4" w:space="0" w:color="auto"/>
            </w:tcBorders>
            <w:noWrap/>
          </w:tcPr>
          <w:p w14:paraId="21BC3376" w14:textId="77777777" w:rsidR="00E56F41" w:rsidRPr="00756DA7" w:rsidRDefault="00E56F41" w:rsidP="00B31AE0">
            <w:pPr>
              <w:widowControl/>
              <w:jc w:val="right"/>
              <w:rPr>
                <w:rFonts w:ascii="Arial" w:hAnsi="Arial" w:cs="Arial"/>
                <w:kern w:val="0"/>
                <w:sz w:val="20"/>
                <w:szCs w:val="20"/>
              </w:rPr>
            </w:pPr>
            <w:r w:rsidRPr="00756DA7">
              <w:rPr>
                <w:rFonts w:ascii="Arial" w:hAnsi="Arial" w:cs="Arial"/>
                <w:kern w:val="0"/>
                <w:sz w:val="20"/>
                <w:szCs w:val="20"/>
              </w:rPr>
              <w:t>20.30</w:t>
            </w:r>
          </w:p>
        </w:tc>
        <w:tc>
          <w:tcPr>
            <w:tcW w:w="1800" w:type="dxa"/>
            <w:tcBorders>
              <w:top w:val="single" w:sz="4" w:space="0" w:color="auto"/>
              <w:left w:val="nil"/>
              <w:bottom w:val="single" w:sz="4" w:space="0" w:color="auto"/>
              <w:right w:val="single" w:sz="4" w:space="0" w:color="auto"/>
            </w:tcBorders>
          </w:tcPr>
          <w:p w14:paraId="4C0EF568" w14:textId="299D1632" w:rsidR="00E56F41" w:rsidRPr="00756DA7" w:rsidRDefault="00F8360B"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F75BAA" w:rsidRPr="00756DA7" w14:paraId="772AC93F" w14:textId="77777777" w:rsidTr="005833D4">
        <w:trPr>
          <w:jc w:val="center"/>
        </w:trPr>
        <w:tc>
          <w:tcPr>
            <w:tcW w:w="0" w:type="auto"/>
            <w:tcBorders>
              <w:top w:val="single" w:sz="4" w:space="0" w:color="auto"/>
              <w:left w:val="single" w:sz="4" w:space="0" w:color="auto"/>
              <w:bottom w:val="single" w:sz="4" w:space="0" w:color="auto"/>
              <w:right w:val="single" w:sz="4" w:space="0" w:color="auto"/>
            </w:tcBorders>
            <w:noWrap/>
          </w:tcPr>
          <w:p w14:paraId="5E5086AA" w14:textId="7A7C6D60" w:rsidR="00F75BAA" w:rsidRPr="00756DA7" w:rsidRDefault="00F75BAA" w:rsidP="005833D4">
            <w:pPr>
              <w:widowControl/>
              <w:jc w:val="center"/>
              <w:rPr>
                <w:rFonts w:ascii="Arial" w:hAnsi="Arial" w:cs="Arial"/>
                <w:kern w:val="0"/>
                <w:sz w:val="20"/>
                <w:szCs w:val="20"/>
              </w:rPr>
            </w:pPr>
            <w:r w:rsidRPr="00756DA7">
              <w:rPr>
                <w:rFonts w:ascii="Arial" w:hAnsi="Arial" w:cs="Arial"/>
                <w:kern w:val="0"/>
                <w:sz w:val="20"/>
                <w:szCs w:val="20"/>
              </w:rPr>
              <w:t>2</w:t>
            </w:r>
            <w:r>
              <w:rPr>
                <w:rFonts w:ascii="Arial" w:hAnsi="Arial" w:cs="Arial" w:hint="eastAsia"/>
                <w:kern w:val="0"/>
                <w:sz w:val="20"/>
                <w:szCs w:val="20"/>
              </w:rPr>
              <w:t>5</w:t>
            </w:r>
          </w:p>
        </w:tc>
        <w:tc>
          <w:tcPr>
            <w:tcW w:w="4530" w:type="dxa"/>
            <w:tcBorders>
              <w:top w:val="single" w:sz="4" w:space="0" w:color="auto"/>
              <w:left w:val="nil"/>
              <w:bottom w:val="single" w:sz="4" w:space="0" w:color="auto"/>
              <w:right w:val="single" w:sz="4" w:space="0" w:color="auto"/>
            </w:tcBorders>
          </w:tcPr>
          <w:p w14:paraId="524B1E4B" w14:textId="77777777" w:rsidR="00F75BAA" w:rsidRPr="00756DA7" w:rsidRDefault="00F75BAA" w:rsidP="005833D4">
            <w:pPr>
              <w:widowControl/>
              <w:rPr>
                <w:rFonts w:ascii="Arial" w:hAnsi="Arial" w:cs="Arial"/>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年省级现代职业教育发展专项资金（建档立</w:t>
            </w:r>
            <w:r w:rsidRPr="00756DA7">
              <w:rPr>
                <w:rFonts w:ascii="Arial" w:hAnsi="Arial" w:cs="宋体" w:hint="eastAsia"/>
                <w:kern w:val="0"/>
                <w:sz w:val="20"/>
                <w:szCs w:val="20"/>
              </w:rPr>
              <w:lastRenderedPageBreak/>
              <w:t>卡）</w:t>
            </w:r>
          </w:p>
        </w:tc>
        <w:tc>
          <w:tcPr>
            <w:tcW w:w="2340" w:type="dxa"/>
            <w:tcBorders>
              <w:top w:val="single" w:sz="4" w:space="0" w:color="auto"/>
              <w:left w:val="nil"/>
              <w:bottom w:val="single" w:sz="4" w:space="0" w:color="auto"/>
              <w:right w:val="single" w:sz="4" w:space="0" w:color="auto"/>
            </w:tcBorders>
            <w:noWrap/>
          </w:tcPr>
          <w:p w14:paraId="26D60AB9" w14:textId="77777777" w:rsidR="00F75BAA" w:rsidRPr="00756DA7" w:rsidRDefault="00F75BAA" w:rsidP="005833D4">
            <w:pPr>
              <w:widowControl/>
              <w:jc w:val="right"/>
              <w:rPr>
                <w:rFonts w:ascii="Arial" w:hAnsi="Arial" w:cs="Arial"/>
                <w:kern w:val="0"/>
                <w:sz w:val="20"/>
                <w:szCs w:val="20"/>
              </w:rPr>
            </w:pPr>
            <w:r w:rsidRPr="00756DA7">
              <w:rPr>
                <w:rFonts w:ascii="Arial" w:hAnsi="Arial" w:cs="Arial"/>
                <w:kern w:val="0"/>
                <w:sz w:val="20"/>
                <w:szCs w:val="20"/>
              </w:rPr>
              <w:lastRenderedPageBreak/>
              <w:t>0.24</w:t>
            </w:r>
          </w:p>
        </w:tc>
        <w:tc>
          <w:tcPr>
            <w:tcW w:w="1800" w:type="dxa"/>
            <w:tcBorders>
              <w:top w:val="single" w:sz="4" w:space="0" w:color="auto"/>
              <w:left w:val="nil"/>
              <w:bottom w:val="single" w:sz="4" w:space="0" w:color="auto"/>
              <w:right w:val="single" w:sz="4" w:space="0" w:color="auto"/>
            </w:tcBorders>
          </w:tcPr>
          <w:p w14:paraId="7C662F20" w14:textId="77777777" w:rsidR="00F75BAA" w:rsidRPr="00756DA7" w:rsidRDefault="00F75BAA" w:rsidP="005833D4">
            <w:pPr>
              <w:widowControl/>
              <w:jc w:val="center"/>
              <w:rPr>
                <w:rFonts w:ascii="Arial" w:hAnsi="Arial" w:cs="Arial"/>
                <w:kern w:val="0"/>
                <w:sz w:val="20"/>
                <w:szCs w:val="20"/>
              </w:rPr>
            </w:pPr>
            <w:r>
              <w:rPr>
                <w:rFonts w:ascii="Arial" w:hAnsi="Arial" w:cs="Arial" w:hint="eastAsia"/>
                <w:kern w:val="0"/>
                <w:sz w:val="20"/>
                <w:szCs w:val="20"/>
              </w:rPr>
              <w:t>0</w:t>
            </w:r>
          </w:p>
        </w:tc>
      </w:tr>
      <w:tr w:rsidR="00F75BAA" w:rsidRPr="005C1DAC" w14:paraId="5E309F16"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1FA8CB1" w14:textId="0F648C32"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26</w:t>
            </w:r>
          </w:p>
        </w:tc>
        <w:tc>
          <w:tcPr>
            <w:tcW w:w="4530" w:type="dxa"/>
            <w:tcBorders>
              <w:top w:val="single" w:sz="4" w:space="0" w:color="auto"/>
              <w:left w:val="nil"/>
              <w:bottom w:val="single" w:sz="4" w:space="0" w:color="auto"/>
              <w:right w:val="single" w:sz="4" w:space="0" w:color="auto"/>
            </w:tcBorders>
          </w:tcPr>
          <w:p w14:paraId="63F45C35" w14:textId="7BDC7A43" w:rsidR="00F75BAA" w:rsidRPr="00756DA7" w:rsidRDefault="00F75BAA" w:rsidP="00F75BAA">
            <w:pPr>
              <w:widowControl/>
              <w:rPr>
                <w:rFonts w:ascii="Arial" w:hAnsi="Arial" w:cs="宋体"/>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年高校学生资助中央补助经费（助学</w:t>
            </w:r>
            <w:proofErr w:type="gramStart"/>
            <w:r w:rsidRPr="00756DA7">
              <w:rPr>
                <w:rFonts w:ascii="Arial" w:hAnsi="Arial" w:cs="宋体" w:hint="eastAsia"/>
                <w:kern w:val="0"/>
                <w:sz w:val="20"/>
                <w:szCs w:val="20"/>
              </w:rPr>
              <w:t>贷款奖补</w:t>
            </w:r>
            <w:proofErr w:type="gramEnd"/>
            <w:r w:rsidRPr="00756DA7">
              <w:rPr>
                <w:rFonts w:ascii="Arial" w:hAnsi="Arial" w:cs="宋体" w:hint="eastAsia"/>
                <w:kern w:val="0"/>
                <w:sz w:val="20"/>
                <w:szCs w:val="20"/>
              </w:rPr>
              <w:t>）</w:t>
            </w:r>
          </w:p>
        </w:tc>
        <w:tc>
          <w:tcPr>
            <w:tcW w:w="2340" w:type="dxa"/>
            <w:tcBorders>
              <w:top w:val="single" w:sz="4" w:space="0" w:color="auto"/>
              <w:left w:val="nil"/>
              <w:bottom w:val="single" w:sz="4" w:space="0" w:color="auto"/>
              <w:right w:val="single" w:sz="4" w:space="0" w:color="auto"/>
            </w:tcBorders>
            <w:noWrap/>
          </w:tcPr>
          <w:p w14:paraId="30824B66" w14:textId="544B53A0"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1.00</w:t>
            </w:r>
          </w:p>
        </w:tc>
        <w:tc>
          <w:tcPr>
            <w:tcW w:w="1800" w:type="dxa"/>
            <w:tcBorders>
              <w:top w:val="single" w:sz="4" w:space="0" w:color="auto"/>
              <w:left w:val="nil"/>
              <w:bottom w:val="single" w:sz="4" w:space="0" w:color="auto"/>
              <w:right w:val="single" w:sz="4" w:space="0" w:color="auto"/>
            </w:tcBorders>
          </w:tcPr>
          <w:p w14:paraId="11936259" w14:textId="68D4018E" w:rsidR="00F75BAA" w:rsidRDefault="00F75BAA" w:rsidP="00F75BAA">
            <w:pPr>
              <w:widowControl/>
              <w:jc w:val="center"/>
              <w:rPr>
                <w:rFonts w:ascii="Arial" w:hAnsi="Arial" w:cs="Arial"/>
                <w:kern w:val="0"/>
                <w:sz w:val="20"/>
                <w:szCs w:val="20"/>
              </w:rPr>
            </w:pPr>
            <w:r>
              <w:rPr>
                <w:rFonts w:ascii="Arial" w:hAnsi="Arial" w:cs="Arial" w:hint="eastAsia"/>
                <w:kern w:val="0"/>
                <w:sz w:val="20"/>
                <w:szCs w:val="20"/>
              </w:rPr>
              <w:t>0</w:t>
            </w:r>
          </w:p>
        </w:tc>
      </w:tr>
      <w:tr w:rsidR="00F75BAA" w:rsidRPr="005C1DAC" w14:paraId="362EE6C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D372889" w14:textId="7AE3385C"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27</w:t>
            </w:r>
          </w:p>
        </w:tc>
        <w:tc>
          <w:tcPr>
            <w:tcW w:w="4530" w:type="dxa"/>
            <w:tcBorders>
              <w:top w:val="single" w:sz="4" w:space="0" w:color="auto"/>
              <w:left w:val="nil"/>
              <w:bottom w:val="single" w:sz="4" w:space="0" w:color="auto"/>
              <w:right w:val="single" w:sz="4" w:space="0" w:color="auto"/>
            </w:tcBorders>
          </w:tcPr>
          <w:p w14:paraId="281AEDBB" w14:textId="013754B8" w:rsidR="00F75BAA" w:rsidRPr="00756DA7" w:rsidRDefault="00F75BAA" w:rsidP="00F75BAA">
            <w:pPr>
              <w:widowControl/>
              <w:rPr>
                <w:rFonts w:ascii="Arial" w:hAnsi="Arial" w:cs="宋体"/>
                <w:kern w:val="0"/>
                <w:sz w:val="20"/>
                <w:szCs w:val="20"/>
              </w:rPr>
            </w:pPr>
            <w:r w:rsidRPr="00756DA7">
              <w:rPr>
                <w:rFonts w:ascii="Arial" w:hAnsi="Arial" w:cs="Arial"/>
                <w:kern w:val="0"/>
                <w:sz w:val="20"/>
                <w:szCs w:val="20"/>
              </w:rPr>
              <w:t>2019</w:t>
            </w:r>
            <w:r w:rsidRPr="00756DA7">
              <w:rPr>
                <w:rFonts w:ascii="Arial" w:hAnsi="Arial" w:cs="宋体" w:hint="eastAsia"/>
                <w:kern w:val="0"/>
                <w:sz w:val="20"/>
                <w:szCs w:val="20"/>
              </w:rPr>
              <w:t>年市级宣传思想文化发展专项资金（</w:t>
            </w:r>
            <w:proofErr w:type="gramStart"/>
            <w:r w:rsidRPr="00756DA7">
              <w:rPr>
                <w:rFonts w:ascii="Arial" w:hAnsi="Arial" w:cs="宋体" w:hint="eastAsia"/>
                <w:kern w:val="0"/>
                <w:sz w:val="20"/>
                <w:szCs w:val="20"/>
              </w:rPr>
              <w:t>哲社课题</w:t>
            </w:r>
            <w:proofErr w:type="gramEnd"/>
            <w:r w:rsidRPr="00756DA7">
              <w:rPr>
                <w:rFonts w:ascii="Arial" w:hAnsi="Arial" w:cs="宋体" w:hint="eastAsia"/>
                <w:kern w:val="0"/>
                <w:sz w:val="20"/>
                <w:szCs w:val="20"/>
              </w:rPr>
              <w:t>经费）</w:t>
            </w:r>
          </w:p>
        </w:tc>
        <w:tc>
          <w:tcPr>
            <w:tcW w:w="2340" w:type="dxa"/>
            <w:tcBorders>
              <w:top w:val="single" w:sz="4" w:space="0" w:color="auto"/>
              <w:left w:val="nil"/>
              <w:bottom w:val="single" w:sz="4" w:space="0" w:color="auto"/>
              <w:right w:val="single" w:sz="4" w:space="0" w:color="auto"/>
            </w:tcBorders>
            <w:noWrap/>
          </w:tcPr>
          <w:p w14:paraId="2C1EF03B" w14:textId="42B9BA23"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0.20</w:t>
            </w:r>
          </w:p>
        </w:tc>
        <w:tc>
          <w:tcPr>
            <w:tcW w:w="1800" w:type="dxa"/>
            <w:tcBorders>
              <w:top w:val="single" w:sz="4" w:space="0" w:color="auto"/>
              <w:left w:val="nil"/>
              <w:bottom w:val="single" w:sz="4" w:space="0" w:color="auto"/>
              <w:right w:val="single" w:sz="4" w:space="0" w:color="auto"/>
            </w:tcBorders>
          </w:tcPr>
          <w:p w14:paraId="39F2E458" w14:textId="6A269965" w:rsidR="00F75BAA" w:rsidRDefault="00F75BAA" w:rsidP="00F75BAA">
            <w:pPr>
              <w:widowControl/>
              <w:jc w:val="center"/>
              <w:rPr>
                <w:rFonts w:ascii="Arial" w:hAnsi="Arial" w:cs="Arial"/>
                <w:kern w:val="0"/>
                <w:sz w:val="20"/>
                <w:szCs w:val="20"/>
              </w:rPr>
            </w:pPr>
            <w:r>
              <w:rPr>
                <w:rFonts w:ascii="Arial" w:hAnsi="Arial" w:cs="Arial" w:hint="eastAsia"/>
                <w:kern w:val="0"/>
                <w:sz w:val="20"/>
                <w:szCs w:val="20"/>
              </w:rPr>
              <w:t>0</w:t>
            </w:r>
          </w:p>
        </w:tc>
      </w:tr>
      <w:tr w:rsidR="00F75BAA" w:rsidRPr="005C1DAC" w14:paraId="00428AE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3AC0535D" w14:textId="77777777" w:rsidR="00F75BAA" w:rsidRPr="00756DA7" w:rsidRDefault="00F75BAA" w:rsidP="00F75BAA">
            <w:pPr>
              <w:widowControl/>
              <w:jc w:val="center"/>
              <w:rPr>
                <w:rFonts w:ascii="Arial" w:hAnsi="Arial" w:cs="Arial"/>
                <w:kern w:val="0"/>
                <w:sz w:val="20"/>
                <w:szCs w:val="20"/>
              </w:rPr>
            </w:pPr>
            <w:r w:rsidRPr="00756DA7">
              <w:rPr>
                <w:rFonts w:ascii="Arial" w:hAnsi="Arial" w:cs="Arial"/>
                <w:kern w:val="0"/>
                <w:sz w:val="20"/>
                <w:szCs w:val="20"/>
              </w:rPr>
              <w:t>28</w:t>
            </w:r>
          </w:p>
        </w:tc>
        <w:tc>
          <w:tcPr>
            <w:tcW w:w="4530" w:type="dxa"/>
            <w:tcBorders>
              <w:top w:val="single" w:sz="4" w:space="0" w:color="auto"/>
              <w:left w:val="nil"/>
              <w:bottom w:val="single" w:sz="4" w:space="0" w:color="auto"/>
              <w:right w:val="single" w:sz="4" w:space="0" w:color="auto"/>
            </w:tcBorders>
          </w:tcPr>
          <w:p w14:paraId="7F4AFB1C" w14:textId="77777777" w:rsidR="00F75BAA" w:rsidRPr="00756DA7" w:rsidRDefault="00F75BAA" w:rsidP="00F75BAA">
            <w:pPr>
              <w:widowControl/>
              <w:rPr>
                <w:rFonts w:ascii="Arial" w:hAnsi="Arial" w:cs="Arial"/>
                <w:kern w:val="0"/>
                <w:sz w:val="20"/>
                <w:szCs w:val="20"/>
              </w:rPr>
            </w:pPr>
            <w:r w:rsidRPr="00756DA7">
              <w:rPr>
                <w:rFonts w:ascii="Arial" w:hAnsi="Arial" w:cs="宋体" w:hint="eastAsia"/>
                <w:kern w:val="0"/>
                <w:sz w:val="20"/>
                <w:szCs w:val="20"/>
              </w:rPr>
              <w:t>高校学生资助市级资金</w:t>
            </w:r>
          </w:p>
        </w:tc>
        <w:tc>
          <w:tcPr>
            <w:tcW w:w="2340" w:type="dxa"/>
            <w:tcBorders>
              <w:top w:val="single" w:sz="4" w:space="0" w:color="auto"/>
              <w:left w:val="nil"/>
              <w:bottom w:val="single" w:sz="4" w:space="0" w:color="auto"/>
              <w:right w:val="single" w:sz="4" w:space="0" w:color="auto"/>
            </w:tcBorders>
            <w:noWrap/>
          </w:tcPr>
          <w:p w14:paraId="7A9069B0" w14:textId="77777777"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214.00</w:t>
            </w:r>
          </w:p>
        </w:tc>
        <w:tc>
          <w:tcPr>
            <w:tcW w:w="1800" w:type="dxa"/>
            <w:tcBorders>
              <w:top w:val="single" w:sz="4" w:space="0" w:color="auto"/>
              <w:left w:val="nil"/>
              <w:bottom w:val="single" w:sz="4" w:space="0" w:color="auto"/>
              <w:right w:val="single" w:sz="4" w:space="0" w:color="auto"/>
            </w:tcBorders>
          </w:tcPr>
          <w:p w14:paraId="11338358" w14:textId="01422DD6"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100</w:t>
            </w:r>
          </w:p>
        </w:tc>
      </w:tr>
      <w:tr w:rsidR="00F75BAA" w:rsidRPr="005C1DAC" w14:paraId="6971F055"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13D89CA3" w14:textId="77777777" w:rsidR="00F75BAA" w:rsidRPr="00756DA7" w:rsidRDefault="00F75BAA" w:rsidP="00F75BAA">
            <w:pPr>
              <w:widowControl/>
              <w:jc w:val="center"/>
              <w:rPr>
                <w:rFonts w:ascii="Arial" w:hAnsi="Arial" w:cs="Arial"/>
                <w:kern w:val="0"/>
                <w:sz w:val="20"/>
                <w:szCs w:val="20"/>
              </w:rPr>
            </w:pPr>
            <w:r w:rsidRPr="00756DA7">
              <w:rPr>
                <w:rFonts w:ascii="Arial" w:hAnsi="Arial" w:cs="Arial"/>
                <w:kern w:val="0"/>
                <w:sz w:val="20"/>
                <w:szCs w:val="20"/>
              </w:rPr>
              <w:t>29</w:t>
            </w:r>
          </w:p>
        </w:tc>
        <w:tc>
          <w:tcPr>
            <w:tcW w:w="4530" w:type="dxa"/>
            <w:tcBorders>
              <w:top w:val="single" w:sz="4" w:space="0" w:color="auto"/>
              <w:left w:val="nil"/>
              <w:bottom w:val="single" w:sz="4" w:space="0" w:color="auto"/>
              <w:right w:val="single" w:sz="4" w:space="0" w:color="auto"/>
            </w:tcBorders>
          </w:tcPr>
          <w:p w14:paraId="77FDDA53" w14:textId="77777777" w:rsidR="00F75BAA" w:rsidRPr="00756DA7" w:rsidRDefault="00F75BAA" w:rsidP="00F75BAA">
            <w:pPr>
              <w:widowControl/>
              <w:rPr>
                <w:rFonts w:ascii="Arial" w:hAnsi="Arial" w:cs="Arial"/>
                <w:kern w:val="0"/>
                <w:sz w:val="20"/>
                <w:szCs w:val="20"/>
              </w:rPr>
            </w:pPr>
            <w:r w:rsidRPr="00756DA7">
              <w:rPr>
                <w:rFonts w:ascii="Arial" w:hAnsi="Arial" w:cs="宋体" w:hint="eastAsia"/>
                <w:kern w:val="0"/>
                <w:sz w:val="20"/>
                <w:szCs w:val="20"/>
              </w:rPr>
              <w:t>高校学生资助中央补助经费</w:t>
            </w:r>
          </w:p>
        </w:tc>
        <w:tc>
          <w:tcPr>
            <w:tcW w:w="2340" w:type="dxa"/>
            <w:tcBorders>
              <w:top w:val="single" w:sz="4" w:space="0" w:color="auto"/>
              <w:left w:val="nil"/>
              <w:bottom w:val="single" w:sz="4" w:space="0" w:color="auto"/>
              <w:right w:val="single" w:sz="4" w:space="0" w:color="auto"/>
            </w:tcBorders>
            <w:noWrap/>
          </w:tcPr>
          <w:p w14:paraId="60ADAACD" w14:textId="77777777"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245.80</w:t>
            </w:r>
          </w:p>
        </w:tc>
        <w:tc>
          <w:tcPr>
            <w:tcW w:w="1800" w:type="dxa"/>
            <w:tcBorders>
              <w:top w:val="single" w:sz="4" w:space="0" w:color="auto"/>
              <w:left w:val="nil"/>
              <w:bottom w:val="single" w:sz="4" w:space="0" w:color="auto"/>
              <w:right w:val="single" w:sz="4" w:space="0" w:color="auto"/>
            </w:tcBorders>
          </w:tcPr>
          <w:p w14:paraId="017E683F" w14:textId="6D58B291"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100</w:t>
            </w:r>
          </w:p>
        </w:tc>
      </w:tr>
      <w:tr w:rsidR="00F75BAA" w:rsidRPr="005C1DAC" w14:paraId="5F65DC2A" w14:textId="77777777" w:rsidTr="00B31AE0">
        <w:trPr>
          <w:jc w:val="center"/>
        </w:trPr>
        <w:tc>
          <w:tcPr>
            <w:tcW w:w="0" w:type="auto"/>
            <w:tcBorders>
              <w:top w:val="nil"/>
              <w:left w:val="single" w:sz="4" w:space="0" w:color="auto"/>
              <w:bottom w:val="single" w:sz="4" w:space="0" w:color="auto"/>
              <w:right w:val="single" w:sz="4" w:space="0" w:color="auto"/>
            </w:tcBorders>
            <w:noWrap/>
          </w:tcPr>
          <w:p w14:paraId="531DD69A" w14:textId="77777777" w:rsidR="00F75BAA" w:rsidRPr="00756DA7" w:rsidRDefault="00F75BAA" w:rsidP="00F75BAA">
            <w:pPr>
              <w:widowControl/>
              <w:jc w:val="center"/>
              <w:rPr>
                <w:rFonts w:ascii="Arial" w:hAnsi="Arial" w:cs="Arial"/>
                <w:kern w:val="0"/>
                <w:sz w:val="20"/>
                <w:szCs w:val="20"/>
              </w:rPr>
            </w:pPr>
            <w:r w:rsidRPr="00756DA7">
              <w:rPr>
                <w:rFonts w:ascii="Arial" w:hAnsi="Arial" w:cs="Arial"/>
                <w:kern w:val="0"/>
                <w:sz w:val="20"/>
                <w:szCs w:val="20"/>
              </w:rPr>
              <w:t>30</w:t>
            </w:r>
          </w:p>
        </w:tc>
        <w:tc>
          <w:tcPr>
            <w:tcW w:w="4530" w:type="dxa"/>
            <w:tcBorders>
              <w:top w:val="nil"/>
              <w:left w:val="nil"/>
              <w:bottom w:val="single" w:sz="4" w:space="0" w:color="auto"/>
              <w:right w:val="single" w:sz="4" w:space="0" w:color="auto"/>
            </w:tcBorders>
          </w:tcPr>
          <w:p w14:paraId="3ABEC290" w14:textId="77777777" w:rsidR="00F75BAA" w:rsidRPr="00756DA7" w:rsidRDefault="00F75BAA" w:rsidP="00F75BAA">
            <w:pPr>
              <w:widowControl/>
              <w:rPr>
                <w:rFonts w:ascii="Arial" w:hAnsi="Arial" w:cs="Arial"/>
                <w:kern w:val="0"/>
                <w:sz w:val="20"/>
                <w:szCs w:val="20"/>
              </w:rPr>
            </w:pPr>
            <w:r w:rsidRPr="00756DA7">
              <w:rPr>
                <w:rFonts w:ascii="Arial" w:hAnsi="Arial" w:cs="宋体" w:hint="eastAsia"/>
                <w:kern w:val="0"/>
                <w:sz w:val="20"/>
                <w:szCs w:val="20"/>
              </w:rPr>
              <w:t>校园文化建设</w:t>
            </w:r>
          </w:p>
        </w:tc>
        <w:tc>
          <w:tcPr>
            <w:tcW w:w="2340" w:type="dxa"/>
            <w:tcBorders>
              <w:top w:val="nil"/>
              <w:left w:val="nil"/>
              <w:bottom w:val="single" w:sz="4" w:space="0" w:color="auto"/>
              <w:right w:val="single" w:sz="4" w:space="0" w:color="auto"/>
            </w:tcBorders>
            <w:noWrap/>
          </w:tcPr>
          <w:p w14:paraId="433AE860" w14:textId="77777777"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50.00</w:t>
            </w:r>
          </w:p>
        </w:tc>
        <w:tc>
          <w:tcPr>
            <w:tcW w:w="1800" w:type="dxa"/>
            <w:tcBorders>
              <w:top w:val="nil"/>
              <w:left w:val="nil"/>
              <w:bottom w:val="single" w:sz="4" w:space="0" w:color="auto"/>
              <w:right w:val="single" w:sz="4" w:space="0" w:color="auto"/>
            </w:tcBorders>
          </w:tcPr>
          <w:p w14:paraId="45F19174" w14:textId="6C8DB101"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87</w:t>
            </w:r>
          </w:p>
        </w:tc>
      </w:tr>
      <w:tr w:rsidR="00F75BAA" w:rsidRPr="005C1DAC" w14:paraId="3F184860" w14:textId="77777777" w:rsidTr="00B31AE0">
        <w:trPr>
          <w:jc w:val="center"/>
        </w:trPr>
        <w:tc>
          <w:tcPr>
            <w:tcW w:w="0" w:type="auto"/>
            <w:tcBorders>
              <w:top w:val="nil"/>
              <w:left w:val="single" w:sz="4" w:space="0" w:color="auto"/>
              <w:bottom w:val="single" w:sz="4" w:space="0" w:color="auto"/>
              <w:right w:val="single" w:sz="4" w:space="0" w:color="auto"/>
            </w:tcBorders>
            <w:noWrap/>
          </w:tcPr>
          <w:p w14:paraId="61BC2CF8" w14:textId="77777777" w:rsidR="00F75BAA" w:rsidRPr="00756DA7" w:rsidRDefault="00F75BAA" w:rsidP="00F75BAA">
            <w:pPr>
              <w:widowControl/>
              <w:jc w:val="center"/>
              <w:rPr>
                <w:rFonts w:ascii="Arial" w:hAnsi="Arial" w:cs="Arial"/>
                <w:kern w:val="0"/>
                <w:sz w:val="20"/>
                <w:szCs w:val="20"/>
              </w:rPr>
            </w:pPr>
            <w:r w:rsidRPr="00756DA7">
              <w:rPr>
                <w:rFonts w:ascii="Arial" w:hAnsi="Arial" w:cs="Arial"/>
                <w:kern w:val="0"/>
                <w:sz w:val="20"/>
                <w:szCs w:val="20"/>
              </w:rPr>
              <w:t>31</w:t>
            </w:r>
          </w:p>
        </w:tc>
        <w:tc>
          <w:tcPr>
            <w:tcW w:w="4530" w:type="dxa"/>
            <w:tcBorders>
              <w:top w:val="nil"/>
              <w:left w:val="nil"/>
              <w:bottom w:val="single" w:sz="4" w:space="0" w:color="auto"/>
              <w:right w:val="single" w:sz="4" w:space="0" w:color="auto"/>
            </w:tcBorders>
          </w:tcPr>
          <w:p w14:paraId="0B160DA6" w14:textId="77777777" w:rsidR="00F75BAA" w:rsidRPr="00756DA7" w:rsidRDefault="00F75BAA" w:rsidP="00F75BAA">
            <w:pPr>
              <w:widowControl/>
              <w:rPr>
                <w:rFonts w:ascii="Arial" w:hAnsi="Arial" w:cs="Arial"/>
                <w:kern w:val="0"/>
                <w:sz w:val="20"/>
                <w:szCs w:val="20"/>
              </w:rPr>
            </w:pPr>
            <w:r w:rsidRPr="00756DA7">
              <w:rPr>
                <w:rFonts w:ascii="Arial" w:hAnsi="Arial" w:cs="宋体" w:hint="eastAsia"/>
                <w:kern w:val="0"/>
                <w:sz w:val="20"/>
                <w:szCs w:val="20"/>
              </w:rPr>
              <w:t>招生就业费</w:t>
            </w:r>
          </w:p>
        </w:tc>
        <w:tc>
          <w:tcPr>
            <w:tcW w:w="2340" w:type="dxa"/>
            <w:tcBorders>
              <w:top w:val="nil"/>
              <w:left w:val="nil"/>
              <w:bottom w:val="single" w:sz="4" w:space="0" w:color="auto"/>
              <w:right w:val="single" w:sz="4" w:space="0" w:color="auto"/>
            </w:tcBorders>
            <w:noWrap/>
          </w:tcPr>
          <w:p w14:paraId="68164DD4" w14:textId="77777777"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100.00</w:t>
            </w:r>
          </w:p>
        </w:tc>
        <w:tc>
          <w:tcPr>
            <w:tcW w:w="1800" w:type="dxa"/>
            <w:tcBorders>
              <w:top w:val="nil"/>
              <w:left w:val="nil"/>
              <w:bottom w:val="single" w:sz="4" w:space="0" w:color="auto"/>
              <w:right w:val="single" w:sz="4" w:space="0" w:color="auto"/>
            </w:tcBorders>
          </w:tcPr>
          <w:p w14:paraId="3AB4A485" w14:textId="04D87F27"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100</w:t>
            </w:r>
          </w:p>
        </w:tc>
      </w:tr>
      <w:tr w:rsidR="00F75BAA" w:rsidRPr="005C1DAC" w14:paraId="4C51A6BC" w14:textId="77777777" w:rsidTr="00B31AE0">
        <w:trPr>
          <w:jc w:val="center"/>
        </w:trPr>
        <w:tc>
          <w:tcPr>
            <w:tcW w:w="0" w:type="auto"/>
            <w:tcBorders>
              <w:top w:val="nil"/>
              <w:left w:val="single" w:sz="4" w:space="0" w:color="auto"/>
              <w:bottom w:val="single" w:sz="4" w:space="0" w:color="auto"/>
              <w:right w:val="single" w:sz="4" w:space="0" w:color="auto"/>
            </w:tcBorders>
            <w:noWrap/>
          </w:tcPr>
          <w:p w14:paraId="219D5E59" w14:textId="77777777" w:rsidR="00F75BAA" w:rsidRPr="00756DA7" w:rsidRDefault="00F75BAA" w:rsidP="00F75BAA">
            <w:pPr>
              <w:widowControl/>
              <w:jc w:val="center"/>
              <w:rPr>
                <w:rFonts w:ascii="Arial" w:hAnsi="Arial" w:cs="Arial"/>
                <w:kern w:val="0"/>
                <w:sz w:val="20"/>
                <w:szCs w:val="20"/>
              </w:rPr>
            </w:pPr>
            <w:r w:rsidRPr="00756DA7">
              <w:rPr>
                <w:rFonts w:ascii="Arial" w:hAnsi="Arial" w:cs="Arial"/>
                <w:kern w:val="0"/>
                <w:sz w:val="20"/>
                <w:szCs w:val="20"/>
              </w:rPr>
              <w:t>32</w:t>
            </w:r>
          </w:p>
        </w:tc>
        <w:tc>
          <w:tcPr>
            <w:tcW w:w="4530" w:type="dxa"/>
            <w:tcBorders>
              <w:top w:val="nil"/>
              <w:left w:val="nil"/>
              <w:bottom w:val="single" w:sz="4" w:space="0" w:color="auto"/>
              <w:right w:val="single" w:sz="4" w:space="0" w:color="auto"/>
            </w:tcBorders>
          </w:tcPr>
          <w:p w14:paraId="2D393D25" w14:textId="77777777" w:rsidR="00F75BAA" w:rsidRPr="00756DA7" w:rsidRDefault="00F75BAA" w:rsidP="00F75BAA">
            <w:pPr>
              <w:widowControl/>
              <w:rPr>
                <w:rFonts w:ascii="Arial" w:hAnsi="Arial" w:cs="Arial"/>
                <w:kern w:val="0"/>
                <w:sz w:val="20"/>
                <w:szCs w:val="20"/>
              </w:rPr>
            </w:pPr>
            <w:r w:rsidRPr="00756DA7">
              <w:rPr>
                <w:rFonts w:ascii="Arial" w:hAnsi="Arial" w:cs="宋体" w:hint="eastAsia"/>
                <w:kern w:val="0"/>
                <w:sz w:val="20"/>
                <w:szCs w:val="20"/>
              </w:rPr>
              <w:t>红色教育工作经费</w:t>
            </w:r>
          </w:p>
        </w:tc>
        <w:tc>
          <w:tcPr>
            <w:tcW w:w="2340" w:type="dxa"/>
            <w:tcBorders>
              <w:top w:val="nil"/>
              <w:left w:val="nil"/>
              <w:bottom w:val="single" w:sz="4" w:space="0" w:color="auto"/>
              <w:right w:val="single" w:sz="4" w:space="0" w:color="auto"/>
            </w:tcBorders>
            <w:noWrap/>
          </w:tcPr>
          <w:p w14:paraId="07EB92DB" w14:textId="77777777"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30.00</w:t>
            </w:r>
          </w:p>
        </w:tc>
        <w:tc>
          <w:tcPr>
            <w:tcW w:w="1800" w:type="dxa"/>
            <w:tcBorders>
              <w:top w:val="nil"/>
              <w:left w:val="nil"/>
              <w:bottom w:val="single" w:sz="4" w:space="0" w:color="auto"/>
              <w:right w:val="single" w:sz="4" w:space="0" w:color="auto"/>
            </w:tcBorders>
          </w:tcPr>
          <w:p w14:paraId="736D89F0" w14:textId="0696B4BF"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97</w:t>
            </w:r>
          </w:p>
        </w:tc>
      </w:tr>
      <w:tr w:rsidR="00F75BAA" w:rsidRPr="005C1DAC" w14:paraId="29B5C824" w14:textId="77777777" w:rsidTr="00B31AE0">
        <w:trPr>
          <w:jc w:val="center"/>
        </w:trPr>
        <w:tc>
          <w:tcPr>
            <w:tcW w:w="0" w:type="auto"/>
            <w:tcBorders>
              <w:top w:val="nil"/>
              <w:left w:val="single" w:sz="4" w:space="0" w:color="auto"/>
              <w:bottom w:val="single" w:sz="4" w:space="0" w:color="auto"/>
              <w:right w:val="single" w:sz="4" w:space="0" w:color="auto"/>
            </w:tcBorders>
            <w:noWrap/>
          </w:tcPr>
          <w:p w14:paraId="73765F86" w14:textId="77777777" w:rsidR="00F75BAA" w:rsidRPr="00756DA7" w:rsidRDefault="00F75BAA" w:rsidP="00F75BAA">
            <w:pPr>
              <w:widowControl/>
              <w:jc w:val="center"/>
              <w:rPr>
                <w:rFonts w:ascii="Arial" w:hAnsi="Arial" w:cs="Arial"/>
                <w:kern w:val="0"/>
                <w:sz w:val="20"/>
                <w:szCs w:val="20"/>
              </w:rPr>
            </w:pPr>
            <w:r w:rsidRPr="00756DA7">
              <w:rPr>
                <w:rFonts w:ascii="Arial" w:hAnsi="Arial" w:cs="Arial"/>
                <w:kern w:val="0"/>
                <w:sz w:val="20"/>
                <w:szCs w:val="20"/>
              </w:rPr>
              <w:t>33</w:t>
            </w:r>
          </w:p>
        </w:tc>
        <w:tc>
          <w:tcPr>
            <w:tcW w:w="4530" w:type="dxa"/>
            <w:tcBorders>
              <w:top w:val="nil"/>
              <w:left w:val="nil"/>
              <w:bottom w:val="single" w:sz="4" w:space="0" w:color="auto"/>
              <w:right w:val="single" w:sz="4" w:space="0" w:color="auto"/>
            </w:tcBorders>
          </w:tcPr>
          <w:p w14:paraId="1F3B80BB" w14:textId="77777777" w:rsidR="00F75BAA" w:rsidRPr="00756DA7" w:rsidRDefault="00F75BAA" w:rsidP="00F75BAA">
            <w:pPr>
              <w:widowControl/>
              <w:rPr>
                <w:rFonts w:ascii="Arial" w:hAnsi="Arial" w:cs="Arial"/>
                <w:kern w:val="0"/>
                <w:sz w:val="20"/>
                <w:szCs w:val="20"/>
              </w:rPr>
            </w:pPr>
            <w:r w:rsidRPr="00756DA7">
              <w:rPr>
                <w:rFonts w:ascii="Arial" w:hAnsi="Arial" w:cs="宋体" w:hint="eastAsia"/>
                <w:kern w:val="0"/>
                <w:sz w:val="20"/>
                <w:szCs w:val="20"/>
              </w:rPr>
              <w:t>文件资料印刷费</w:t>
            </w:r>
            <w:r w:rsidRPr="00756DA7">
              <w:rPr>
                <w:rFonts w:ascii="Arial" w:hAnsi="Arial" w:cs="Arial"/>
                <w:kern w:val="0"/>
                <w:sz w:val="20"/>
                <w:szCs w:val="20"/>
              </w:rPr>
              <w:t>-</w:t>
            </w:r>
            <w:r w:rsidRPr="00756DA7">
              <w:rPr>
                <w:rFonts w:ascii="Arial" w:hAnsi="Arial" w:cs="宋体" w:hint="eastAsia"/>
                <w:kern w:val="0"/>
                <w:sz w:val="20"/>
                <w:szCs w:val="20"/>
              </w:rPr>
              <w:t>学报经费</w:t>
            </w:r>
          </w:p>
        </w:tc>
        <w:tc>
          <w:tcPr>
            <w:tcW w:w="2340" w:type="dxa"/>
            <w:tcBorders>
              <w:top w:val="nil"/>
              <w:left w:val="nil"/>
              <w:bottom w:val="single" w:sz="4" w:space="0" w:color="auto"/>
              <w:right w:val="single" w:sz="4" w:space="0" w:color="auto"/>
            </w:tcBorders>
            <w:noWrap/>
          </w:tcPr>
          <w:p w14:paraId="48C652E2" w14:textId="77777777" w:rsidR="00F75BAA" w:rsidRPr="00756DA7" w:rsidRDefault="00F75BAA" w:rsidP="00F75BAA">
            <w:pPr>
              <w:widowControl/>
              <w:jc w:val="right"/>
              <w:rPr>
                <w:rFonts w:ascii="Arial" w:hAnsi="Arial" w:cs="Arial"/>
                <w:kern w:val="0"/>
                <w:sz w:val="20"/>
                <w:szCs w:val="20"/>
              </w:rPr>
            </w:pPr>
            <w:r w:rsidRPr="00756DA7">
              <w:rPr>
                <w:rFonts w:ascii="Arial" w:hAnsi="Arial" w:cs="Arial"/>
                <w:kern w:val="0"/>
                <w:sz w:val="20"/>
                <w:szCs w:val="20"/>
              </w:rPr>
              <w:t>25.00</w:t>
            </w:r>
          </w:p>
        </w:tc>
        <w:tc>
          <w:tcPr>
            <w:tcW w:w="1800" w:type="dxa"/>
            <w:tcBorders>
              <w:top w:val="nil"/>
              <w:left w:val="nil"/>
              <w:bottom w:val="single" w:sz="4" w:space="0" w:color="auto"/>
              <w:right w:val="single" w:sz="4" w:space="0" w:color="auto"/>
            </w:tcBorders>
          </w:tcPr>
          <w:p w14:paraId="7B6696D8" w14:textId="0792CD35" w:rsidR="00F75BAA" w:rsidRPr="00756DA7" w:rsidRDefault="00F75BAA" w:rsidP="00F75BAA">
            <w:pPr>
              <w:widowControl/>
              <w:jc w:val="center"/>
              <w:rPr>
                <w:rFonts w:ascii="Arial" w:hAnsi="Arial" w:cs="Arial"/>
                <w:kern w:val="0"/>
                <w:sz w:val="20"/>
                <w:szCs w:val="20"/>
              </w:rPr>
            </w:pPr>
            <w:r>
              <w:rPr>
                <w:rFonts w:ascii="Arial" w:hAnsi="Arial" w:cs="Arial" w:hint="eastAsia"/>
                <w:kern w:val="0"/>
                <w:sz w:val="20"/>
                <w:szCs w:val="20"/>
              </w:rPr>
              <w:t>98</w:t>
            </w:r>
          </w:p>
        </w:tc>
      </w:tr>
      <w:tr w:rsidR="00F75BAA" w:rsidRPr="005C1DAC" w14:paraId="3ADCCB3E" w14:textId="77777777" w:rsidTr="002638F0">
        <w:trPr>
          <w:trHeight w:val="578"/>
          <w:jc w:val="center"/>
        </w:trPr>
        <w:tc>
          <w:tcPr>
            <w:tcW w:w="0" w:type="auto"/>
            <w:tcBorders>
              <w:top w:val="nil"/>
              <w:left w:val="single" w:sz="4" w:space="0" w:color="auto"/>
              <w:bottom w:val="single" w:sz="4" w:space="0" w:color="auto"/>
              <w:right w:val="single" w:sz="4" w:space="0" w:color="auto"/>
            </w:tcBorders>
            <w:noWrap/>
          </w:tcPr>
          <w:p w14:paraId="3DCBE7AB" w14:textId="77777777" w:rsidR="00F75BAA" w:rsidRPr="00FE3ED6" w:rsidRDefault="00F75BAA" w:rsidP="00F75BAA">
            <w:pPr>
              <w:widowControl/>
              <w:jc w:val="center"/>
              <w:rPr>
                <w:rFonts w:ascii="Arial" w:hAnsi="Arial" w:cs="Arial"/>
                <w:kern w:val="0"/>
                <w:sz w:val="20"/>
                <w:szCs w:val="20"/>
              </w:rPr>
            </w:pPr>
            <w:r w:rsidRPr="00FE3ED6">
              <w:rPr>
                <w:rFonts w:ascii="Arial" w:hAnsi="Arial" w:cs="Arial"/>
                <w:kern w:val="0"/>
                <w:sz w:val="20"/>
                <w:szCs w:val="20"/>
              </w:rPr>
              <w:t>34</w:t>
            </w:r>
          </w:p>
        </w:tc>
        <w:tc>
          <w:tcPr>
            <w:tcW w:w="4530" w:type="dxa"/>
            <w:tcBorders>
              <w:top w:val="nil"/>
              <w:left w:val="nil"/>
              <w:bottom w:val="single" w:sz="4" w:space="0" w:color="auto"/>
              <w:right w:val="single" w:sz="4" w:space="0" w:color="auto"/>
            </w:tcBorders>
          </w:tcPr>
          <w:p w14:paraId="528355C0" w14:textId="77777777" w:rsidR="00F75BAA" w:rsidRPr="00FE3ED6" w:rsidRDefault="00F75BAA" w:rsidP="00F75BAA">
            <w:pPr>
              <w:widowControl/>
              <w:rPr>
                <w:rFonts w:ascii="Arial" w:hAnsi="Arial" w:cs="Arial"/>
                <w:kern w:val="0"/>
                <w:sz w:val="20"/>
                <w:szCs w:val="20"/>
              </w:rPr>
            </w:pPr>
            <w:r w:rsidRPr="00FE3ED6">
              <w:rPr>
                <w:rFonts w:ascii="Arial" w:hAnsi="Arial" w:cs="Arial"/>
                <w:kern w:val="0"/>
                <w:sz w:val="20"/>
                <w:szCs w:val="20"/>
              </w:rPr>
              <w:t>2019</w:t>
            </w:r>
            <w:r w:rsidRPr="00FE3ED6">
              <w:rPr>
                <w:rFonts w:ascii="微软雅黑" w:eastAsia="微软雅黑" w:hAnsi="微软雅黑" w:cs="微软雅黑" w:hint="eastAsia"/>
                <w:kern w:val="0"/>
                <w:sz w:val="20"/>
                <w:szCs w:val="20"/>
              </w:rPr>
              <w:t>年现代职业教育质量提升计划中央专项资金（</w:t>
            </w:r>
            <w:proofErr w:type="gramStart"/>
            <w:r w:rsidRPr="00FE3ED6">
              <w:rPr>
                <w:rFonts w:ascii="微软雅黑" w:eastAsia="微软雅黑" w:hAnsi="微软雅黑" w:cs="微软雅黑" w:hint="eastAsia"/>
                <w:kern w:val="0"/>
                <w:sz w:val="20"/>
                <w:szCs w:val="20"/>
              </w:rPr>
              <w:t>高职奖补</w:t>
            </w:r>
            <w:proofErr w:type="gramEnd"/>
            <w:r w:rsidRPr="00FE3ED6">
              <w:rPr>
                <w:rFonts w:ascii="微软雅黑" w:eastAsia="微软雅黑" w:hAnsi="微软雅黑" w:cs="微软雅黑" w:hint="eastAsia"/>
                <w:kern w:val="0"/>
                <w:sz w:val="20"/>
                <w:szCs w:val="20"/>
              </w:rPr>
              <w:t>资金）</w:t>
            </w:r>
          </w:p>
        </w:tc>
        <w:tc>
          <w:tcPr>
            <w:tcW w:w="2340" w:type="dxa"/>
            <w:tcBorders>
              <w:top w:val="nil"/>
              <w:left w:val="nil"/>
              <w:bottom w:val="single" w:sz="4" w:space="0" w:color="auto"/>
              <w:right w:val="single" w:sz="4" w:space="0" w:color="auto"/>
            </w:tcBorders>
            <w:noWrap/>
          </w:tcPr>
          <w:p w14:paraId="137D7D4C" w14:textId="77777777" w:rsidR="00F75BAA" w:rsidRPr="00FE3ED6" w:rsidRDefault="00F75BAA" w:rsidP="00F75BAA">
            <w:pPr>
              <w:widowControl/>
              <w:jc w:val="right"/>
              <w:rPr>
                <w:rFonts w:ascii="Arial" w:hAnsi="Arial" w:cs="Arial"/>
                <w:kern w:val="0"/>
                <w:sz w:val="20"/>
                <w:szCs w:val="20"/>
              </w:rPr>
            </w:pPr>
            <w:r>
              <w:rPr>
                <w:rFonts w:ascii="Arial" w:hAnsi="Arial" w:cs="Arial"/>
                <w:kern w:val="0"/>
                <w:sz w:val="20"/>
                <w:szCs w:val="20"/>
              </w:rPr>
              <w:t>157</w:t>
            </w:r>
          </w:p>
        </w:tc>
        <w:tc>
          <w:tcPr>
            <w:tcW w:w="1800" w:type="dxa"/>
            <w:tcBorders>
              <w:top w:val="nil"/>
              <w:left w:val="nil"/>
              <w:bottom w:val="single" w:sz="4" w:space="0" w:color="auto"/>
              <w:right w:val="single" w:sz="4" w:space="0" w:color="auto"/>
            </w:tcBorders>
          </w:tcPr>
          <w:p w14:paraId="503C7838" w14:textId="603478EA" w:rsidR="00F75BAA" w:rsidRPr="00FE3ED6" w:rsidRDefault="00F75BAA" w:rsidP="00F75BAA">
            <w:pPr>
              <w:widowControl/>
              <w:jc w:val="center"/>
              <w:rPr>
                <w:rFonts w:ascii="Arial" w:hAnsi="Arial" w:cs="Arial"/>
                <w:kern w:val="0"/>
                <w:sz w:val="20"/>
                <w:szCs w:val="20"/>
              </w:rPr>
            </w:pPr>
            <w:r>
              <w:rPr>
                <w:rFonts w:ascii="Arial" w:hAnsi="Arial" w:cs="Arial" w:hint="eastAsia"/>
                <w:kern w:val="0"/>
                <w:sz w:val="20"/>
                <w:szCs w:val="20"/>
              </w:rPr>
              <w:t>95</w:t>
            </w:r>
          </w:p>
        </w:tc>
      </w:tr>
      <w:tr w:rsidR="00F75BAA" w:rsidRPr="005C1DAC" w14:paraId="41BE59EB"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436DEDA1" w14:textId="77777777" w:rsidR="00F75BAA" w:rsidRPr="00FE3ED6" w:rsidRDefault="00F75BAA" w:rsidP="00F75BAA">
            <w:pPr>
              <w:widowControl/>
              <w:jc w:val="center"/>
              <w:rPr>
                <w:rFonts w:ascii="Arial" w:hAnsi="Arial" w:cs="Arial"/>
                <w:kern w:val="0"/>
                <w:sz w:val="20"/>
                <w:szCs w:val="20"/>
              </w:rPr>
            </w:pPr>
            <w:r w:rsidRPr="00FE3ED6">
              <w:rPr>
                <w:rFonts w:ascii="Arial" w:hAnsi="Arial" w:cs="Arial"/>
                <w:kern w:val="0"/>
                <w:sz w:val="20"/>
                <w:szCs w:val="20"/>
              </w:rPr>
              <w:t>35</w:t>
            </w:r>
          </w:p>
        </w:tc>
        <w:tc>
          <w:tcPr>
            <w:tcW w:w="4530" w:type="dxa"/>
            <w:tcBorders>
              <w:top w:val="single" w:sz="4" w:space="0" w:color="auto"/>
              <w:left w:val="nil"/>
              <w:bottom w:val="single" w:sz="4" w:space="0" w:color="auto"/>
              <w:right w:val="single" w:sz="4" w:space="0" w:color="auto"/>
            </w:tcBorders>
            <w:shd w:val="clear" w:color="000000" w:fill="auto"/>
          </w:tcPr>
          <w:p w14:paraId="6B4206BD" w14:textId="77777777" w:rsidR="00F75BAA" w:rsidRPr="00FE3ED6" w:rsidRDefault="00F75BAA" w:rsidP="00F75BAA">
            <w:pPr>
              <w:widowControl/>
              <w:rPr>
                <w:rFonts w:ascii="Arial" w:hAnsi="Arial" w:cs="Arial"/>
                <w:kern w:val="0"/>
                <w:sz w:val="20"/>
                <w:szCs w:val="20"/>
              </w:rPr>
            </w:pPr>
            <w:r w:rsidRPr="00FE3ED6">
              <w:rPr>
                <w:rFonts w:ascii="Arial" w:hAnsi="Arial" w:cs="宋体" w:hint="eastAsia"/>
                <w:kern w:val="0"/>
                <w:sz w:val="20"/>
                <w:szCs w:val="20"/>
              </w:rPr>
              <w:t>专用材料购置</w:t>
            </w:r>
            <w:r w:rsidRPr="00FE3ED6">
              <w:rPr>
                <w:rFonts w:ascii="Arial" w:hAnsi="Arial" w:cs="Arial"/>
                <w:kern w:val="0"/>
                <w:sz w:val="20"/>
                <w:szCs w:val="20"/>
              </w:rPr>
              <w:t>-</w:t>
            </w:r>
            <w:r w:rsidRPr="00FE3ED6">
              <w:rPr>
                <w:rFonts w:ascii="Arial" w:hAnsi="Arial" w:cs="宋体" w:hint="eastAsia"/>
                <w:kern w:val="0"/>
                <w:sz w:val="20"/>
                <w:szCs w:val="20"/>
              </w:rPr>
              <w:t>教育教学后勤材料耗材</w:t>
            </w:r>
          </w:p>
        </w:tc>
        <w:tc>
          <w:tcPr>
            <w:tcW w:w="2340" w:type="dxa"/>
            <w:tcBorders>
              <w:top w:val="single" w:sz="4" w:space="0" w:color="auto"/>
              <w:left w:val="nil"/>
              <w:bottom w:val="single" w:sz="4" w:space="0" w:color="auto"/>
              <w:right w:val="single" w:sz="4" w:space="0" w:color="auto"/>
            </w:tcBorders>
            <w:shd w:val="clear" w:color="000000" w:fill="auto"/>
            <w:noWrap/>
            <w:vAlign w:val="center"/>
          </w:tcPr>
          <w:p w14:paraId="5F0964EA" w14:textId="77777777" w:rsidR="00F75BAA" w:rsidRPr="00FE3ED6" w:rsidRDefault="00F75BAA" w:rsidP="00F75BAA">
            <w:pPr>
              <w:widowControl/>
              <w:jc w:val="right"/>
              <w:rPr>
                <w:rFonts w:ascii="Arial" w:hAnsi="Arial" w:cs="Arial"/>
                <w:kern w:val="0"/>
                <w:sz w:val="20"/>
                <w:szCs w:val="20"/>
              </w:rPr>
            </w:pPr>
            <w:r w:rsidRPr="00FE3ED6">
              <w:rPr>
                <w:rFonts w:ascii="Arial" w:hAnsi="Arial" w:cs="Arial"/>
                <w:kern w:val="0"/>
                <w:sz w:val="20"/>
                <w:szCs w:val="20"/>
              </w:rPr>
              <w:t>100.00</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06714059" w14:textId="2CA23DEF" w:rsidR="00F75BAA" w:rsidRPr="00FE3ED6" w:rsidRDefault="00F75BAA" w:rsidP="00F75BAA">
            <w:pPr>
              <w:widowControl/>
              <w:jc w:val="center"/>
              <w:rPr>
                <w:rFonts w:ascii="Arial" w:hAnsi="Arial" w:cs="Arial"/>
                <w:kern w:val="0"/>
                <w:sz w:val="20"/>
                <w:szCs w:val="20"/>
              </w:rPr>
            </w:pPr>
            <w:r>
              <w:rPr>
                <w:rFonts w:ascii="Arial" w:hAnsi="Arial" w:cs="Arial" w:hint="eastAsia"/>
                <w:kern w:val="0"/>
                <w:sz w:val="20"/>
                <w:szCs w:val="20"/>
              </w:rPr>
              <w:t>95</w:t>
            </w:r>
          </w:p>
        </w:tc>
      </w:tr>
      <w:tr w:rsidR="00F75BAA" w:rsidRPr="005C1DAC" w14:paraId="004E7E88"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3E8C6011" w14:textId="77777777" w:rsidR="00F75BAA" w:rsidRPr="00FE3ED6" w:rsidRDefault="00F75BAA" w:rsidP="00F75BAA">
            <w:pPr>
              <w:widowControl/>
              <w:jc w:val="center"/>
              <w:rPr>
                <w:rFonts w:ascii="Arial" w:hAnsi="Arial" w:cs="Arial"/>
                <w:kern w:val="0"/>
                <w:sz w:val="20"/>
                <w:szCs w:val="20"/>
              </w:rPr>
            </w:pPr>
            <w:r w:rsidRPr="00FE3ED6">
              <w:rPr>
                <w:rFonts w:ascii="Arial" w:hAnsi="Arial" w:cs="Arial"/>
                <w:kern w:val="0"/>
                <w:sz w:val="20"/>
                <w:szCs w:val="20"/>
              </w:rPr>
              <w:t>3</w:t>
            </w:r>
            <w:r>
              <w:rPr>
                <w:rFonts w:ascii="Arial" w:hAnsi="Arial" w:cs="Arial"/>
                <w:kern w:val="0"/>
                <w:sz w:val="20"/>
                <w:szCs w:val="20"/>
              </w:rPr>
              <w:t>6</w:t>
            </w:r>
          </w:p>
        </w:tc>
        <w:tc>
          <w:tcPr>
            <w:tcW w:w="4530" w:type="dxa"/>
            <w:tcBorders>
              <w:top w:val="single" w:sz="4" w:space="0" w:color="auto"/>
              <w:left w:val="nil"/>
              <w:bottom w:val="single" w:sz="4" w:space="0" w:color="auto"/>
              <w:right w:val="single" w:sz="4" w:space="0" w:color="auto"/>
            </w:tcBorders>
            <w:shd w:val="clear" w:color="000000" w:fill="auto"/>
          </w:tcPr>
          <w:p w14:paraId="2A4E41E5" w14:textId="77777777" w:rsidR="00F75BAA" w:rsidRPr="00FE3ED6" w:rsidRDefault="00F75BAA" w:rsidP="00F75BAA">
            <w:pPr>
              <w:widowControl/>
              <w:rPr>
                <w:rFonts w:ascii="Arial" w:hAnsi="Arial" w:cs="Arial"/>
                <w:kern w:val="0"/>
                <w:sz w:val="20"/>
                <w:szCs w:val="20"/>
              </w:rPr>
            </w:pPr>
            <w:r w:rsidRPr="00FE3ED6">
              <w:rPr>
                <w:rFonts w:ascii="Arial" w:hAnsi="Arial" w:cs="宋体" w:hint="eastAsia"/>
                <w:kern w:val="0"/>
                <w:sz w:val="20"/>
                <w:szCs w:val="20"/>
              </w:rPr>
              <w:t>偿还</w:t>
            </w:r>
            <w:proofErr w:type="gramStart"/>
            <w:r w:rsidRPr="00FE3ED6">
              <w:rPr>
                <w:rFonts w:ascii="Arial" w:hAnsi="Arial" w:cs="宋体" w:hint="eastAsia"/>
                <w:kern w:val="0"/>
                <w:sz w:val="20"/>
                <w:szCs w:val="20"/>
              </w:rPr>
              <w:t>宿舍楼尾款</w:t>
            </w:r>
            <w:proofErr w:type="gramEnd"/>
          </w:p>
        </w:tc>
        <w:tc>
          <w:tcPr>
            <w:tcW w:w="2340" w:type="dxa"/>
            <w:tcBorders>
              <w:top w:val="single" w:sz="4" w:space="0" w:color="auto"/>
              <w:left w:val="nil"/>
              <w:bottom w:val="single" w:sz="4" w:space="0" w:color="auto"/>
              <w:right w:val="single" w:sz="4" w:space="0" w:color="auto"/>
            </w:tcBorders>
            <w:shd w:val="clear" w:color="000000" w:fill="auto"/>
            <w:noWrap/>
            <w:vAlign w:val="center"/>
          </w:tcPr>
          <w:p w14:paraId="1742C03E" w14:textId="77777777" w:rsidR="00F75BAA" w:rsidRPr="00FE3ED6" w:rsidRDefault="00F75BAA" w:rsidP="00F75BAA">
            <w:pPr>
              <w:widowControl/>
              <w:jc w:val="right"/>
              <w:rPr>
                <w:rFonts w:ascii="Arial" w:hAnsi="Arial" w:cs="Arial"/>
                <w:kern w:val="0"/>
                <w:sz w:val="20"/>
                <w:szCs w:val="20"/>
              </w:rPr>
            </w:pPr>
            <w:r w:rsidRPr="00FE3ED6">
              <w:rPr>
                <w:rFonts w:ascii="Arial" w:hAnsi="Arial" w:cs="Arial"/>
                <w:kern w:val="0"/>
                <w:sz w:val="20"/>
                <w:szCs w:val="20"/>
              </w:rPr>
              <w:t>40.47</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76D5BA06" w14:textId="74C3B9CC" w:rsidR="00F75BAA" w:rsidRPr="00FE3ED6" w:rsidRDefault="00F75BAA" w:rsidP="00F75BAA">
            <w:pPr>
              <w:widowControl/>
              <w:jc w:val="center"/>
              <w:rPr>
                <w:rFonts w:ascii="Arial" w:hAnsi="Arial" w:cs="Arial"/>
                <w:kern w:val="0"/>
                <w:sz w:val="20"/>
                <w:szCs w:val="20"/>
              </w:rPr>
            </w:pPr>
            <w:r>
              <w:rPr>
                <w:rFonts w:ascii="Arial" w:hAnsi="Arial" w:cs="Arial" w:hint="eastAsia"/>
                <w:kern w:val="0"/>
                <w:sz w:val="20"/>
                <w:szCs w:val="20"/>
              </w:rPr>
              <w:t>100</w:t>
            </w:r>
          </w:p>
        </w:tc>
      </w:tr>
      <w:tr w:rsidR="00F75BAA" w:rsidRPr="005C1DAC" w14:paraId="67371095"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5E58CEBE" w14:textId="77777777" w:rsidR="00F75BAA" w:rsidRPr="00FE3ED6" w:rsidRDefault="00F75BAA" w:rsidP="00F75BAA">
            <w:pPr>
              <w:widowControl/>
              <w:jc w:val="center"/>
              <w:rPr>
                <w:rFonts w:ascii="Arial" w:hAnsi="Arial" w:cs="Arial"/>
                <w:kern w:val="0"/>
                <w:sz w:val="20"/>
                <w:szCs w:val="20"/>
              </w:rPr>
            </w:pPr>
            <w:r w:rsidRPr="00FE3ED6">
              <w:rPr>
                <w:rFonts w:ascii="Arial" w:hAnsi="Arial" w:cs="Arial"/>
                <w:kern w:val="0"/>
                <w:sz w:val="20"/>
                <w:szCs w:val="20"/>
              </w:rPr>
              <w:t>3</w:t>
            </w:r>
            <w:r>
              <w:rPr>
                <w:rFonts w:ascii="Arial" w:hAnsi="Arial" w:cs="Arial"/>
                <w:kern w:val="0"/>
                <w:sz w:val="20"/>
                <w:szCs w:val="20"/>
              </w:rPr>
              <w:t>7</w:t>
            </w:r>
          </w:p>
        </w:tc>
        <w:tc>
          <w:tcPr>
            <w:tcW w:w="4530" w:type="dxa"/>
            <w:tcBorders>
              <w:top w:val="single" w:sz="4" w:space="0" w:color="auto"/>
              <w:left w:val="nil"/>
              <w:bottom w:val="single" w:sz="4" w:space="0" w:color="auto"/>
              <w:right w:val="single" w:sz="4" w:space="0" w:color="auto"/>
            </w:tcBorders>
            <w:shd w:val="clear" w:color="000000" w:fill="auto"/>
          </w:tcPr>
          <w:p w14:paraId="100036BB" w14:textId="77777777" w:rsidR="00F75BAA" w:rsidRPr="00FE3ED6" w:rsidRDefault="00F75BAA" w:rsidP="00F75BAA">
            <w:pPr>
              <w:widowControl/>
              <w:rPr>
                <w:rFonts w:ascii="Arial" w:hAnsi="Arial" w:cs="Arial"/>
                <w:kern w:val="0"/>
                <w:sz w:val="20"/>
                <w:szCs w:val="20"/>
              </w:rPr>
            </w:pPr>
            <w:r w:rsidRPr="00FE3ED6">
              <w:rPr>
                <w:rFonts w:ascii="Arial" w:hAnsi="Arial" w:cs="宋体" w:hint="eastAsia"/>
                <w:kern w:val="0"/>
                <w:sz w:val="20"/>
                <w:szCs w:val="20"/>
              </w:rPr>
              <w:t>校舍维修改造费</w:t>
            </w:r>
          </w:p>
        </w:tc>
        <w:tc>
          <w:tcPr>
            <w:tcW w:w="2340" w:type="dxa"/>
            <w:tcBorders>
              <w:top w:val="single" w:sz="4" w:space="0" w:color="auto"/>
              <w:left w:val="nil"/>
              <w:bottom w:val="single" w:sz="4" w:space="0" w:color="auto"/>
              <w:right w:val="single" w:sz="4" w:space="0" w:color="auto"/>
            </w:tcBorders>
            <w:shd w:val="clear" w:color="000000" w:fill="auto"/>
            <w:noWrap/>
            <w:vAlign w:val="center"/>
          </w:tcPr>
          <w:p w14:paraId="73404E6A" w14:textId="77777777" w:rsidR="00F75BAA" w:rsidRPr="00FE3ED6" w:rsidRDefault="00F75BAA" w:rsidP="00F75BAA">
            <w:pPr>
              <w:widowControl/>
              <w:jc w:val="right"/>
              <w:rPr>
                <w:rFonts w:ascii="Arial" w:hAnsi="Arial" w:cs="Arial"/>
                <w:kern w:val="0"/>
                <w:sz w:val="20"/>
                <w:szCs w:val="20"/>
              </w:rPr>
            </w:pPr>
            <w:r w:rsidRPr="00FE3ED6">
              <w:rPr>
                <w:rFonts w:ascii="Arial" w:hAnsi="Arial" w:cs="Arial"/>
                <w:kern w:val="0"/>
                <w:sz w:val="20"/>
                <w:szCs w:val="20"/>
              </w:rPr>
              <w:t>150.00</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050D3857" w14:textId="22172510" w:rsidR="00F75BAA" w:rsidRPr="00FE3ED6" w:rsidRDefault="00F75BAA" w:rsidP="00F75BAA">
            <w:pPr>
              <w:widowControl/>
              <w:jc w:val="center"/>
              <w:rPr>
                <w:rFonts w:ascii="Arial" w:hAnsi="Arial" w:cs="Arial"/>
                <w:kern w:val="0"/>
                <w:sz w:val="20"/>
                <w:szCs w:val="20"/>
              </w:rPr>
            </w:pPr>
            <w:r>
              <w:rPr>
                <w:rFonts w:ascii="Arial" w:hAnsi="Arial" w:cs="Arial" w:hint="eastAsia"/>
                <w:kern w:val="0"/>
                <w:sz w:val="20"/>
                <w:szCs w:val="20"/>
              </w:rPr>
              <w:t>96</w:t>
            </w:r>
          </w:p>
        </w:tc>
      </w:tr>
      <w:tr w:rsidR="00F75BAA" w:rsidRPr="005C1DAC" w14:paraId="10243723"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4684200F" w14:textId="77777777" w:rsidR="00F75BAA" w:rsidRPr="00FE3ED6" w:rsidRDefault="00F75BAA" w:rsidP="00F75BAA">
            <w:pPr>
              <w:widowControl/>
              <w:jc w:val="center"/>
              <w:rPr>
                <w:rFonts w:ascii="Arial" w:hAnsi="Arial" w:cs="Arial"/>
                <w:kern w:val="0"/>
                <w:sz w:val="20"/>
                <w:szCs w:val="20"/>
              </w:rPr>
            </w:pPr>
            <w:r w:rsidRPr="00FE3ED6">
              <w:rPr>
                <w:rFonts w:ascii="Arial" w:hAnsi="Arial" w:cs="Arial"/>
                <w:kern w:val="0"/>
                <w:sz w:val="20"/>
                <w:szCs w:val="20"/>
              </w:rPr>
              <w:t>3</w:t>
            </w:r>
            <w:r>
              <w:rPr>
                <w:rFonts w:ascii="Arial" w:hAnsi="Arial" w:cs="Arial"/>
                <w:kern w:val="0"/>
                <w:sz w:val="20"/>
                <w:szCs w:val="20"/>
              </w:rPr>
              <w:t>8</w:t>
            </w:r>
          </w:p>
        </w:tc>
        <w:tc>
          <w:tcPr>
            <w:tcW w:w="4530" w:type="dxa"/>
            <w:tcBorders>
              <w:top w:val="single" w:sz="4" w:space="0" w:color="auto"/>
              <w:left w:val="nil"/>
              <w:bottom w:val="single" w:sz="4" w:space="0" w:color="auto"/>
              <w:right w:val="single" w:sz="4" w:space="0" w:color="auto"/>
            </w:tcBorders>
            <w:shd w:val="clear" w:color="000000" w:fill="auto"/>
          </w:tcPr>
          <w:p w14:paraId="55CEC9EC" w14:textId="77777777" w:rsidR="00F75BAA" w:rsidRPr="00FE3ED6" w:rsidRDefault="00F75BAA" w:rsidP="00F75BAA">
            <w:pPr>
              <w:widowControl/>
              <w:rPr>
                <w:rFonts w:ascii="Arial" w:hAnsi="Arial" w:cs="Arial"/>
                <w:kern w:val="0"/>
                <w:sz w:val="20"/>
                <w:szCs w:val="20"/>
              </w:rPr>
            </w:pPr>
            <w:r w:rsidRPr="00FE3ED6">
              <w:rPr>
                <w:rFonts w:ascii="Arial" w:hAnsi="Arial" w:cs="宋体" w:hint="eastAsia"/>
                <w:kern w:val="0"/>
                <w:sz w:val="20"/>
                <w:szCs w:val="20"/>
              </w:rPr>
              <w:t>校园绿化</w:t>
            </w:r>
          </w:p>
        </w:tc>
        <w:tc>
          <w:tcPr>
            <w:tcW w:w="2340" w:type="dxa"/>
            <w:tcBorders>
              <w:top w:val="single" w:sz="4" w:space="0" w:color="auto"/>
              <w:left w:val="nil"/>
              <w:bottom w:val="single" w:sz="4" w:space="0" w:color="auto"/>
              <w:right w:val="single" w:sz="4" w:space="0" w:color="auto"/>
            </w:tcBorders>
            <w:shd w:val="clear" w:color="000000" w:fill="auto"/>
            <w:noWrap/>
            <w:vAlign w:val="center"/>
          </w:tcPr>
          <w:p w14:paraId="792540D7" w14:textId="77777777" w:rsidR="00F75BAA" w:rsidRPr="00FE3ED6" w:rsidRDefault="00F75BAA" w:rsidP="00F75BAA">
            <w:pPr>
              <w:widowControl/>
              <w:jc w:val="right"/>
              <w:rPr>
                <w:rFonts w:ascii="Arial" w:hAnsi="Arial" w:cs="Arial"/>
                <w:kern w:val="0"/>
                <w:sz w:val="20"/>
                <w:szCs w:val="20"/>
              </w:rPr>
            </w:pPr>
            <w:r w:rsidRPr="00FE3ED6">
              <w:rPr>
                <w:rFonts w:ascii="Arial" w:hAnsi="Arial" w:cs="Arial"/>
                <w:kern w:val="0"/>
                <w:sz w:val="20"/>
                <w:szCs w:val="20"/>
              </w:rPr>
              <w:t>10.00</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25357DB4" w14:textId="13238C49" w:rsidR="00F75BAA" w:rsidRPr="00FE3ED6" w:rsidRDefault="00F75BAA" w:rsidP="00F75BAA">
            <w:pPr>
              <w:widowControl/>
              <w:jc w:val="center"/>
              <w:rPr>
                <w:rFonts w:ascii="Arial" w:hAnsi="Arial" w:cs="Arial"/>
                <w:kern w:val="0"/>
                <w:sz w:val="20"/>
                <w:szCs w:val="20"/>
              </w:rPr>
            </w:pPr>
            <w:r>
              <w:rPr>
                <w:rFonts w:ascii="Arial" w:hAnsi="Arial" w:cs="Arial" w:hint="eastAsia"/>
                <w:kern w:val="0"/>
                <w:sz w:val="20"/>
                <w:szCs w:val="20"/>
              </w:rPr>
              <w:t>96</w:t>
            </w:r>
          </w:p>
        </w:tc>
      </w:tr>
      <w:tr w:rsidR="00F75BAA" w:rsidRPr="005C1DAC" w14:paraId="1B134611"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5863FDE6" w14:textId="77777777" w:rsidR="00F75BAA" w:rsidRPr="00FE3ED6" w:rsidRDefault="00F75BAA" w:rsidP="00F75BAA">
            <w:pPr>
              <w:widowControl/>
              <w:jc w:val="center"/>
              <w:rPr>
                <w:rFonts w:ascii="Arial" w:hAnsi="Arial" w:cs="Arial"/>
                <w:kern w:val="0"/>
                <w:sz w:val="20"/>
                <w:szCs w:val="20"/>
              </w:rPr>
            </w:pPr>
            <w:r>
              <w:rPr>
                <w:rFonts w:ascii="Arial" w:hAnsi="Arial" w:cs="Arial"/>
                <w:kern w:val="0"/>
                <w:sz w:val="20"/>
                <w:szCs w:val="20"/>
              </w:rPr>
              <w:t>39</w:t>
            </w:r>
          </w:p>
        </w:tc>
        <w:tc>
          <w:tcPr>
            <w:tcW w:w="4530" w:type="dxa"/>
            <w:tcBorders>
              <w:top w:val="single" w:sz="4" w:space="0" w:color="auto"/>
              <w:left w:val="nil"/>
              <w:bottom w:val="single" w:sz="4" w:space="0" w:color="auto"/>
              <w:right w:val="single" w:sz="4" w:space="0" w:color="auto"/>
            </w:tcBorders>
            <w:shd w:val="clear" w:color="000000" w:fill="auto"/>
          </w:tcPr>
          <w:p w14:paraId="0F1045A3" w14:textId="77777777" w:rsidR="00F75BAA" w:rsidRPr="00FE3ED6" w:rsidRDefault="00F75BAA" w:rsidP="00F75BAA">
            <w:pPr>
              <w:widowControl/>
              <w:rPr>
                <w:rFonts w:ascii="Arial" w:hAnsi="Arial" w:cs="Arial"/>
                <w:kern w:val="0"/>
                <w:sz w:val="20"/>
                <w:szCs w:val="20"/>
              </w:rPr>
            </w:pPr>
            <w:r w:rsidRPr="00FE3ED6">
              <w:rPr>
                <w:rFonts w:ascii="Arial" w:hAnsi="Arial" w:cs="宋体" w:hint="eastAsia"/>
                <w:kern w:val="0"/>
                <w:sz w:val="20"/>
                <w:szCs w:val="20"/>
              </w:rPr>
              <w:t>保安及物业</w:t>
            </w:r>
          </w:p>
        </w:tc>
        <w:tc>
          <w:tcPr>
            <w:tcW w:w="2340" w:type="dxa"/>
            <w:tcBorders>
              <w:top w:val="single" w:sz="4" w:space="0" w:color="auto"/>
              <w:left w:val="nil"/>
              <w:bottom w:val="single" w:sz="4" w:space="0" w:color="auto"/>
              <w:right w:val="single" w:sz="4" w:space="0" w:color="auto"/>
            </w:tcBorders>
            <w:shd w:val="clear" w:color="000000" w:fill="auto"/>
            <w:vAlign w:val="center"/>
          </w:tcPr>
          <w:p w14:paraId="7E4C32F6" w14:textId="77777777" w:rsidR="00F75BAA" w:rsidRPr="00FE3ED6" w:rsidRDefault="00F75BAA" w:rsidP="00F75BAA">
            <w:pPr>
              <w:widowControl/>
              <w:jc w:val="right"/>
              <w:rPr>
                <w:rFonts w:ascii="Arial" w:hAnsi="Arial" w:cs="Arial"/>
                <w:kern w:val="0"/>
                <w:sz w:val="20"/>
                <w:szCs w:val="20"/>
              </w:rPr>
            </w:pPr>
            <w:r>
              <w:rPr>
                <w:rFonts w:ascii="Arial" w:hAnsi="Arial" w:cs="Arial"/>
                <w:kern w:val="0"/>
                <w:sz w:val="20"/>
                <w:szCs w:val="20"/>
              </w:rPr>
              <w:t>100</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4C4C02C6" w14:textId="4757D4E3" w:rsidR="00F75BAA" w:rsidRPr="00FE3ED6" w:rsidRDefault="00C45EFE" w:rsidP="00F75BAA">
            <w:pPr>
              <w:widowControl/>
              <w:jc w:val="center"/>
              <w:rPr>
                <w:rFonts w:ascii="Arial" w:hAnsi="Arial" w:cs="Arial"/>
                <w:kern w:val="0"/>
                <w:sz w:val="20"/>
                <w:szCs w:val="20"/>
              </w:rPr>
            </w:pPr>
            <w:r>
              <w:rPr>
                <w:rFonts w:ascii="Arial" w:hAnsi="Arial" w:cs="Arial" w:hint="eastAsia"/>
                <w:kern w:val="0"/>
                <w:sz w:val="20"/>
                <w:szCs w:val="20"/>
              </w:rPr>
              <w:t>98</w:t>
            </w:r>
          </w:p>
        </w:tc>
      </w:tr>
      <w:tr w:rsidR="00F75BAA" w:rsidRPr="005C1DAC" w14:paraId="2F769E87" w14:textId="77777777" w:rsidTr="00B31AE0">
        <w:trPr>
          <w:trHeight w:val="330"/>
          <w:jc w:val="center"/>
        </w:trPr>
        <w:tc>
          <w:tcPr>
            <w:tcW w:w="0" w:type="auto"/>
            <w:tcBorders>
              <w:top w:val="nil"/>
              <w:left w:val="single" w:sz="4" w:space="0" w:color="auto"/>
              <w:bottom w:val="single" w:sz="4" w:space="0" w:color="auto"/>
              <w:right w:val="single" w:sz="4" w:space="0" w:color="auto"/>
            </w:tcBorders>
            <w:shd w:val="clear" w:color="000000" w:fill="FFFFFF"/>
            <w:noWrap/>
            <w:vAlign w:val="center"/>
          </w:tcPr>
          <w:p w14:paraId="4D73AF60" w14:textId="77777777" w:rsidR="00F75BAA" w:rsidRPr="00FE3ED6" w:rsidRDefault="00F75BAA" w:rsidP="00F75BAA">
            <w:pPr>
              <w:widowControl/>
              <w:jc w:val="center"/>
              <w:rPr>
                <w:rFonts w:ascii="Arial" w:hAnsi="Arial" w:cs="Arial"/>
                <w:kern w:val="0"/>
                <w:sz w:val="20"/>
                <w:szCs w:val="20"/>
              </w:rPr>
            </w:pPr>
            <w:r>
              <w:rPr>
                <w:rFonts w:ascii="Arial" w:hAnsi="Arial" w:cs="Arial"/>
                <w:kern w:val="0"/>
                <w:sz w:val="20"/>
                <w:szCs w:val="20"/>
              </w:rPr>
              <w:t>40</w:t>
            </w:r>
          </w:p>
        </w:tc>
        <w:tc>
          <w:tcPr>
            <w:tcW w:w="4530" w:type="dxa"/>
            <w:tcBorders>
              <w:top w:val="nil"/>
              <w:left w:val="nil"/>
              <w:bottom w:val="single" w:sz="4" w:space="0" w:color="auto"/>
              <w:right w:val="single" w:sz="4" w:space="0" w:color="auto"/>
            </w:tcBorders>
          </w:tcPr>
          <w:p w14:paraId="6A1BCE5D" w14:textId="77777777" w:rsidR="00F75BAA" w:rsidRPr="00FE3ED6" w:rsidRDefault="00F75BAA" w:rsidP="00F75BAA">
            <w:pPr>
              <w:widowControl/>
              <w:rPr>
                <w:rFonts w:ascii="Arial" w:hAnsi="Arial" w:cs="Arial"/>
                <w:kern w:val="0"/>
                <w:sz w:val="20"/>
                <w:szCs w:val="20"/>
              </w:rPr>
            </w:pPr>
            <w:r w:rsidRPr="00FE3ED6">
              <w:rPr>
                <w:rFonts w:ascii="Arial" w:hAnsi="Arial" w:cs="宋体" w:hint="eastAsia"/>
                <w:kern w:val="0"/>
                <w:sz w:val="20"/>
                <w:szCs w:val="20"/>
              </w:rPr>
              <w:t>党组织活动经费</w:t>
            </w:r>
          </w:p>
        </w:tc>
        <w:tc>
          <w:tcPr>
            <w:tcW w:w="2340" w:type="dxa"/>
            <w:tcBorders>
              <w:top w:val="nil"/>
              <w:left w:val="nil"/>
              <w:bottom w:val="single" w:sz="4" w:space="0" w:color="auto"/>
              <w:right w:val="single" w:sz="4" w:space="0" w:color="auto"/>
            </w:tcBorders>
            <w:noWrap/>
            <w:vAlign w:val="center"/>
          </w:tcPr>
          <w:p w14:paraId="47C8B37B" w14:textId="77777777" w:rsidR="00F75BAA" w:rsidRPr="00FE3ED6" w:rsidRDefault="00F75BAA" w:rsidP="00F75BAA">
            <w:pPr>
              <w:widowControl/>
              <w:jc w:val="right"/>
              <w:rPr>
                <w:rFonts w:ascii="Arial" w:hAnsi="Arial" w:cs="Arial"/>
                <w:kern w:val="0"/>
                <w:sz w:val="20"/>
                <w:szCs w:val="20"/>
              </w:rPr>
            </w:pPr>
            <w:r w:rsidRPr="00FE3ED6">
              <w:rPr>
                <w:rFonts w:ascii="Arial" w:hAnsi="Arial" w:cs="Arial"/>
                <w:kern w:val="0"/>
                <w:sz w:val="20"/>
                <w:szCs w:val="20"/>
              </w:rPr>
              <w:t>6.30</w:t>
            </w:r>
          </w:p>
        </w:tc>
        <w:tc>
          <w:tcPr>
            <w:tcW w:w="1800" w:type="dxa"/>
            <w:tcBorders>
              <w:top w:val="nil"/>
              <w:left w:val="nil"/>
              <w:bottom w:val="single" w:sz="4" w:space="0" w:color="auto"/>
              <w:right w:val="single" w:sz="4" w:space="0" w:color="auto"/>
            </w:tcBorders>
            <w:vAlign w:val="center"/>
          </w:tcPr>
          <w:p w14:paraId="799A4C86" w14:textId="3606D6A3" w:rsidR="00F75BAA" w:rsidRPr="00FE3ED6" w:rsidRDefault="00F75BAA" w:rsidP="00F75BAA">
            <w:pPr>
              <w:widowControl/>
              <w:jc w:val="center"/>
              <w:rPr>
                <w:rFonts w:ascii="Arial" w:hAnsi="Arial" w:cs="Arial"/>
                <w:kern w:val="0"/>
                <w:sz w:val="20"/>
                <w:szCs w:val="20"/>
              </w:rPr>
            </w:pPr>
            <w:r>
              <w:rPr>
                <w:rFonts w:ascii="Arial" w:hAnsi="Arial" w:cs="Arial" w:hint="eastAsia"/>
                <w:kern w:val="0"/>
                <w:sz w:val="20"/>
                <w:szCs w:val="20"/>
              </w:rPr>
              <w:t>100</w:t>
            </w:r>
          </w:p>
        </w:tc>
      </w:tr>
      <w:tr w:rsidR="00F75BAA" w:rsidRPr="005C1DAC" w14:paraId="33B028AC" w14:textId="77777777" w:rsidTr="00B31AE0">
        <w:trPr>
          <w:trHeight w:val="330"/>
          <w:jc w:val="center"/>
        </w:trPr>
        <w:tc>
          <w:tcPr>
            <w:tcW w:w="0" w:type="auto"/>
            <w:tcBorders>
              <w:top w:val="nil"/>
              <w:left w:val="single" w:sz="4" w:space="0" w:color="auto"/>
              <w:bottom w:val="single" w:sz="4" w:space="0" w:color="auto"/>
              <w:right w:val="single" w:sz="4" w:space="0" w:color="auto"/>
            </w:tcBorders>
            <w:shd w:val="clear" w:color="000000" w:fill="FFFFFF"/>
            <w:noWrap/>
            <w:vAlign w:val="center"/>
          </w:tcPr>
          <w:p w14:paraId="74AC5F9B" w14:textId="77777777" w:rsidR="00F75BAA" w:rsidRPr="00FE3ED6" w:rsidRDefault="00F75BAA" w:rsidP="00F75BAA">
            <w:pPr>
              <w:widowControl/>
              <w:jc w:val="center"/>
              <w:rPr>
                <w:rFonts w:ascii="Arial" w:hAnsi="Arial" w:cs="Arial"/>
                <w:kern w:val="0"/>
                <w:sz w:val="20"/>
                <w:szCs w:val="20"/>
              </w:rPr>
            </w:pPr>
            <w:r>
              <w:rPr>
                <w:rFonts w:ascii="Arial" w:hAnsi="Arial" w:cs="Arial"/>
                <w:kern w:val="0"/>
                <w:sz w:val="20"/>
                <w:szCs w:val="20"/>
              </w:rPr>
              <w:t>41</w:t>
            </w:r>
          </w:p>
        </w:tc>
        <w:tc>
          <w:tcPr>
            <w:tcW w:w="4530" w:type="dxa"/>
            <w:tcBorders>
              <w:top w:val="nil"/>
              <w:left w:val="nil"/>
              <w:bottom w:val="single" w:sz="4" w:space="0" w:color="auto"/>
              <w:right w:val="single" w:sz="4" w:space="0" w:color="auto"/>
            </w:tcBorders>
          </w:tcPr>
          <w:p w14:paraId="13DCB0DA" w14:textId="77777777" w:rsidR="00F75BAA" w:rsidRPr="00FE3ED6" w:rsidRDefault="00F75BAA" w:rsidP="00F75BAA">
            <w:pPr>
              <w:widowControl/>
              <w:rPr>
                <w:rFonts w:ascii="Arial" w:hAnsi="Arial" w:cs="Arial"/>
                <w:kern w:val="0"/>
                <w:sz w:val="20"/>
                <w:szCs w:val="20"/>
              </w:rPr>
            </w:pPr>
            <w:r w:rsidRPr="00FE3ED6">
              <w:rPr>
                <w:rFonts w:ascii="Arial" w:hAnsi="Arial" w:cs="宋体" w:hint="eastAsia"/>
                <w:kern w:val="0"/>
                <w:sz w:val="20"/>
                <w:szCs w:val="20"/>
              </w:rPr>
              <w:t>出国考察费</w:t>
            </w:r>
          </w:p>
        </w:tc>
        <w:tc>
          <w:tcPr>
            <w:tcW w:w="2340" w:type="dxa"/>
            <w:tcBorders>
              <w:top w:val="nil"/>
              <w:left w:val="nil"/>
              <w:bottom w:val="single" w:sz="4" w:space="0" w:color="auto"/>
              <w:right w:val="single" w:sz="4" w:space="0" w:color="auto"/>
            </w:tcBorders>
            <w:noWrap/>
            <w:vAlign w:val="center"/>
          </w:tcPr>
          <w:p w14:paraId="14795245" w14:textId="77777777" w:rsidR="00F75BAA" w:rsidRPr="00FE3ED6" w:rsidRDefault="00F75BAA" w:rsidP="00F75BAA">
            <w:pPr>
              <w:widowControl/>
              <w:jc w:val="right"/>
              <w:rPr>
                <w:rFonts w:ascii="Arial" w:hAnsi="Arial" w:cs="Arial"/>
                <w:kern w:val="0"/>
                <w:sz w:val="20"/>
                <w:szCs w:val="20"/>
              </w:rPr>
            </w:pPr>
            <w:r w:rsidRPr="00FE3ED6">
              <w:rPr>
                <w:rFonts w:ascii="Arial" w:hAnsi="Arial" w:cs="Arial"/>
                <w:kern w:val="0"/>
                <w:sz w:val="20"/>
                <w:szCs w:val="20"/>
              </w:rPr>
              <w:t>10.00</w:t>
            </w:r>
          </w:p>
        </w:tc>
        <w:tc>
          <w:tcPr>
            <w:tcW w:w="1800" w:type="dxa"/>
            <w:tcBorders>
              <w:top w:val="nil"/>
              <w:left w:val="nil"/>
              <w:bottom w:val="single" w:sz="4" w:space="0" w:color="auto"/>
              <w:right w:val="single" w:sz="4" w:space="0" w:color="auto"/>
            </w:tcBorders>
            <w:vAlign w:val="center"/>
          </w:tcPr>
          <w:p w14:paraId="0D55E7F4" w14:textId="075BD663" w:rsidR="00F75BAA" w:rsidRPr="00FE3ED6" w:rsidRDefault="00F75BAA" w:rsidP="00F75BAA">
            <w:pPr>
              <w:widowControl/>
              <w:jc w:val="center"/>
              <w:rPr>
                <w:rFonts w:ascii="Arial" w:hAnsi="Arial" w:cs="Arial"/>
                <w:kern w:val="0"/>
                <w:sz w:val="20"/>
                <w:szCs w:val="20"/>
              </w:rPr>
            </w:pPr>
            <w:r>
              <w:rPr>
                <w:rFonts w:ascii="Arial" w:hAnsi="Arial" w:cs="Arial" w:hint="eastAsia"/>
                <w:kern w:val="0"/>
                <w:sz w:val="20"/>
                <w:szCs w:val="20"/>
              </w:rPr>
              <w:t>93</w:t>
            </w:r>
          </w:p>
        </w:tc>
      </w:tr>
      <w:bookmarkEnd w:id="0"/>
    </w:tbl>
    <w:p w14:paraId="4565E9D4" w14:textId="77777777" w:rsidR="00E56F41" w:rsidRPr="00AA7A1E" w:rsidRDefault="00E56F41" w:rsidP="00AA7A1E">
      <w:pPr>
        <w:spacing w:line="360" w:lineRule="auto"/>
        <w:ind w:firstLineChars="200" w:firstLine="640"/>
        <w:rPr>
          <w:rFonts w:ascii="仿宋" w:eastAsia="仿宋" w:hAnsi="仿宋" w:cs="仿宋"/>
          <w:sz w:val="32"/>
          <w:szCs w:val="32"/>
        </w:rPr>
      </w:pPr>
    </w:p>
    <w:p w14:paraId="574D5705" w14:textId="305B685B" w:rsidR="007C4D46" w:rsidRDefault="007A6BB2" w:rsidP="00E85C09">
      <w:pPr>
        <w:spacing w:line="700" w:lineRule="exact"/>
        <w:ind w:firstLineChars="200" w:firstLine="640"/>
        <w:rPr>
          <w:rFonts w:ascii="仿宋_GB2312" w:eastAsia="仿宋_GB2312"/>
          <w:sz w:val="32"/>
          <w:szCs w:val="32"/>
        </w:rPr>
      </w:pPr>
      <w:r>
        <w:rPr>
          <w:rFonts w:ascii="仿宋_GB2312" w:eastAsia="仿宋_GB2312" w:hint="eastAsia"/>
          <w:sz w:val="32"/>
          <w:szCs w:val="32"/>
        </w:rPr>
        <w:t>我校</w:t>
      </w:r>
      <w:r w:rsidR="00EC47D5" w:rsidRPr="00AA7A1E">
        <w:rPr>
          <w:rFonts w:ascii="仿宋_GB2312" w:eastAsia="仿宋_GB2312" w:hint="eastAsia"/>
          <w:sz w:val="32"/>
          <w:szCs w:val="32"/>
        </w:rPr>
        <w:t>预算</w:t>
      </w:r>
      <w:r>
        <w:rPr>
          <w:rFonts w:ascii="仿宋_GB2312" w:eastAsia="仿宋_GB2312" w:hint="eastAsia"/>
          <w:sz w:val="32"/>
          <w:szCs w:val="32"/>
        </w:rPr>
        <w:t>项目综合绩效评价得分</w:t>
      </w:r>
      <w:r w:rsidR="00B75D4A" w:rsidRPr="00B75D4A">
        <w:rPr>
          <w:rFonts w:ascii="仿宋_GB2312" w:eastAsia="仿宋_GB2312" w:hint="eastAsia"/>
          <w:sz w:val="32"/>
          <w:szCs w:val="32"/>
        </w:rPr>
        <w:t>91</w:t>
      </w:r>
      <w:r>
        <w:rPr>
          <w:rFonts w:ascii="仿宋_GB2312" w:eastAsia="仿宋_GB2312" w:hint="eastAsia"/>
          <w:sz w:val="32"/>
          <w:szCs w:val="32"/>
        </w:rPr>
        <w:t>分，等级为优秀。</w:t>
      </w:r>
      <w:r w:rsidR="00E85C09" w:rsidRPr="00E85C09">
        <w:rPr>
          <w:rFonts w:ascii="仿宋_GB2312" w:eastAsia="仿宋_GB2312" w:hint="eastAsia"/>
          <w:sz w:val="32"/>
          <w:szCs w:val="32"/>
        </w:rPr>
        <w:t>预算支出项目的预期绩效目标</w:t>
      </w:r>
      <w:r w:rsidR="00E85C09">
        <w:rPr>
          <w:rFonts w:ascii="仿宋_GB2312" w:eastAsia="仿宋_GB2312" w:hint="eastAsia"/>
          <w:sz w:val="32"/>
          <w:szCs w:val="32"/>
        </w:rPr>
        <w:t>基本</w:t>
      </w:r>
      <w:r w:rsidR="00E85C09" w:rsidRPr="00E85C09">
        <w:rPr>
          <w:rFonts w:ascii="仿宋_GB2312" w:eastAsia="仿宋_GB2312" w:hint="eastAsia"/>
          <w:sz w:val="32"/>
          <w:szCs w:val="32"/>
        </w:rPr>
        <w:t>完成</w:t>
      </w:r>
      <w:r w:rsidR="00E85C09">
        <w:rPr>
          <w:rFonts w:ascii="仿宋_GB2312" w:eastAsia="仿宋_GB2312" w:hint="eastAsia"/>
          <w:sz w:val="32"/>
          <w:szCs w:val="32"/>
        </w:rPr>
        <w:t>。</w:t>
      </w:r>
      <w:r w:rsidR="00E85C09" w:rsidRPr="00E85C09">
        <w:rPr>
          <w:rFonts w:ascii="仿宋_GB2312" w:eastAsia="仿宋_GB2312" w:hint="eastAsia"/>
          <w:sz w:val="32"/>
          <w:szCs w:val="32"/>
        </w:rPr>
        <w:t>我单位在2019年预算执行过程中有</w:t>
      </w:r>
      <w:r w:rsidR="00454955">
        <w:rPr>
          <w:rFonts w:ascii="仿宋_GB2312" w:eastAsia="仿宋_GB2312" w:hint="eastAsia"/>
          <w:sz w:val="32"/>
          <w:szCs w:val="32"/>
        </w:rPr>
        <w:t>7</w:t>
      </w:r>
      <w:r w:rsidR="00E85C09" w:rsidRPr="00E85C09">
        <w:rPr>
          <w:rFonts w:ascii="仿宋_GB2312" w:eastAsia="仿宋_GB2312" w:hint="eastAsia"/>
          <w:sz w:val="32"/>
          <w:szCs w:val="32"/>
        </w:rPr>
        <w:t>个预算项目的预期绩效目标完成不理想，主要</w:t>
      </w:r>
      <w:r w:rsidR="00EC47D5">
        <w:rPr>
          <w:rFonts w:ascii="仿宋_GB2312" w:eastAsia="仿宋_GB2312" w:hint="eastAsia"/>
          <w:sz w:val="32"/>
          <w:szCs w:val="32"/>
        </w:rPr>
        <w:t>是由</w:t>
      </w:r>
      <w:r w:rsidR="00E85C09" w:rsidRPr="00E85C09">
        <w:rPr>
          <w:rFonts w:ascii="仿宋_GB2312" w:eastAsia="仿宋_GB2312" w:hint="eastAsia"/>
          <w:sz w:val="32"/>
          <w:szCs w:val="32"/>
        </w:rPr>
        <w:t>以下几方面原因造成：</w:t>
      </w:r>
      <w:r w:rsidR="007C4D46">
        <w:rPr>
          <w:rFonts w:ascii="仿宋_GB2312" w:eastAsia="仿宋_GB2312" w:hint="eastAsia"/>
          <w:sz w:val="32"/>
          <w:szCs w:val="32"/>
        </w:rPr>
        <w:t>一是还开发商土地管理费，</w:t>
      </w:r>
      <w:r w:rsidR="007C4D46" w:rsidRPr="00230C25">
        <w:rPr>
          <w:rFonts w:ascii="仿宋_GB2312" w:eastAsia="仿宋_GB2312" w:hint="eastAsia"/>
          <w:sz w:val="30"/>
          <w:szCs w:val="30"/>
        </w:rPr>
        <w:t>2</w:t>
      </w:r>
      <w:r w:rsidR="007C4D46" w:rsidRPr="002C3E39">
        <w:rPr>
          <w:rFonts w:ascii="仿宋_GB2312" w:eastAsia="仿宋_GB2312" w:hint="eastAsia"/>
          <w:sz w:val="30"/>
          <w:szCs w:val="30"/>
        </w:rPr>
        <w:t>019年度预算资金到位后,我院主管人员通过多种途径联系开发商,联系多次后,开发商答复：因此块土地牵涉到正定县政府及其它相关费用,现正在与政府及相关部门沟通</w:t>
      </w:r>
      <w:r w:rsidR="007C4D46">
        <w:rPr>
          <w:rFonts w:ascii="仿宋_GB2312" w:eastAsia="仿宋_GB2312" w:hint="eastAsia"/>
          <w:sz w:val="30"/>
          <w:szCs w:val="30"/>
        </w:rPr>
        <w:t>，无法完成支付，</w:t>
      </w:r>
      <w:r w:rsidR="007C4D46" w:rsidRPr="002C3E39">
        <w:rPr>
          <w:rFonts w:ascii="仿宋_GB2312" w:eastAsia="仿宋_GB2312" w:hint="eastAsia"/>
          <w:sz w:val="30"/>
          <w:szCs w:val="30"/>
        </w:rPr>
        <w:t>现已将2019年度预算资金交回</w:t>
      </w:r>
      <w:r w:rsidR="007C4D46">
        <w:rPr>
          <w:rFonts w:ascii="仿宋_GB2312" w:eastAsia="仿宋_GB2312" w:hint="eastAsia"/>
          <w:sz w:val="30"/>
          <w:szCs w:val="30"/>
        </w:rPr>
        <w:t>。</w:t>
      </w:r>
    </w:p>
    <w:p w14:paraId="25246F4A" w14:textId="6AB3E9C9" w:rsidR="007A6BB2" w:rsidRPr="00E85C09" w:rsidRDefault="007C4D46" w:rsidP="00E85C09">
      <w:pPr>
        <w:spacing w:line="700" w:lineRule="exact"/>
        <w:ind w:firstLineChars="200" w:firstLine="640"/>
        <w:rPr>
          <w:rFonts w:ascii="仿宋_GB2312" w:eastAsia="仿宋_GB2312"/>
          <w:sz w:val="32"/>
          <w:szCs w:val="32"/>
        </w:rPr>
      </w:pPr>
      <w:r>
        <w:rPr>
          <w:rFonts w:ascii="仿宋_GB2312" w:eastAsia="仿宋_GB2312" w:hint="eastAsia"/>
          <w:sz w:val="32"/>
          <w:szCs w:val="32"/>
        </w:rPr>
        <w:lastRenderedPageBreak/>
        <w:t>二</w:t>
      </w:r>
      <w:r w:rsidR="00E85C09" w:rsidRPr="00E85C09">
        <w:rPr>
          <w:rFonts w:ascii="仿宋_GB2312" w:eastAsia="仿宋_GB2312" w:hint="eastAsia"/>
          <w:sz w:val="32"/>
          <w:szCs w:val="32"/>
        </w:rPr>
        <w:t>是预算指标下达的时间比较晚，在较短的时间内不能及时执行预算，导致这些项目资金执行率底，因此没有达到预期绩效目标。这些项目</w:t>
      </w:r>
      <w:r>
        <w:rPr>
          <w:rFonts w:ascii="仿宋_GB2312" w:eastAsia="仿宋_GB2312" w:hint="eastAsia"/>
          <w:sz w:val="32"/>
          <w:szCs w:val="32"/>
        </w:rPr>
        <w:t>主要</w:t>
      </w:r>
      <w:r w:rsidR="00E85C09" w:rsidRPr="00E85C09">
        <w:rPr>
          <w:rFonts w:ascii="仿宋_GB2312" w:eastAsia="仿宋_GB2312" w:hint="eastAsia"/>
          <w:sz w:val="32"/>
          <w:szCs w:val="32"/>
        </w:rPr>
        <w:t>包括</w:t>
      </w:r>
      <w:r w:rsidR="0072114D">
        <w:rPr>
          <w:rFonts w:ascii="仿宋_GB2312" w:eastAsia="仿宋_GB2312" w:hint="eastAsia"/>
          <w:sz w:val="32"/>
          <w:szCs w:val="32"/>
        </w:rPr>
        <w:t>追加高校助学金</w:t>
      </w:r>
      <w:r w:rsidR="00E85C09" w:rsidRPr="00E85C09">
        <w:rPr>
          <w:rFonts w:ascii="仿宋_GB2312" w:eastAsia="仿宋_GB2312" w:hint="eastAsia"/>
          <w:sz w:val="32"/>
          <w:szCs w:val="32"/>
        </w:rPr>
        <w:t>、</w:t>
      </w:r>
      <w:r w:rsidR="0072114D">
        <w:rPr>
          <w:rFonts w:ascii="仿宋_GB2312" w:eastAsia="仿宋_GB2312" w:hint="eastAsia"/>
          <w:sz w:val="32"/>
          <w:szCs w:val="32"/>
        </w:rPr>
        <w:t>中职补助经费</w:t>
      </w:r>
      <w:r w:rsidR="00E85C09" w:rsidRPr="00E85C09">
        <w:rPr>
          <w:rFonts w:ascii="仿宋_GB2312" w:eastAsia="仿宋_GB2312" w:hint="eastAsia"/>
          <w:sz w:val="32"/>
          <w:szCs w:val="32"/>
        </w:rPr>
        <w:t>、市级</w:t>
      </w:r>
      <w:proofErr w:type="gramStart"/>
      <w:r w:rsidR="00E85C09" w:rsidRPr="00E85C09">
        <w:rPr>
          <w:rFonts w:ascii="仿宋_GB2312" w:eastAsia="仿宋_GB2312" w:hint="eastAsia"/>
          <w:sz w:val="32"/>
          <w:szCs w:val="32"/>
        </w:rPr>
        <w:t>支持雄安新区</w:t>
      </w:r>
      <w:proofErr w:type="gramEnd"/>
      <w:r w:rsidR="00E85C09" w:rsidRPr="00E85C09">
        <w:rPr>
          <w:rFonts w:ascii="仿宋_GB2312" w:eastAsia="仿宋_GB2312" w:hint="eastAsia"/>
          <w:sz w:val="32"/>
          <w:szCs w:val="32"/>
        </w:rPr>
        <w:t>教育经费</w:t>
      </w:r>
      <w:r>
        <w:rPr>
          <w:rFonts w:ascii="仿宋_GB2312" w:eastAsia="仿宋_GB2312" w:hint="eastAsia"/>
          <w:sz w:val="32"/>
          <w:szCs w:val="32"/>
        </w:rPr>
        <w:t>等</w:t>
      </w:r>
      <w:r w:rsidR="00E85C09" w:rsidRPr="00E85C09">
        <w:rPr>
          <w:rFonts w:ascii="仿宋_GB2312" w:eastAsia="仿宋_GB2312" w:hint="eastAsia"/>
          <w:sz w:val="32"/>
          <w:szCs w:val="32"/>
        </w:rPr>
        <w:t>这三个项目。</w:t>
      </w:r>
      <w:r w:rsidR="00802E8D">
        <w:rPr>
          <w:rFonts w:ascii="仿宋_GB2312" w:eastAsia="仿宋_GB2312" w:hint="eastAsia"/>
          <w:sz w:val="32"/>
          <w:szCs w:val="32"/>
        </w:rPr>
        <w:t>三</w:t>
      </w:r>
      <w:r w:rsidR="00E85C09" w:rsidRPr="00E85C09">
        <w:rPr>
          <w:rFonts w:ascii="仿宋_GB2312" w:eastAsia="仿宋_GB2312" w:hint="eastAsia"/>
          <w:sz w:val="32"/>
          <w:szCs w:val="32"/>
        </w:rPr>
        <w:t>是由于预算安排资金的依据与实际执行有偏差导致预期绩效目标完成不理想。这种情况主要涉及</w:t>
      </w:r>
      <w:r w:rsidR="00802E8D">
        <w:rPr>
          <w:rFonts w:ascii="仿宋_GB2312" w:eastAsia="仿宋_GB2312" w:hint="eastAsia"/>
          <w:sz w:val="32"/>
          <w:szCs w:val="32"/>
        </w:rPr>
        <w:t>教学业务费、实习实训费和科研经费</w:t>
      </w:r>
      <w:r w:rsidR="00E85C09" w:rsidRPr="00E85C09">
        <w:rPr>
          <w:rFonts w:ascii="仿宋_GB2312" w:eastAsia="仿宋_GB2312" w:hint="eastAsia"/>
          <w:sz w:val="32"/>
          <w:szCs w:val="32"/>
        </w:rPr>
        <w:t>，该项目预算安排资金时是根据</w:t>
      </w:r>
      <w:r w:rsidR="005459A4">
        <w:rPr>
          <w:rFonts w:ascii="仿宋_GB2312" w:eastAsia="仿宋_GB2312" w:hint="eastAsia"/>
          <w:sz w:val="32"/>
          <w:szCs w:val="32"/>
        </w:rPr>
        <w:t>以往经验</w:t>
      </w:r>
      <w:r w:rsidR="00E85C09" w:rsidRPr="00E85C09">
        <w:rPr>
          <w:rFonts w:ascii="仿宋_GB2312" w:eastAsia="仿宋_GB2312" w:hint="eastAsia"/>
          <w:sz w:val="32"/>
          <w:szCs w:val="32"/>
        </w:rPr>
        <w:t>计算得出的，但是在实际</w:t>
      </w:r>
      <w:r w:rsidR="005459A4">
        <w:rPr>
          <w:rFonts w:ascii="仿宋_GB2312" w:eastAsia="仿宋_GB2312" w:hint="eastAsia"/>
          <w:sz w:val="32"/>
          <w:szCs w:val="32"/>
        </w:rPr>
        <w:t>执行</w:t>
      </w:r>
      <w:r w:rsidR="00E85C09" w:rsidRPr="00E85C09">
        <w:rPr>
          <w:rFonts w:ascii="仿宋_GB2312" w:eastAsia="仿宋_GB2312" w:hint="eastAsia"/>
          <w:sz w:val="32"/>
          <w:szCs w:val="32"/>
        </w:rPr>
        <w:t>时，</w:t>
      </w:r>
      <w:r w:rsidR="005459A4">
        <w:rPr>
          <w:rFonts w:ascii="仿宋_GB2312" w:eastAsia="仿宋_GB2312" w:hint="eastAsia"/>
          <w:sz w:val="32"/>
          <w:szCs w:val="32"/>
        </w:rPr>
        <w:t>由于主管业务处室负责人的调整</w:t>
      </w:r>
      <w:r w:rsidR="00E85C09" w:rsidRPr="00E85C09">
        <w:rPr>
          <w:rFonts w:ascii="仿宋_GB2312" w:eastAsia="仿宋_GB2312" w:hint="eastAsia"/>
          <w:sz w:val="32"/>
          <w:szCs w:val="32"/>
        </w:rPr>
        <w:t>，造成预算安排与实际执行情况不太相符，进而形成部分项目资金不能及时执行没有达到预期绩效目标。这部分资金2019年底已经上缴财政并且不再结转使用。</w:t>
      </w:r>
    </w:p>
    <w:p w14:paraId="01CE2AC6" w14:textId="77777777" w:rsidR="007A6BB2" w:rsidRDefault="007A6BB2" w:rsidP="00E85C09">
      <w:pPr>
        <w:snapToGrid w:val="0"/>
        <w:spacing w:line="700" w:lineRule="exact"/>
        <w:ind w:firstLineChars="200" w:firstLine="640"/>
        <w:rPr>
          <w:rFonts w:ascii="黑体" w:eastAsia="黑体" w:hAnsi="黑体" w:cs="黑体"/>
          <w:sz w:val="32"/>
          <w:szCs w:val="32"/>
        </w:rPr>
      </w:pPr>
      <w:r>
        <w:rPr>
          <w:rFonts w:ascii="黑体" w:eastAsia="黑体" w:hAnsi="黑体" w:cs="黑体" w:hint="eastAsia"/>
          <w:sz w:val="32"/>
          <w:szCs w:val="32"/>
        </w:rPr>
        <w:t>三、绩效目标设定质量情况</w:t>
      </w:r>
    </w:p>
    <w:p w14:paraId="5D4BACF1" w14:textId="298BFDAB" w:rsidR="00E85C09" w:rsidRDefault="007A6BB2" w:rsidP="00E85C09">
      <w:pPr>
        <w:snapToGrid w:val="0"/>
        <w:spacing w:line="700" w:lineRule="exact"/>
        <w:ind w:firstLineChars="200" w:firstLine="640"/>
        <w:rPr>
          <w:rFonts w:ascii="仿宋_GB2312" w:eastAsia="仿宋_GB2312"/>
          <w:sz w:val="32"/>
          <w:szCs w:val="32"/>
        </w:rPr>
      </w:pPr>
      <w:r w:rsidRPr="00E85C09">
        <w:rPr>
          <w:rFonts w:ascii="仿宋_GB2312" w:eastAsia="仿宋_GB2312" w:hint="eastAsia"/>
          <w:sz w:val="32"/>
          <w:szCs w:val="32"/>
        </w:rPr>
        <w:t>通过对2019年度各预算项目绩效自评结果对比倒查年初绩效目标设定质量情况，学</w:t>
      </w:r>
      <w:r w:rsidR="00222DCD">
        <w:rPr>
          <w:rFonts w:ascii="仿宋_GB2312" w:eastAsia="仿宋_GB2312" w:hint="eastAsia"/>
          <w:sz w:val="32"/>
          <w:szCs w:val="32"/>
        </w:rPr>
        <w:t>院</w:t>
      </w:r>
      <w:r w:rsidRPr="00E85C09">
        <w:rPr>
          <w:rFonts w:ascii="仿宋_GB2312" w:eastAsia="仿宋_GB2312" w:hint="eastAsia"/>
          <w:sz w:val="32"/>
          <w:szCs w:val="32"/>
        </w:rPr>
        <w:t>有些项目在设置绩效评价指标方面有欠缺，</w:t>
      </w:r>
      <w:r w:rsidR="00E85C09" w:rsidRPr="00E85C09">
        <w:rPr>
          <w:rFonts w:ascii="仿宋_GB2312" w:eastAsia="仿宋_GB2312" w:hint="eastAsia"/>
          <w:sz w:val="32"/>
          <w:szCs w:val="32"/>
        </w:rPr>
        <w:t>例如绩效目标设定方面目标指标填报方面，指标名称未使用指标化语言，缺少目标值设置等；绩效指标过于宽泛，界定过于模糊，指标目标值不清晰或</w:t>
      </w:r>
      <w:proofErr w:type="gramStart"/>
      <w:r w:rsidR="00E85C09" w:rsidRPr="00E85C09">
        <w:rPr>
          <w:rFonts w:ascii="仿宋_GB2312" w:eastAsia="仿宋_GB2312" w:hint="eastAsia"/>
          <w:sz w:val="32"/>
          <w:szCs w:val="32"/>
        </w:rPr>
        <w:t>不</w:t>
      </w:r>
      <w:proofErr w:type="gramEnd"/>
      <w:r w:rsidR="00E85C09" w:rsidRPr="00E85C09">
        <w:rPr>
          <w:rFonts w:ascii="仿宋_GB2312" w:eastAsia="仿宋_GB2312" w:hint="eastAsia"/>
          <w:sz w:val="32"/>
          <w:szCs w:val="32"/>
        </w:rPr>
        <w:t>量化，今后在指标分解方面需要再细化。</w:t>
      </w:r>
    </w:p>
    <w:p w14:paraId="3B36908A" w14:textId="77777777" w:rsidR="007A6BB2" w:rsidRPr="00E85C09" w:rsidRDefault="007A6BB2" w:rsidP="00E85C09">
      <w:pPr>
        <w:snapToGrid w:val="0"/>
        <w:spacing w:line="360" w:lineRule="auto"/>
        <w:ind w:firstLineChars="200" w:firstLine="640"/>
        <w:rPr>
          <w:rFonts w:ascii="仿宋_GB2312" w:eastAsia="仿宋_GB2312"/>
          <w:sz w:val="32"/>
          <w:szCs w:val="32"/>
        </w:rPr>
      </w:pPr>
      <w:r w:rsidRPr="00E85C09">
        <w:rPr>
          <w:rFonts w:ascii="仿宋_GB2312" w:eastAsia="仿宋_GB2312" w:hint="eastAsia"/>
          <w:sz w:val="32"/>
          <w:szCs w:val="32"/>
        </w:rPr>
        <w:t>四、整改措施及结果应用</w:t>
      </w:r>
    </w:p>
    <w:p w14:paraId="3753D9B2" w14:textId="34EFD53E" w:rsidR="007A6BB2" w:rsidRPr="00E85C09" w:rsidRDefault="007A6BB2" w:rsidP="00E85C09">
      <w:pPr>
        <w:spacing w:line="700" w:lineRule="exact"/>
        <w:ind w:firstLineChars="200" w:firstLine="640"/>
        <w:rPr>
          <w:rFonts w:ascii="仿宋_GB2312" w:eastAsia="仿宋_GB2312"/>
          <w:sz w:val="32"/>
          <w:szCs w:val="32"/>
        </w:rPr>
      </w:pPr>
      <w:r w:rsidRPr="00E85C09">
        <w:rPr>
          <w:rFonts w:ascii="仿宋_GB2312" w:eastAsia="仿宋_GB2312" w:hint="eastAsia"/>
          <w:sz w:val="32"/>
          <w:szCs w:val="32"/>
        </w:rPr>
        <w:lastRenderedPageBreak/>
        <w:t>学</w:t>
      </w:r>
      <w:r w:rsidR="00114291">
        <w:rPr>
          <w:rFonts w:ascii="仿宋_GB2312" w:eastAsia="仿宋_GB2312" w:hint="eastAsia"/>
          <w:sz w:val="32"/>
          <w:szCs w:val="32"/>
        </w:rPr>
        <w:t>院</w:t>
      </w:r>
      <w:r w:rsidRPr="00E85C09">
        <w:rPr>
          <w:rFonts w:ascii="仿宋_GB2312" w:eastAsia="仿宋_GB2312" w:hint="eastAsia"/>
          <w:sz w:val="32"/>
          <w:szCs w:val="32"/>
        </w:rPr>
        <w:t>通过开展预算项目绩效</w:t>
      </w:r>
      <w:proofErr w:type="gramStart"/>
      <w:r w:rsidRPr="00E85C09">
        <w:rPr>
          <w:rFonts w:ascii="仿宋_GB2312" w:eastAsia="仿宋_GB2312" w:hint="eastAsia"/>
          <w:sz w:val="32"/>
          <w:szCs w:val="32"/>
        </w:rPr>
        <w:t>自评价</w:t>
      </w:r>
      <w:proofErr w:type="gramEnd"/>
      <w:r w:rsidRPr="00E85C09">
        <w:rPr>
          <w:rFonts w:ascii="仿宋_GB2312" w:eastAsia="仿宋_GB2312" w:hint="eastAsia"/>
          <w:sz w:val="32"/>
          <w:szCs w:val="32"/>
        </w:rPr>
        <w:t>工作，深刻认识到项目绩效评价工作的重要性、科学性和规范性。我们在今后工作中，要加强政策理论和业务理论学习，精准把握工作实质和内涵，在设置项目绩效评价指标时结合项目内容和实际工作，全面完整、科学合理地设置绩效评价目标和标准，按期完成各项目工作进度，进一步提高绩效目标设置质量，提高项目绩效评价效率，使财政资金使用更加高效。</w:t>
      </w:r>
    </w:p>
    <w:p w14:paraId="26D35A28" w14:textId="77777777" w:rsidR="007A6BB2" w:rsidRPr="00E85C09" w:rsidRDefault="007A6BB2" w:rsidP="00E85C09">
      <w:pPr>
        <w:spacing w:line="700" w:lineRule="exact"/>
        <w:ind w:firstLineChars="200" w:firstLine="640"/>
        <w:rPr>
          <w:rFonts w:ascii="仿宋_GB2312" w:eastAsia="仿宋_GB2312"/>
          <w:sz w:val="32"/>
          <w:szCs w:val="32"/>
        </w:rPr>
      </w:pPr>
    </w:p>
    <w:p w14:paraId="153677DE" w14:textId="77777777" w:rsidR="00E85C09" w:rsidRDefault="00E85C09" w:rsidP="007A6BB2">
      <w:pPr>
        <w:spacing w:line="360" w:lineRule="auto"/>
        <w:ind w:firstLineChars="1850" w:firstLine="5920"/>
        <w:rPr>
          <w:rFonts w:ascii="仿宋_GB2312" w:eastAsia="仿宋_GB2312" w:hAnsi="Calibri"/>
          <w:sz w:val="32"/>
          <w:szCs w:val="32"/>
        </w:rPr>
      </w:pPr>
    </w:p>
    <w:p w14:paraId="65A13020" w14:textId="77777777" w:rsidR="00E85C09" w:rsidRDefault="00E85C09" w:rsidP="007A6BB2">
      <w:pPr>
        <w:spacing w:line="360" w:lineRule="auto"/>
        <w:ind w:firstLineChars="1850" w:firstLine="5920"/>
        <w:rPr>
          <w:rFonts w:ascii="仿宋_GB2312" w:eastAsia="仿宋_GB2312" w:hAnsi="Calibri"/>
          <w:sz w:val="32"/>
          <w:szCs w:val="32"/>
        </w:rPr>
      </w:pPr>
    </w:p>
    <w:p w14:paraId="73C02978" w14:textId="00FD798D" w:rsidR="00E85C09" w:rsidRDefault="00E85C09" w:rsidP="00CA50E4">
      <w:pPr>
        <w:spacing w:line="360" w:lineRule="auto"/>
        <w:jc w:val="right"/>
        <w:rPr>
          <w:rFonts w:ascii="仿宋_GB2312" w:eastAsia="仿宋_GB2312" w:hAnsi="Calibri"/>
          <w:sz w:val="32"/>
          <w:szCs w:val="32"/>
        </w:rPr>
      </w:pPr>
      <w:r>
        <w:rPr>
          <w:rFonts w:ascii="仿宋_GB2312" w:eastAsia="仿宋_GB2312" w:hAnsi="Calibri" w:hint="eastAsia"/>
          <w:sz w:val="32"/>
          <w:szCs w:val="32"/>
        </w:rPr>
        <w:t>石家庄</w:t>
      </w:r>
      <w:r w:rsidR="00CA50E4">
        <w:rPr>
          <w:rFonts w:ascii="仿宋_GB2312" w:eastAsia="仿宋_GB2312" w:hAnsi="Calibri" w:hint="eastAsia"/>
          <w:sz w:val="32"/>
          <w:szCs w:val="32"/>
        </w:rPr>
        <w:t>科技工程职业学院</w:t>
      </w:r>
    </w:p>
    <w:p w14:paraId="2E03C560" w14:textId="4724A204" w:rsidR="007A6BB2" w:rsidRDefault="007A6BB2" w:rsidP="007A6BB2">
      <w:pPr>
        <w:spacing w:line="360" w:lineRule="auto"/>
        <w:ind w:firstLineChars="1850" w:firstLine="5920"/>
        <w:rPr>
          <w:rFonts w:ascii="仿宋_GB2312" w:eastAsia="仿宋_GB2312" w:hAnsi="Calibri"/>
          <w:sz w:val="32"/>
          <w:szCs w:val="32"/>
        </w:rPr>
      </w:pPr>
      <w:r>
        <w:rPr>
          <w:rFonts w:ascii="仿宋_GB2312" w:eastAsia="仿宋_GB2312" w:hAnsi="Calibri" w:hint="eastAsia"/>
          <w:sz w:val="32"/>
          <w:szCs w:val="32"/>
        </w:rPr>
        <w:t>2020年</w:t>
      </w:r>
      <w:r w:rsidR="00CA50E4">
        <w:rPr>
          <w:rFonts w:ascii="仿宋_GB2312" w:eastAsia="仿宋_GB2312" w:hAnsi="Calibri" w:hint="eastAsia"/>
          <w:sz w:val="32"/>
          <w:szCs w:val="32"/>
        </w:rPr>
        <w:t>5</w:t>
      </w:r>
      <w:r>
        <w:rPr>
          <w:rFonts w:ascii="仿宋_GB2312" w:eastAsia="仿宋_GB2312" w:hAnsi="Calibri" w:hint="eastAsia"/>
          <w:sz w:val="32"/>
          <w:szCs w:val="32"/>
        </w:rPr>
        <w:t>月</w:t>
      </w:r>
      <w:r w:rsidR="00CA50E4">
        <w:rPr>
          <w:rFonts w:ascii="仿宋_GB2312" w:eastAsia="仿宋_GB2312" w:hAnsi="Calibri" w:hint="eastAsia"/>
          <w:sz w:val="32"/>
          <w:szCs w:val="32"/>
        </w:rPr>
        <w:t>1</w:t>
      </w:r>
      <w:r w:rsidR="00B6422F">
        <w:rPr>
          <w:rFonts w:ascii="仿宋_GB2312" w:eastAsia="仿宋_GB2312" w:hAnsi="Calibri" w:hint="eastAsia"/>
          <w:sz w:val="32"/>
          <w:szCs w:val="32"/>
        </w:rPr>
        <w:t>2</w:t>
      </w:r>
      <w:r>
        <w:rPr>
          <w:rFonts w:ascii="仿宋_GB2312" w:eastAsia="仿宋_GB2312" w:hAnsi="Calibri" w:hint="eastAsia"/>
          <w:sz w:val="32"/>
          <w:szCs w:val="32"/>
        </w:rPr>
        <w:t>日</w:t>
      </w:r>
    </w:p>
    <w:p w14:paraId="30D1E2A2" w14:textId="77777777" w:rsidR="0061014D" w:rsidRPr="005A7F11" w:rsidRDefault="0061014D" w:rsidP="0061014D">
      <w:pPr>
        <w:spacing w:line="360" w:lineRule="auto"/>
        <w:rPr>
          <w:rFonts w:ascii="仿宋_GB2312" w:eastAsia="仿宋_GB2312" w:hAnsi="Calibri"/>
          <w:sz w:val="32"/>
          <w:szCs w:val="32"/>
        </w:rPr>
      </w:pPr>
    </w:p>
    <w:p w14:paraId="61B7B330" w14:textId="77777777" w:rsidR="007F27CC" w:rsidRDefault="007F27CC"/>
    <w:sectPr w:rsidR="007F27CC" w:rsidSect="00E644C5">
      <w:headerReference w:type="default" r:id="rId6"/>
      <w:footerReference w:type="default" r:id="rId7"/>
      <w:pgSz w:w="11906" w:h="16838"/>
      <w:pgMar w:top="2041" w:right="1304" w:bottom="1701" w:left="1531"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F6ED2A" w14:textId="77777777" w:rsidR="00597E20" w:rsidRDefault="00597E20" w:rsidP="007A6BB2">
      <w:r>
        <w:separator/>
      </w:r>
    </w:p>
  </w:endnote>
  <w:endnote w:type="continuationSeparator" w:id="0">
    <w:p w14:paraId="47EE84A6" w14:textId="77777777" w:rsidR="00597E20" w:rsidRDefault="00597E20" w:rsidP="007A6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804C82" w14:textId="77777777" w:rsidR="00F61493" w:rsidRDefault="00DF471F">
    <w:r>
      <w:pict w14:anchorId="78558320">
        <v:shapetype id="_x0000_t202" coordsize="21600,21600" o:spt="202" path="m,l,21600r21600,l21600,xe">
          <v:stroke joinstyle="miter"/>
          <v:path gradientshapeok="t" o:connecttype="rect"/>
        </v:shapetype>
        <v:shape id="_x0000_s2049" type="#_x0000_t202" style="position:absolute;left:0;text-align:left;margin-left:0;margin-top:0;width:2in;height:2in;z-index:251660288;mso-wrap-style:none;mso-position-horizontal:center;mso-position-horizontal-relative:margin" filled="f" stroked="f">
          <v:textbox style="mso-fit-shape-to-text:t" inset="0,0,0,0">
            <w:txbxContent>
              <w:p w14:paraId="03945AF7" w14:textId="77777777" w:rsidR="00F61493" w:rsidRDefault="003E6985">
                <w:pPr>
                  <w:snapToGrid w:val="0"/>
                  <w:rPr>
                    <w:sz w:val="18"/>
                  </w:rPr>
                </w:pPr>
                <w:r>
                  <w:rPr>
                    <w:rFonts w:hint="eastAsia"/>
                    <w:sz w:val="18"/>
                  </w:rPr>
                  <w:fldChar w:fldCharType="begin"/>
                </w:r>
                <w:r w:rsidR="007F27CC">
                  <w:rPr>
                    <w:rFonts w:hint="eastAsia"/>
                    <w:sz w:val="18"/>
                  </w:rPr>
                  <w:instrText xml:space="preserve"> PAGE  \* MERGEFORMAT </w:instrText>
                </w:r>
                <w:r>
                  <w:rPr>
                    <w:rFonts w:hint="eastAsia"/>
                    <w:sz w:val="18"/>
                  </w:rPr>
                  <w:fldChar w:fldCharType="separate"/>
                </w:r>
                <w:r w:rsidR="00EC47D5">
                  <w:rPr>
                    <w:noProof/>
                    <w:sz w:val="18"/>
                  </w:rPr>
                  <w:t>- 4 -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46E273" w14:textId="77777777" w:rsidR="00597E20" w:rsidRDefault="00597E20" w:rsidP="007A6BB2">
      <w:r>
        <w:separator/>
      </w:r>
    </w:p>
  </w:footnote>
  <w:footnote w:type="continuationSeparator" w:id="0">
    <w:p w14:paraId="79884EE4" w14:textId="77777777" w:rsidR="00597E20" w:rsidRDefault="00597E20" w:rsidP="007A6B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7518C7" w14:textId="77777777" w:rsidR="00F61493" w:rsidRDefault="00DF471F">
    <w:pPr>
      <w:pStyle w:val="a3"/>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7A6BB2"/>
    <w:rsid w:val="000066BF"/>
    <w:rsid w:val="000A3D92"/>
    <w:rsid w:val="00114291"/>
    <w:rsid w:val="00194AA9"/>
    <w:rsid w:val="001B65C2"/>
    <w:rsid w:val="001D1E79"/>
    <w:rsid w:val="001F56C6"/>
    <w:rsid w:val="00222DCD"/>
    <w:rsid w:val="002364BF"/>
    <w:rsid w:val="002638F0"/>
    <w:rsid w:val="00295624"/>
    <w:rsid w:val="00324DF8"/>
    <w:rsid w:val="00333F6C"/>
    <w:rsid w:val="003A768B"/>
    <w:rsid w:val="003E6985"/>
    <w:rsid w:val="00400A90"/>
    <w:rsid w:val="00454955"/>
    <w:rsid w:val="004D22B9"/>
    <w:rsid w:val="00512511"/>
    <w:rsid w:val="005459A4"/>
    <w:rsid w:val="00561A39"/>
    <w:rsid w:val="00597E20"/>
    <w:rsid w:val="005E00D3"/>
    <w:rsid w:val="00602396"/>
    <w:rsid w:val="0061014D"/>
    <w:rsid w:val="0072114D"/>
    <w:rsid w:val="00732937"/>
    <w:rsid w:val="007358FF"/>
    <w:rsid w:val="00792679"/>
    <w:rsid w:val="007A6BB2"/>
    <w:rsid w:val="007C4D46"/>
    <w:rsid w:val="007E5AD6"/>
    <w:rsid w:val="007F27CC"/>
    <w:rsid w:val="00802E8D"/>
    <w:rsid w:val="00835C2B"/>
    <w:rsid w:val="00837C5B"/>
    <w:rsid w:val="008672F0"/>
    <w:rsid w:val="009C10CC"/>
    <w:rsid w:val="00A241FA"/>
    <w:rsid w:val="00A36815"/>
    <w:rsid w:val="00A46E81"/>
    <w:rsid w:val="00A96BD4"/>
    <w:rsid w:val="00AA7A1E"/>
    <w:rsid w:val="00AB780D"/>
    <w:rsid w:val="00B008F3"/>
    <w:rsid w:val="00B16946"/>
    <w:rsid w:val="00B6422F"/>
    <w:rsid w:val="00B75D4A"/>
    <w:rsid w:val="00BF50F5"/>
    <w:rsid w:val="00C333D8"/>
    <w:rsid w:val="00C45EFE"/>
    <w:rsid w:val="00CA50E4"/>
    <w:rsid w:val="00CE7574"/>
    <w:rsid w:val="00D07E2A"/>
    <w:rsid w:val="00DD0E5D"/>
    <w:rsid w:val="00DF471F"/>
    <w:rsid w:val="00E56F41"/>
    <w:rsid w:val="00E85C09"/>
    <w:rsid w:val="00E91EF8"/>
    <w:rsid w:val="00E949CC"/>
    <w:rsid w:val="00EC47D5"/>
    <w:rsid w:val="00F75BAA"/>
    <w:rsid w:val="00F8360B"/>
    <w:rsid w:val="00FD1E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362542E"/>
  <w15:docId w15:val="{6D24B9FB-3E3F-4297-BB89-8591DE4F4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6BB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A6BB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7A6BB2"/>
    <w:rPr>
      <w:sz w:val="18"/>
      <w:szCs w:val="18"/>
    </w:rPr>
  </w:style>
  <w:style w:type="paragraph" w:styleId="a5">
    <w:name w:val="footer"/>
    <w:basedOn w:val="a"/>
    <w:link w:val="a6"/>
    <w:uiPriority w:val="99"/>
    <w:unhideWhenUsed/>
    <w:rsid w:val="007A6BB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7A6BB2"/>
    <w:rPr>
      <w:sz w:val="18"/>
      <w:szCs w:val="18"/>
    </w:rPr>
  </w:style>
  <w:style w:type="paragraph" w:styleId="a7">
    <w:name w:val="Date"/>
    <w:basedOn w:val="a"/>
    <w:next w:val="a"/>
    <w:link w:val="a8"/>
    <w:uiPriority w:val="99"/>
    <w:semiHidden/>
    <w:unhideWhenUsed/>
    <w:rsid w:val="0061014D"/>
    <w:pPr>
      <w:ind w:leftChars="2500" w:left="100"/>
    </w:pPr>
  </w:style>
  <w:style w:type="character" w:customStyle="1" w:styleId="a8">
    <w:name w:val="日期 字符"/>
    <w:basedOn w:val="a0"/>
    <w:link w:val="a7"/>
    <w:uiPriority w:val="99"/>
    <w:semiHidden/>
    <w:rsid w:val="0061014D"/>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5</Pages>
  <Words>371</Words>
  <Characters>2115</Characters>
  <Application>Microsoft Office Word</Application>
  <DocSecurity>0</DocSecurity>
  <Lines>17</Lines>
  <Paragraphs>4</Paragraphs>
  <ScaleCrop>false</ScaleCrop>
  <Company>微软中国</Company>
  <LinksUpToDate>false</LinksUpToDate>
  <CharactersWithSpaces>2482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 </cp:lastModifiedBy>
  <cp:revision>74</cp:revision>
  <dcterms:created xsi:type="dcterms:W3CDTF">2020-05-08T03:09:00Z</dcterms:created>
  <dcterms:modified xsi:type="dcterms:W3CDTF">2020-06-08T00:29:00Z</dcterms:modified>
</cp:coreProperties>
</file>