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4C4C6E" w14:textId="5C0D970C" w:rsidR="007A6BB2" w:rsidRPr="0056081E" w:rsidRDefault="007A6BB2" w:rsidP="007A6BB2">
      <w:pPr>
        <w:snapToGrid w:val="0"/>
        <w:spacing w:line="360" w:lineRule="auto"/>
        <w:jc w:val="center"/>
        <w:rPr>
          <w:rFonts w:ascii="宋体" w:hAnsi="宋体" w:cs="宋体"/>
          <w:b/>
          <w:bCs/>
          <w:sz w:val="44"/>
          <w:szCs w:val="44"/>
        </w:rPr>
      </w:pPr>
      <w:r w:rsidRPr="0056081E">
        <w:rPr>
          <w:rFonts w:ascii="宋体" w:hAnsi="宋体" w:cs="宋体" w:hint="eastAsia"/>
          <w:b/>
          <w:bCs/>
          <w:sz w:val="44"/>
          <w:szCs w:val="44"/>
        </w:rPr>
        <w:t>石家庄</w:t>
      </w:r>
      <w:r w:rsidR="00A241FA">
        <w:rPr>
          <w:rFonts w:ascii="宋体" w:hAnsi="宋体" w:cs="宋体" w:hint="eastAsia"/>
          <w:b/>
          <w:bCs/>
          <w:sz w:val="44"/>
          <w:szCs w:val="44"/>
        </w:rPr>
        <w:t>科技工程职业学院</w:t>
      </w:r>
    </w:p>
    <w:p w14:paraId="6A1CF65E" w14:textId="04864AE7" w:rsidR="007A6BB2" w:rsidRPr="00AA7A1E" w:rsidRDefault="00A62387" w:rsidP="00AA7A1E">
      <w:pPr>
        <w:snapToGrid w:val="0"/>
        <w:spacing w:line="360" w:lineRule="auto"/>
        <w:jc w:val="center"/>
        <w:rPr>
          <w:rFonts w:ascii="宋体" w:hAnsi="宋体" w:cs="宋体"/>
          <w:b/>
          <w:bCs/>
          <w:sz w:val="44"/>
          <w:szCs w:val="44"/>
        </w:rPr>
      </w:pPr>
      <w:r>
        <w:rPr>
          <w:rFonts w:ascii="宋体" w:hAnsi="宋体" w:cs="宋体"/>
          <w:b/>
          <w:bCs/>
          <w:sz w:val="44"/>
          <w:szCs w:val="44"/>
        </w:rPr>
        <w:t>2020</w:t>
      </w:r>
      <w:r w:rsidR="007A6BB2" w:rsidRPr="0056081E">
        <w:rPr>
          <w:rFonts w:ascii="宋体" w:hAnsi="宋体" w:cs="宋体" w:hint="eastAsia"/>
          <w:b/>
          <w:bCs/>
          <w:sz w:val="44"/>
          <w:szCs w:val="44"/>
        </w:rPr>
        <w:t>年</w:t>
      </w:r>
      <w:r w:rsidR="007A6BB2">
        <w:rPr>
          <w:rFonts w:ascii="宋体" w:hAnsi="宋体" w:cs="宋体" w:hint="eastAsia"/>
          <w:b/>
          <w:bCs/>
          <w:kern w:val="0"/>
          <w:sz w:val="44"/>
          <w:szCs w:val="44"/>
        </w:rPr>
        <w:t>度</w:t>
      </w:r>
      <w:r w:rsidR="007A6BB2">
        <w:rPr>
          <w:rFonts w:ascii="宋体" w:hAnsi="宋体" w:cs="宋体" w:hint="eastAsia"/>
          <w:b/>
          <w:bCs/>
          <w:sz w:val="44"/>
          <w:szCs w:val="44"/>
        </w:rPr>
        <w:t>绩效自评工作报告</w:t>
      </w:r>
    </w:p>
    <w:p w14:paraId="74246F41" w14:textId="4F3B52A5" w:rsidR="007A6BB2" w:rsidRPr="0056081E" w:rsidRDefault="007A6BB2" w:rsidP="007A6BB2">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根据《石家庄市财政支出绩效评价办法》（石</w:t>
      </w:r>
      <w:r w:rsidR="0072783A">
        <w:rPr>
          <w:rFonts w:ascii="仿宋_GB2312" w:eastAsia="仿宋_GB2312" w:hint="eastAsia"/>
          <w:sz w:val="32"/>
          <w:szCs w:val="32"/>
        </w:rPr>
        <w:t>财绩</w:t>
      </w:r>
      <w:r>
        <w:rPr>
          <w:rFonts w:ascii="仿宋_GB2312" w:eastAsia="仿宋_GB2312" w:hint="eastAsia"/>
          <w:sz w:val="32"/>
          <w:szCs w:val="32"/>
        </w:rPr>
        <w:t>[20</w:t>
      </w:r>
      <w:r w:rsidR="0072783A">
        <w:rPr>
          <w:rFonts w:ascii="仿宋_GB2312" w:eastAsia="仿宋_GB2312"/>
          <w:sz w:val="32"/>
          <w:szCs w:val="32"/>
        </w:rPr>
        <w:t>13</w:t>
      </w:r>
      <w:r>
        <w:rPr>
          <w:rFonts w:ascii="仿宋_GB2312" w:eastAsia="仿宋_GB2312" w:hint="eastAsia"/>
          <w:sz w:val="32"/>
          <w:szCs w:val="32"/>
        </w:rPr>
        <w:t>]</w:t>
      </w:r>
      <w:r w:rsidR="0072783A">
        <w:rPr>
          <w:rFonts w:ascii="仿宋_GB2312" w:eastAsia="仿宋_GB2312"/>
          <w:sz w:val="32"/>
          <w:szCs w:val="32"/>
        </w:rPr>
        <w:t>2</w:t>
      </w:r>
      <w:r>
        <w:rPr>
          <w:rFonts w:ascii="仿宋_GB2312" w:eastAsia="仿宋_GB2312" w:hint="eastAsia"/>
          <w:sz w:val="32"/>
          <w:szCs w:val="32"/>
        </w:rPr>
        <w:t>号），遵循“科学性、规范性、客观性和公正性”的原则，我</w:t>
      </w:r>
      <w:r w:rsidR="00BB2927">
        <w:rPr>
          <w:rFonts w:ascii="仿宋_GB2312" w:eastAsia="仿宋_GB2312" w:hint="eastAsia"/>
          <w:sz w:val="32"/>
          <w:szCs w:val="32"/>
        </w:rPr>
        <w:t>院</w:t>
      </w:r>
      <w:r>
        <w:rPr>
          <w:rFonts w:ascii="仿宋_GB2312" w:eastAsia="仿宋_GB2312" w:hint="eastAsia"/>
          <w:sz w:val="32"/>
          <w:szCs w:val="32"/>
        </w:rPr>
        <w:t>对20</w:t>
      </w:r>
      <w:r w:rsidR="00BB2927">
        <w:rPr>
          <w:rFonts w:ascii="仿宋_GB2312" w:eastAsia="仿宋_GB2312"/>
          <w:sz w:val="32"/>
          <w:szCs w:val="32"/>
        </w:rPr>
        <w:t>20</w:t>
      </w:r>
      <w:r>
        <w:rPr>
          <w:rFonts w:ascii="仿宋_GB2312" w:eastAsia="仿宋_GB2312" w:hint="eastAsia"/>
          <w:sz w:val="32"/>
          <w:szCs w:val="32"/>
        </w:rPr>
        <w:t>年度各项目实施了财政支出绩效自评价，形成本评价报告。</w:t>
      </w:r>
    </w:p>
    <w:p w14:paraId="34CCFB2A" w14:textId="77777777" w:rsidR="007A6BB2" w:rsidRDefault="007A6BB2" w:rsidP="007A6BB2">
      <w:pPr>
        <w:snapToGrid w:val="0"/>
        <w:spacing w:line="360" w:lineRule="auto"/>
        <w:ind w:firstLineChars="200" w:firstLine="640"/>
        <w:rPr>
          <w:rFonts w:ascii="黑体" w:eastAsia="黑体" w:hAnsi="黑体" w:cs="黑体"/>
          <w:sz w:val="32"/>
          <w:szCs w:val="32"/>
        </w:rPr>
      </w:pPr>
      <w:r>
        <w:rPr>
          <w:rFonts w:ascii="黑体" w:eastAsia="黑体" w:hAnsi="黑体" w:cs="黑体" w:hint="eastAsia"/>
          <w:sz w:val="32"/>
          <w:szCs w:val="32"/>
        </w:rPr>
        <w:t>一、绩效自评工作组织开展情况</w:t>
      </w:r>
    </w:p>
    <w:p w14:paraId="36CC3920" w14:textId="272BAE5D" w:rsidR="007A6BB2" w:rsidRDefault="00AA7A1E" w:rsidP="00AA7A1E">
      <w:pPr>
        <w:spacing w:line="800" w:lineRule="exact"/>
        <w:ind w:firstLine="645"/>
        <w:rPr>
          <w:rFonts w:ascii="仿宋_GB2312" w:eastAsia="仿宋_GB2312"/>
          <w:sz w:val="32"/>
          <w:szCs w:val="32"/>
        </w:rPr>
      </w:pPr>
      <w:r>
        <w:rPr>
          <w:rFonts w:ascii="仿宋_GB2312" w:eastAsia="仿宋_GB2312" w:hint="eastAsia"/>
          <w:sz w:val="32"/>
          <w:szCs w:val="32"/>
        </w:rPr>
        <w:t>按照市</w:t>
      </w:r>
      <w:r w:rsidR="00333F6C">
        <w:rPr>
          <w:rFonts w:ascii="仿宋_GB2312" w:eastAsia="仿宋_GB2312" w:hint="eastAsia"/>
          <w:sz w:val="32"/>
          <w:szCs w:val="32"/>
        </w:rPr>
        <w:t>财政</w:t>
      </w:r>
      <w:r>
        <w:rPr>
          <w:rFonts w:ascii="仿宋_GB2312" w:eastAsia="仿宋_GB2312" w:hint="eastAsia"/>
          <w:sz w:val="32"/>
          <w:szCs w:val="32"/>
        </w:rPr>
        <w:t>局</w:t>
      </w:r>
      <w:r w:rsidR="007A6BB2">
        <w:rPr>
          <w:rFonts w:ascii="仿宋_GB2312" w:eastAsia="仿宋_GB2312" w:hint="eastAsia"/>
          <w:sz w:val="32"/>
          <w:szCs w:val="32"/>
        </w:rPr>
        <w:t>工作通知要求，</w:t>
      </w:r>
      <w:r>
        <w:rPr>
          <w:rFonts w:ascii="仿宋_GB2312" w:eastAsia="仿宋_GB2312" w:hint="eastAsia"/>
          <w:sz w:val="32"/>
          <w:szCs w:val="32"/>
        </w:rPr>
        <w:t>我</w:t>
      </w:r>
      <w:r w:rsidR="00B008F3">
        <w:rPr>
          <w:rFonts w:ascii="仿宋_GB2312" w:eastAsia="仿宋_GB2312" w:hint="eastAsia"/>
          <w:sz w:val="32"/>
          <w:szCs w:val="32"/>
        </w:rPr>
        <w:t>院</w:t>
      </w:r>
      <w:r w:rsidR="007A6BB2">
        <w:rPr>
          <w:rFonts w:ascii="仿宋_GB2312" w:eastAsia="仿宋_GB2312" w:hint="eastAsia"/>
          <w:sz w:val="32"/>
          <w:szCs w:val="32"/>
        </w:rPr>
        <w:t>及时成立了学校绩效自评工作组，制定工作方案、评价方法和步骤时限等内容。</w:t>
      </w:r>
    </w:p>
    <w:p w14:paraId="53B8434F" w14:textId="77777777" w:rsidR="007A6BB2" w:rsidRPr="0056081E" w:rsidRDefault="007A6BB2" w:rsidP="00AA7A1E">
      <w:pPr>
        <w:spacing w:line="800" w:lineRule="exact"/>
        <w:ind w:firstLineChars="200" w:firstLine="640"/>
        <w:rPr>
          <w:rFonts w:ascii="楷体_GB2312" w:eastAsia="楷体_GB2312" w:hAnsi="楷体_GB2312" w:cs="楷体_GB2312"/>
          <w:b/>
          <w:bCs/>
          <w:sz w:val="32"/>
          <w:szCs w:val="32"/>
        </w:rPr>
      </w:pPr>
      <w:r>
        <w:rPr>
          <w:rFonts w:ascii="仿宋_GB2312" w:eastAsia="仿宋_GB2312" w:hint="eastAsia"/>
          <w:sz w:val="32"/>
          <w:szCs w:val="32"/>
        </w:rPr>
        <w:t>学校自评工作组对照工作内容，分解各项目绩效自评工作至相关科室，明确各项目绩效自评牵头科室和负责人，及时收集、归纳、整理项目评价资料，认真梳理填报各项目《预算项目绩效自评表》，总结成绩和不足，为今后进一步提高预算项目资金使用效率提供经验。</w:t>
      </w:r>
    </w:p>
    <w:p w14:paraId="5EFB20DD" w14:textId="77777777" w:rsidR="007A6BB2" w:rsidRPr="00AA7A1E" w:rsidRDefault="007A6BB2" w:rsidP="00AA7A1E">
      <w:pPr>
        <w:spacing w:line="800" w:lineRule="exact"/>
        <w:ind w:firstLineChars="200" w:firstLine="640"/>
        <w:rPr>
          <w:rFonts w:ascii="仿宋_GB2312" w:eastAsia="仿宋_GB2312"/>
          <w:sz w:val="32"/>
          <w:szCs w:val="32"/>
        </w:rPr>
      </w:pPr>
      <w:r w:rsidRPr="00AA7A1E">
        <w:rPr>
          <w:rFonts w:ascii="仿宋_GB2312" w:eastAsia="仿宋_GB2312" w:hint="eastAsia"/>
          <w:sz w:val="32"/>
          <w:szCs w:val="32"/>
        </w:rPr>
        <w:t>我校严格按照部门预算安排及资金分配拨付情况，完成各项目资金支出。按期完成日常财务管理，顺利通过上级专项监督检查及审计部门审查。</w:t>
      </w:r>
    </w:p>
    <w:p w14:paraId="63289F17" w14:textId="77777777" w:rsidR="007A6BB2" w:rsidRDefault="007A6BB2" w:rsidP="00AA7A1E">
      <w:pPr>
        <w:adjustRightInd w:val="0"/>
        <w:snapToGrid w:val="0"/>
        <w:spacing w:line="360" w:lineRule="auto"/>
        <w:ind w:firstLineChars="200" w:firstLine="640"/>
        <w:rPr>
          <w:rFonts w:ascii="黑体" w:eastAsia="黑体" w:hAnsi="黑体" w:cs="黑体"/>
          <w:sz w:val="32"/>
          <w:szCs w:val="32"/>
        </w:rPr>
      </w:pPr>
      <w:r>
        <w:rPr>
          <w:rFonts w:ascii="黑体" w:eastAsia="黑体" w:hAnsi="黑体" w:cs="黑体" w:hint="eastAsia"/>
          <w:sz w:val="32"/>
          <w:szCs w:val="32"/>
        </w:rPr>
        <w:lastRenderedPageBreak/>
        <w:t>二、绩效目标实现情况</w:t>
      </w:r>
    </w:p>
    <w:p w14:paraId="286C2945" w14:textId="1ACD3EA0" w:rsidR="007A6BB2" w:rsidRDefault="00AA7A1E" w:rsidP="00AA7A1E">
      <w:pPr>
        <w:spacing w:line="360" w:lineRule="auto"/>
        <w:ind w:firstLineChars="200" w:firstLine="640"/>
        <w:rPr>
          <w:rFonts w:ascii="仿宋_GB2312" w:eastAsia="仿宋_GB2312"/>
          <w:sz w:val="32"/>
          <w:szCs w:val="32"/>
        </w:rPr>
      </w:pPr>
      <w:r>
        <w:rPr>
          <w:rFonts w:ascii="仿宋_GB2312" w:eastAsia="仿宋_GB2312" w:hint="eastAsia"/>
          <w:sz w:val="32"/>
          <w:szCs w:val="32"/>
        </w:rPr>
        <w:t>20</w:t>
      </w:r>
      <w:r w:rsidR="00287706">
        <w:rPr>
          <w:rFonts w:ascii="仿宋_GB2312" w:eastAsia="仿宋_GB2312"/>
          <w:sz w:val="32"/>
          <w:szCs w:val="32"/>
        </w:rPr>
        <w:t>20</w:t>
      </w:r>
      <w:r>
        <w:rPr>
          <w:rFonts w:ascii="仿宋_GB2312" w:eastAsia="仿宋_GB2312" w:hint="eastAsia"/>
          <w:sz w:val="32"/>
          <w:szCs w:val="32"/>
        </w:rPr>
        <w:t>年度我校预算安排项目共计</w:t>
      </w:r>
      <w:r w:rsidR="00287706">
        <w:rPr>
          <w:rFonts w:ascii="仿宋_GB2312" w:eastAsia="仿宋_GB2312"/>
          <w:sz w:val="32"/>
          <w:szCs w:val="32"/>
        </w:rPr>
        <w:t>30</w:t>
      </w:r>
      <w:r>
        <w:rPr>
          <w:rFonts w:ascii="仿宋_GB2312" w:eastAsia="仿宋_GB2312" w:hint="eastAsia"/>
          <w:sz w:val="32"/>
          <w:szCs w:val="32"/>
        </w:rPr>
        <w:t>个，资金总额</w:t>
      </w:r>
      <w:r w:rsidR="006A1EFF">
        <w:rPr>
          <w:rFonts w:ascii="仿宋_GB2312" w:eastAsia="仿宋_GB2312"/>
          <w:sz w:val="32"/>
          <w:szCs w:val="32"/>
        </w:rPr>
        <w:t>4164.372</w:t>
      </w:r>
      <w:r>
        <w:rPr>
          <w:rFonts w:ascii="仿宋_GB2312" w:eastAsia="仿宋_GB2312" w:hint="eastAsia"/>
          <w:sz w:val="32"/>
          <w:szCs w:val="32"/>
        </w:rPr>
        <w:t>万元。根据工作要求</w:t>
      </w:r>
      <w:r w:rsidR="007A6BB2" w:rsidRPr="00AA7A1E">
        <w:rPr>
          <w:rFonts w:ascii="仿宋_GB2312" w:eastAsia="仿宋_GB2312" w:hint="eastAsia"/>
          <w:sz w:val="32"/>
          <w:szCs w:val="32"/>
        </w:rPr>
        <w:t>我校对各预算支出项目的预期绩效目标完成情况开展自评工作</w:t>
      </w:r>
      <w:r w:rsidR="007A6BB2">
        <w:rPr>
          <w:rFonts w:ascii="仿宋" w:eastAsia="仿宋" w:hAnsi="仿宋" w:cs="仿宋" w:hint="eastAsia"/>
          <w:sz w:val="32"/>
          <w:szCs w:val="32"/>
        </w:rPr>
        <w:t>，</w:t>
      </w:r>
      <w:r w:rsidR="007A6BB2">
        <w:rPr>
          <w:rFonts w:ascii="仿宋_GB2312" w:eastAsia="仿宋_GB2312" w:hint="eastAsia"/>
          <w:sz w:val="32"/>
          <w:szCs w:val="32"/>
        </w:rPr>
        <w:t>各项目绩效评价得分情况如下：</w:t>
      </w:r>
    </w:p>
    <w:tbl>
      <w:tblPr>
        <w:tblW w:w="0" w:type="auto"/>
        <w:jc w:val="center"/>
        <w:tblLook w:val="00A0" w:firstRow="1" w:lastRow="0" w:firstColumn="1" w:lastColumn="0" w:noHBand="0" w:noVBand="0"/>
      </w:tblPr>
      <w:tblGrid>
        <w:gridCol w:w="616"/>
        <w:gridCol w:w="4530"/>
        <w:gridCol w:w="2340"/>
        <w:gridCol w:w="1800"/>
      </w:tblGrid>
      <w:tr w:rsidR="00E56F41" w:rsidRPr="005C1DAC" w14:paraId="3BF2A86F"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52153E41" w14:textId="77777777" w:rsidR="00E56F41" w:rsidRPr="006F26CD" w:rsidRDefault="00E56F41" w:rsidP="00B31AE0">
            <w:pPr>
              <w:widowControl/>
              <w:rPr>
                <w:rFonts w:ascii="微软雅黑" w:eastAsia="微软雅黑" w:hAnsi="微软雅黑"/>
                <w:bCs/>
                <w:kern w:val="0"/>
                <w:sz w:val="20"/>
                <w:szCs w:val="20"/>
              </w:rPr>
            </w:pPr>
            <w:bookmarkStart w:id="0" w:name="_Hlk40193174"/>
            <w:r w:rsidRPr="006F26CD">
              <w:rPr>
                <w:rFonts w:ascii="微软雅黑" w:eastAsia="微软雅黑" w:hAnsi="微软雅黑" w:cs="微软雅黑" w:hint="eastAsia"/>
                <w:bCs/>
                <w:kern w:val="0"/>
                <w:sz w:val="20"/>
                <w:szCs w:val="20"/>
              </w:rPr>
              <w:t>序号</w:t>
            </w:r>
          </w:p>
        </w:tc>
        <w:tc>
          <w:tcPr>
            <w:tcW w:w="4530" w:type="dxa"/>
            <w:tcBorders>
              <w:top w:val="single" w:sz="4" w:space="0" w:color="auto"/>
              <w:left w:val="single" w:sz="4" w:space="0" w:color="auto"/>
              <w:bottom w:val="single" w:sz="4" w:space="0" w:color="auto"/>
              <w:right w:val="single" w:sz="4" w:space="0" w:color="auto"/>
            </w:tcBorders>
            <w:noWrap/>
          </w:tcPr>
          <w:p w14:paraId="14022CD1" w14:textId="77777777" w:rsidR="00E56F41" w:rsidRPr="006F26CD" w:rsidRDefault="00E56F41" w:rsidP="00B31AE0">
            <w:pPr>
              <w:widowControl/>
              <w:jc w:val="center"/>
              <w:rPr>
                <w:rFonts w:ascii="微软雅黑" w:eastAsia="微软雅黑" w:hAnsi="微软雅黑"/>
                <w:bCs/>
                <w:kern w:val="0"/>
                <w:sz w:val="20"/>
                <w:szCs w:val="20"/>
              </w:rPr>
            </w:pPr>
            <w:r w:rsidRPr="006F26CD">
              <w:rPr>
                <w:rFonts w:ascii="微软雅黑" w:eastAsia="微软雅黑" w:hAnsi="微软雅黑" w:cs="微软雅黑" w:hint="eastAsia"/>
                <w:bCs/>
                <w:kern w:val="0"/>
                <w:sz w:val="20"/>
                <w:szCs w:val="20"/>
              </w:rPr>
              <w:t>项目名称</w:t>
            </w:r>
          </w:p>
        </w:tc>
        <w:tc>
          <w:tcPr>
            <w:tcW w:w="2340" w:type="dxa"/>
            <w:tcBorders>
              <w:top w:val="single" w:sz="4" w:space="0" w:color="auto"/>
              <w:left w:val="single" w:sz="4" w:space="0" w:color="auto"/>
              <w:bottom w:val="single" w:sz="4" w:space="0" w:color="auto"/>
              <w:right w:val="single" w:sz="4" w:space="0" w:color="auto"/>
            </w:tcBorders>
            <w:noWrap/>
          </w:tcPr>
          <w:p w14:paraId="327E024D" w14:textId="77777777" w:rsidR="00E56F41" w:rsidRPr="006F26CD" w:rsidRDefault="00E56F41" w:rsidP="00B31AE0">
            <w:pPr>
              <w:widowControl/>
              <w:jc w:val="center"/>
              <w:rPr>
                <w:rFonts w:ascii="Arial" w:hAnsi="Arial" w:cs="Arial"/>
                <w:bCs/>
                <w:kern w:val="0"/>
                <w:sz w:val="20"/>
                <w:szCs w:val="20"/>
              </w:rPr>
            </w:pPr>
            <w:r w:rsidRPr="006F26CD">
              <w:rPr>
                <w:rFonts w:ascii="Arial" w:hAnsi="Arial" w:cs="宋体" w:hint="eastAsia"/>
                <w:bCs/>
                <w:kern w:val="0"/>
                <w:sz w:val="20"/>
                <w:szCs w:val="20"/>
              </w:rPr>
              <w:t>资金总额（万元）</w:t>
            </w:r>
          </w:p>
        </w:tc>
        <w:tc>
          <w:tcPr>
            <w:tcW w:w="1800" w:type="dxa"/>
            <w:tcBorders>
              <w:top w:val="single" w:sz="4" w:space="0" w:color="auto"/>
              <w:left w:val="single" w:sz="4" w:space="0" w:color="auto"/>
              <w:bottom w:val="single" w:sz="4" w:space="0" w:color="auto"/>
              <w:right w:val="single" w:sz="4" w:space="0" w:color="auto"/>
            </w:tcBorders>
            <w:noWrap/>
          </w:tcPr>
          <w:p w14:paraId="272B1C8A" w14:textId="77777777" w:rsidR="00E56F41" w:rsidRPr="006F26CD" w:rsidRDefault="00E56F41" w:rsidP="00295624">
            <w:pPr>
              <w:widowControl/>
              <w:jc w:val="center"/>
              <w:rPr>
                <w:rFonts w:ascii="Arial" w:hAnsi="Arial" w:cs="Arial"/>
                <w:bCs/>
                <w:kern w:val="0"/>
                <w:sz w:val="20"/>
                <w:szCs w:val="20"/>
              </w:rPr>
            </w:pPr>
            <w:r w:rsidRPr="006F26CD">
              <w:rPr>
                <w:rFonts w:ascii="Arial" w:hAnsi="Arial" w:cs="宋体" w:hint="eastAsia"/>
                <w:bCs/>
                <w:kern w:val="0"/>
                <w:sz w:val="20"/>
                <w:szCs w:val="20"/>
              </w:rPr>
              <w:t>得分</w:t>
            </w:r>
          </w:p>
        </w:tc>
      </w:tr>
      <w:tr w:rsidR="00E56F41" w:rsidRPr="005C1DAC" w14:paraId="171754C3"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02BAD1B7" w14:textId="4BFFF626"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1</w:t>
            </w:r>
          </w:p>
        </w:tc>
        <w:tc>
          <w:tcPr>
            <w:tcW w:w="4530" w:type="dxa"/>
            <w:tcBorders>
              <w:top w:val="single" w:sz="4" w:space="0" w:color="auto"/>
              <w:left w:val="nil"/>
              <w:bottom w:val="single" w:sz="4" w:space="0" w:color="auto"/>
              <w:right w:val="single" w:sz="4" w:space="0" w:color="auto"/>
            </w:tcBorders>
          </w:tcPr>
          <w:p w14:paraId="540C15CC" w14:textId="58B5DE58" w:rsidR="00E56F41" w:rsidRPr="00756DA7" w:rsidRDefault="00E56F41" w:rsidP="00A55E6D">
            <w:pPr>
              <w:widowControl/>
              <w:jc w:val="center"/>
              <w:rPr>
                <w:rFonts w:ascii="Arial" w:hAnsi="Arial" w:cs="Arial"/>
                <w:kern w:val="0"/>
                <w:sz w:val="20"/>
                <w:szCs w:val="20"/>
              </w:rPr>
            </w:pPr>
            <w:r w:rsidRPr="00756DA7">
              <w:rPr>
                <w:rFonts w:ascii="Arial" w:hAnsi="Arial" w:cs="Arial"/>
                <w:kern w:val="0"/>
                <w:sz w:val="20"/>
                <w:szCs w:val="20"/>
              </w:rPr>
              <w:t>20</w:t>
            </w:r>
            <w:r w:rsidR="005D41D4">
              <w:rPr>
                <w:rFonts w:ascii="Arial" w:hAnsi="Arial" w:cs="Arial"/>
                <w:kern w:val="0"/>
                <w:sz w:val="20"/>
                <w:szCs w:val="20"/>
              </w:rPr>
              <w:t>20</w:t>
            </w:r>
            <w:r w:rsidRPr="00756DA7">
              <w:rPr>
                <w:rFonts w:ascii="Arial" w:hAnsi="Arial" w:cs="宋体" w:hint="eastAsia"/>
                <w:kern w:val="0"/>
                <w:sz w:val="20"/>
                <w:szCs w:val="20"/>
              </w:rPr>
              <w:t>年中等职业学校免学费市级资金</w:t>
            </w:r>
          </w:p>
        </w:tc>
        <w:tc>
          <w:tcPr>
            <w:tcW w:w="2340" w:type="dxa"/>
            <w:tcBorders>
              <w:top w:val="single" w:sz="4" w:space="0" w:color="auto"/>
              <w:left w:val="nil"/>
              <w:bottom w:val="single" w:sz="4" w:space="0" w:color="auto"/>
              <w:right w:val="single" w:sz="4" w:space="0" w:color="auto"/>
            </w:tcBorders>
            <w:noWrap/>
          </w:tcPr>
          <w:p w14:paraId="6EAD156A" w14:textId="3D034301" w:rsidR="00E56F41" w:rsidRPr="00756DA7" w:rsidRDefault="005D41D4" w:rsidP="00A55E6D">
            <w:pPr>
              <w:widowControl/>
              <w:jc w:val="center"/>
              <w:rPr>
                <w:rFonts w:ascii="Arial" w:hAnsi="Arial" w:cs="Arial"/>
                <w:kern w:val="0"/>
                <w:sz w:val="20"/>
                <w:szCs w:val="20"/>
              </w:rPr>
            </w:pPr>
            <w:r>
              <w:rPr>
                <w:rFonts w:ascii="Arial" w:hAnsi="Arial" w:cs="Arial"/>
                <w:kern w:val="0"/>
                <w:sz w:val="20"/>
                <w:szCs w:val="20"/>
              </w:rPr>
              <w:t>11.772</w:t>
            </w:r>
          </w:p>
        </w:tc>
        <w:tc>
          <w:tcPr>
            <w:tcW w:w="1800" w:type="dxa"/>
            <w:tcBorders>
              <w:top w:val="single" w:sz="4" w:space="0" w:color="auto"/>
              <w:left w:val="nil"/>
              <w:bottom w:val="single" w:sz="4" w:space="0" w:color="auto"/>
              <w:right w:val="single" w:sz="4" w:space="0" w:color="auto"/>
            </w:tcBorders>
          </w:tcPr>
          <w:p w14:paraId="011B8058" w14:textId="7A5CFB0D" w:rsidR="00E56F41" w:rsidRPr="00756DA7" w:rsidRDefault="00ED1376" w:rsidP="00295624">
            <w:pPr>
              <w:widowControl/>
              <w:jc w:val="center"/>
              <w:rPr>
                <w:rFonts w:ascii="Arial" w:hAnsi="Arial" w:cs="Arial"/>
                <w:kern w:val="0"/>
                <w:sz w:val="20"/>
                <w:szCs w:val="20"/>
              </w:rPr>
            </w:pPr>
            <w:r>
              <w:rPr>
                <w:rFonts w:ascii="Arial" w:hAnsi="Arial" w:cs="Arial"/>
                <w:kern w:val="0"/>
                <w:sz w:val="20"/>
                <w:szCs w:val="20"/>
              </w:rPr>
              <w:t>97</w:t>
            </w:r>
          </w:p>
        </w:tc>
      </w:tr>
      <w:tr w:rsidR="00E56F41" w:rsidRPr="005C1DAC" w14:paraId="4994BC81"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72A2DB8C" w14:textId="28FF8122" w:rsidR="00E56F41" w:rsidRPr="00756DA7" w:rsidRDefault="005D41D4" w:rsidP="00B31AE0">
            <w:pPr>
              <w:widowControl/>
              <w:jc w:val="center"/>
              <w:rPr>
                <w:rFonts w:ascii="Arial" w:hAnsi="Arial" w:cs="Arial"/>
                <w:kern w:val="0"/>
                <w:sz w:val="20"/>
                <w:szCs w:val="20"/>
              </w:rPr>
            </w:pPr>
            <w:r>
              <w:rPr>
                <w:rFonts w:ascii="Arial" w:hAnsi="Arial" w:cs="Arial"/>
                <w:kern w:val="0"/>
                <w:sz w:val="20"/>
                <w:szCs w:val="20"/>
              </w:rPr>
              <w:t>2</w:t>
            </w:r>
          </w:p>
        </w:tc>
        <w:tc>
          <w:tcPr>
            <w:tcW w:w="4530" w:type="dxa"/>
            <w:tcBorders>
              <w:top w:val="single" w:sz="4" w:space="0" w:color="auto"/>
              <w:left w:val="nil"/>
              <w:bottom w:val="single" w:sz="4" w:space="0" w:color="auto"/>
              <w:right w:val="single" w:sz="4" w:space="0" w:color="auto"/>
            </w:tcBorders>
          </w:tcPr>
          <w:p w14:paraId="6CCD8005" w14:textId="77777777" w:rsidR="00E56F41" w:rsidRPr="00756DA7" w:rsidRDefault="00E56F41" w:rsidP="00A55E6D">
            <w:pPr>
              <w:widowControl/>
              <w:jc w:val="center"/>
              <w:rPr>
                <w:rFonts w:ascii="Arial" w:hAnsi="Arial" w:cs="Arial"/>
                <w:kern w:val="0"/>
                <w:sz w:val="20"/>
                <w:szCs w:val="20"/>
              </w:rPr>
            </w:pPr>
            <w:r w:rsidRPr="00756DA7">
              <w:rPr>
                <w:rFonts w:ascii="Arial" w:hAnsi="Arial" w:cs="宋体" w:hint="eastAsia"/>
                <w:kern w:val="0"/>
                <w:sz w:val="20"/>
                <w:szCs w:val="20"/>
              </w:rPr>
              <w:t>中职免学费</w:t>
            </w:r>
          </w:p>
        </w:tc>
        <w:tc>
          <w:tcPr>
            <w:tcW w:w="2340" w:type="dxa"/>
            <w:tcBorders>
              <w:top w:val="single" w:sz="4" w:space="0" w:color="auto"/>
              <w:left w:val="nil"/>
              <w:bottom w:val="single" w:sz="4" w:space="0" w:color="auto"/>
              <w:right w:val="single" w:sz="4" w:space="0" w:color="auto"/>
            </w:tcBorders>
            <w:noWrap/>
          </w:tcPr>
          <w:p w14:paraId="22B52AE4" w14:textId="491B48CF" w:rsidR="00E56F41" w:rsidRPr="00756DA7" w:rsidRDefault="005D41D4" w:rsidP="00A55E6D">
            <w:pPr>
              <w:widowControl/>
              <w:jc w:val="center"/>
              <w:rPr>
                <w:rFonts w:ascii="Arial" w:hAnsi="Arial" w:cs="Arial"/>
                <w:kern w:val="0"/>
                <w:sz w:val="20"/>
                <w:szCs w:val="20"/>
              </w:rPr>
            </w:pPr>
            <w:r>
              <w:rPr>
                <w:rFonts w:ascii="Arial" w:hAnsi="Arial" w:cs="Arial"/>
                <w:kern w:val="0"/>
                <w:sz w:val="20"/>
                <w:szCs w:val="20"/>
              </w:rPr>
              <w:t>5.8</w:t>
            </w:r>
          </w:p>
        </w:tc>
        <w:tc>
          <w:tcPr>
            <w:tcW w:w="1800" w:type="dxa"/>
            <w:tcBorders>
              <w:top w:val="single" w:sz="4" w:space="0" w:color="auto"/>
              <w:left w:val="nil"/>
              <w:bottom w:val="single" w:sz="4" w:space="0" w:color="auto"/>
              <w:right w:val="single" w:sz="4" w:space="0" w:color="auto"/>
            </w:tcBorders>
          </w:tcPr>
          <w:p w14:paraId="1B3B3609" w14:textId="4EBB723A" w:rsidR="00E56F41" w:rsidRPr="00756DA7" w:rsidRDefault="00ED1376" w:rsidP="00295624">
            <w:pPr>
              <w:widowControl/>
              <w:jc w:val="center"/>
              <w:rPr>
                <w:rFonts w:ascii="Arial" w:hAnsi="Arial" w:cs="Arial"/>
                <w:kern w:val="0"/>
                <w:sz w:val="20"/>
                <w:szCs w:val="20"/>
              </w:rPr>
            </w:pPr>
            <w:r>
              <w:rPr>
                <w:rFonts w:ascii="Arial" w:hAnsi="Arial" w:cs="Arial"/>
                <w:kern w:val="0"/>
                <w:sz w:val="20"/>
                <w:szCs w:val="20"/>
              </w:rPr>
              <w:t>97</w:t>
            </w:r>
          </w:p>
        </w:tc>
      </w:tr>
      <w:tr w:rsidR="00E56F41" w:rsidRPr="005C1DAC" w14:paraId="3CE03CA8"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6A107468" w14:textId="2E0E7C50" w:rsidR="00E56F41" w:rsidRPr="00756DA7" w:rsidRDefault="00A16C2A" w:rsidP="00B31AE0">
            <w:pPr>
              <w:widowControl/>
              <w:jc w:val="center"/>
              <w:rPr>
                <w:rFonts w:ascii="Arial" w:hAnsi="Arial" w:cs="Arial"/>
                <w:kern w:val="0"/>
                <w:sz w:val="20"/>
                <w:szCs w:val="20"/>
              </w:rPr>
            </w:pPr>
            <w:r>
              <w:rPr>
                <w:rFonts w:ascii="Arial" w:hAnsi="Arial" w:cs="Arial"/>
                <w:kern w:val="0"/>
                <w:sz w:val="20"/>
                <w:szCs w:val="20"/>
              </w:rPr>
              <w:t>3</w:t>
            </w:r>
          </w:p>
        </w:tc>
        <w:tc>
          <w:tcPr>
            <w:tcW w:w="4530" w:type="dxa"/>
            <w:tcBorders>
              <w:top w:val="single" w:sz="4" w:space="0" w:color="auto"/>
              <w:left w:val="nil"/>
              <w:bottom w:val="single" w:sz="4" w:space="0" w:color="auto"/>
              <w:right w:val="single" w:sz="4" w:space="0" w:color="auto"/>
            </w:tcBorders>
          </w:tcPr>
          <w:p w14:paraId="144EA7EE" w14:textId="77777777" w:rsidR="00E56F41" w:rsidRPr="00756DA7" w:rsidRDefault="00E56F41" w:rsidP="00A55E6D">
            <w:pPr>
              <w:widowControl/>
              <w:jc w:val="center"/>
              <w:rPr>
                <w:rFonts w:ascii="Arial" w:hAnsi="Arial" w:cs="Arial"/>
                <w:kern w:val="0"/>
                <w:sz w:val="20"/>
                <w:szCs w:val="20"/>
              </w:rPr>
            </w:pPr>
            <w:r w:rsidRPr="00756DA7">
              <w:rPr>
                <w:rFonts w:ascii="Arial" w:hAnsi="Arial" w:cs="宋体" w:hint="eastAsia"/>
                <w:kern w:val="0"/>
                <w:sz w:val="20"/>
                <w:szCs w:val="20"/>
              </w:rPr>
              <w:t>偿还到期债务</w:t>
            </w:r>
          </w:p>
        </w:tc>
        <w:tc>
          <w:tcPr>
            <w:tcW w:w="2340" w:type="dxa"/>
            <w:tcBorders>
              <w:top w:val="single" w:sz="4" w:space="0" w:color="auto"/>
              <w:left w:val="nil"/>
              <w:bottom w:val="single" w:sz="4" w:space="0" w:color="auto"/>
              <w:right w:val="single" w:sz="4" w:space="0" w:color="auto"/>
            </w:tcBorders>
            <w:noWrap/>
          </w:tcPr>
          <w:p w14:paraId="288D0963" w14:textId="006CE859" w:rsidR="00E56F41" w:rsidRPr="00756DA7" w:rsidRDefault="00D77113" w:rsidP="00A55E6D">
            <w:pPr>
              <w:widowControl/>
              <w:jc w:val="center"/>
              <w:rPr>
                <w:rFonts w:ascii="Arial" w:hAnsi="Arial" w:cs="Arial"/>
                <w:kern w:val="0"/>
                <w:sz w:val="20"/>
                <w:szCs w:val="20"/>
              </w:rPr>
            </w:pPr>
            <w:r>
              <w:rPr>
                <w:rFonts w:ascii="Arial" w:hAnsi="Arial" w:cs="Arial"/>
                <w:kern w:val="0"/>
                <w:sz w:val="20"/>
                <w:szCs w:val="20"/>
              </w:rPr>
              <w:t>492</w:t>
            </w:r>
          </w:p>
        </w:tc>
        <w:tc>
          <w:tcPr>
            <w:tcW w:w="1800" w:type="dxa"/>
            <w:tcBorders>
              <w:top w:val="single" w:sz="4" w:space="0" w:color="auto"/>
              <w:left w:val="nil"/>
              <w:bottom w:val="single" w:sz="4" w:space="0" w:color="auto"/>
              <w:right w:val="single" w:sz="4" w:space="0" w:color="auto"/>
            </w:tcBorders>
          </w:tcPr>
          <w:p w14:paraId="45ADF015" w14:textId="73E0B887" w:rsidR="00E56F41" w:rsidRPr="00756DA7" w:rsidRDefault="00F63F13" w:rsidP="00295624">
            <w:pPr>
              <w:widowControl/>
              <w:jc w:val="center"/>
              <w:rPr>
                <w:rFonts w:ascii="Arial" w:hAnsi="Arial" w:cs="Arial"/>
                <w:kern w:val="0"/>
                <w:sz w:val="20"/>
                <w:szCs w:val="20"/>
              </w:rPr>
            </w:pPr>
            <w:r>
              <w:rPr>
                <w:rFonts w:ascii="Arial" w:hAnsi="Arial" w:cs="Arial"/>
                <w:kern w:val="0"/>
                <w:sz w:val="20"/>
                <w:szCs w:val="20"/>
              </w:rPr>
              <w:t>0</w:t>
            </w:r>
          </w:p>
        </w:tc>
      </w:tr>
      <w:tr w:rsidR="00E56F41" w:rsidRPr="005C1DAC" w14:paraId="73B3845F"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5D869BFD" w14:textId="018B6D9A" w:rsidR="00E56F41" w:rsidRPr="00756DA7" w:rsidRDefault="00A16C2A" w:rsidP="00B31AE0">
            <w:pPr>
              <w:widowControl/>
              <w:jc w:val="center"/>
              <w:rPr>
                <w:rFonts w:ascii="Arial" w:hAnsi="Arial" w:cs="Arial"/>
                <w:kern w:val="0"/>
                <w:sz w:val="20"/>
                <w:szCs w:val="20"/>
              </w:rPr>
            </w:pPr>
            <w:r>
              <w:rPr>
                <w:rFonts w:ascii="Arial" w:hAnsi="Arial" w:cs="Arial"/>
                <w:kern w:val="0"/>
                <w:sz w:val="20"/>
                <w:szCs w:val="20"/>
              </w:rPr>
              <w:t>4</w:t>
            </w:r>
          </w:p>
        </w:tc>
        <w:tc>
          <w:tcPr>
            <w:tcW w:w="4530" w:type="dxa"/>
            <w:tcBorders>
              <w:top w:val="single" w:sz="4" w:space="0" w:color="auto"/>
              <w:left w:val="nil"/>
              <w:bottom w:val="single" w:sz="4" w:space="0" w:color="auto"/>
              <w:right w:val="single" w:sz="4" w:space="0" w:color="auto"/>
            </w:tcBorders>
          </w:tcPr>
          <w:p w14:paraId="101B16CC" w14:textId="2E86A027" w:rsidR="00E56F41" w:rsidRPr="00756DA7" w:rsidRDefault="00D77113" w:rsidP="00A55E6D">
            <w:pPr>
              <w:widowControl/>
              <w:jc w:val="center"/>
              <w:rPr>
                <w:rFonts w:ascii="Arial" w:hAnsi="Arial" w:cs="Arial"/>
                <w:kern w:val="0"/>
                <w:sz w:val="20"/>
                <w:szCs w:val="20"/>
              </w:rPr>
            </w:pPr>
            <w:r>
              <w:rPr>
                <w:rFonts w:ascii="Arial" w:hAnsi="Arial" w:cs="宋体" w:hint="eastAsia"/>
                <w:kern w:val="0"/>
                <w:sz w:val="20"/>
                <w:szCs w:val="20"/>
              </w:rPr>
              <w:t>2</w:t>
            </w:r>
            <w:r>
              <w:rPr>
                <w:rFonts w:ascii="Arial" w:hAnsi="Arial" w:cs="宋体"/>
                <w:kern w:val="0"/>
                <w:sz w:val="20"/>
                <w:szCs w:val="20"/>
              </w:rPr>
              <w:t>020</w:t>
            </w:r>
            <w:r>
              <w:rPr>
                <w:rFonts w:ascii="Arial" w:hAnsi="Arial" w:cs="宋体" w:hint="eastAsia"/>
                <w:kern w:val="0"/>
                <w:sz w:val="20"/>
                <w:szCs w:val="20"/>
              </w:rPr>
              <w:t>年现代职业教育提升中央资金（高职生均奖补）</w:t>
            </w:r>
          </w:p>
        </w:tc>
        <w:tc>
          <w:tcPr>
            <w:tcW w:w="2340" w:type="dxa"/>
            <w:tcBorders>
              <w:top w:val="single" w:sz="4" w:space="0" w:color="auto"/>
              <w:left w:val="nil"/>
              <w:bottom w:val="single" w:sz="4" w:space="0" w:color="auto"/>
              <w:right w:val="single" w:sz="4" w:space="0" w:color="auto"/>
            </w:tcBorders>
            <w:noWrap/>
          </w:tcPr>
          <w:p w14:paraId="7A465A6F" w14:textId="68233DA3" w:rsidR="00E56F41" w:rsidRPr="00756DA7" w:rsidRDefault="00D77113" w:rsidP="00A55E6D">
            <w:pPr>
              <w:widowControl/>
              <w:jc w:val="center"/>
              <w:rPr>
                <w:rFonts w:ascii="Arial" w:hAnsi="Arial" w:cs="Arial"/>
                <w:kern w:val="0"/>
                <w:sz w:val="20"/>
                <w:szCs w:val="20"/>
              </w:rPr>
            </w:pPr>
            <w:r>
              <w:rPr>
                <w:rFonts w:ascii="Arial" w:hAnsi="Arial" w:cs="Arial"/>
                <w:kern w:val="0"/>
                <w:sz w:val="20"/>
                <w:szCs w:val="20"/>
              </w:rPr>
              <w:t>283</w:t>
            </w:r>
          </w:p>
        </w:tc>
        <w:tc>
          <w:tcPr>
            <w:tcW w:w="1800" w:type="dxa"/>
            <w:tcBorders>
              <w:top w:val="single" w:sz="4" w:space="0" w:color="auto"/>
              <w:left w:val="nil"/>
              <w:bottom w:val="single" w:sz="4" w:space="0" w:color="auto"/>
              <w:right w:val="single" w:sz="4" w:space="0" w:color="auto"/>
            </w:tcBorders>
          </w:tcPr>
          <w:p w14:paraId="78085BB7" w14:textId="43C2698B" w:rsidR="00E56F41" w:rsidRPr="00756DA7" w:rsidRDefault="00ED1376" w:rsidP="00295624">
            <w:pPr>
              <w:widowControl/>
              <w:jc w:val="center"/>
              <w:rPr>
                <w:rFonts w:ascii="Arial" w:hAnsi="Arial" w:cs="Arial"/>
                <w:kern w:val="0"/>
                <w:sz w:val="20"/>
                <w:szCs w:val="20"/>
              </w:rPr>
            </w:pPr>
            <w:r>
              <w:rPr>
                <w:rFonts w:ascii="Arial" w:hAnsi="Arial" w:cs="Arial"/>
                <w:kern w:val="0"/>
                <w:sz w:val="20"/>
                <w:szCs w:val="20"/>
              </w:rPr>
              <w:t>97</w:t>
            </w:r>
          </w:p>
        </w:tc>
      </w:tr>
      <w:tr w:rsidR="00E56F41" w:rsidRPr="005C1DAC" w14:paraId="218F72BD"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48EA2B52" w14:textId="416F4BB3" w:rsidR="00E56F41" w:rsidRPr="00756DA7" w:rsidRDefault="00A16C2A" w:rsidP="00B31AE0">
            <w:pPr>
              <w:widowControl/>
              <w:jc w:val="center"/>
              <w:rPr>
                <w:rFonts w:ascii="Arial" w:hAnsi="Arial" w:cs="Arial"/>
                <w:kern w:val="0"/>
                <w:sz w:val="20"/>
                <w:szCs w:val="20"/>
              </w:rPr>
            </w:pPr>
            <w:r>
              <w:rPr>
                <w:rFonts w:ascii="Arial" w:hAnsi="Arial" w:cs="Arial"/>
                <w:kern w:val="0"/>
                <w:sz w:val="20"/>
                <w:szCs w:val="20"/>
              </w:rPr>
              <w:t>5</w:t>
            </w:r>
          </w:p>
        </w:tc>
        <w:tc>
          <w:tcPr>
            <w:tcW w:w="4530" w:type="dxa"/>
            <w:tcBorders>
              <w:top w:val="single" w:sz="4" w:space="0" w:color="auto"/>
              <w:left w:val="nil"/>
              <w:bottom w:val="single" w:sz="4" w:space="0" w:color="auto"/>
              <w:right w:val="single" w:sz="4" w:space="0" w:color="auto"/>
            </w:tcBorders>
          </w:tcPr>
          <w:p w14:paraId="5A8CB78A" w14:textId="0A4DBFD0" w:rsidR="00E56F41" w:rsidRPr="00756DA7" w:rsidRDefault="00D77113" w:rsidP="00A55E6D">
            <w:pPr>
              <w:widowControl/>
              <w:jc w:val="center"/>
              <w:rPr>
                <w:rFonts w:ascii="Arial" w:hAnsi="Arial" w:cs="Arial"/>
                <w:kern w:val="0"/>
                <w:sz w:val="20"/>
                <w:szCs w:val="20"/>
              </w:rPr>
            </w:pPr>
            <w:r>
              <w:rPr>
                <w:rFonts w:ascii="Arial" w:hAnsi="Arial" w:cs="宋体" w:hint="eastAsia"/>
                <w:kern w:val="0"/>
                <w:sz w:val="20"/>
                <w:szCs w:val="20"/>
              </w:rPr>
              <w:t>2</w:t>
            </w:r>
            <w:r>
              <w:rPr>
                <w:rFonts w:ascii="Arial" w:hAnsi="Arial" w:cs="宋体"/>
                <w:kern w:val="0"/>
                <w:sz w:val="20"/>
                <w:szCs w:val="20"/>
              </w:rPr>
              <w:t>020</w:t>
            </w:r>
            <w:r>
              <w:rPr>
                <w:rFonts w:ascii="Arial" w:hAnsi="Arial" w:cs="宋体" w:hint="eastAsia"/>
                <w:kern w:val="0"/>
                <w:sz w:val="20"/>
                <w:szCs w:val="20"/>
              </w:rPr>
              <w:t>中职免学费（中央）</w:t>
            </w:r>
          </w:p>
        </w:tc>
        <w:tc>
          <w:tcPr>
            <w:tcW w:w="2340" w:type="dxa"/>
            <w:tcBorders>
              <w:top w:val="single" w:sz="4" w:space="0" w:color="auto"/>
              <w:left w:val="nil"/>
              <w:bottom w:val="single" w:sz="4" w:space="0" w:color="auto"/>
              <w:right w:val="single" w:sz="4" w:space="0" w:color="auto"/>
            </w:tcBorders>
            <w:noWrap/>
          </w:tcPr>
          <w:p w14:paraId="6369FF4C" w14:textId="2EA2F749" w:rsidR="00E56F41" w:rsidRPr="00756DA7" w:rsidRDefault="00D77113" w:rsidP="00A55E6D">
            <w:pPr>
              <w:widowControl/>
              <w:jc w:val="center"/>
              <w:rPr>
                <w:rFonts w:ascii="Arial" w:hAnsi="Arial" w:cs="Arial"/>
                <w:kern w:val="0"/>
                <w:sz w:val="20"/>
                <w:szCs w:val="20"/>
              </w:rPr>
            </w:pPr>
            <w:r>
              <w:rPr>
                <w:rFonts w:ascii="Arial" w:hAnsi="Arial" w:cs="Arial"/>
                <w:kern w:val="0"/>
                <w:sz w:val="20"/>
                <w:szCs w:val="20"/>
              </w:rPr>
              <w:t>37</w:t>
            </w:r>
          </w:p>
        </w:tc>
        <w:tc>
          <w:tcPr>
            <w:tcW w:w="1800" w:type="dxa"/>
            <w:tcBorders>
              <w:top w:val="single" w:sz="4" w:space="0" w:color="auto"/>
              <w:left w:val="nil"/>
              <w:bottom w:val="single" w:sz="4" w:space="0" w:color="auto"/>
              <w:right w:val="single" w:sz="4" w:space="0" w:color="auto"/>
            </w:tcBorders>
          </w:tcPr>
          <w:p w14:paraId="74740277" w14:textId="59D16619" w:rsidR="00E56F41" w:rsidRPr="00756DA7" w:rsidRDefault="00ED1376" w:rsidP="00295624">
            <w:pPr>
              <w:widowControl/>
              <w:jc w:val="center"/>
              <w:rPr>
                <w:rFonts w:ascii="微软雅黑" w:eastAsia="微软雅黑" w:hAnsi="微软雅黑"/>
                <w:kern w:val="0"/>
                <w:sz w:val="20"/>
                <w:szCs w:val="20"/>
              </w:rPr>
            </w:pPr>
            <w:r>
              <w:rPr>
                <w:rFonts w:ascii="微软雅黑" w:eastAsia="微软雅黑" w:hAnsi="微软雅黑"/>
                <w:kern w:val="0"/>
                <w:sz w:val="20"/>
                <w:szCs w:val="20"/>
              </w:rPr>
              <w:t>98</w:t>
            </w:r>
          </w:p>
        </w:tc>
      </w:tr>
      <w:tr w:rsidR="00E56F41" w:rsidRPr="005C1DAC" w14:paraId="380D299A"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17317888" w14:textId="59FAAB2D" w:rsidR="00E56F41" w:rsidRPr="00756DA7" w:rsidRDefault="00A16C2A" w:rsidP="00B31AE0">
            <w:pPr>
              <w:widowControl/>
              <w:jc w:val="center"/>
              <w:rPr>
                <w:rFonts w:ascii="Arial" w:hAnsi="Arial" w:cs="Arial"/>
                <w:kern w:val="0"/>
                <w:sz w:val="20"/>
                <w:szCs w:val="20"/>
              </w:rPr>
            </w:pPr>
            <w:r>
              <w:rPr>
                <w:rFonts w:ascii="Arial" w:hAnsi="Arial" w:cs="Arial"/>
                <w:kern w:val="0"/>
                <w:sz w:val="20"/>
                <w:szCs w:val="20"/>
              </w:rPr>
              <w:t>6</w:t>
            </w:r>
          </w:p>
        </w:tc>
        <w:tc>
          <w:tcPr>
            <w:tcW w:w="4530" w:type="dxa"/>
            <w:tcBorders>
              <w:top w:val="single" w:sz="4" w:space="0" w:color="auto"/>
              <w:left w:val="nil"/>
              <w:bottom w:val="single" w:sz="4" w:space="0" w:color="auto"/>
              <w:right w:val="single" w:sz="4" w:space="0" w:color="auto"/>
            </w:tcBorders>
          </w:tcPr>
          <w:p w14:paraId="5FE9B1E7" w14:textId="1861DE79" w:rsidR="00E56F41" w:rsidRPr="00756DA7" w:rsidRDefault="00D77113" w:rsidP="00A55E6D">
            <w:pPr>
              <w:widowControl/>
              <w:jc w:val="center"/>
              <w:rPr>
                <w:rFonts w:ascii="Arial" w:hAnsi="Arial" w:cs="Arial"/>
                <w:kern w:val="0"/>
                <w:sz w:val="20"/>
                <w:szCs w:val="20"/>
              </w:rPr>
            </w:pPr>
            <w:r>
              <w:rPr>
                <w:rFonts w:ascii="Arial" w:hAnsi="Arial" w:cs="Arial" w:hint="eastAsia"/>
                <w:kern w:val="0"/>
                <w:sz w:val="20"/>
                <w:szCs w:val="20"/>
              </w:rPr>
              <w:t>对外培训支出</w:t>
            </w:r>
          </w:p>
        </w:tc>
        <w:tc>
          <w:tcPr>
            <w:tcW w:w="2340" w:type="dxa"/>
            <w:tcBorders>
              <w:top w:val="single" w:sz="4" w:space="0" w:color="auto"/>
              <w:left w:val="nil"/>
              <w:bottom w:val="single" w:sz="4" w:space="0" w:color="auto"/>
              <w:right w:val="single" w:sz="4" w:space="0" w:color="auto"/>
            </w:tcBorders>
            <w:noWrap/>
          </w:tcPr>
          <w:p w14:paraId="235AC31C" w14:textId="17549467" w:rsidR="00E56F41" w:rsidRPr="00756DA7" w:rsidRDefault="00D77113" w:rsidP="00A55E6D">
            <w:pPr>
              <w:widowControl/>
              <w:jc w:val="center"/>
              <w:rPr>
                <w:rFonts w:ascii="Arial" w:hAnsi="Arial" w:cs="Arial"/>
                <w:kern w:val="0"/>
                <w:sz w:val="20"/>
                <w:szCs w:val="20"/>
              </w:rPr>
            </w:pPr>
            <w:r>
              <w:rPr>
                <w:rFonts w:ascii="Arial" w:hAnsi="Arial" w:cs="Arial"/>
                <w:kern w:val="0"/>
                <w:sz w:val="20"/>
                <w:szCs w:val="20"/>
              </w:rPr>
              <w:t>220</w:t>
            </w:r>
          </w:p>
        </w:tc>
        <w:tc>
          <w:tcPr>
            <w:tcW w:w="1800" w:type="dxa"/>
            <w:tcBorders>
              <w:top w:val="single" w:sz="4" w:space="0" w:color="auto"/>
              <w:left w:val="nil"/>
              <w:bottom w:val="single" w:sz="4" w:space="0" w:color="auto"/>
              <w:right w:val="single" w:sz="4" w:space="0" w:color="auto"/>
            </w:tcBorders>
          </w:tcPr>
          <w:p w14:paraId="6BFBDAFE" w14:textId="17A4F4A0" w:rsidR="00E56F41" w:rsidRPr="00756DA7" w:rsidRDefault="00080B3B" w:rsidP="00295624">
            <w:pPr>
              <w:widowControl/>
              <w:jc w:val="center"/>
              <w:rPr>
                <w:rFonts w:ascii="Arial" w:hAnsi="Arial" w:cs="Arial"/>
                <w:kern w:val="0"/>
                <w:sz w:val="20"/>
                <w:szCs w:val="20"/>
              </w:rPr>
            </w:pPr>
            <w:r>
              <w:rPr>
                <w:rFonts w:ascii="Arial" w:hAnsi="Arial" w:cs="Arial" w:hint="eastAsia"/>
                <w:kern w:val="0"/>
                <w:sz w:val="20"/>
                <w:szCs w:val="20"/>
              </w:rPr>
              <w:t>9</w:t>
            </w:r>
            <w:r>
              <w:rPr>
                <w:rFonts w:ascii="Arial" w:hAnsi="Arial" w:cs="Arial"/>
                <w:kern w:val="0"/>
                <w:sz w:val="20"/>
                <w:szCs w:val="20"/>
              </w:rPr>
              <w:t>6</w:t>
            </w:r>
          </w:p>
        </w:tc>
      </w:tr>
      <w:tr w:rsidR="00E56F41" w:rsidRPr="005C1DAC" w14:paraId="25EEFE50"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6C01BF00" w14:textId="25A354AC" w:rsidR="00E56F41" w:rsidRPr="00756DA7" w:rsidRDefault="00A16C2A" w:rsidP="00B31AE0">
            <w:pPr>
              <w:widowControl/>
              <w:jc w:val="center"/>
              <w:rPr>
                <w:rFonts w:ascii="Arial" w:hAnsi="Arial" w:cs="Arial"/>
                <w:kern w:val="0"/>
                <w:sz w:val="20"/>
                <w:szCs w:val="20"/>
              </w:rPr>
            </w:pPr>
            <w:r>
              <w:rPr>
                <w:rFonts w:ascii="Arial" w:hAnsi="Arial" w:cs="Arial"/>
                <w:kern w:val="0"/>
                <w:sz w:val="20"/>
                <w:szCs w:val="20"/>
              </w:rPr>
              <w:t>7</w:t>
            </w:r>
          </w:p>
        </w:tc>
        <w:tc>
          <w:tcPr>
            <w:tcW w:w="4530" w:type="dxa"/>
            <w:tcBorders>
              <w:top w:val="single" w:sz="4" w:space="0" w:color="auto"/>
              <w:left w:val="nil"/>
              <w:bottom w:val="single" w:sz="4" w:space="0" w:color="auto"/>
              <w:right w:val="single" w:sz="4" w:space="0" w:color="auto"/>
            </w:tcBorders>
          </w:tcPr>
          <w:p w14:paraId="1A095CD6" w14:textId="07BEB1F3" w:rsidR="00E56F41" w:rsidRPr="00756DA7" w:rsidRDefault="00D77113" w:rsidP="00A55E6D">
            <w:pPr>
              <w:widowControl/>
              <w:jc w:val="center"/>
              <w:rPr>
                <w:rFonts w:ascii="Arial" w:hAnsi="Arial" w:cs="Arial"/>
                <w:kern w:val="0"/>
                <w:sz w:val="20"/>
                <w:szCs w:val="20"/>
              </w:rPr>
            </w:pPr>
            <w:r>
              <w:rPr>
                <w:rFonts w:ascii="Arial" w:hAnsi="Arial" w:cs="Arial" w:hint="eastAsia"/>
                <w:kern w:val="0"/>
                <w:sz w:val="20"/>
                <w:szCs w:val="20"/>
              </w:rPr>
              <w:t>干部党性教育基地建设</w:t>
            </w:r>
          </w:p>
        </w:tc>
        <w:tc>
          <w:tcPr>
            <w:tcW w:w="2340" w:type="dxa"/>
            <w:tcBorders>
              <w:top w:val="single" w:sz="4" w:space="0" w:color="auto"/>
              <w:left w:val="nil"/>
              <w:bottom w:val="single" w:sz="4" w:space="0" w:color="auto"/>
              <w:right w:val="single" w:sz="4" w:space="0" w:color="auto"/>
            </w:tcBorders>
            <w:noWrap/>
          </w:tcPr>
          <w:p w14:paraId="743B3EB4" w14:textId="5F16F006" w:rsidR="00E56F41" w:rsidRPr="00756DA7" w:rsidRDefault="00D77113" w:rsidP="00A55E6D">
            <w:pPr>
              <w:widowControl/>
              <w:jc w:val="center"/>
              <w:rPr>
                <w:rFonts w:ascii="Arial" w:hAnsi="Arial" w:cs="Arial"/>
                <w:kern w:val="0"/>
                <w:sz w:val="20"/>
                <w:szCs w:val="20"/>
              </w:rPr>
            </w:pPr>
            <w:r>
              <w:rPr>
                <w:rFonts w:ascii="Arial" w:hAnsi="Arial" w:cs="Arial"/>
                <w:kern w:val="0"/>
                <w:sz w:val="20"/>
                <w:szCs w:val="20"/>
              </w:rPr>
              <w:t>190</w:t>
            </w:r>
          </w:p>
        </w:tc>
        <w:tc>
          <w:tcPr>
            <w:tcW w:w="1800" w:type="dxa"/>
            <w:tcBorders>
              <w:top w:val="single" w:sz="4" w:space="0" w:color="auto"/>
              <w:left w:val="nil"/>
              <w:bottom w:val="single" w:sz="4" w:space="0" w:color="auto"/>
              <w:right w:val="single" w:sz="4" w:space="0" w:color="auto"/>
            </w:tcBorders>
          </w:tcPr>
          <w:p w14:paraId="1FE16BBD" w14:textId="519DA6A5" w:rsidR="00E56F41" w:rsidRPr="00756DA7" w:rsidRDefault="00080B3B" w:rsidP="00295624">
            <w:pPr>
              <w:widowControl/>
              <w:jc w:val="center"/>
              <w:rPr>
                <w:rFonts w:ascii="Arial" w:hAnsi="Arial" w:cs="Arial"/>
                <w:kern w:val="0"/>
                <w:sz w:val="20"/>
                <w:szCs w:val="20"/>
              </w:rPr>
            </w:pPr>
            <w:r>
              <w:rPr>
                <w:rFonts w:ascii="Arial" w:hAnsi="Arial" w:cs="Arial" w:hint="eastAsia"/>
                <w:kern w:val="0"/>
                <w:sz w:val="20"/>
                <w:szCs w:val="20"/>
              </w:rPr>
              <w:t>9</w:t>
            </w:r>
            <w:r>
              <w:rPr>
                <w:rFonts w:ascii="Arial" w:hAnsi="Arial" w:cs="Arial"/>
                <w:kern w:val="0"/>
                <w:sz w:val="20"/>
                <w:szCs w:val="20"/>
              </w:rPr>
              <w:t>2</w:t>
            </w:r>
          </w:p>
        </w:tc>
      </w:tr>
      <w:tr w:rsidR="00E56F41" w:rsidRPr="005C1DAC" w14:paraId="12CD9AF9"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5C9F15EF" w14:textId="7D3A39D6" w:rsidR="00E56F41" w:rsidRPr="00756DA7" w:rsidRDefault="00A16C2A" w:rsidP="00B31AE0">
            <w:pPr>
              <w:widowControl/>
              <w:jc w:val="center"/>
              <w:rPr>
                <w:rFonts w:ascii="Arial" w:hAnsi="Arial" w:cs="Arial"/>
                <w:kern w:val="0"/>
                <w:sz w:val="20"/>
                <w:szCs w:val="20"/>
              </w:rPr>
            </w:pPr>
            <w:r>
              <w:rPr>
                <w:rFonts w:ascii="Arial" w:hAnsi="Arial" w:cs="Arial"/>
                <w:kern w:val="0"/>
                <w:sz w:val="20"/>
                <w:szCs w:val="20"/>
              </w:rPr>
              <w:t>8</w:t>
            </w:r>
          </w:p>
        </w:tc>
        <w:tc>
          <w:tcPr>
            <w:tcW w:w="4530" w:type="dxa"/>
            <w:tcBorders>
              <w:top w:val="single" w:sz="4" w:space="0" w:color="auto"/>
              <w:left w:val="nil"/>
              <w:bottom w:val="single" w:sz="4" w:space="0" w:color="auto"/>
              <w:right w:val="single" w:sz="4" w:space="0" w:color="auto"/>
            </w:tcBorders>
          </w:tcPr>
          <w:p w14:paraId="5E19479E" w14:textId="11D14D3F" w:rsidR="00E56F41" w:rsidRPr="00756DA7" w:rsidRDefault="00D77113" w:rsidP="00A55E6D">
            <w:pPr>
              <w:widowControl/>
              <w:jc w:val="center"/>
              <w:rPr>
                <w:rFonts w:ascii="Arial" w:hAnsi="Arial" w:cs="Arial"/>
                <w:kern w:val="0"/>
                <w:sz w:val="20"/>
                <w:szCs w:val="20"/>
              </w:rPr>
            </w:pPr>
            <w:r>
              <w:rPr>
                <w:rFonts w:ascii="Arial" w:hAnsi="Arial" w:cs="Arial" w:hint="eastAsia"/>
                <w:kern w:val="0"/>
                <w:sz w:val="20"/>
                <w:szCs w:val="20"/>
              </w:rPr>
              <w:t>业务培训费</w:t>
            </w:r>
            <w:r>
              <w:rPr>
                <w:rFonts w:ascii="Arial" w:hAnsi="Arial" w:cs="Arial"/>
                <w:kern w:val="0"/>
                <w:sz w:val="20"/>
                <w:szCs w:val="20"/>
              </w:rPr>
              <w:t>—</w:t>
            </w:r>
            <w:r>
              <w:rPr>
                <w:rFonts w:ascii="Arial" w:hAnsi="Arial" w:cs="Arial" w:hint="eastAsia"/>
                <w:kern w:val="0"/>
                <w:sz w:val="20"/>
                <w:szCs w:val="20"/>
              </w:rPr>
              <w:t>教学业务费</w:t>
            </w:r>
          </w:p>
        </w:tc>
        <w:tc>
          <w:tcPr>
            <w:tcW w:w="2340" w:type="dxa"/>
            <w:tcBorders>
              <w:top w:val="single" w:sz="4" w:space="0" w:color="auto"/>
              <w:left w:val="nil"/>
              <w:bottom w:val="single" w:sz="4" w:space="0" w:color="auto"/>
              <w:right w:val="single" w:sz="4" w:space="0" w:color="auto"/>
            </w:tcBorders>
            <w:noWrap/>
          </w:tcPr>
          <w:p w14:paraId="0ADD516B" w14:textId="48049C85" w:rsidR="00E56F41" w:rsidRPr="00756DA7" w:rsidRDefault="00D77113" w:rsidP="00A55E6D">
            <w:pPr>
              <w:widowControl/>
              <w:jc w:val="center"/>
              <w:rPr>
                <w:rFonts w:ascii="Arial" w:hAnsi="Arial" w:cs="Arial"/>
                <w:kern w:val="0"/>
                <w:sz w:val="20"/>
                <w:szCs w:val="20"/>
              </w:rPr>
            </w:pPr>
            <w:r>
              <w:rPr>
                <w:rFonts w:ascii="Arial" w:hAnsi="Arial" w:cs="Arial"/>
                <w:kern w:val="0"/>
                <w:sz w:val="20"/>
                <w:szCs w:val="20"/>
              </w:rPr>
              <w:t>200</w:t>
            </w:r>
          </w:p>
        </w:tc>
        <w:tc>
          <w:tcPr>
            <w:tcW w:w="1800" w:type="dxa"/>
            <w:tcBorders>
              <w:top w:val="single" w:sz="4" w:space="0" w:color="auto"/>
              <w:left w:val="nil"/>
              <w:bottom w:val="single" w:sz="4" w:space="0" w:color="auto"/>
              <w:right w:val="single" w:sz="4" w:space="0" w:color="auto"/>
            </w:tcBorders>
          </w:tcPr>
          <w:p w14:paraId="67892141" w14:textId="42CAC1F7" w:rsidR="00E56F41" w:rsidRPr="00756DA7" w:rsidRDefault="007B06F1" w:rsidP="00295624">
            <w:pPr>
              <w:widowControl/>
              <w:jc w:val="center"/>
              <w:rPr>
                <w:rFonts w:ascii="Arial" w:hAnsi="Arial" w:cs="Arial"/>
                <w:kern w:val="0"/>
                <w:sz w:val="20"/>
                <w:szCs w:val="20"/>
              </w:rPr>
            </w:pPr>
            <w:r>
              <w:rPr>
                <w:rFonts w:ascii="Arial" w:hAnsi="Arial" w:cs="Arial" w:hint="eastAsia"/>
                <w:kern w:val="0"/>
                <w:sz w:val="20"/>
                <w:szCs w:val="20"/>
              </w:rPr>
              <w:t>8</w:t>
            </w:r>
            <w:r>
              <w:rPr>
                <w:rFonts w:ascii="Arial" w:hAnsi="Arial" w:cs="Arial"/>
                <w:kern w:val="0"/>
                <w:sz w:val="20"/>
                <w:szCs w:val="20"/>
              </w:rPr>
              <w:t>9</w:t>
            </w:r>
          </w:p>
        </w:tc>
      </w:tr>
      <w:tr w:rsidR="00E56F41" w:rsidRPr="005C1DAC" w14:paraId="344C5142"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74BF0C8F" w14:textId="02AF5EDF" w:rsidR="00E56F41" w:rsidRPr="00756DA7" w:rsidRDefault="00A16C2A" w:rsidP="00B31AE0">
            <w:pPr>
              <w:widowControl/>
              <w:jc w:val="center"/>
              <w:rPr>
                <w:rFonts w:ascii="Arial" w:hAnsi="Arial" w:cs="Arial"/>
                <w:kern w:val="0"/>
                <w:sz w:val="20"/>
                <w:szCs w:val="20"/>
              </w:rPr>
            </w:pPr>
            <w:r>
              <w:rPr>
                <w:rFonts w:ascii="Arial" w:hAnsi="Arial" w:cs="Arial"/>
                <w:kern w:val="0"/>
                <w:sz w:val="20"/>
                <w:szCs w:val="20"/>
              </w:rPr>
              <w:t>9</w:t>
            </w:r>
          </w:p>
        </w:tc>
        <w:tc>
          <w:tcPr>
            <w:tcW w:w="4530" w:type="dxa"/>
            <w:tcBorders>
              <w:top w:val="single" w:sz="4" w:space="0" w:color="auto"/>
              <w:left w:val="nil"/>
              <w:bottom w:val="single" w:sz="4" w:space="0" w:color="auto"/>
              <w:right w:val="single" w:sz="4" w:space="0" w:color="auto"/>
            </w:tcBorders>
          </w:tcPr>
          <w:p w14:paraId="6051BC70" w14:textId="2850ECE8" w:rsidR="00E56F41" w:rsidRPr="00756DA7" w:rsidRDefault="00D77113" w:rsidP="00A55E6D">
            <w:pPr>
              <w:widowControl/>
              <w:jc w:val="center"/>
              <w:rPr>
                <w:rFonts w:ascii="Arial" w:hAnsi="Arial" w:cs="Arial"/>
                <w:kern w:val="0"/>
                <w:sz w:val="20"/>
                <w:szCs w:val="20"/>
              </w:rPr>
            </w:pPr>
            <w:r>
              <w:rPr>
                <w:rFonts w:ascii="Arial" w:hAnsi="Arial" w:cs="宋体" w:hint="eastAsia"/>
                <w:kern w:val="0"/>
                <w:sz w:val="20"/>
                <w:szCs w:val="20"/>
              </w:rPr>
              <w:t>实习实训费</w:t>
            </w:r>
          </w:p>
        </w:tc>
        <w:tc>
          <w:tcPr>
            <w:tcW w:w="2340" w:type="dxa"/>
            <w:tcBorders>
              <w:top w:val="single" w:sz="4" w:space="0" w:color="auto"/>
              <w:left w:val="nil"/>
              <w:bottom w:val="single" w:sz="4" w:space="0" w:color="auto"/>
              <w:right w:val="single" w:sz="4" w:space="0" w:color="auto"/>
            </w:tcBorders>
            <w:noWrap/>
          </w:tcPr>
          <w:p w14:paraId="3AB70382" w14:textId="1316431D" w:rsidR="00E56F41" w:rsidRPr="00756DA7" w:rsidRDefault="00D77113" w:rsidP="00A55E6D">
            <w:pPr>
              <w:widowControl/>
              <w:jc w:val="center"/>
              <w:rPr>
                <w:rFonts w:ascii="Arial" w:hAnsi="Arial" w:cs="Arial"/>
                <w:kern w:val="0"/>
                <w:sz w:val="20"/>
                <w:szCs w:val="20"/>
              </w:rPr>
            </w:pPr>
            <w:r>
              <w:rPr>
                <w:rFonts w:ascii="Arial" w:hAnsi="Arial" w:cs="Arial"/>
                <w:kern w:val="0"/>
                <w:sz w:val="20"/>
                <w:szCs w:val="20"/>
              </w:rPr>
              <w:t>100</w:t>
            </w:r>
          </w:p>
        </w:tc>
        <w:tc>
          <w:tcPr>
            <w:tcW w:w="1800" w:type="dxa"/>
            <w:tcBorders>
              <w:top w:val="single" w:sz="4" w:space="0" w:color="auto"/>
              <w:left w:val="nil"/>
              <w:bottom w:val="single" w:sz="4" w:space="0" w:color="auto"/>
              <w:right w:val="single" w:sz="4" w:space="0" w:color="auto"/>
            </w:tcBorders>
          </w:tcPr>
          <w:p w14:paraId="1A0E5E82" w14:textId="0191BDAD" w:rsidR="00E56F41" w:rsidRPr="00756DA7" w:rsidRDefault="007B06F1" w:rsidP="00295624">
            <w:pPr>
              <w:widowControl/>
              <w:jc w:val="center"/>
              <w:rPr>
                <w:rFonts w:ascii="Arial" w:hAnsi="Arial" w:cs="Arial"/>
                <w:kern w:val="0"/>
                <w:sz w:val="20"/>
                <w:szCs w:val="20"/>
              </w:rPr>
            </w:pPr>
            <w:r>
              <w:rPr>
                <w:rFonts w:ascii="Arial" w:hAnsi="Arial" w:cs="Arial" w:hint="eastAsia"/>
                <w:kern w:val="0"/>
                <w:sz w:val="20"/>
                <w:szCs w:val="20"/>
              </w:rPr>
              <w:t>8</w:t>
            </w:r>
            <w:r>
              <w:rPr>
                <w:rFonts w:ascii="Arial" w:hAnsi="Arial" w:cs="Arial"/>
                <w:kern w:val="0"/>
                <w:sz w:val="20"/>
                <w:szCs w:val="20"/>
              </w:rPr>
              <w:t>8</w:t>
            </w:r>
          </w:p>
        </w:tc>
      </w:tr>
      <w:tr w:rsidR="00E56F41" w:rsidRPr="005C1DAC" w14:paraId="0878F3D8"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6ED61502" w14:textId="087CABD2"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1</w:t>
            </w:r>
            <w:r w:rsidR="00A16C2A">
              <w:rPr>
                <w:rFonts w:ascii="Arial" w:hAnsi="Arial" w:cs="Arial"/>
                <w:kern w:val="0"/>
                <w:sz w:val="20"/>
                <w:szCs w:val="20"/>
              </w:rPr>
              <w:t>0</w:t>
            </w:r>
          </w:p>
        </w:tc>
        <w:tc>
          <w:tcPr>
            <w:tcW w:w="4530" w:type="dxa"/>
            <w:tcBorders>
              <w:top w:val="single" w:sz="4" w:space="0" w:color="auto"/>
              <w:left w:val="nil"/>
              <w:bottom w:val="single" w:sz="4" w:space="0" w:color="auto"/>
              <w:right w:val="single" w:sz="4" w:space="0" w:color="auto"/>
            </w:tcBorders>
          </w:tcPr>
          <w:p w14:paraId="25F0EB3C" w14:textId="5F9F4B47" w:rsidR="00E56F41" w:rsidRPr="00756DA7" w:rsidRDefault="00D77113" w:rsidP="00A55E6D">
            <w:pPr>
              <w:widowControl/>
              <w:jc w:val="center"/>
              <w:rPr>
                <w:rFonts w:ascii="Arial" w:hAnsi="Arial" w:cs="Arial"/>
                <w:kern w:val="0"/>
                <w:sz w:val="20"/>
                <w:szCs w:val="20"/>
              </w:rPr>
            </w:pPr>
            <w:r>
              <w:rPr>
                <w:rFonts w:ascii="Arial" w:hAnsi="Arial" w:cs="宋体" w:hint="eastAsia"/>
                <w:kern w:val="0"/>
                <w:sz w:val="20"/>
                <w:szCs w:val="20"/>
              </w:rPr>
              <w:t>科研经费</w:t>
            </w:r>
          </w:p>
        </w:tc>
        <w:tc>
          <w:tcPr>
            <w:tcW w:w="2340" w:type="dxa"/>
            <w:tcBorders>
              <w:top w:val="single" w:sz="4" w:space="0" w:color="auto"/>
              <w:left w:val="nil"/>
              <w:bottom w:val="single" w:sz="4" w:space="0" w:color="auto"/>
              <w:right w:val="single" w:sz="4" w:space="0" w:color="auto"/>
            </w:tcBorders>
            <w:noWrap/>
          </w:tcPr>
          <w:p w14:paraId="267D19DE" w14:textId="525F64DE" w:rsidR="00E56F41" w:rsidRPr="00756DA7" w:rsidRDefault="00D77113" w:rsidP="00A55E6D">
            <w:pPr>
              <w:widowControl/>
              <w:jc w:val="center"/>
              <w:rPr>
                <w:rFonts w:ascii="Arial" w:hAnsi="Arial" w:cs="Arial"/>
                <w:kern w:val="0"/>
                <w:sz w:val="20"/>
                <w:szCs w:val="20"/>
              </w:rPr>
            </w:pPr>
            <w:r>
              <w:rPr>
                <w:rFonts w:ascii="Arial" w:hAnsi="Arial" w:cs="Arial"/>
                <w:kern w:val="0"/>
                <w:sz w:val="20"/>
                <w:szCs w:val="20"/>
              </w:rPr>
              <w:t>30</w:t>
            </w:r>
          </w:p>
        </w:tc>
        <w:tc>
          <w:tcPr>
            <w:tcW w:w="1800" w:type="dxa"/>
            <w:tcBorders>
              <w:top w:val="single" w:sz="4" w:space="0" w:color="auto"/>
              <w:left w:val="nil"/>
              <w:bottom w:val="single" w:sz="4" w:space="0" w:color="auto"/>
              <w:right w:val="single" w:sz="4" w:space="0" w:color="auto"/>
            </w:tcBorders>
          </w:tcPr>
          <w:p w14:paraId="28560E8D" w14:textId="7AF39D26" w:rsidR="00E56F41" w:rsidRPr="00756DA7" w:rsidRDefault="007B06F1" w:rsidP="00295624">
            <w:pPr>
              <w:widowControl/>
              <w:jc w:val="center"/>
              <w:rPr>
                <w:rFonts w:ascii="Arial" w:hAnsi="Arial" w:cs="Arial"/>
                <w:kern w:val="0"/>
                <w:sz w:val="20"/>
                <w:szCs w:val="20"/>
              </w:rPr>
            </w:pPr>
            <w:r>
              <w:rPr>
                <w:rFonts w:ascii="Arial" w:hAnsi="Arial" w:cs="Arial" w:hint="eastAsia"/>
                <w:kern w:val="0"/>
                <w:sz w:val="20"/>
                <w:szCs w:val="20"/>
              </w:rPr>
              <w:t>1</w:t>
            </w:r>
            <w:r>
              <w:rPr>
                <w:rFonts w:ascii="Arial" w:hAnsi="Arial" w:cs="Arial"/>
                <w:kern w:val="0"/>
                <w:sz w:val="20"/>
                <w:szCs w:val="20"/>
              </w:rPr>
              <w:t>00</w:t>
            </w:r>
          </w:p>
        </w:tc>
      </w:tr>
      <w:tr w:rsidR="00E56F41" w:rsidRPr="005C1DAC" w14:paraId="7B0E934D"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232F56EC" w14:textId="549EB182"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1</w:t>
            </w:r>
            <w:r w:rsidR="00A16C2A">
              <w:rPr>
                <w:rFonts w:ascii="Arial" w:hAnsi="Arial" w:cs="Arial"/>
                <w:kern w:val="0"/>
                <w:sz w:val="20"/>
                <w:szCs w:val="20"/>
              </w:rPr>
              <w:t>1</w:t>
            </w:r>
          </w:p>
        </w:tc>
        <w:tc>
          <w:tcPr>
            <w:tcW w:w="4530" w:type="dxa"/>
            <w:tcBorders>
              <w:top w:val="single" w:sz="4" w:space="0" w:color="auto"/>
              <w:left w:val="nil"/>
              <w:bottom w:val="single" w:sz="4" w:space="0" w:color="auto"/>
              <w:right w:val="single" w:sz="4" w:space="0" w:color="auto"/>
            </w:tcBorders>
          </w:tcPr>
          <w:p w14:paraId="6A267113" w14:textId="7F193E64" w:rsidR="00E56F41" w:rsidRPr="00756DA7" w:rsidRDefault="00D77113" w:rsidP="00A55E6D">
            <w:pPr>
              <w:widowControl/>
              <w:jc w:val="center"/>
              <w:rPr>
                <w:rFonts w:ascii="Arial" w:hAnsi="Arial" w:cs="Arial"/>
                <w:kern w:val="0"/>
                <w:sz w:val="20"/>
                <w:szCs w:val="20"/>
              </w:rPr>
            </w:pPr>
            <w:r>
              <w:rPr>
                <w:rFonts w:ascii="Arial" w:hAnsi="Arial" w:cs="Arial" w:hint="eastAsia"/>
                <w:kern w:val="0"/>
                <w:sz w:val="20"/>
                <w:szCs w:val="20"/>
              </w:rPr>
              <w:t>联合办学费</w:t>
            </w:r>
          </w:p>
        </w:tc>
        <w:tc>
          <w:tcPr>
            <w:tcW w:w="2340" w:type="dxa"/>
            <w:tcBorders>
              <w:top w:val="single" w:sz="4" w:space="0" w:color="auto"/>
              <w:left w:val="nil"/>
              <w:bottom w:val="single" w:sz="4" w:space="0" w:color="auto"/>
              <w:right w:val="single" w:sz="4" w:space="0" w:color="auto"/>
            </w:tcBorders>
            <w:noWrap/>
          </w:tcPr>
          <w:p w14:paraId="5FCCE1D5" w14:textId="2816F704" w:rsidR="00E56F41" w:rsidRPr="00756DA7" w:rsidRDefault="00D77113" w:rsidP="00A55E6D">
            <w:pPr>
              <w:widowControl/>
              <w:jc w:val="center"/>
              <w:rPr>
                <w:rFonts w:ascii="Arial" w:hAnsi="Arial" w:cs="Arial"/>
                <w:kern w:val="0"/>
                <w:sz w:val="20"/>
                <w:szCs w:val="20"/>
              </w:rPr>
            </w:pPr>
            <w:r>
              <w:rPr>
                <w:rFonts w:ascii="Arial" w:hAnsi="Arial" w:cs="Arial"/>
                <w:kern w:val="0"/>
                <w:sz w:val="20"/>
                <w:szCs w:val="20"/>
              </w:rPr>
              <w:t>406</w:t>
            </w:r>
          </w:p>
        </w:tc>
        <w:tc>
          <w:tcPr>
            <w:tcW w:w="1800" w:type="dxa"/>
            <w:tcBorders>
              <w:top w:val="single" w:sz="4" w:space="0" w:color="auto"/>
              <w:left w:val="nil"/>
              <w:bottom w:val="single" w:sz="4" w:space="0" w:color="auto"/>
              <w:right w:val="single" w:sz="4" w:space="0" w:color="auto"/>
            </w:tcBorders>
          </w:tcPr>
          <w:p w14:paraId="520092DA" w14:textId="1B1C6AE4" w:rsidR="00E56F41" w:rsidRPr="00756DA7" w:rsidRDefault="00E433C2" w:rsidP="00295624">
            <w:pPr>
              <w:widowControl/>
              <w:jc w:val="center"/>
              <w:rPr>
                <w:rFonts w:ascii="Arial" w:hAnsi="Arial" w:cs="Arial"/>
                <w:kern w:val="0"/>
                <w:sz w:val="20"/>
                <w:szCs w:val="20"/>
              </w:rPr>
            </w:pPr>
            <w:r>
              <w:rPr>
                <w:rFonts w:ascii="Arial" w:hAnsi="Arial" w:cs="Arial" w:hint="eastAsia"/>
                <w:kern w:val="0"/>
                <w:sz w:val="20"/>
                <w:szCs w:val="20"/>
              </w:rPr>
              <w:t>9</w:t>
            </w:r>
            <w:r>
              <w:rPr>
                <w:rFonts w:ascii="Arial" w:hAnsi="Arial" w:cs="Arial"/>
                <w:kern w:val="0"/>
                <w:sz w:val="20"/>
                <w:szCs w:val="20"/>
              </w:rPr>
              <w:t>6</w:t>
            </w:r>
          </w:p>
        </w:tc>
      </w:tr>
      <w:tr w:rsidR="00E56F41" w:rsidRPr="005C1DAC" w14:paraId="0C569C1A"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7935F691" w14:textId="6C44A5BD"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1</w:t>
            </w:r>
            <w:r w:rsidR="00A16C2A">
              <w:rPr>
                <w:rFonts w:ascii="Arial" w:hAnsi="Arial" w:cs="Arial"/>
                <w:kern w:val="0"/>
                <w:sz w:val="20"/>
                <w:szCs w:val="20"/>
              </w:rPr>
              <w:t>2</w:t>
            </w:r>
          </w:p>
        </w:tc>
        <w:tc>
          <w:tcPr>
            <w:tcW w:w="4530" w:type="dxa"/>
            <w:tcBorders>
              <w:top w:val="single" w:sz="4" w:space="0" w:color="auto"/>
              <w:left w:val="nil"/>
              <w:bottom w:val="single" w:sz="4" w:space="0" w:color="auto"/>
              <w:right w:val="single" w:sz="4" w:space="0" w:color="auto"/>
            </w:tcBorders>
          </w:tcPr>
          <w:p w14:paraId="264113C9" w14:textId="388600BD" w:rsidR="00E56F41" w:rsidRPr="00756DA7" w:rsidRDefault="00D77113" w:rsidP="00A55E6D">
            <w:pPr>
              <w:widowControl/>
              <w:jc w:val="center"/>
              <w:rPr>
                <w:rFonts w:ascii="Arial" w:hAnsi="Arial" w:cs="Arial"/>
                <w:kern w:val="0"/>
                <w:sz w:val="20"/>
                <w:szCs w:val="20"/>
              </w:rPr>
            </w:pPr>
            <w:r>
              <w:rPr>
                <w:rFonts w:ascii="Arial" w:hAnsi="Arial" w:cs="Arial" w:hint="eastAsia"/>
                <w:kern w:val="0"/>
                <w:sz w:val="20"/>
                <w:szCs w:val="20"/>
              </w:rPr>
              <w:t>2</w:t>
            </w:r>
            <w:r>
              <w:rPr>
                <w:rFonts w:ascii="Arial" w:hAnsi="Arial" w:cs="Arial"/>
                <w:kern w:val="0"/>
                <w:sz w:val="20"/>
                <w:szCs w:val="20"/>
              </w:rPr>
              <w:t>020</w:t>
            </w:r>
            <w:r>
              <w:rPr>
                <w:rFonts w:ascii="Arial" w:hAnsi="Arial" w:cs="Arial" w:hint="eastAsia"/>
                <w:kern w:val="0"/>
                <w:sz w:val="20"/>
                <w:szCs w:val="20"/>
              </w:rPr>
              <w:t>现代职业教育（高职扩招）</w:t>
            </w:r>
          </w:p>
        </w:tc>
        <w:tc>
          <w:tcPr>
            <w:tcW w:w="2340" w:type="dxa"/>
            <w:tcBorders>
              <w:top w:val="single" w:sz="4" w:space="0" w:color="auto"/>
              <w:left w:val="nil"/>
              <w:bottom w:val="single" w:sz="4" w:space="0" w:color="auto"/>
              <w:right w:val="single" w:sz="4" w:space="0" w:color="auto"/>
            </w:tcBorders>
            <w:noWrap/>
          </w:tcPr>
          <w:p w14:paraId="29A0CA48" w14:textId="22893E82" w:rsidR="00E56F41" w:rsidRPr="00756DA7" w:rsidRDefault="00D77113" w:rsidP="00A55E6D">
            <w:pPr>
              <w:widowControl/>
              <w:jc w:val="center"/>
              <w:rPr>
                <w:rFonts w:ascii="Arial" w:hAnsi="Arial" w:cs="Arial"/>
                <w:kern w:val="0"/>
                <w:sz w:val="20"/>
                <w:szCs w:val="20"/>
              </w:rPr>
            </w:pPr>
            <w:r>
              <w:rPr>
                <w:rFonts w:ascii="Arial" w:hAnsi="Arial" w:cs="Arial"/>
                <w:kern w:val="0"/>
                <w:sz w:val="20"/>
                <w:szCs w:val="20"/>
              </w:rPr>
              <w:t>65</w:t>
            </w:r>
          </w:p>
        </w:tc>
        <w:tc>
          <w:tcPr>
            <w:tcW w:w="1800" w:type="dxa"/>
            <w:tcBorders>
              <w:top w:val="single" w:sz="4" w:space="0" w:color="auto"/>
              <w:left w:val="nil"/>
              <w:bottom w:val="single" w:sz="4" w:space="0" w:color="auto"/>
              <w:right w:val="single" w:sz="4" w:space="0" w:color="auto"/>
            </w:tcBorders>
          </w:tcPr>
          <w:p w14:paraId="187CF1D8" w14:textId="4FBCD344" w:rsidR="00E56F41" w:rsidRPr="00756DA7" w:rsidRDefault="00080B3B" w:rsidP="00080B3B">
            <w:pPr>
              <w:widowControl/>
              <w:jc w:val="center"/>
              <w:rPr>
                <w:rFonts w:ascii="Arial" w:hAnsi="Arial" w:cs="Arial"/>
                <w:kern w:val="0"/>
                <w:sz w:val="20"/>
                <w:szCs w:val="20"/>
              </w:rPr>
            </w:pPr>
            <w:r>
              <w:rPr>
                <w:rFonts w:ascii="Arial" w:hAnsi="Arial" w:cs="Arial" w:hint="eastAsia"/>
                <w:kern w:val="0"/>
                <w:sz w:val="20"/>
                <w:szCs w:val="20"/>
              </w:rPr>
              <w:t>9</w:t>
            </w:r>
            <w:r>
              <w:rPr>
                <w:rFonts w:ascii="Arial" w:hAnsi="Arial" w:cs="Arial"/>
                <w:kern w:val="0"/>
                <w:sz w:val="20"/>
                <w:szCs w:val="20"/>
              </w:rPr>
              <w:t>9</w:t>
            </w:r>
          </w:p>
        </w:tc>
      </w:tr>
      <w:tr w:rsidR="00E56F41" w:rsidRPr="005C1DAC" w14:paraId="0FDE2E5D"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71AF407F" w14:textId="65C88A64"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1</w:t>
            </w:r>
            <w:r w:rsidR="00A16C2A">
              <w:rPr>
                <w:rFonts w:ascii="Arial" w:hAnsi="Arial" w:cs="Arial"/>
                <w:kern w:val="0"/>
                <w:sz w:val="20"/>
                <w:szCs w:val="20"/>
              </w:rPr>
              <w:t>3</w:t>
            </w:r>
          </w:p>
        </w:tc>
        <w:tc>
          <w:tcPr>
            <w:tcW w:w="4530" w:type="dxa"/>
            <w:tcBorders>
              <w:top w:val="single" w:sz="4" w:space="0" w:color="auto"/>
              <w:left w:val="nil"/>
              <w:bottom w:val="single" w:sz="4" w:space="0" w:color="auto"/>
              <w:right w:val="single" w:sz="4" w:space="0" w:color="auto"/>
            </w:tcBorders>
          </w:tcPr>
          <w:p w14:paraId="6B4A4B09" w14:textId="3050A936" w:rsidR="00E56F41" w:rsidRPr="00756DA7" w:rsidRDefault="00E56F41" w:rsidP="00A55E6D">
            <w:pPr>
              <w:widowControl/>
              <w:jc w:val="center"/>
              <w:rPr>
                <w:rFonts w:ascii="Arial" w:hAnsi="Arial" w:cs="Arial"/>
                <w:kern w:val="0"/>
                <w:sz w:val="20"/>
                <w:szCs w:val="20"/>
              </w:rPr>
            </w:pPr>
            <w:r w:rsidRPr="00756DA7">
              <w:rPr>
                <w:rFonts w:ascii="Arial" w:hAnsi="Arial" w:cs="宋体" w:hint="eastAsia"/>
                <w:kern w:val="0"/>
                <w:sz w:val="20"/>
                <w:szCs w:val="20"/>
              </w:rPr>
              <w:t>信息化项目运行维护费</w:t>
            </w:r>
          </w:p>
        </w:tc>
        <w:tc>
          <w:tcPr>
            <w:tcW w:w="2340" w:type="dxa"/>
            <w:tcBorders>
              <w:top w:val="single" w:sz="4" w:space="0" w:color="auto"/>
              <w:left w:val="nil"/>
              <w:bottom w:val="single" w:sz="4" w:space="0" w:color="auto"/>
              <w:right w:val="single" w:sz="4" w:space="0" w:color="auto"/>
            </w:tcBorders>
            <w:noWrap/>
          </w:tcPr>
          <w:p w14:paraId="1C2D7EB3" w14:textId="7E9B7ACF" w:rsidR="00E56F41" w:rsidRPr="00756DA7" w:rsidRDefault="00D77113" w:rsidP="00A55E6D">
            <w:pPr>
              <w:widowControl/>
              <w:jc w:val="center"/>
              <w:rPr>
                <w:rFonts w:ascii="Arial" w:hAnsi="Arial" w:cs="Arial"/>
                <w:kern w:val="0"/>
                <w:sz w:val="20"/>
                <w:szCs w:val="20"/>
              </w:rPr>
            </w:pPr>
            <w:r>
              <w:rPr>
                <w:rFonts w:ascii="Arial" w:hAnsi="Arial" w:cs="Arial"/>
                <w:kern w:val="0"/>
                <w:sz w:val="20"/>
                <w:szCs w:val="20"/>
              </w:rPr>
              <w:t>43</w:t>
            </w:r>
          </w:p>
        </w:tc>
        <w:tc>
          <w:tcPr>
            <w:tcW w:w="1800" w:type="dxa"/>
            <w:tcBorders>
              <w:top w:val="single" w:sz="4" w:space="0" w:color="auto"/>
              <w:left w:val="nil"/>
              <w:bottom w:val="single" w:sz="4" w:space="0" w:color="auto"/>
              <w:right w:val="single" w:sz="4" w:space="0" w:color="auto"/>
            </w:tcBorders>
          </w:tcPr>
          <w:p w14:paraId="18625832" w14:textId="4DA6176F" w:rsidR="00E56F41" w:rsidRPr="00756DA7" w:rsidRDefault="00080B3B" w:rsidP="00295624">
            <w:pPr>
              <w:widowControl/>
              <w:jc w:val="center"/>
              <w:rPr>
                <w:rFonts w:ascii="Arial" w:hAnsi="Arial" w:cs="Arial"/>
                <w:kern w:val="0"/>
                <w:sz w:val="20"/>
                <w:szCs w:val="20"/>
              </w:rPr>
            </w:pPr>
            <w:r>
              <w:rPr>
                <w:rFonts w:ascii="Arial" w:hAnsi="Arial" w:cs="Arial" w:hint="eastAsia"/>
                <w:kern w:val="0"/>
                <w:sz w:val="20"/>
                <w:szCs w:val="20"/>
              </w:rPr>
              <w:t>9</w:t>
            </w:r>
            <w:r>
              <w:rPr>
                <w:rFonts w:ascii="Arial" w:hAnsi="Arial" w:cs="Arial"/>
                <w:kern w:val="0"/>
                <w:sz w:val="20"/>
                <w:szCs w:val="20"/>
              </w:rPr>
              <w:t>8</w:t>
            </w:r>
          </w:p>
        </w:tc>
      </w:tr>
      <w:tr w:rsidR="00E56F41" w:rsidRPr="005C1DAC" w14:paraId="773F68EF"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59A5621A" w14:textId="09D37B8A"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1</w:t>
            </w:r>
            <w:r w:rsidR="00A16C2A">
              <w:rPr>
                <w:rFonts w:ascii="Arial" w:hAnsi="Arial" w:cs="Arial"/>
                <w:kern w:val="0"/>
                <w:sz w:val="20"/>
                <w:szCs w:val="20"/>
              </w:rPr>
              <w:t>4</w:t>
            </w:r>
          </w:p>
        </w:tc>
        <w:tc>
          <w:tcPr>
            <w:tcW w:w="4530" w:type="dxa"/>
            <w:tcBorders>
              <w:top w:val="single" w:sz="4" w:space="0" w:color="auto"/>
              <w:left w:val="nil"/>
              <w:bottom w:val="single" w:sz="4" w:space="0" w:color="auto"/>
              <w:right w:val="single" w:sz="4" w:space="0" w:color="auto"/>
            </w:tcBorders>
          </w:tcPr>
          <w:p w14:paraId="38B161C1" w14:textId="6427A6BD" w:rsidR="00E56F41" w:rsidRPr="00756DA7" w:rsidRDefault="00D77113" w:rsidP="00A55E6D">
            <w:pPr>
              <w:widowControl/>
              <w:jc w:val="center"/>
              <w:rPr>
                <w:rFonts w:ascii="Arial" w:hAnsi="Arial" w:cs="Arial"/>
                <w:kern w:val="0"/>
                <w:sz w:val="20"/>
                <w:szCs w:val="20"/>
              </w:rPr>
            </w:pPr>
            <w:r>
              <w:rPr>
                <w:rFonts w:ascii="Arial" w:hAnsi="Arial" w:cs="宋体" w:hint="eastAsia"/>
                <w:kern w:val="0"/>
                <w:sz w:val="20"/>
                <w:szCs w:val="20"/>
              </w:rPr>
              <w:t>图书及数字资源</w:t>
            </w:r>
          </w:p>
        </w:tc>
        <w:tc>
          <w:tcPr>
            <w:tcW w:w="2340" w:type="dxa"/>
            <w:tcBorders>
              <w:top w:val="single" w:sz="4" w:space="0" w:color="auto"/>
              <w:left w:val="nil"/>
              <w:bottom w:val="single" w:sz="4" w:space="0" w:color="auto"/>
              <w:right w:val="single" w:sz="4" w:space="0" w:color="auto"/>
            </w:tcBorders>
            <w:noWrap/>
          </w:tcPr>
          <w:p w14:paraId="07FFE895" w14:textId="3D1FFB41" w:rsidR="00E56F41" w:rsidRPr="00756DA7" w:rsidRDefault="00D77113" w:rsidP="00A55E6D">
            <w:pPr>
              <w:widowControl/>
              <w:jc w:val="center"/>
              <w:rPr>
                <w:rFonts w:ascii="Arial" w:hAnsi="Arial" w:cs="Arial"/>
                <w:kern w:val="0"/>
                <w:sz w:val="20"/>
                <w:szCs w:val="20"/>
              </w:rPr>
            </w:pPr>
            <w:r>
              <w:rPr>
                <w:rFonts w:ascii="Arial" w:hAnsi="Arial" w:cs="Arial"/>
                <w:kern w:val="0"/>
                <w:sz w:val="20"/>
                <w:szCs w:val="20"/>
              </w:rPr>
              <w:t>30</w:t>
            </w:r>
          </w:p>
        </w:tc>
        <w:tc>
          <w:tcPr>
            <w:tcW w:w="1800" w:type="dxa"/>
            <w:tcBorders>
              <w:top w:val="single" w:sz="4" w:space="0" w:color="auto"/>
              <w:left w:val="nil"/>
              <w:bottom w:val="single" w:sz="4" w:space="0" w:color="auto"/>
              <w:right w:val="single" w:sz="4" w:space="0" w:color="auto"/>
            </w:tcBorders>
          </w:tcPr>
          <w:p w14:paraId="7F8A49D5" w14:textId="65A30BE3" w:rsidR="00E56F41" w:rsidRPr="00756DA7" w:rsidRDefault="00607034" w:rsidP="00295624">
            <w:pPr>
              <w:widowControl/>
              <w:jc w:val="center"/>
              <w:rPr>
                <w:rFonts w:ascii="Arial" w:hAnsi="Arial" w:cs="Arial"/>
                <w:kern w:val="0"/>
                <w:sz w:val="20"/>
                <w:szCs w:val="20"/>
              </w:rPr>
            </w:pPr>
            <w:r>
              <w:rPr>
                <w:rFonts w:ascii="Arial" w:hAnsi="Arial" w:cs="Arial" w:hint="eastAsia"/>
                <w:kern w:val="0"/>
                <w:sz w:val="20"/>
                <w:szCs w:val="20"/>
              </w:rPr>
              <w:t>9</w:t>
            </w:r>
            <w:r>
              <w:rPr>
                <w:rFonts w:ascii="Arial" w:hAnsi="Arial" w:cs="Arial"/>
                <w:kern w:val="0"/>
                <w:sz w:val="20"/>
                <w:szCs w:val="20"/>
              </w:rPr>
              <w:t>9</w:t>
            </w:r>
          </w:p>
        </w:tc>
      </w:tr>
      <w:tr w:rsidR="00E56F41" w:rsidRPr="005C1DAC" w14:paraId="65391A0F"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56A9A311" w14:textId="08B02068"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1</w:t>
            </w:r>
            <w:r w:rsidR="00A16C2A">
              <w:rPr>
                <w:rFonts w:ascii="Arial" w:hAnsi="Arial" w:cs="Arial"/>
                <w:kern w:val="0"/>
                <w:sz w:val="20"/>
                <w:szCs w:val="20"/>
              </w:rPr>
              <w:t>5</w:t>
            </w:r>
          </w:p>
        </w:tc>
        <w:tc>
          <w:tcPr>
            <w:tcW w:w="4530" w:type="dxa"/>
            <w:tcBorders>
              <w:top w:val="single" w:sz="4" w:space="0" w:color="auto"/>
              <w:left w:val="nil"/>
              <w:bottom w:val="single" w:sz="4" w:space="0" w:color="auto"/>
              <w:right w:val="single" w:sz="4" w:space="0" w:color="auto"/>
            </w:tcBorders>
          </w:tcPr>
          <w:p w14:paraId="44E1A1F6" w14:textId="561A8B33" w:rsidR="00E56F41" w:rsidRPr="00756DA7" w:rsidRDefault="00D77113" w:rsidP="00A55E6D">
            <w:pPr>
              <w:widowControl/>
              <w:jc w:val="center"/>
              <w:rPr>
                <w:rFonts w:ascii="Arial" w:hAnsi="Arial" w:cs="Arial"/>
                <w:kern w:val="0"/>
                <w:sz w:val="20"/>
                <w:szCs w:val="20"/>
              </w:rPr>
            </w:pPr>
            <w:r>
              <w:rPr>
                <w:rFonts w:ascii="Arial" w:hAnsi="Arial" w:cs="Arial" w:hint="eastAsia"/>
                <w:kern w:val="0"/>
                <w:sz w:val="20"/>
                <w:szCs w:val="20"/>
              </w:rPr>
              <w:t>专用设备购置</w:t>
            </w:r>
          </w:p>
        </w:tc>
        <w:tc>
          <w:tcPr>
            <w:tcW w:w="2340" w:type="dxa"/>
            <w:tcBorders>
              <w:top w:val="single" w:sz="4" w:space="0" w:color="auto"/>
              <w:left w:val="nil"/>
              <w:bottom w:val="single" w:sz="4" w:space="0" w:color="auto"/>
              <w:right w:val="single" w:sz="4" w:space="0" w:color="auto"/>
            </w:tcBorders>
            <w:noWrap/>
          </w:tcPr>
          <w:p w14:paraId="1F0F2B97" w14:textId="2ABA2361" w:rsidR="00E56F41" w:rsidRPr="00756DA7" w:rsidRDefault="00D77113" w:rsidP="00A55E6D">
            <w:pPr>
              <w:widowControl/>
              <w:jc w:val="center"/>
              <w:rPr>
                <w:rFonts w:ascii="Arial" w:hAnsi="Arial" w:cs="Arial"/>
                <w:kern w:val="0"/>
                <w:sz w:val="20"/>
                <w:szCs w:val="20"/>
              </w:rPr>
            </w:pPr>
            <w:r>
              <w:rPr>
                <w:rFonts w:ascii="Arial" w:hAnsi="Arial" w:cs="Arial"/>
                <w:kern w:val="0"/>
                <w:sz w:val="20"/>
                <w:szCs w:val="20"/>
              </w:rPr>
              <w:t>500</w:t>
            </w:r>
          </w:p>
        </w:tc>
        <w:tc>
          <w:tcPr>
            <w:tcW w:w="1800" w:type="dxa"/>
            <w:tcBorders>
              <w:top w:val="single" w:sz="4" w:space="0" w:color="auto"/>
              <w:left w:val="nil"/>
              <w:bottom w:val="single" w:sz="4" w:space="0" w:color="auto"/>
              <w:right w:val="single" w:sz="4" w:space="0" w:color="auto"/>
            </w:tcBorders>
          </w:tcPr>
          <w:p w14:paraId="240815CD" w14:textId="4146DF9D" w:rsidR="00E56F41" w:rsidRPr="00756DA7" w:rsidRDefault="00080B3B" w:rsidP="00295624">
            <w:pPr>
              <w:widowControl/>
              <w:jc w:val="center"/>
              <w:rPr>
                <w:rFonts w:ascii="Arial" w:hAnsi="Arial" w:cs="Arial"/>
                <w:kern w:val="0"/>
                <w:sz w:val="20"/>
                <w:szCs w:val="20"/>
              </w:rPr>
            </w:pPr>
            <w:r>
              <w:rPr>
                <w:rFonts w:ascii="Arial" w:hAnsi="Arial" w:cs="Arial" w:hint="eastAsia"/>
                <w:kern w:val="0"/>
                <w:sz w:val="20"/>
                <w:szCs w:val="20"/>
              </w:rPr>
              <w:t>9</w:t>
            </w:r>
            <w:r>
              <w:rPr>
                <w:rFonts w:ascii="Arial" w:hAnsi="Arial" w:cs="Arial"/>
                <w:kern w:val="0"/>
                <w:sz w:val="20"/>
                <w:szCs w:val="20"/>
              </w:rPr>
              <w:t>7</w:t>
            </w:r>
          </w:p>
        </w:tc>
      </w:tr>
      <w:tr w:rsidR="00E56F41" w:rsidRPr="005C1DAC" w14:paraId="76C12298"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5AA9A151" w14:textId="3AE44098" w:rsidR="00E56F41" w:rsidRPr="00756DA7" w:rsidRDefault="00A16C2A" w:rsidP="00B31AE0">
            <w:pPr>
              <w:widowControl/>
              <w:jc w:val="center"/>
              <w:rPr>
                <w:rFonts w:ascii="Arial" w:hAnsi="Arial" w:cs="Arial"/>
                <w:kern w:val="0"/>
                <w:sz w:val="20"/>
                <w:szCs w:val="20"/>
              </w:rPr>
            </w:pPr>
            <w:r>
              <w:rPr>
                <w:rFonts w:ascii="Arial" w:hAnsi="Arial" w:cs="Arial"/>
                <w:kern w:val="0"/>
                <w:sz w:val="20"/>
                <w:szCs w:val="20"/>
              </w:rPr>
              <w:t>16</w:t>
            </w:r>
          </w:p>
        </w:tc>
        <w:tc>
          <w:tcPr>
            <w:tcW w:w="4530" w:type="dxa"/>
            <w:tcBorders>
              <w:top w:val="single" w:sz="4" w:space="0" w:color="auto"/>
              <w:left w:val="nil"/>
              <w:bottom w:val="single" w:sz="4" w:space="0" w:color="auto"/>
              <w:right w:val="single" w:sz="4" w:space="0" w:color="auto"/>
            </w:tcBorders>
          </w:tcPr>
          <w:p w14:paraId="389E8189" w14:textId="1E41D7C0" w:rsidR="00E56F41" w:rsidRPr="00756DA7" w:rsidRDefault="00E56F41" w:rsidP="00A55E6D">
            <w:pPr>
              <w:widowControl/>
              <w:jc w:val="center"/>
              <w:rPr>
                <w:rFonts w:ascii="Arial" w:hAnsi="Arial" w:cs="Arial"/>
                <w:kern w:val="0"/>
                <w:sz w:val="20"/>
                <w:szCs w:val="20"/>
              </w:rPr>
            </w:pPr>
            <w:r w:rsidRPr="00756DA7">
              <w:rPr>
                <w:rFonts w:ascii="Arial" w:hAnsi="Arial" w:cs="Arial"/>
                <w:kern w:val="0"/>
                <w:sz w:val="20"/>
                <w:szCs w:val="20"/>
              </w:rPr>
              <w:t>20</w:t>
            </w:r>
            <w:r w:rsidR="00D77113">
              <w:rPr>
                <w:rFonts w:ascii="Arial" w:hAnsi="Arial" w:cs="Arial"/>
                <w:kern w:val="0"/>
                <w:sz w:val="20"/>
                <w:szCs w:val="20"/>
              </w:rPr>
              <w:t>20</w:t>
            </w:r>
            <w:r w:rsidRPr="00756DA7">
              <w:rPr>
                <w:rFonts w:ascii="Arial" w:hAnsi="Arial" w:cs="宋体" w:hint="eastAsia"/>
                <w:kern w:val="0"/>
                <w:sz w:val="20"/>
                <w:szCs w:val="20"/>
              </w:rPr>
              <w:t>年高校学生资助中央补助经费（国家奖学金、国家励志奖学金、国家助学金）</w:t>
            </w:r>
          </w:p>
        </w:tc>
        <w:tc>
          <w:tcPr>
            <w:tcW w:w="2340" w:type="dxa"/>
            <w:tcBorders>
              <w:top w:val="single" w:sz="4" w:space="0" w:color="auto"/>
              <w:left w:val="nil"/>
              <w:bottom w:val="single" w:sz="4" w:space="0" w:color="auto"/>
              <w:right w:val="single" w:sz="4" w:space="0" w:color="auto"/>
            </w:tcBorders>
            <w:noWrap/>
          </w:tcPr>
          <w:p w14:paraId="33DC27D5" w14:textId="3C017862" w:rsidR="00E56F41" w:rsidRPr="00756DA7" w:rsidRDefault="00D77113" w:rsidP="00A55E6D">
            <w:pPr>
              <w:widowControl/>
              <w:jc w:val="center"/>
              <w:rPr>
                <w:rFonts w:ascii="Arial" w:hAnsi="Arial" w:cs="Arial"/>
                <w:kern w:val="0"/>
                <w:sz w:val="20"/>
                <w:szCs w:val="20"/>
              </w:rPr>
            </w:pPr>
            <w:r>
              <w:rPr>
                <w:rFonts w:ascii="Arial" w:hAnsi="Arial" w:cs="Arial"/>
                <w:kern w:val="0"/>
                <w:sz w:val="20"/>
                <w:szCs w:val="20"/>
              </w:rPr>
              <w:t>416.42</w:t>
            </w:r>
          </w:p>
        </w:tc>
        <w:tc>
          <w:tcPr>
            <w:tcW w:w="1800" w:type="dxa"/>
            <w:tcBorders>
              <w:top w:val="single" w:sz="4" w:space="0" w:color="auto"/>
              <w:left w:val="nil"/>
              <w:bottom w:val="single" w:sz="4" w:space="0" w:color="auto"/>
              <w:right w:val="single" w:sz="4" w:space="0" w:color="auto"/>
            </w:tcBorders>
          </w:tcPr>
          <w:p w14:paraId="1FF0DFA9" w14:textId="17015174" w:rsidR="00E56F41" w:rsidRPr="00756DA7" w:rsidRDefault="007B06F1" w:rsidP="00295624">
            <w:pPr>
              <w:widowControl/>
              <w:jc w:val="center"/>
              <w:rPr>
                <w:rFonts w:ascii="Arial" w:hAnsi="Arial" w:cs="Arial"/>
                <w:kern w:val="0"/>
                <w:sz w:val="20"/>
                <w:szCs w:val="20"/>
              </w:rPr>
            </w:pPr>
            <w:r>
              <w:rPr>
                <w:rFonts w:ascii="Arial" w:hAnsi="Arial" w:cs="Arial" w:hint="eastAsia"/>
                <w:kern w:val="0"/>
                <w:sz w:val="20"/>
                <w:szCs w:val="20"/>
              </w:rPr>
              <w:t>9</w:t>
            </w:r>
            <w:r>
              <w:rPr>
                <w:rFonts w:ascii="Arial" w:hAnsi="Arial" w:cs="Arial"/>
                <w:kern w:val="0"/>
                <w:sz w:val="20"/>
                <w:szCs w:val="20"/>
              </w:rPr>
              <w:t>6</w:t>
            </w:r>
          </w:p>
        </w:tc>
      </w:tr>
      <w:tr w:rsidR="00E56F41" w:rsidRPr="005C1DAC" w14:paraId="39BBDB52"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6A591701" w14:textId="717FD00C" w:rsidR="00E56F41" w:rsidRPr="00756DA7" w:rsidRDefault="00A16C2A" w:rsidP="00B31AE0">
            <w:pPr>
              <w:widowControl/>
              <w:jc w:val="center"/>
              <w:rPr>
                <w:rFonts w:ascii="Arial" w:hAnsi="Arial" w:cs="Arial"/>
                <w:kern w:val="0"/>
                <w:sz w:val="20"/>
                <w:szCs w:val="20"/>
              </w:rPr>
            </w:pPr>
            <w:r>
              <w:rPr>
                <w:rFonts w:ascii="Arial" w:hAnsi="Arial" w:cs="Arial"/>
                <w:kern w:val="0"/>
                <w:sz w:val="20"/>
                <w:szCs w:val="20"/>
              </w:rPr>
              <w:t>17</w:t>
            </w:r>
          </w:p>
        </w:tc>
        <w:tc>
          <w:tcPr>
            <w:tcW w:w="4530" w:type="dxa"/>
            <w:tcBorders>
              <w:top w:val="single" w:sz="4" w:space="0" w:color="auto"/>
              <w:left w:val="nil"/>
              <w:bottom w:val="single" w:sz="4" w:space="0" w:color="auto"/>
              <w:right w:val="single" w:sz="4" w:space="0" w:color="auto"/>
            </w:tcBorders>
          </w:tcPr>
          <w:p w14:paraId="76D46FE1" w14:textId="5FFC8FE8" w:rsidR="00E56F41" w:rsidRPr="00756DA7" w:rsidRDefault="00D77113" w:rsidP="00A55E6D">
            <w:pPr>
              <w:widowControl/>
              <w:jc w:val="center"/>
              <w:rPr>
                <w:rFonts w:ascii="Arial" w:hAnsi="Arial" w:cs="Arial"/>
                <w:kern w:val="0"/>
                <w:sz w:val="20"/>
                <w:szCs w:val="20"/>
              </w:rPr>
            </w:pPr>
            <w:r>
              <w:rPr>
                <w:rFonts w:ascii="Arial" w:hAnsi="Arial" w:cs="Arial" w:hint="eastAsia"/>
                <w:kern w:val="0"/>
                <w:sz w:val="20"/>
                <w:szCs w:val="20"/>
              </w:rPr>
              <w:t>高校学生资助市级资金</w:t>
            </w:r>
          </w:p>
        </w:tc>
        <w:tc>
          <w:tcPr>
            <w:tcW w:w="2340" w:type="dxa"/>
            <w:tcBorders>
              <w:top w:val="single" w:sz="4" w:space="0" w:color="auto"/>
              <w:left w:val="nil"/>
              <w:bottom w:val="single" w:sz="4" w:space="0" w:color="auto"/>
              <w:right w:val="single" w:sz="4" w:space="0" w:color="auto"/>
            </w:tcBorders>
            <w:noWrap/>
          </w:tcPr>
          <w:p w14:paraId="4ED507DE" w14:textId="64978BAD" w:rsidR="00E56F41" w:rsidRPr="00756DA7" w:rsidRDefault="00D77113" w:rsidP="00A55E6D">
            <w:pPr>
              <w:widowControl/>
              <w:jc w:val="center"/>
              <w:rPr>
                <w:rFonts w:ascii="Arial" w:hAnsi="Arial" w:cs="Arial"/>
                <w:kern w:val="0"/>
                <w:sz w:val="20"/>
                <w:szCs w:val="20"/>
              </w:rPr>
            </w:pPr>
            <w:r>
              <w:rPr>
                <w:rFonts w:ascii="Arial" w:hAnsi="Arial" w:cs="Arial"/>
                <w:kern w:val="0"/>
                <w:sz w:val="20"/>
                <w:szCs w:val="20"/>
              </w:rPr>
              <w:t>236</w:t>
            </w:r>
          </w:p>
        </w:tc>
        <w:tc>
          <w:tcPr>
            <w:tcW w:w="1800" w:type="dxa"/>
            <w:tcBorders>
              <w:top w:val="single" w:sz="4" w:space="0" w:color="auto"/>
              <w:left w:val="nil"/>
              <w:bottom w:val="single" w:sz="4" w:space="0" w:color="auto"/>
              <w:right w:val="single" w:sz="4" w:space="0" w:color="auto"/>
            </w:tcBorders>
          </w:tcPr>
          <w:p w14:paraId="5D9BB6AC" w14:textId="6577A454" w:rsidR="00E56F41" w:rsidRPr="00756DA7" w:rsidRDefault="007B06F1" w:rsidP="00295624">
            <w:pPr>
              <w:widowControl/>
              <w:jc w:val="center"/>
              <w:rPr>
                <w:rFonts w:ascii="Arial" w:hAnsi="Arial" w:cs="Arial"/>
                <w:kern w:val="0"/>
                <w:sz w:val="20"/>
                <w:szCs w:val="20"/>
              </w:rPr>
            </w:pPr>
            <w:r>
              <w:rPr>
                <w:rFonts w:ascii="Arial" w:hAnsi="Arial" w:cs="Arial" w:hint="eastAsia"/>
                <w:kern w:val="0"/>
                <w:sz w:val="20"/>
                <w:szCs w:val="20"/>
              </w:rPr>
              <w:t>9</w:t>
            </w:r>
            <w:r>
              <w:rPr>
                <w:rFonts w:ascii="Arial" w:hAnsi="Arial" w:cs="Arial"/>
                <w:kern w:val="0"/>
                <w:sz w:val="20"/>
                <w:szCs w:val="20"/>
              </w:rPr>
              <w:t>7</w:t>
            </w:r>
          </w:p>
        </w:tc>
      </w:tr>
      <w:tr w:rsidR="00E56F41" w:rsidRPr="005C1DAC" w14:paraId="11F140A4"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76D9B5C6" w14:textId="5DA525A7" w:rsidR="00E56F41" w:rsidRPr="00756DA7" w:rsidRDefault="00A16C2A" w:rsidP="00B31AE0">
            <w:pPr>
              <w:widowControl/>
              <w:jc w:val="center"/>
              <w:rPr>
                <w:rFonts w:ascii="Arial" w:hAnsi="Arial" w:cs="Arial"/>
                <w:kern w:val="0"/>
                <w:sz w:val="20"/>
                <w:szCs w:val="20"/>
              </w:rPr>
            </w:pPr>
            <w:r>
              <w:rPr>
                <w:rFonts w:ascii="Arial" w:hAnsi="Arial" w:cs="Arial"/>
                <w:kern w:val="0"/>
                <w:sz w:val="20"/>
                <w:szCs w:val="20"/>
              </w:rPr>
              <w:t>18</w:t>
            </w:r>
          </w:p>
        </w:tc>
        <w:tc>
          <w:tcPr>
            <w:tcW w:w="4530" w:type="dxa"/>
            <w:tcBorders>
              <w:top w:val="single" w:sz="4" w:space="0" w:color="auto"/>
              <w:left w:val="nil"/>
              <w:bottom w:val="single" w:sz="4" w:space="0" w:color="auto"/>
              <w:right w:val="single" w:sz="4" w:space="0" w:color="auto"/>
            </w:tcBorders>
          </w:tcPr>
          <w:p w14:paraId="191F56BB" w14:textId="6BD945A9" w:rsidR="00E56F41" w:rsidRPr="00756DA7" w:rsidRDefault="00D77113" w:rsidP="00A55E6D">
            <w:pPr>
              <w:widowControl/>
              <w:jc w:val="center"/>
              <w:rPr>
                <w:rFonts w:ascii="Arial" w:hAnsi="Arial" w:cs="Arial"/>
                <w:kern w:val="0"/>
                <w:sz w:val="20"/>
                <w:szCs w:val="20"/>
              </w:rPr>
            </w:pPr>
            <w:r>
              <w:rPr>
                <w:rFonts w:ascii="Arial" w:hAnsi="Arial" w:cs="Arial" w:hint="eastAsia"/>
                <w:kern w:val="0"/>
                <w:sz w:val="20"/>
                <w:szCs w:val="20"/>
              </w:rPr>
              <w:t>建档立卡免教科书费（高校学生资助）</w:t>
            </w:r>
          </w:p>
        </w:tc>
        <w:tc>
          <w:tcPr>
            <w:tcW w:w="2340" w:type="dxa"/>
            <w:tcBorders>
              <w:top w:val="single" w:sz="4" w:space="0" w:color="auto"/>
              <w:left w:val="nil"/>
              <w:bottom w:val="single" w:sz="4" w:space="0" w:color="auto"/>
              <w:right w:val="single" w:sz="4" w:space="0" w:color="auto"/>
            </w:tcBorders>
            <w:noWrap/>
          </w:tcPr>
          <w:p w14:paraId="624F09B1" w14:textId="152E0B9F" w:rsidR="00E56F41" w:rsidRPr="00756DA7" w:rsidRDefault="00D77113" w:rsidP="00A55E6D">
            <w:pPr>
              <w:widowControl/>
              <w:jc w:val="center"/>
              <w:rPr>
                <w:rFonts w:ascii="Arial" w:hAnsi="Arial" w:cs="Arial"/>
                <w:kern w:val="0"/>
                <w:sz w:val="20"/>
                <w:szCs w:val="20"/>
              </w:rPr>
            </w:pPr>
            <w:r>
              <w:rPr>
                <w:rFonts w:ascii="Arial" w:hAnsi="Arial" w:cs="Arial" w:hint="eastAsia"/>
                <w:kern w:val="0"/>
                <w:sz w:val="20"/>
                <w:szCs w:val="20"/>
              </w:rPr>
              <w:t>6</w:t>
            </w:r>
            <w:r>
              <w:rPr>
                <w:rFonts w:ascii="Arial" w:hAnsi="Arial" w:cs="Arial"/>
                <w:kern w:val="0"/>
                <w:sz w:val="20"/>
                <w:szCs w:val="20"/>
              </w:rPr>
              <w:t>.825</w:t>
            </w:r>
          </w:p>
        </w:tc>
        <w:tc>
          <w:tcPr>
            <w:tcW w:w="1800" w:type="dxa"/>
            <w:tcBorders>
              <w:top w:val="single" w:sz="4" w:space="0" w:color="auto"/>
              <w:left w:val="nil"/>
              <w:bottom w:val="single" w:sz="4" w:space="0" w:color="auto"/>
              <w:right w:val="single" w:sz="4" w:space="0" w:color="auto"/>
            </w:tcBorders>
          </w:tcPr>
          <w:p w14:paraId="0D33A944" w14:textId="67C5CDE0" w:rsidR="00E56F41" w:rsidRPr="00756DA7" w:rsidRDefault="007B06F1" w:rsidP="00295624">
            <w:pPr>
              <w:widowControl/>
              <w:jc w:val="center"/>
              <w:rPr>
                <w:rFonts w:ascii="Arial" w:hAnsi="Arial" w:cs="Arial"/>
                <w:kern w:val="0"/>
                <w:sz w:val="20"/>
                <w:szCs w:val="20"/>
              </w:rPr>
            </w:pPr>
            <w:r>
              <w:rPr>
                <w:rFonts w:ascii="Arial" w:hAnsi="Arial" w:cs="Arial" w:hint="eastAsia"/>
                <w:kern w:val="0"/>
                <w:sz w:val="20"/>
                <w:szCs w:val="20"/>
              </w:rPr>
              <w:t>9</w:t>
            </w:r>
            <w:r>
              <w:rPr>
                <w:rFonts w:ascii="Arial" w:hAnsi="Arial" w:cs="Arial"/>
                <w:kern w:val="0"/>
                <w:sz w:val="20"/>
                <w:szCs w:val="20"/>
              </w:rPr>
              <w:t>8</w:t>
            </w:r>
          </w:p>
        </w:tc>
      </w:tr>
      <w:tr w:rsidR="00E56F41" w:rsidRPr="005C1DAC" w14:paraId="477DFB04"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6F498A20" w14:textId="159B8CDD" w:rsidR="00E56F41" w:rsidRPr="00756DA7" w:rsidRDefault="00A16C2A" w:rsidP="00B31AE0">
            <w:pPr>
              <w:widowControl/>
              <w:jc w:val="center"/>
              <w:rPr>
                <w:rFonts w:ascii="Arial" w:hAnsi="Arial" w:cs="Arial"/>
                <w:kern w:val="0"/>
                <w:sz w:val="20"/>
                <w:szCs w:val="20"/>
              </w:rPr>
            </w:pPr>
            <w:r>
              <w:rPr>
                <w:rFonts w:ascii="Arial" w:hAnsi="Arial" w:cs="Arial"/>
                <w:kern w:val="0"/>
                <w:sz w:val="20"/>
                <w:szCs w:val="20"/>
              </w:rPr>
              <w:t>19</w:t>
            </w:r>
          </w:p>
        </w:tc>
        <w:tc>
          <w:tcPr>
            <w:tcW w:w="4530" w:type="dxa"/>
            <w:tcBorders>
              <w:top w:val="single" w:sz="4" w:space="0" w:color="auto"/>
              <w:left w:val="nil"/>
              <w:bottom w:val="single" w:sz="4" w:space="0" w:color="auto"/>
              <w:right w:val="single" w:sz="4" w:space="0" w:color="auto"/>
            </w:tcBorders>
          </w:tcPr>
          <w:p w14:paraId="7344D074" w14:textId="67E9C132" w:rsidR="00E56F41" w:rsidRPr="00756DA7" w:rsidRDefault="00D77113" w:rsidP="00A55E6D">
            <w:pPr>
              <w:widowControl/>
              <w:jc w:val="center"/>
              <w:rPr>
                <w:rFonts w:ascii="Arial" w:hAnsi="Arial" w:cs="Arial"/>
                <w:kern w:val="0"/>
                <w:sz w:val="20"/>
                <w:szCs w:val="20"/>
              </w:rPr>
            </w:pPr>
            <w:r>
              <w:rPr>
                <w:rFonts w:ascii="Arial" w:hAnsi="Arial" w:cs="Arial"/>
                <w:kern w:val="0"/>
                <w:sz w:val="20"/>
                <w:szCs w:val="20"/>
              </w:rPr>
              <w:t>2020</w:t>
            </w:r>
            <w:r>
              <w:rPr>
                <w:rFonts w:ascii="Arial" w:hAnsi="Arial" w:cs="Arial" w:hint="eastAsia"/>
                <w:kern w:val="0"/>
                <w:sz w:val="20"/>
                <w:szCs w:val="20"/>
              </w:rPr>
              <w:t>春季建档立卡免教科书费</w:t>
            </w:r>
          </w:p>
        </w:tc>
        <w:tc>
          <w:tcPr>
            <w:tcW w:w="2340" w:type="dxa"/>
            <w:tcBorders>
              <w:top w:val="single" w:sz="4" w:space="0" w:color="auto"/>
              <w:left w:val="nil"/>
              <w:bottom w:val="single" w:sz="4" w:space="0" w:color="auto"/>
              <w:right w:val="single" w:sz="4" w:space="0" w:color="auto"/>
            </w:tcBorders>
            <w:noWrap/>
          </w:tcPr>
          <w:p w14:paraId="31FDE276" w14:textId="315753C5" w:rsidR="00E56F41" w:rsidRPr="00756DA7" w:rsidRDefault="00D77113" w:rsidP="00A55E6D">
            <w:pPr>
              <w:widowControl/>
              <w:jc w:val="center"/>
              <w:rPr>
                <w:rFonts w:ascii="Arial" w:hAnsi="Arial" w:cs="Arial"/>
                <w:kern w:val="0"/>
                <w:sz w:val="20"/>
                <w:szCs w:val="20"/>
              </w:rPr>
            </w:pPr>
            <w:r>
              <w:rPr>
                <w:rFonts w:ascii="Arial" w:hAnsi="Arial" w:cs="Arial"/>
                <w:kern w:val="0"/>
                <w:sz w:val="20"/>
                <w:szCs w:val="20"/>
              </w:rPr>
              <w:t>14</w:t>
            </w:r>
          </w:p>
        </w:tc>
        <w:tc>
          <w:tcPr>
            <w:tcW w:w="1800" w:type="dxa"/>
            <w:tcBorders>
              <w:top w:val="single" w:sz="4" w:space="0" w:color="auto"/>
              <w:left w:val="nil"/>
              <w:bottom w:val="single" w:sz="4" w:space="0" w:color="auto"/>
              <w:right w:val="single" w:sz="4" w:space="0" w:color="auto"/>
            </w:tcBorders>
          </w:tcPr>
          <w:p w14:paraId="73E58721" w14:textId="551BDC69" w:rsidR="00E56F41" w:rsidRPr="00756DA7" w:rsidRDefault="007B06F1" w:rsidP="00295624">
            <w:pPr>
              <w:widowControl/>
              <w:jc w:val="center"/>
              <w:rPr>
                <w:rFonts w:ascii="Arial" w:hAnsi="Arial" w:cs="Arial"/>
                <w:kern w:val="0"/>
                <w:sz w:val="20"/>
                <w:szCs w:val="20"/>
              </w:rPr>
            </w:pPr>
            <w:r>
              <w:rPr>
                <w:rFonts w:ascii="Arial" w:hAnsi="Arial" w:cs="Arial" w:hint="eastAsia"/>
                <w:kern w:val="0"/>
                <w:sz w:val="20"/>
                <w:szCs w:val="20"/>
              </w:rPr>
              <w:t>9</w:t>
            </w:r>
            <w:r>
              <w:rPr>
                <w:rFonts w:ascii="Arial" w:hAnsi="Arial" w:cs="Arial"/>
                <w:kern w:val="0"/>
                <w:sz w:val="20"/>
                <w:szCs w:val="20"/>
              </w:rPr>
              <w:t>8</w:t>
            </w:r>
          </w:p>
        </w:tc>
      </w:tr>
      <w:tr w:rsidR="00E56F41" w:rsidRPr="005C1DAC" w14:paraId="74E971D1"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4713B65F" w14:textId="0B03EFFD" w:rsidR="00E56F41" w:rsidRPr="00756DA7" w:rsidRDefault="00F75BAA" w:rsidP="00B31AE0">
            <w:pPr>
              <w:widowControl/>
              <w:jc w:val="center"/>
              <w:rPr>
                <w:rFonts w:ascii="Arial" w:hAnsi="Arial" w:cs="Arial"/>
                <w:kern w:val="0"/>
                <w:sz w:val="20"/>
                <w:szCs w:val="20"/>
              </w:rPr>
            </w:pPr>
            <w:r>
              <w:rPr>
                <w:rFonts w:ascii="Arial" w:hAnsi="Arial" w:cs="Arial" w:hint="eastAsia"/>
                <w:kern w:val="0"/>
                <w:sz w:val="20"/>
                <w:szCs w:val="20"/>
              </w:rPr>
              <w:t>2</w:t>
            </w:r>
            <w:r w:rsidR="00A16C2A">
              <w:rPr>
                <w:rFonts w:ascii="Arial" w:hAnsi="Arial" w:cs="Arial"/>
                <w:kern w:val="0"/>
                <w:sz w:val="20"/>
                <w:szCs w:val="20"/>
              </w:rPr>
              <w:t>0</w:t>
            </w:r>
          </w:p>
        </w:tc>
        <w:tc>
          <w:tcPr>
            <w:tcW w:w="4530" w:type="dxa"/>
            <w:tcBorders>
              <w:top w:val="single" w:sz="4" w:space="0" w:color="auto"/>
              <w:left w:val="nil"/>
              <w:bottom w:val="single" w:sz="4" w:space="0" w:color="auto"/>
              <w:right w:val="single" w:sz="4" w:space="0" w:color="auto"/>
            </w:tcBorders>
          </w:tcPr>
          <w:p w14:paraId="5A484642" w14:textId="30CAF12F" w:rsidR="00E56F41" w:rsidRPr="00756DA7" w:rsidRDefault="00D77113" w:rsidP="00A55E6D">
            <w:pPr>
              <w:widowControl/>
              <w:jc w:val="center"/>
              <w:rPr>
                <w:rFonts w:ascii="Arial" w:hAnsi="Arial" w:cs="Arial"/>
                <w:kern w:val="0"/>
                <w:sz w:val="20"/>
                <w:szCs w:val="20"/>
              </w:rPr>
            </w:pPr>
            <w:r>
              <w:rPr>
                <w:rFonts w:ascii="Arial" w:hAnsi="Arial" w:cs="Arial" w:hint="eastAsia"/>
                <w:kern w:val="0"/>
                <w:sz w:val="20"/>
                <w:szCs w:val="20"/>
              </w:rPr>
              <w:t>高校学生资助中央补助经费（追加）</w:t>
            </w:r>
          </w:p>
        </w:tc>
        <w:tc>
          <w:tcPr>
            <w:tcW w:w="2340" w:type="dxa"/>
            <w:tcBorders>
              <w:top w:val="single" w:sz="4" w:space="0" w:color="auto"/>
              <w:left w:val="nil"/>
              <w:bottom w:val="single" w:sz="4" w:space="0" w:color="auto"/>
              <w:right w:val="single" w:sz="4" w:space="0" w:color="auto"/>
            </w:tcBorders>
            <w:noWrap/>
          </w:tcPr>
          <w:p w14:paraId="21BC3376" w14:textId="12532054" w:rsidR="00E56F41" w:rsidRPr="00756DA7" w:rsidRDefault="00D77113" w:rsidP="00A55E6D">
            <w:pPr>
              <w:widowControl/>
              <w:jc w:val="center"/>
              <w:rPr>
                <w:rFonts w:ascii="Arial" w:hAnsi="Arial" w:cs="Arial"/>
                <w:kern w:val="0"/>
                <w:sz w:val="20"/>
                <w:szCs w:val="20"/>
              </w:rPr>
            </w:pPr>
            <w:r>
              <w:rPr>
                <w:rFonts w:ascii="Arial" w:hAnsi="Arial" w:cs="Arial"/>
                <w:kern w:val="0"/>
                <w:sz w:val="20"/>
                <w:szCs w:val="20"/>
              </w:rPr>
              <w:t>157.83</w:t>
            </w:r>
          </w:p>
        </w:tc>
        <w:tc>
          <w:tcPr>
            <w:tcW w:w="1800" w:type="dxa"/>
            <w:tcBorders>
              <w:top w:val="single" w:sz="4" w:space="0" w:color="auto"/>
              <w:left w:val="nil"/>
              <w:bottom w:val="single" w:sz="4" w:space="0" w:color="auto"/>
              <w:right w:val="single" w:sz="4" w:space="0" w:color="auto"/>
            </w:tcBorders>
          </w:tcPr>
          <w:p w14:paraId="4C0EF568" w14:textId="3AD63408" w:rsidR="00E56F41" w:rsidRPr="00756DA7" w:rsidRDefault="007B06F1" w:rsidP="00295624">
            <w:pPr>
              <w:widowControl/>
              <w:jc w:val="center"/>
              <w:rPr>
                <w:rFonts w:ascii="Arial" w:hAnsi="Arial" w:cs="Arial"/>
                <w:kern w:val="0"/>
                <w:sz w:val="20"/>
                <w:szCs w:val="20"/>
              </w:rPr>
            </w:pPr>
            <w:r>
              <w:rPr>
                <w:rFonts w:ascii="Arial" w:hAnsi="Arial" w:cs="Arial" w:hint="eastAsia"/>
                <w:kern w:val="0"/>
                <w:sz w:val="20"/>
                <w:szCs w:val="20"/>
              </w:rPr>
              <w:t>9</w:t>
            </w:r>
            <w:r>
              <w:rPr>
                <w:rFonts w:ascii="Arial" w:hAnsi="Arial" w:cs="Arial"/>
                <w:kern w:val="0"/>
                <w:sz w:val="20"/>
                <w:szCs w:val="20"/>
              </w:rPr>
              <w:t>2</w:t>
            </w:r>
          </w:p>
        </w:tc>
      </w:tr>
      <w:tr w:rsidR="00F75BAA" w:rsidRPr="005C1DAC" w14:paraId="5F65DC2A" w14:textId="77777777" w:rsidTr="00B31AE0">
        <w:trPr>
          <w:jc w:val="center"/>
        </w:trPr>
        <w:tc>
          <w:tcPr>
            <w:tcW w:w="0" w:type="auto"/>
            <w:tcBorders>
              <w:top w:val="nil"/>
              <w:left w:val="single" w:sz="4" w:space="0" w:color="auto"/>
              <w:bottom w:val="single" w:sz="4" w:space="0" w:color="auto"/>
              <w:right w:val="single" w:sz="4" w:space="0" w:color="auto"/>
            </w:tcBorders>
            <w:noWrap/>
          </w:tcPr>
          <w:p w14:paraId="531DD69A" w14:textId="6EB1A89D" w:rsidR="00F75BAA" w:rsidRPr="00756DA7" w:rsidRDefault="00A16C2A" w:rsidP="00F75BAA">
            <w:pPr>
              <w:widowControl/>
              <w:jc w:val="center"/>
              <w:rPr>
                <w:rFonts w:ascii="Arial" w:hAnsi="Arial" w:cs="Arial"/>
                <w:kern w:val="0"/>
                <w:sz w:val="20"/>
                <w:szCs w:val="20"/>
              </w:rPr>
            </w:pPr>
            <w:r>
              <w:rPr>
                <w:rFonts w:ascii="Arial" w:hAnsi="Arial" w:cs="Arial"/>
                <w:kern w:val="0"/>
                <w:sz w:val="20"/>
                <w:szCs w:val="20"/>
              </w:rPr>
              <w:t>21</w:t>
            </w:r>
          </w:p>
        </w:tc>
        <w:tc>
          <w:tcPr>
            <w:tcW w:w="4530" w:type="dxa"/>
            <w:tcBorders>
              <w:top w:val="nil"/>
              <w:left w:val="nil"/>
              <w:bottom w:val="single" w:sz="4" w:space="0" w:color="auto"/>
              <w:right w:val="single" w:sz="4" w:space="0" w:color="auto"/>
            </w:tcBorders>
          </w:tcPr>
          <w:p w14:paraId="3ABEC290" w14:textId="77777777" w:rsidR="00F75BAA" w:rsidRPr="00756DA7" w:rsidRDefault="00F75BAA" w:rsidP="00A55E6D">
            <w:pPr>
              <w:widowControl/>
              <w:jc w:val="center"/>
              <w:rPr>
                <w:rFonts w:ascii="Arial" w:hAnsi="Arial" w:cs="Arial"/>
                <w:kern w:val="0"/>
                <w:sz w:val="20"/>
                <w:szCs w:val="20"/>
              </w:rPr>
            </w:pPr>
            <w:r w:rsidRPr="00756DA7">
              <w:rPr>
                <w:rFonts w:ascii="Arial" w:hAnsi="Arial" w:cs="宋体" w:hint="eastAsia"/>
                <w:kern w:val="0"/>
                <w:sz w:val="20"/>
                <w:szCs w:val="20"/>
              </w:rPr>
              <w:t>校园文化建设</w:t>
            </w:r>
          </w:p>
        </w:tc>
        <w:tc>
          <w:tcPr>
            <w:tcW w:w="2340" w:type="dxa"/>
            <w:tcBorders>
              <w:top w:val="nil"/>
              <w:left w:val="nil"/>
              <w:bottom w:val="single" w:sz="4" w:space="0" w:color="auto"/>
              <w:right w:val="single" w:sz="4" w:space="0" w:color="auto"/>
            </w:tcBorders>
            <w:noWrap/>
          </w:tcPr>
          <w:p w14:paraId="433AE860" w14:textId="77777777" w:rsidR="00F75BAA" w:rsidRPr="00756DA7" w:rsidRDefault="00F75BAA" w:rsidP="00A55E6D">
            <w:pPr>
              <w:widowControl/>
              <w:jc w:val="center"/>
              <w:rPr>
                <w:rFonts w:ascii="Arial" w:hAnsi="Arial" w:cs="Arial"/>
                <w:kern w:val="0"/>
                <w:sz w:val="20"/>
                <w:szCs w:val="20"/>
              </w:rPr>
            </w:pPr>
            <w:r w:rsidRPr="00756DA7">
              <w:rPr>
                <w:rFonts w:ascii="Arial" w:hAnsi="Arial" w:cs="Arial"/>
                <w:kern w:val="0"/>
                <w:sz w:val="20"/>
                <w:szCs w:val="20"/>
              </w:rPr>
              <w:t>50.00</w:t>
            </w:r>
          </w:p>
        </w:tc>
        <w:tc>
          <w:tcPr>
            <w:tcW w:w="1800" w:type="dxa"/>
            <w:tcBorders>
              <w:top w:val="nil"/>
              <w:left w:val="nil"/>
              <w:bottom w:val="single" w:sz="4" w:space="0" w:color="auto"/>
              <w:right w:val="single" w:sz="4" w:space="0" w:color="auto"/>
            </w:tcBorders>
          </w:tcPr>
          <w:p w14:paraId="45F19174" w14:textId="1D5F9617" w:rsidR="00F75BAA" w:rsidRPr="00756DA7" w:rsidRDefault="007B06F1" w:rsidP="00F75BAA">
            <w:pPr>
              <w:widowControl/>
              <w:jc w:val="center"/>
              <w:rPr>
                <w:rFonts w:ascii="Arial" w:hAnsi="Arial" w:cs="Arial"/>
                <w:kern w:val="0"/>
                <w:sz w:val="20"/>
                <w:szCs w:val="20"/>
              </w:rPr>
            </w:pPr>
            <w:r>
              <w:rPr>
                <w:rFonts w:ascii="Arial" w:hAnsi="Arial" w:cs="Arial" w:hint="eastAsia"/>
                <w:kern w:val="0"/>
                <w:sz w:val="20"/>
                <w:szCs w:val="20"/>
              </w:rPr>
              <w:t>1</w:t>
            </w:r>
            <w:r>
              <w:rPr>
                <w:rFonts w:ascii="Arial" w:hAnsi="Arial" w:cs="Arial"/>
                <w:kern w:val="0"/>
                <w:sz w:val="20"/>
                <w:szCs w:val="20"/>
              </w:rPr>
              <w:t>00</w:t>
            </w:r>
          </w:p>
        </w:tc>
      </w:tr>
      <w:tr w:rsidR="00F75BAA" w:rsidRPr="005C1DAC" w14:paraId="3F184860" w14:textId="77777777" w:rsidTr="00281B47">
        <w:trPr>
          <w:trHeight w:val="513"/>
          <w:jc w:val="center"/>
        </w:trPr>
        <w:tc>
          <w:tcPr>
            <w:tcW w:w="0" w:type="auto"/>
            <w:tcBorders>
              <w:top w:val="nil"/>
              <w:left w:val="single" w:sz="4" w:space="0" w:color="auto"/>
              <w:bottom w:val="single" w:sz="4" w:space="0" w:color="auto"/>
              <w:right w:val="single" w:sz="4" w:space="0" w:color="auto"/>
            </w:tcBorders>
            <w:noWrap/>
          </w:tcPr>
          <w:p w14:paraId="61BC2CF8" w14:textId="1C227AAA" w:rsidR="00F75BAA" w:rsidRPr="00756DA7" w:rsidRDefault="00A16C2A" w:rsidP="00F75BAA">
            <w:pPr>
              <w:widowControl/>
              <w:jc w:val="center"/>
              <w:rPr>
                <w:rFonts w:ascii="Arial" w:hAnsi="Arial" w:cs="Arial"/>
                <w:kern w:val="0"/>
                <w:sz w:val="20"/>
                <w:szCs w:val="20"/>
              </w:rPr>
            </w:pPr>
            <w:r>
              <w:rPr>
                <w:rFonts w:ascii="Arial" w:hAnsi="Arial" w:cs="Arial"/>
                <w:kern w:val="0"/>
                <w:sz w:val="20"/>
                <w:szCs w:val="20"/>
              </w:rPr>
              <w:t>22</w:t>
            </w:r>
          </w:p>
        </w:tc>
        <w:tc>
          <w:tcPr>
            <w:tcW w:w="4530" w:type="dxa"/>
            <w:tcBorders>
              <w:top w:val="nil"/>
              <w:left w:val="nil"/>
              <w:bottom w:val="single" w:sz="4" w:space="0" w:color="auto"/>
              <w:right w:val="single" w:sz="4" w:space="0" w:color="auto"/>
            </w:tcBorders>
          </w:tcPr>
          <w:p w14:paraId="0B160DA6" w14:textId="77777777" w:rsidR="00F75BAA" w:rsidRPr="00756DA7" w:rsidRDefault="00F75BAA" w:rsidP="00A55E6D">
            <w:pPr>
              <w:widowControl/>
              <w:jc w:val="center"/>
              <w:rPr>
                <w:rFonts w:ascii="Arial" w:hAnsi="Arial" w:cs="Arial"/>
                <w:kern w:val="0"/>
                <w:sz w:val="20"/>
                <w:szCs w:val="20"/>
              </w:rPr>
            </w:pPr>
            <w:r w:rsidRPr="00756DA7">
              <w:rPr>
                <w:rFonts w:ascii="Arial" w:hAnsi="Arial" w:cs="宋体" w:hint="eastAsia"/>
                <w:kern w:val="0"/>
                <w:sz w:val="20"/>
                <w:szCs w:val="20"/>
              </w:rPr>
              <w:t>招生就业费</w:t>
            </w:r>
          </w:p>
        </w:tc>
        <w:tc>
          <w:tcPr>
            <w:tcW w:w="2340" w:type="dxa"/>
            <w:tcBorders>
              <w:top w:val="nil"/>
              <w:left w:val="nil"/>
              <w:bottom w:val="single" w:sz="4" w:space="0" w:color="auto"/>
              <w:right w:val="single" w:sz="4" w:space="0" w:color="auto"/>
            </w:tcBorders>
            <w:noWrap/>
          </w:tcPr>
          <w:p w14:paraId="68164DD4" w14:textId="5BB5FEF5" w:rsidR="00F75BAA" w:rsidRPr="00756DA7" w:rsidRDefault="00281B47" w:rsidP="00A55E6D">
            <w:pPr>
              <w:widowControl/>
              <w:jc w:val="center"/>
              <w:rPr>
                <w:rFonts w:ascii="Arial" w:hAnsi="Arial" w:cs="Arial"/>
                <w:kern w:val="0"/>
                <w:sz w:val="20"/>
                <w:szCs w:val="20"/>
              </w:rPr>
            </w:pPr>
            <w:r>
              <w:rPr>
                <w:rFonts w:ascii="Arial" w:hAnsi="Arial" w:cs="Arial"/>
                <w:kern w:val="0"/>
                <w:sz w:val="20"/>
                <w:szCs w:val="20"/>
              </w:rPr>
              <w:t>170</w:t>
            </w:r>
          </w:p>
        </w:tc>
        <w:tc>
          <w:tcPr>
            <w:tcW w:w="1800" w:type="dxa"/>
            <w:tcBorders>
              <w:top w:val="nil"/>
              <w:left w:val="nil"/>
              <w:bottom w:val="single" w:sz="4" w:space="0" w:color="auto"/>
              <w:right w:val="single" w:sz="4" w:space="0" w:color="auto"/>
            </w:tcBorders>
          </w:tcPr>
          <w:p w14:paraId="3AB4A485" w14:textId="67E4B508" w:rsidR="00F75BAA" w:rsidRPr="00756DA7" w:rsidRDefault="007B06F1" w:rsidP="00F75BAA">
            <w:pPr>
              <w:widowControl/>
              <w:jc w:val="center"/>
              <w:rPr>
                <w:rFonts w:ascii="Arial" w:hAnsi="Arial" w:cs="Arial"/>
                <w:kern w:val="0"/>
                <w:sz w:val="20"/>
                <w:szCs w:val="20"/>
              </w:rPr>
            </w:pPr>
            <w:r>
              <w:rPr>
                <w:rFonts w:ascii="Arial" w:hAnsi="Arial" w:cs="Arial" w:hint="eastAsia"/>
                <w:kern w:val="0"/>
                <w:sz w:val="20"/>
                <w:szCs w:val="20"/>
              </w:rPr>
              <w:t>1</w:t>
            </w:r>
            <w:r>
              <w:rPr>
                <w:rFonts w:ascii="Arial" w:hAnsi="Arial" w:cs="Arial"/>
                <w:kern w:val="0"/>
                <w:sz w:val="20"/>
                <w:szCs w:val="20"/>
              </w:rPr>
              <w:t>00</w:t>
            </w:r>
          </w:p>
        </w:tc>
      </w:tr>
      <w:tr w:rsidR="00F75BAA" w:rsidRPr="005C1DAC" w14:paraId="4C51A6BC" w14:textId="77777777" w:rsidTr="00B31AE0">
        <w:trPr>
          <w:jc w:val="center"/>
        </w:trPr>
        <w:tc>
          <w:tcPr>
            <w:tcW w:w="0" w:type="auto"/>
            <w:tcBorders>
              <w:top w:val="nil"/>
              <w:left w:val="single" w:sz="4" w:space="0" w:color="auto"/>
              <w:bottom w:val="single" w:sz="4" w:space="0" w:color="auto"/>
              <w:right w:val="single" w:sz="4" w:space="0" w:color="auto"/>
            </w:tcBorders>
            <w:noWrap/>
          </w:tcPr>
          <w:p w14:paraId="219D5E59" w14:textId="615C0043" w:rsidR="00F75BAA" w:rsidRPr="00756DA7" w:rsidRDefault="00A16C2A" w:rsidP="00F75BAA">
            <w:pPr>
              <w:widowControl/>
              <w:jc w:val="center"/>
              <w:rPr>
                <w:rFonts w:ascii="Arial" w:hAnsi="Arial" w:cs="Arial"/>
                <w:kern w:val="0"/>
                <w:sz w:val="20"/>
                <w:szCs w:val="20"/>
              </w:rPr>
            </w:pPr>
            <w:r>
              <w:rPr>
                <w:rFonts w:ascii="Arial" w:hAnsi="Arial" w:cs="Arial"/>
                <w:kern w:val="0"/>
                <w:sz w:val="20"/>
                <w:szCs w:val="20"/>
              </w:rPr>
              <w:t>23</w:t>
            </w:r>
          </w:p>
        </w:tc>
        <w:tc>
          <w:tcPr>
            <w:tcW w:w="4530" w:type="dxa"/>
            <w:tcBorders>
              <w:top w:val="nil"/>
              <w:left w:val="nil"/>
              <w:bottom w:val="single" w:sz="4" w:space="0" w:color="auto"/>
              <w:right w:val="single" w:sz="4" w:space="0" w:color="auto"/>
            </w:tcBorders>
          </w:tcPr>
          <w:p w14:paraId="2D393D25" w14:textId="685C1948" w:rsidR="00F75BAA" w:rsidRPr="00756DA7" w:rsidRDefault="00281B47" w:rsidP="00A55E6D">
            <w:pPr>
              <w:widowControl/>
              <w:jc w:val="center"/>
              <w:rPr>
                <w:rFonts w:ascii="Arial" w:hAnsi="Arial" w:cs="Arial"/>
                <w:kern w:val="0"/>
                <w:sz w:val="20"/>
                <w:szCs w:val="20"/>
              </w:rPr>
            </w:pPr>
            <w:r>
              <w:rPr>
                <w:rFonts w:ascii="Arial" w:hAnsi="Arial" w:cs="Arial" w:hint="eastAsia"/>
                <w:kern w:val="0"/>
                <w:sz w:val="20"/>
                <w:szCs w:val="20"/>
              </w:rPr>
              <w:t>思政教学研修费</w:t>
            </w:r>
          </w:p>
        </w:tc>
        <w:tc>
          <w:tcPr>
            <w:tcW w:w="2340" w:type="dxa"/>
            <w:tcBorders>
              <w:top w:val="nil"/>
              <w:left w:val="nil"/>
              <w:bottom w:val="single" w:sz="4" w:space="0" w:color="auto"/>
              <w:right w:val="single" w:sz="4" w:space="0" w:color="auto"/>
            </w:tcBorders>
            <w:noWrap/>
          </w:tcPr>
          <w:p w14:paraId="07EB92DB" w14:textId="6E1B40EF" w:rsidR="00F75BAA" w:rsidRPr="00756DA7" w:rsidRDefault="00281B47" w:rsidP="00A55E6D">
            <w:pPr>
              <w:widowControl/>
              <w:jc w:val="center"/>
              <w:rPr>
                <w:rFonts w:ascii="Arial" w:hAnsi="Arial" w:cs="Arial"/>
                <w:kern w:val="0"/>
                <w:sz w:val="20"/>
                <w:szCs w:val="20"/>
              </w:rPr>
            </w:pPr>
            <w:r>
              <w:rPr>
                <w:rFonts w:ascii="Arial" w:hAnsi="Arial" w:cs="Arial"/>
                <w:kern w:val="0"/>
                <w:sz w:val="20"/>
                <w:szCs w:val="20"/>
              </w:rPr>
              <w:t>23</w:t>
            </w:r>
          </w:p>
        </w:tc>
        <w:tc>
          <w:tcPr>
            <w:tcW w:w="1800" w:type="dxa"/>
            <w:tcBorders>
              <w:top w:val="nil"/>
              <w:left w:val="nil"/>
              <w:bottom w:val="single" w:sz="4" w:space="0" w:color="auto"/>
              <w:right w:val="single" w:sz="4" w:space="0" w:color="auto"/>
            </w:tcBorders>
          </w:tcPr>
          <w:p w14:paraId="736D89F0" w14:textId="3FA3BFC4" w:rsidR="00F75BAA" w:rsidRPr="00756DA7" w:rsidRDefault="007B06F1" w:rsidP="00F75BAA">
            <w:pPr>
              <w:widowControl/>
              <w:jc w:val="center"/>
              <w:rPr>
                <w:rFonts w:ascii="Arial" w:hAnsi="Arial" w:cs="Arial"/>
                <w:kern w:val="0"/>
                <w:sz w:val="20"/>
                <w:szCs w:val="20"/>
              </w:rPr>
            </w:pPr>
            <w:r>
              <w:rPr>
                <w:rFonts w:ascii="Arial" w:hAnsi="Arial" w:cs="Arial" w:hint="eastAsia"/>
                <w:kern w:val="0"/>
                <w:sz w:val="20"/>
                <w:szCs w:val="20"/>
              </w:rPr>
              <w:t>9</w:t>
            </w:r>
            <w:r>
              <w:rPr>
                <w:rFonts w:ascii="Arial" w:hAnsi="Arial" w:cs="Arial"/>
                <w:kern w:val="0"/>
                <w:sz w:val="20"/>
                <w:szCs w:val="20"/>
              </w:rPr>
              <w:t>6</w:t>
            </w:r>
          </w:p>
        </w:tc>
      </w:tr>
      <w:tr w:rsidR="00F75BAA" w:rsidRPr="005C1DAC" w14:paraId="29B5C824" w14:textId="77777777" w:rsidTr="00B31AE0">
        <w:trPr>
          <w:jc w:val="center"/>
        </w:trPr>
        <w:tc>
          <w:tcPr>
            <w:tcW w:w="0" w:type="auto"/>
            <w:tcBorders>
              <w:top w:val="nil"/>
              <w:left w:val="single" w:sz="4" w:space="0" w:color="auto"/>
              <w:bottom w:val="single" w:sz="4" w:space="0" w:color="auto"/>
              <w:right w:val="single" w:sz="4" w:space="0" w:color="auto"/>
            </w:tcBorders>
            <w:noWrap/>
          </w:tcPr>
          <w:p w14:paraId="73765F86" w14:textId="251DFB3C" w:rsidR="00F75BAA" w:rsidRPr="00756DA7" w:rsidRDefault="00A16C2A" w:rsidP="00F75BAA">
            <w:pPr>
              <w:widowControl/>
              <w:jc w:val="center"/>
              <w:rPr>
                <w:rFonts w:ascii="Arial" w:hAnsi="Arial" w:cs="Arial"/>
                <w:kern w:val="0"/>
                <w:sz w:val="20"/>
                <w:szCs w:val="20"/>
              </w:rPr>
            </w:pPr>
            <w:r>
              <w:rPr>
                <w:rFonts w:ascii="Arial" w:hAnsi="Arial" w:cs="Arial"/>
                <w:kern w:val="0"/>
                <w:sz w:val="20"/>
                <w:szCs w:val="20"/>
              </w:rPr>
              <w:t>24</w:t>
            </w:r>
          </w:p>
        </w:tc>
        <w:tc>
          <w:tcPr>
            <w:tcW w:w="4530" w:type="dxa"/>
            <w:tcBorders>
              <w:top w:val="nil"/>
              <w:left w:val="nil"/>
              <w:bottom w:val="single" w:sz="4" w:space="0" w:color="auto"/>
              <w:right w:val="single" w:sz="4" w:space="0" w:color="auto"/>
            </w:tcBorders>
          </w:tcPr>
          <w:p w14:paraId="1F3B80BB" w14:textId="77777777" w:rsidR="00F75BAA" w:rsidRPr="00756DA7" w:rsidRDefault="00F75BAA" w:rsidP="00A55E6D">
            <w:pPr>
              <w:widowControl/>
              <w:jc w:val="center"/>
              <w:rPr>
                <w:rFonts w:ascii="Arial" w:hAnsi="Arial" w:cs="Arial"/>
                <w:kern w:val="0"/>
                <w:sz w:val="20"/>
                <w:szCs w:val="20"/>
              </w:rPr>
            </w:pPr>
            <w:r w:rsidRPr="00756DA7">
              <w:rPr>
                <w:rFonts w:ascii="Arial" w:hAnsi="Arial" w:cs="宋体" w:hint="eastAsia"/>
                <w:kern w:val="0"/>
                <w:sz w:val="20"/>
                <w:szCs w:val="20"/>
              </w:rPr>
              <w:t>文件资料印刷费</w:t>
            </w:r>
            <w:r w:rsidRPr="00756DA7">
              <w:rPr>
                <w:rFonts w:ascii="Arial" w:hAnsi="Arial" w:cs="Arial"/>
                <w:kern w:val="0"/>
                <w:sz w:val="20"/>
                <w:szCs w:val="20"/>
              </w:rPr>
              <w:t>-</w:t>
            </w:r>
            <w:r w:rsidRPr="00756DA7">
              <w:rPr>
                <w:rFonts w:ascii="Arial" w:hAnsi="Arial" w:cs="宋体" w:hint="eastAsia"/>
                <w:kern w:val="0"/>
                <w:sz w:val="20"/>
                <w:szCs w:val="20"/>
              </w:rPr>
              <w:t>学报经费</w:t>
            </w:r>
          </w:p>
        </w:tc>
        <w:tc>
          <w:tcPr>
            <w:tcW w:w="2340" w:type="dxa"/>
            <w:tcBorders>
              <w:top w:val="nil"/>
              <w:left w:val="nil"/>
              <w:bottom w:val="single" w:sz="4" w:space="0" w:color="auto"/>
              <w:right w:val="single" w:sz="4" w:space="0" w:color="auto"/>
            </w:tcBorders>
            <w:noWrap/>
          </w:tcPr>
          <w:p w14:paraId="48C652E2" w14:textId="77777777" w:rsidR="00F75BAA" w:rsidRPr="00756DA7" w:rsidRDefault="00F75BAA" w:rsidP="00A55E6D">
            <w:pPr>
              <w:widowControl/>
              <w:jc w:val="center"/>
              <w:rPr>
                <w:rFonts w:ascii="Arial" w:hAnsi="Arial" w:cs="Arial"/>
                <w:kern w:val="0"/>
                <w:sz w:val="20"/>
                <w:szCs w:val="20"/>
              </w:rPr>
            </w:pPr>
            <w:r w:rsidRPr="00756DA7">
              <w:rPr>
                <w:rFonts w:ascii="Arial" w:hAnsi="Arial" w:cs="Arial"/>
                <w:kern w:val="0"/>
                <w:sz w:val="20"/>
                <w:szCs w:val="20"/>
              </w:rPr>
              <w:t>25.00</w:t>
            </w:r>
          </w:p>
        </w:tc>
        <w:tc>
          <w:tcPr>
            <w:tcW w:w="1800" w:type="dxa"/>
            <w:tcBorders>
              <w:top w:val="nil"/>
              <w:left w:val="nil"/>
              <w:bottom w:val="single" w:sz="4" w:space="0" w:color="auto"/>
              <w:right w:val="single" w:sz="4" w:space="0" w:color="auto"/>
            </w:tcBorders>
          </w:tcPr>
          <w:p w14:paraId="7B6696D8" w14:textId="1932F1E5" w:rsidR="00F75BAA" w:rsidRPr="00756DA7" w:rsidRDefault="007B06F1" w:rsidP="00F75BAA">
            <w:pPr>
              <w:widowControl/>
              <w:jc w:val="center"/>
              <w:rPr>
                <w:rFonts w:ascii="Arial" w:hAnsi="Arial" w:cs="Arial"/>
                <w:kern w:val="0"/>
                <w:sz w:val="20"/>
                <w:szCs w:val="20"/>
              </w:rPr>
            </w:pPr>
            <w:r>
              <w:rPr>
                <w:rFonts w:ascii="Arial" w:hAnsi="Arial" w:cs="Arial" w:hint="eastAsia"/>
                <w:kern w:val="0"/>
                <w:sz w:val="20"/>
                <w:szCs w:val="20"/>
              </w:rPr>
              <w:t>9</w:t>
            </w:r>
            <w:r>
              <w:rPr>
                <w:rFonts w:ascii="Arial" w:hAnsi="Arial" w:cs="Arial"/>
                <w:kern w:val="0"/>
                <w:sz w:val="20"/>
                <w:szCs w:val="20"/>
              </w:rPr>
              <w:t>0</w:t>
            </w:r>
          </w:p>
        </w:tc>
      </w:tr>
      <w:tr w:rsidR="00F75BAA" w:rsidRPr="005C1DAC" w14:paraId="41BE59EB" w14:textId="77777777" w:rsidTr="00B31AE0">
        <w:trPr>
          <w:trHeight w:val="330"/>
          <w:jc w:val="center"/>
        </w:trPr>
        <w:tc>
          <w:tcPr>
            <w:tcW w:w="0" w:type="auto"/>
            <w:tcBorders>
              <w:top w:val="single" w:sz="4" w:space="0" w:color="auto"/>
              <w:left w:val="single" w:sz="4" w:space="0" w:color="auto"/>
              <w:bottom w:val="single" w:sz="4" w:space="0" w:color="auto"/>
              <w:right w:val="single" w:sz="4" w:space="0" w:color="auto"/>
            </w:tcBorders>
            <w:shd w:val="clear" w:color="000000" w:fill="auto"/>
            <w:noWrap/>
            <w:vAlign w:val="center"/>
          </w:tcPr>
          <w:p w14:paraId="436DEDA1" w14:textId="39C684AF" w:rsidR="00F75BAA" w:rsidRPr="00FE3ED6" w:rsidRDefault="00A16C2A" w:rsidP="00F75BAA">
            <w:pPr>
              <w:widowControl/>
              <w:jc w:val="center"/>
              <w:rPr>
                <w:rFonts w:ascii="Arial" w:hAnsi="Arial" w:cs="Arial"/>
                <w:kern w:val="0"/>
                <w:sz w:val="20"/>
                <w:szCs w:val="20"/>
              </w:rPr>
            </w:pPr>
            <w:r>
              <w:rPr>
                <w:rFonts w:ascii="Arial" w:hAnsi="Arial" w:cs="Arial"/>
                <w:kern w:val="0"/>
                <w:sz w:val="20"/>
                <w:szCs w:val="20"/>
              </w:rPr>
              <w:t>2</w:t>
            </w:r>
            <w:r w:rsidR="00F75BAA" w:rsidRPr="00FE3ED6">
              <w:rPr>
                <w:rFonts w:ascii="Arial" w:hAnsi="Arial" w:cs="Arial"/>
                <w:kern w:val="0"/>
                <w:sz w:val="20"/>
                <w:szCs w:val="20"/>
              </w:rPr>
              <w:t>5</w:t>
            </w:r>
          </w:p>
        </w:tc>
        <w:tc>
          <w:tcPr>
            <w:tcW w:w="4530" w:type="dxa"/>
            <w:tcBorders>
              <w:top w:val="single" w:sz="4" w:space="0" w:color="auto"/>
              <w:left w:val="nil"/>
              <w:bottom w:val="single" w:sz="4" w:space="0" w:color="auto"/>
              <w:right w:val="single" w:sz="4" w:space="0" w:color="auto"/>
            </w:tcBorders>
            <w:shd w:val="clear" w:color="000000" w:fill="auto"/>
          </w:tcPr>
          <w:p w14:paraId="6B4206BD" w14:textId="77777777" w:rsidR="00F75BAA" w:rsidRPr="00FE3ED6" w:rsidRDefault="00F75BAA" w:rsidP="00A55E6D">
            <w:pPr>
              <w:widowControl/>
              <w:jc w:val="center"/>
              <w:rPr>
                <w:rFonts w:ascii="Arial" w:hAnsi="Arial" w:cs="Arial"/>
                <w:kern w:val="0"/>
                <w:sz w:val="20"/>
                <w:szCs w:val="20"/>
              </w:rPr>
            </w:pPr>
            <w:r w:rsidRPr="00FE3ED6">
              <w:rPr>
                <w:rFonts w:ascii="Arial" w:hAnsi="Arial" w:cs="宋体" w:hint="eastAsia"/>
                <w:kern w:val="0"/>
                <w:sz w:val="20"/>
                <w:szCs w:val="20"/>
              </w:rPr>
              <w:t>专用材料购置</w:t>
            </w:r>
            <w:r w:rsidRPr="00FE3ED6">
              <w:rPr>
                <w:rFonts w:ascii="Arial" w:hAnsi="Arial" w:cs="Arial"/>
                <w:kern w:val="0"/>
                <w:sz w:val="20"/>
                <w:szCs w:val="20"/>
              </w:rPr>
              <w:t>-</w:t>
            </w:r>
            <w:r w:rsidRPr="00FE3ED6">
              <w:rPr>
                <w:rFonts w:ascii="Arial" w:hAnsi="Arial" w:cs="宋体" w:hint="eastAsia"/>
                <w:kern w:val="0"/>
                <w:sz w:val="20"/>
                <w:szCs w:val="20"/>
              </w:rPr>
              <w:t>教育教学后勤材料耗材</w:t>
            </w:r>
          </w:p>
        </w:tc>
        <w:tc>
          <w:tcPr>
            <w:tcW w:w="2340" w:type="dxa"/>
            <w:tcBorders>
              <w:top w:val="single" w:sz="4" w:space="0" w:color="auto"/>
              <w:left w:val="nil"/>
              <w:bottom w:val="single" w:sz="4" w:space="0" w:color="auto"/>
              <w:right w:val="single" w:sz="4" w:space="0" w:color="auto"/>
            </w:tcBorders>
            <w:shd w:val="clear" w:color="000000" w:fill="auto"/>
            <w:noWrap/>
            <w:vAlign w:val="center"/>
          </w:tcPr>
          <w:p w14:paraId="5F0964EA" w14:textId="4FF2ACAF" w:rsidR="00F75BAA" w:rsidRPr="00FE3ED6" w:rsidRDefault="00281B47" w:rsidP="00A55E6D">
            <w:pPr>
              <w:widowControl/>
              <w:jc w:val="center"/>
              <w:rPr>
                <w:rFonts w:ascii="Arial" w:hAnsi="Arial" w:cs="Arial"/>
                <w:kern w:val="0"/>
                <w:sz w:val="20"/>
                <w:szCs w:val="20"/>
              </w:rPr>
            </w:pPr>
            <w:r>
              <w:rPr>
                <w:rFonts w:ascii="Arial" w:hAnsi="Arial" w:cs="Arial"/>
                <w:kern w:val="0"/>
                <w:sz w:val="20"/>
                <w:szCs w:val="20"/>
              </w:rPr>
              <w:t>200</w:t>
            </w:r>
          </w:p>
        </w:tc>
        <w:tc>
          <w:tcPr>
            <w:tcW w:w="1800" w:type="dxa"/>
            <w:tcBorders>
              <w:top w:val="single" w:sz="4" w:space="0" w:color="auto"/>
              <w:left w:val="nil"/>
              <w:bottom w:val="single" w:sz="4" w:space="0" w:color="auto"/>
              <w:right w:val="single" w:sz="4" w:space="0" w:color="auto"/>
            </w:tcBorders>
            <w:shd w:val="clear" w:color="000000" w:fill="auto"/>
            <w:vAlign w:val="center"/>
          </w:tcPr>
          <w:p w14:paraId="06714059" w14:textId="6F0D1796" w:rsidR="00F75BAA" w:rsidRPr="00FE3ED6" w:rsidRDefault="00024A77" w:rsidP="00F75BAA">
            <w:pPr>
              <w:widowControl/>
              <w:jc w:val="center"/>
              <w:rPr>
                <w:rFonts w:ascii="Arial" w:hAnsi="Arial" w:cs="Arial"/>
                <w:kern w:val="0"/>
                <w:sz w:val="20"/>
                <w:szCs w:val="20"/>
              </w:rPr>
            </w:pPr>
            <w:r>
              <w:rPr>
                <w:rFonts w:ascii="Arial" w:hAnsi="Arial" w:cs="Arial" w:hint="eastAsia"/>
                <w:kern w:val="0"/>
                <w:sz w:val="20"/>
                <w:szCs w:val="20"/>
              </w:rPr>
              <w:t>9</w:t>
            </w:r>
            <w:r>
              <w:rPr>
                <w:rFonts w:ascii="Arial" w:hAnsi="Arial" w:cs="Arial"/>
                <w:kern w:val="0"/>
                <w:sz w:val="20"/>
                <w:szCs w:val="20"/>
              </w:rPr>
              <w:t>5</w:t>
            </w:r>
          </w:p>
        </w:tc>
      </w:tr>
      <w:tr w:rsidR="00F75BAA" w:rsidRPr="005C1DAC" w14:paraId="10243723" w14:textId="77777777" w:rsidTr="00B31AE0">
        <w:trPr>
          <w:trHeight w:val="330"/>
          <w:jc w:val="center"/>
        </w:trPr>
        <w:tc>
          <w:tcPr>
            <w:tcW w:w="0" w:type="auto"/>
            <w:tcBorders>
              <w:top w:val="single" w:sz="4" w:space="0" w:color="auto"/>
              <w:left w:val="single" w:sz="4" w:space="0" w:color="auto"/>
              <w:bottom w:val="single" w:sz="4" w:space="0" w:color="auto"/>
              <w:right w:val="single" w:sz="4" w:space="0" w:color="auto"/>
            </w:tcBorders>
            <w:shd w:val="clear" w:color="000000" w:fill="auto"/>
            <w:noWrap/>
            <w:vAlign w:val="center"/>
          </w:tcPr>
          <w:p w14:paraId="4684200F" w14:textId="4C4682E0" w:rsidR="00F75BAA" w:rsidRPr="00FE3ED6" w:rsidRDefault="00A16C2A" w:rsidP="00F75BAA">
            <w:pPr>
              <w:widowControl/>
              <w:jc w:val="center"/>
              <w:rPr>
                <w:rFonts w:ascii="Arial" w:hAnsi="Arial" w:cs="Arial"/>
                <w:kern w:val="0"/>
                <w:sz w:val="20"/>
                <w:szCs w:val="20"/>
              </w:rPr>
            </w:pPr>
            <w:r>
              <w:rPr>
                <w:rFonts w:ascii="Arial" w:hAnsi="Arial" w:cs="Arial"/>
                <w:kern w:val="0"/>
                <w:sz w:val="20"/>
                <w:szCs w:val="20"/>
              </w:rPr>
              <w:t>26</w:t>
            </w:r>
          </w:p>
        </w:tc>
        <w:tc>
          <w:tcPr>
            <w:tcW w:w="4530" w:type="dxa"/>
            <w:tcBorders>
              <w:top w:val="single" w:sz="4" w:space="0" w:color="auto"/>
              <w:left w:val="nil"/>
              <w:bottom w:val="single" w:sz="4" w:space="0" w:color="auto"/>
              <w:right w:val="single" w:sz="4" w:space="0" w:color="auto"/>
            </w:tcBorders>
            <w:shd w:val="clear" w:color="000000" w:fill="auto"/>
          </w:tcPr>
          <w:p w14:paraId="55CEC9EC" w14:textId="77777777" w:rsidR="00F75BAA" w:rsidRPr="00FE3ED6" w:rsidRDefault="00F75BAA" w:rsidP="00A55E6D">
            <w:pPr>
              <w:widowControl/>
              <w:jc w:val="center"/>
              <w:rPr>
                <w:rFonts w:ascii="Arial" w:hAnsi="Arial" w:cs="Arial"/>
                <w:kern w:val="0"/>
                <w:sz w:val="20"/>
                <w:szCs w:val="20"/>
              </w:rPr>
            </w:pPr>
            <w:r w:rsidRPr="00FE3ED6">
              <w:rPr>
                <w:rFonts w:ascii="Arial" w:hAnsi="Arial" w:cs="宋体" w:hint="eastAsia"/>
                <w:kern w:val="0"/>
                <w:sz w:val="20"/>
                <w:szCs w:val="20"/>
              </w:rPr>
              <w:t>校园绿化</w:t>
            </w:r>
          </w:p>
        </w:tc>
        <w:tc>
          <w:tcPr>
            <w:tcW w:w="2340" w:type="dxa"/>
            <w:tcBorders>
              <w:top w:val="single" w:sz="4" w:space="0" w:color="auto"/>
              <w:left w:val="nil"/>
              <w:bottom w:val="single" w:sz="4" w:space="0" w:color="auto"/>
              <w:right w:val="single" w:sz="4" w:space="0" w:color="auto"/>
            </w:tcBorders>
            <w:shd w:val="clear" w:color="000000" w:fill="auto"/>
            <w:noWrap/>
            <w:vAlign w:val="center"/>
          </w:tcPr>
          <w:p w14:paraId="792540D7" w14:textId="77777777" w:rsidR="00F75BAA" w:rsidRPr="00FE3ED6" w:rsidRDefault="00F75BAA" w:rsidP="00A55E6D">
            <w:pPr>
              <w:widowControl/>
              <w:jc w:val="center"/>
              <w:rPr>
                <w:rFonts w:ascii="Arial" w:hAnsi="Arial" w:cs="Arial"/>
                <w:kern w:val="0"/>
                <w:sz w:val="20"/>
                <w:szCs w:val="20"/>
              </w:rPr>
            </w:pPr>
            <w:r w:rsidRPr="00FE3ED6">
              <w:rPr>
                <w:rFonts w:ascii="Arial" w:hAnsi="Arial" w:cs="Arial"/>
                <w:kern w:val="0"/>
                <w:sz w:val="20"/>
                <w:szCs w:val="20"/>
              </w:rPr>
              <w:t>10.00</w:t>
            </w:r>
          </w:p>
        </w:tc>
        <w:tc>
          <w:tcPr>
            <w:tcW w:w="1800" w:type="dxa"/>
            <w:tcBorders>
              <w:top w:val="single" w:sz="4" w:space="0" w:color="auto"/>
              <w:left w:val="nil"/>
              <w:bottom w:val="single" w:sz="4" w:space="0" w:color="auto"/>
              <w:right w:val="single" w:sz="4" w:space="0" w:color="auto"/>
            </w:tcBorders>
            <w:shd w:val="clear" w:color="000000" w:fill="auto"/>
            <w:vAlign w:val="center"/>
          </w:tcPr>
          <w:p w14:paraId="25357DB4" w14:textId="6A3E2161" w:rsidR="00F75BAA" w:rsidRPr="00FE3ED6" w:rsidRDefault="00024A77" w:rsidP="00F75BAA">
            <w:pPr>
              <w:widowControl/>
              <w:jc w:val="center"/>
              <w:rPr>
                <w:rFonts w:ascii="Arial" w:hAnsi="Arial" w:cs="Arial"/>
                <w:kern w:val="0"/>
                <w:sz w:val="20"/>
                <w:szCs w:val="20"/>
              </w:rPr>
            </w:pPr>
            <w:r>
              <w:rPr>
                <w:rFonts w:ascii="Arial" w:hAnsi="Arial" w:cs="Arial" w:hint="eastAsia"/>
                <w:kern w:val="0"/>
                <w:sz w:val="20"/>
                <w:szCs w:val="20"/>
              </w:rPr>
              <w:t>9</w:t>
            </w:r>
            <w:r>
              <w:rPr>
                <w:rFonts w:ascii="Arial" w:hAnsi="Arial" w:cs="Arial"/>
                <w:kern w:val="0"/>
                <w:sz w:val="20"/>
                <w:szCs w:val="20"/>
              </w:rPr>
              <w:t>6</w:t>
            </w:r>
          </w:p>
        </w:tc>
      </w:tr>
      <w:tr w:rsidR="00F75BAA" w:rsidRPr="005C1DAC" w14:paraId="1B134611" w14:textId="77777777" w:rsidTr="00B31AE0">
        <w:trPr>
          <w:trHeight w:val="330"/>
          <w:jc w:val="center"/>
        </w:trPr>
        <w:tc>
          <w:tcPr>
            <w:tcW w:w="0" w:type="auto"/>
            <w:tcBorders>
              <w:top w:val="single" w:sz="4" w:space="0" w:color="auto"/>
              <w:left w:val="single" w:sz="4" w:space="0" w:color="auto"/>
              <w:bottom w:val="single" w:sz="4" w:space="0" w:color="auto"/>
              <w:right w:val="single" w:sz="4" w:space="0" w:color="auto"/>
            </w:tcBorders>
            <w:shd w:val="clear" w:color="000000" w:fill="auto"/>
            <w:noWrap/>
            <w:vAlign w:val="center"/>
          </w:tcPr>
          <w:p w14:paraId="5863FDE6" w14:textId="3024BBED" w:rsidR="00F75BAA" w:rsidRPr="00FE3ED6" w:rsidRDefault="00A16C2A" w:rsidP="00F75BAA">
            <w:pPr>
              <w:widowControl/>
              <w:jc w:val="center"/>
              <w:rPr>
                <w:rFonts w:ascii="Arial" w:hAnsi="Arial" w:cs="Arial"/>
                <w:kern w:val="0"/>
                <w:sz w:val="20"/>
                <w:szCs w:val="20"/>
              </w:rPr>
            </w:pPr>
            <w:r>
              <w:rPr>
                <w:rFonts w:ascii="Arial" w:hAnsi="Arial" w:cs="Arial"/>
                <w:kern w:val="0"/>
                <w:sz w:val="20"/>
                <w:szCs w:val="20"/>
              </w:rPr>
              <w:t>27</w:t>
            </w:r>
          </w:p>
        </w:tc>
        <w:tc>
          <w:tcPr>
            <w:tcW w:w="4530" w:type="dxa"/>
            <w:tcBorders>
              <w:top w:val="single" w:sz="4" w:space="0" w:color="auto"/>
              <w:left w:val="nil"/>
              <w:bottom w:val="single" w:sz="4" w:space="0" w:color="auto"/>
              <w:right w:val="single" w:sz="4" w:space="0" w:color="auto"/>
            </w:tcBorders>
            <w:shd w:val="clear" w:color="000000" w:fill="auto"/>
          </w:tcPr>
          <w:p w14:paraId="0F1045A3" w14:textId="77777777" w:rsidR="00F75BAA" w:rsidRPr="00FE3ED6" w:rsidRDefault="00F75BAA" w:rsidP="00A55E6D">
            <w:pPr>
              <w:widowControl/>
              <w:jc w:val="center"/>
              <w:rPr>
                <w:rFonts w:ascii="Arial" w:hAnsi="Arial" w:cs="Arial"/>
                <w:kern w:val="0"/>
                <w:sz w:val="20"/>
                <w:szCs w:val="20"/>
              </w:rPr>
            </w:pPr>
            <w:r w:rsidRPr="00FE3ED6">
              <w:rPr>
                <w:rFonts w:ascii="Arial" w:hAnsi="Arial" w:cs="宋体" w:hint="eastAsia"/>
                <w:kern w:val="0"/>
                <w:sz w:val="20"/>
                <w:szCs w:val="20"/>
              </w:rPr>
              <w:t>保安及物业</w:t>
            </w:r>
          </w:p>
        </w:tc>
        <w:tc>
          <w:tcPr>
            <w:tcW w:w="2340" w:type="dxa"/>
            <w:tcBorders>
              <w:top w:val="single" w:sz="4" w:space="0" w:color="auto"/>
              <w:left w:val="nil"/>
              <w:bottom w:val="single" w:sz="4" w:space="0" w:color="auto"/>
              <w:right w:val="single" w:sz="4" w:space="0" w:color="auto"/>
            </w:tcBorders>
            <w:shd w:val="clear" w:color="000000" w:fill="auto"/>
            <w:vAlign w:val="center"/>
          </w:tcPr>
          <w:p w14:paraId="7E4C32F6" w14:textId="77777777" w:rsidR="00F75BAA" w:rsidRPr="00FE3ED6" w:rsidRDefault="00F75BAA" w:rsidP="00A55E6D">
            <w:pPr>
              <w:widowControl/>
              <w:jc w:val="center"/>
              <w:rPr>
                <w:rFonts w:ascii="Arial" w:hAnsi="Arial" w:cs="Arial"/>
                <w:kern w:val="0"/>
                <w:sz w:val="20"/>
                <w:szCs w:val="20"/>
              </w:rPr>
            </w:pPr>
            <w:r>
              <w:rPr>
                <w:rFonts w:ascii="Arial" w:hAnsi="Arial" w:cs="Arial"/>
                <w:kern w:val="0"/>
                <w:sz w:val="20"/>
                <w:szCs w:val="20"/>
              </w:rPr>
              <w:t>100</w:t>
            </w:r>
          </w:p>
        </w:tc>
        <w:tc>
          <w:tcPr>
            <w:tcW w:w="1800" w:type="dxa"/>
            <w:tcBorders>
              <w:top w:val="single" w:sz="4" w:space="0" w:color="auto"/>
              <w:left w:val="nil"/>
              <w:bottom w:val="single" w:sz="4" w:space="0" w:color="auto"/>
              <w:right w:val="single" w:sz="4" w:space="0" w:color="auto"/>
            </w:tcBorders>
            <w:shd w:val="clear" w:color="000000" w:fill="auto"/>
            <w:vAlign w:val="center"/>
          </w:tcPr>
          <w:p w14:paraId="4C4C02C6" w14:textId="47671216" w:rsidR="00F75BAA" w:rsidRPr="00FE3ED6" w:rsidRDefault="00024A77" w:rsidP="00F75BAA">
            <w:pPr>
              <w:widowControl/>
              <w:jc w:val="center"/>
              <w:rPr>
                <w:rFonts w:ascii="Arial" w:hAnsi="Arial" w:cs="Arial"/>
                <w:kern w:val="0"/>
                <w:sz w:val="20"/>
                <w:szCs w:val="20"/>
              </w:rPr>
            </w:pPr>
            <w:r>
              <w:rPr>
                <w:rFonts w:ascii="Arial" w:hAnsi="Arial" w:cs="Arial" w:hint="eastAsia"/>
                <w:kern w:val="0"/>
                <w:sz w:val="20"/>
                <w:szCs w:val="20"/>
              </w:rPr>
              <w:t>9</w:t>
            </w:r>
            <w:r>
              <w:rPr>
                <w:rFonts w:ascii="Arial" w:hAnsi="Arial" w:cs="Arial"/>
                <w:kern w:val="0"/>
                <w:sz w:val="20"/>
                <w:szCs w:val="20"/>
              </w:rPr>
              <w:t>8</w:t>
            </w:r>
          </w:p>
        </w:tc>
      </w:tr>
      <w:tr w:rsidR="00F75BAA" w:rsidRPr="005C1DAC" w14:paraId="2F769E87" w14:textId="77777777" w:rsidTr="00B31AE0">
        <w:trPr>
          <w:trHeight w:val="330"/>
          <w:jc w:val="center"/>
        </w:trPr>
        <w:tc>
          <w:tcPr>
            <w:tcW w:w="0" w:type="auto"/>
            <w:tcBorders>
              <w:top w:val="nil"/>
              <w:left w:val="single" w:sz="4" w:space="0" w:color="auto"/>
              <w:bottom w:val="single" w:sz="4" w:space="0" w:color="auto"/>
              <w:right w:val="single" w:sz="4" w:space="0" w:color="auto"/>
            </w:tcBorders>
            <w:shd w:val="clear" w:color="000000" w:fill="FFFFFF"/>
            <w:noWrap/>
            <w:vAlign w:val="center"/>
          </w:tcPr>
          <w:p w14:paraId="4D73AF60" w14:textId="526EC390" w:rsidR="00F75BAA" w:rsidRPr="00FE3ED6" w:rsidRDefault="00A16C2A" w:rsidP="00F75BAA">
            <w:pPr>
              <w:widowControl/>
              <w:jc w:val="center"/>
              <w:rPr>
                <w:rFonts w:ascii="Arial" w:hAnsi="Arial" w:cs="Arial"/>
                <w:kern w:val="0"/>
                <w:sz w:val="20"/>
                <w:szCs w:val="20"/>
              </w:rPr>
            </w:pPr>
            <w:r>
              <w:rPr>
                <w:rFonts w:ascii="Arial" w:hAnsi="Arial" w:cs="Arial"/>
                <w:kern w:val="0"/>
                <w:sz w:val="20"/>
                <w:szCs w:val="20"/>
              </w:rPr>
              <w:lastRenderedPageBreak/>
              <w:t>28</w:t>
            </w:r>
          </w:p>
        </w:tc>
        <w:tc>
          <w:tcPr>
            <w:tcW w:w="4530" w:type="dxa"/>
            <w:tcBorders>
              <w:top w:val="nil"/>
              <w:left w:val="nil"/>
              <w:bottom w:val="single" w:sz="4" w:space="0" w:color="auto"/>
              <w:right w:val="single" w:sz="4" w:space="0" w:color="auto"/>
            </w:tcBorders>
          </w:tcPr>
          <w:p w14:paraId="6A1BCE5D" w14:textId="77777777" w:rsidR="00F75BAA" w:rsidRPr="00FE3ED6" w:rsidRDefault="00F75BAA" w:rsidP="00A55E6D">
            <w:pPr>
              <w:widowControl/>
              <w:jc w:val="center"/>
              <w:rPr>
                <w:rFonts w:ascii="Arial" w:hAnsi="Arial" w:cs="Arial"/>
                <w:kern w:val="0"/>
                <w:sz w:val="20"/>
                <w:szCs w:val="20"/>
              </w:rPr>
            </w:pPr>
            <w:r w:rsidRPr="00FE3ED6">
              <w:rPr>
                <w:rFonts w:ascii="Arial" w:hAnsi="Arial" w:cs="宋体" w:hint="eastAsia"/>
                <w:kern w:val="0"/>
                <w:sz w:val="20"/>
                <w:szCs w:val="20"/>
              </w:rPr>
              <w:t>党组织活动经费</w:t>
            </w:r>
          </w:p>
        </w:tc>
        <w:tc>
          <w:tcPr>
            <w:tcW w:w="2340" w:type="dxa"/>
            <w:tcBorders>
              <w:top w:val="nil"/>
              <w:left w:val="nil"/>
              <w:bottom w:val="single" w:sz="4" w:space="0" w:color="auto"/>
              <w:right w:val="single" w:sz="4" w:space="0" w:color="auto"/>
            </w:tcBorders>
            <w:noWrap/>
            <w:vAlign w:val="center"/>
          </w:tcPr>
          <w:p w14:paraId="47C8B37B" w14:textId="32A22F5D" w:rsidR="00F75BAA" w:rsidRPr="00FE3ED6" w:rsidRDefault="00F75BAA" w:rsidP="00A55E6D">
            <w:pPr>
              <w:widowControl/>
              <w:jc w:val="center"/>
              <w:rPr>
                <w:rFonts w:ascii="Arial" w:hAnsi="Arial" w:cs="Arial"/>
                <w:kern w:val="0"/>
                <w:sz w:val="20"/>
                <w:szCs w:val="20"/>
              </w:rPr>
            </w:pPr>
            <w:r w:rsidRPr="00FE3ED6">
              <w:rPr>
                <w:rFonts w:ascii="Arial" w:hAnsi="Arial" w:cs="Arial"/>
                <w:kern w:val="0"/>
                <w:sz w:val="20"/>
                <w:szCs w:val="20"/>
              </w:rPr>
              <w:t>6.</w:t>
            </w:r>
            <w:r w:rsidR="00281B47">
              <w:rPr>
                <w:rFonts w:ascii="Arial" w:hAnsi="Arial" w:cs="Arial"/>
                <w:kern w:val="0"/>
                <w:sz w:val="20"/>
                <w:szCs w:val="20"/>
              </w:rPr>
              <w:t>725</w:t>
            </w:r>
          </w:p>
        </w:tc>
        <w:tc>
          <w:tcPr>
            <w:tcW w:w="1800" w:type="dxa"/>
            <w:tcBorders>
              <w:top w:val="nil"/>
              <w:left w:val="nil"/>
              <w:bottom w:val="single" w:sz="4" w:space="0" w:color="auto"/>
              <w:right w:val="single" w:sz="4" w:space="0" w:color="auto"/>
            </w:tcBorders>
            <w:vAlign w:val="center"/>
          </w:tcPr>
          <w:p w14:paraId="799A4C86" w14:textId="6E994DCD" w:rsidR="00F75BAA" w:rsidRPr="00FE3ED6" w:rsidRDefault="00607034" w:rsidP="00F75BAA">
            <w:pPr>
              <w:widowControl/>
              <w:jc w:val="center"/>
              <w:rPr>
                <w:rFonts w:ascii="Arial" w:hAnsi="Arial" w:cs="Arial"/>
                <w:kern w:val="0"/>
                <w:sz w:val="20"/>
                <w:szCs w:val="20"/>
              </w:rPr>
            </w:pPr>
            <w:r>
              <w:rPr>
                <w:rFonts w:ascii="Arial" w:hAnsi="Arial" w:cs="Arial" w:hint="eastAsia"/>
                <w:kern w:val="0"/>
                <w:sz w:val="20"/>
                <w:szCs w:val="20"/>
              </w:rPr>
              <w:t>1</w:t>
            </w:r>
            <w:r>
              <w:rPr>
                <w:rFonts w:ascii="Arial" w:hAnsi="Arial" w:cs="Arial"/>
                <w:kern w:val="0"/>
                <w:sz w:val="20"/>
                <w:szCs w:val="20"/>
              </w:rPr>
              <w:t>00</w:t>
            </w:r>
          </w:p>
        </w:tc>
      </w:tr>
      <w:tr w:rsidR="00281B47" w:rsidRPr="005C1DAC" w14:paraId="1C7EA946" w14:textId="77777777" w:rsidTr="00B31AE0">
        <w:trPr>
          <w:trHeight w:val="330"/>
          <w:jc w:val="center"/>
        </w:trPr>
        <w:tc>
          <w:tcPr>
            <w:tcW w:w="0" w:type="auto"/>
            <w:tcBorders>
              <w:top w:val="nil"/>
              <w:left w:val="single" w:sz="4" w:space="0" w:color="auto"/>
              <w:bottom w:val="single" w:sz="4" w:space="0" w:color="auto"/>
              <w:right w:val="single" w:sz="4" w:space="0" w:color="auto"/>
            </w:tcBorders>
            <w:shd w:val="clear" w:color="000000" w:fill="FFFFFF"/>
            <w:noWrap/>
            <w:vAlign w:val="center"/>
          </w:tcPr>
          <w:p w14:paraId="3776C53C" w14:textId="0DFF248B" w:rsidR="00281B47" w:rsidRDefault="00A16C2A" w:rsidP="00F75BAA">
            <w:pPr>
              <w:widowControl/>
              <w:jc w:val="center"/>
              <w:rPr>
                <w:rFonts w:ascii="Arial" w:hAnsi="Arial" w:cs="Arial"/>
                <w:kern w:val="0"/>
                <w:sz w:val="20"/>
                <w:szCs w:val="20"/>
              </w:rPr>
            </w:pPr>
            <w:r>
              <w:rPr>
                <w:rFonts w:ascii="Arial" w:hAnsi="Arial" w:cs="Arial" w:hint="eastAsia"/>
                <w:kern w:val="0"/>
                <w:sz w:val="20"/>
                <w:szCs w:val="20"/>
              </w:rPr>
              <w:t>2</w:t>
            </w:r>
            <w:r>
              <w:rPr>
                <w:rFonts w:ascii="Arial" w:hAnsi="Arial" w:cs="Arial"/>
                <w:kern w:val="0"/>
                <w:sz w:val="20"/>
                <w:szCs w:val="20"/>
              </w:rPr>
              <w:t>9</w:t>
            </w:r>
          </w:p>
        </w:tc>
        <w:tc>
          <w:tcPr>
            <w:tcW w:w="4530" w:type="dxa"/>
            <w:tcBorders>
              <w:top w:val="nil"/>
              <w:left w:val="nil"/>
              <w:bottom w:val="single" w:sz="4" w:space="0" w:color="auto"/>
              <w:right w:val="single" w:sz="4" w:space="0" w:color="auto"/>
            </w:tcBorders>
          </w:tcPr>
          <w:p w14:paraId="62795AC6" w14:textId="3D62D397" w:rsidR="00281B47" w:rsidRPr="00FE3ED6" w:rsidRDefault="00281B47" w:rsidP="00A55E6D">
            <w:pPr>
              <w:widowControl/>
              <w:jc w:val="center"/>
              <w:rPr>
                <w:rFonts w:ascii="Arial" w:hAnsi="Arial" w:cs="宋体"/>
                <w:kern w:val="0"/>
                <w:sz w:val="20"/>
                <w:szCs w:val="20"/>
              </w:rPr>
            </w:pPr>
            <w:r>
              <w:rPr>
                <w:rFonts w:ascii="Arial" w:hAnsi="Arial" w:cs="宋体" w:hint="eastAsia"/>
                <w:kern w:val="0"/>
                <w:sz w:val="20"/>
                <w:szCs w:val="20"/>
              </w:rPr>
              <w:t>高职三年行动计划</w:t>
            </w:r>
          </w:p>
        </w:tc>
        <w:tc>
          <w:tcPr>
            <w:tcW w:w="2340" w:type="dxa"/>
            <w:tcBorders>
              <w:top w:val="nil"/>
              <w:left w:val="nil"/>
              <w:bottom w:val="single" w:sz="4" w:space="0" w:color="auto"/>
              <w:right w:val="single" w:sz="4" w:space="0" w:color="auto"/>
            </w:tcBorders>
            <w:noWrap/>
            <w:vAlign w:val="center"/>
          </w:tcPr>
          <w:p w14:paraId="649C3ECF" w14:textId="33F17051" w:rsidR="00281B47" w:rsidRPr="00FE3ED6" w:rsidRDefault="00281B47" w:rsidP="00A55E6D">
            <w:pPr>
              <w:widowControl/>
              <w:jc w:val="center"/>
              <w:rPr>
                <w:rFonts w:ascii="Arial" w:hAnsi="Arial" w:cs="Arial"/>
                <w:kern w:val="0"/>
                <w:sz w:val="20"/>
                <w:szCs w:val="20"/>
              </w:rPr>
            </w:pPr>
            <w:r>
              <w:rPr>
                <w:rFonts w:ascii="Arial" w:hAnsi="Arial" w:cs="Arial" w:hint="eastAsia"/>
                <w:kern w:val="0"/>
                <w:sz w:val="20"/>
                <w:szCs w:val="20"/>
              </w:rPr>
              <w:t>1</w:t>
            </w:r>
            <w:r>
              <w:rPr>
                <w:rFonts w:ascii="Arial" w:hAnsi="Arial" w:cs="Arial"/>
                <w:kern w:val="0"/>
                <w:sz w:val="20"/>
                <w:szCs w:val="20"/>
              </w:rPr>
              <w:t>25</w:t>
            </w:r>
          </w:p>
        </w:tc>
        <w:tc>
          <w:tcPr>
            <w:tcW w:w="1800" w:type="dxa"/>
            <w:tcBorders>
              <w:top w:val="nil"/>
              <w:left w:val="nil"/>
              <w:bottom w:val="single" w:sz="4" w:space="0" w:color="auto"/>
              <w:right w:val="single" w:sz="4" w:space="0" w:color="auto"/>
            </w:tcBorders>
            <w:vAlign w:val="center"/>
          </w:tcPr>
          <w:p w14:paraId="59228615" w14:textId="6CC60014" w:rsidR="00281B47" w:rsidRDefault="00607034" w:rsidP="00F75BAA">
            <w:pPr>
              <w:widowControl/>
              <w:jc w:val="center"/>
              <w:rPr>
                <w:rFonts w:ascii="Arial" w:hAnsi="Arial" w:cs="Arial"/>
                <w:kern w:val="0"/>
                <w:sz w:val="20"/>
                <w:szCs w:val="20"/>
              </w:rPr>
            </w:pPr>
            <w:r>
              <w:rPr>
                <w:rFonts w:ascii="Arial" w:hAnsi="Arial" w:cs="Arial" w:hint="eastAsia"/>
                <w:kern w:val="0"/>
                <w:sz w:val="20"/>
                <w:szCs w:val="20"/>
              </w:rPr>
              <w:t>9</w:t>
            </w:r>
            <w:r>
              <w:rPr>
                <w:rFonts w:ascii="Arial" w:hAnsi="Arial" w:cs="Arial"/>
                <w:kern w:val="0"/>
                <w:sz w:val="20"/>
                <w:szCs w:val="20"/>
              </w:rPr>
              <w:t>9</w:t>
            </w:r>
          </w:p>
        </w:tc>
      </w:tr>
      <w:tr w:rsidR="00F75BAA" w:rsidRPr="005C1DAC" w14:paraId="33B028AC" w14:textId="77777777" w:rsidTr="00B31AE0">
        <w:trPr>
          <w:trHeight w:val="330"/>
          <w:jc w:val="center"/>
        </w:trPr>
        <w:tc>
          <w:tcPr>
            <w:tcW w:w="0" w:type="auto"/>
            <w:tcBorders>
              <w:top w:val="nil"/>
              <w:left w:val="single" w:sz="4" w:space="0" w:color="auto"/>
              <w:bottom w:val="single" w:sz="4" w:space="0" w:color="auto"/>
              <w:right w:val="single" w:sz="4" w:space="0" w:color="auto"/>
            </w:tcBorders>
            <w:shd w:val="clear" w:color="000000" w:fill="FFFFFF"/>
            <w:noWrap/>
            <w:vAlign w:val="center"/>
          </w:tcPr>
          <w:p w14:paraId="74AC5F9B" w14:textId="5107C5C1" w:rsidR="00F75BAA" w:rsidRPr="00FE3ED6" w:rsidRDefault="00A16C2A" w:rsidP="00F75BAA">
            <w:pPr>
              <w:widowControl/>
              <w:jc w:val="center"/>
              <w:rPr>
                <w:rFonts w:ascii="Arial" w:hAnsi="Arial" w:cs="Arial"/>
                <w:kern w:val="0"/>
                <w:sz w:val="20"/>
                <w:szCs w:val="20"/>
              </w:rPr>
            </w:pPr>
            <w:r>
              <w:rPr>
                <w:rFonts w:ascii="Arial" w:hAnsi="Arial" w:cs="Arial"/>
                <w:kern w:val="0"/>
                <w:sz w:val="20"/>
                <w:szCs w:val="20"/>
              </w:rPr>
              <w:t>30</w:t>
            </w:r>
          </w:p>
        </w:tc>
        <w:tc>
          <w:tcPr>
            <w:tcW w:w="4530" w:type="dxa"/>
            <w:tcBorders>
              <w:top w:val="nil"/>
              <w:left w:val="nil"/>
              <w:bottom w:val="single" w:sz="4" w:space="0" w:color="auto"/>
              <w:right w:val="single" w:sz="4" w:space="0" w:color="auto"/>
            </w:tcBorders>
          </w:tcPr>
          <w:p w14:paraId="13DCB0DA" w14:textId="0D0DFC31" w:rsidR="00F75BAA" w:rsidRPr="00FE3ED6" w:rsidRDefault="00F75BAA" w:rsidP="00A55E6D">
            <w:pPr>
              <w:widowControl/>
              <w:jc w:val="center"/>
              <w:rPr>
                <w:rFonts w:ascii="Arial" w:hAnsi="Arial" w:cs="Arial"/>
                <w:kern w:val="0"/>
                <w:sz w:val="20"/>
                <w:szCs w:val="20"/>
              </w:rPr>
            </w:pPr>
            <w:r w:rsidRPr="00FE3ED6">
              <w:rPr>
                <w:rFonts w:ascii="Arial" w:hAnsi="Arial" w:cs="宋体" w:hint="eastAsia"/>
                <w:kern w:val="0"/>
                <w:sz w:val="20"/>
                <w:szCs w:val="20"/>
              </w:rPr>
              <w:t>出国考察费</w:t>
            </w:r>
          </w:p>
        </w:tc>
        <w:tc>
          <w:tcPr>
            <w:tcW w:w="2340" w:type="dxa"/>
            <w:tcBorders>
              <w:top w:val="nil"/>
              <w:left w:val="nil"/>
              <w:bottom w:val="single" w:sz="4" w:space="0" w:color="auto"/>
              <w:right w:val="single" w:sz="4" w:space="0" w:color="auto"/>
            </w:tcBorders>
            <w:noWrap/>
            <w:vAlign w:val="center"/>
          </w:tcPr>
          <w:p w14:paraId="14795245" w14:textId="77777777" w:rsidR="00F75BAA" w:rsidRPr="00FE3ED6" w:rsidRDefault="00F75BAA" w:rsidP="00A55E6D">
            <w:pPr>
              <w:widowControl/>
              <w:jc w:val="center"/>
              <w:rPr>
                <w:rFonts w:ascii="Arial" w:hAnsi="Arial" w:cs="Arial"/>
                <w:kern w:val="0"/>
                <w:sz w:val="20"/>
                <w:szCs w:val="20"/>
              </w:rPr>
            </w:pPr>
            <w:r w:rsidRPr="00FE3ED6">
              <w:rPr>
                <w:rFonts w:ascii="Arial" w:hAnsi="Arial" w:cs="Arial"/>
                <w:kern w:val="0"/>
                <w:sz w:val="20"/>
                <w:szCs w:val="20"/>
              </w:rPr>
              <w:t>10.00</w:t>
            </w:r>
          </w:p>
        </w:tc>
        <w:tc>
          <w:tcPr>
            <w:tcW w:w="1800" w:type="dxa"/>
            <w:tcBorders>
              <w:top w:val="nil"/>
              <w:left w:val="nil"/>
              <w:bottom w:val="single" w:sz="4" w:space="0" w:color="auto"/>
              <w:right w:val="single" w:sz="4" w:space="0" w:color="auto"/>
            </w:tcBorders>
            <w:vAlign w:val="center"/>
          </w:tcPr>
          <w:p w14:paraId="0D55E7F4" w14:textId="7991EAB3" w:rsidR="00F75BAA" w:rsidRPr="00FE3ED6" w:rsidRDefault="00E433C2" w:rsidP="00F75BAA">
            <w:pPr>
              <w:widowControl/>
              <w:jc w:val="center"/>
              <w:rPr>
                <w:rFonts w:ascii="Arial" w:hAnsi="Arial" w:cs="Arial"/>
                <w:kern w:val="0"/>
                <w:sz w:val="20"/>
                <w:szCs w:val="20"/>
              </w:rPr>
            </w:pPr>
            <w:r>
              <w:rPr>
                <w:rFonts w:ascii="Arial" w:hAnsi="Arial" w:cs="Arial" w:hint="eastAsia"/>
                <w:kern w:val="0"/>
                <w:sz w:val="20"/>
                <w:szCs w:val="20"/>
              </w:rPr>
              <w:t>0</w:t>
            </w:r>
          </w:p>
        </w:tc>
      </w:tr>
      <w:bookmarkEnd w:id="0"/>
    </w:tbl>
    <w:p w14:paraId="4565E9D4" w14:textId="77777777" w:rsidR="00E56F41" w:rsidRPr="00AA7A1E" w:rsidRDefault="00E56F41" w:rsidP="00AA7A1E">
      <w:pPr>
        <w:spacing w:line="360" w:lineRule="auto"/>
        <w:ind w:firstLineChars="200" w:firstLine="640"/>
        <w:rPr>
          <w:rFonts w:ascii="仿宋" w:eastAsia="仿宋" w:hAnsi="仿宋" w:cs="仿宋"/>
          <w:sz w:val="32"/>
          <w:szCs w:val="32"/>
        </w:rPr>
      </w:pPr>
    </w:p>
    <w:p w14:paraId="574D5705" w14:textId="648E9672" w:rsidR="007C4D46" w:rsidRPr="00F071F2" w:rsidRDefault="007A6BB2" w:rsidP="00E85C09">
      <w:pPr>
        <w:spacing w:line="700" w:lineRule="exact"/>
        <w:ind w:firstLineChars="200" w:firstLine="640"/>
        <w:rPr>
          <w:rFonts w:ascii="仿宋_GB2312" w:eastAsia="仿宋_GB2312"/>
          <w:sz w:val="32"/>
          <w:szCs w:val="32"/>
        </w:rPr>
      </w:pPr>
      <w:r w:rsidRPr="00F071F2">
        <w:rPr>
          <w:rFonts w:ascii="仿宋_GB2312" w:eastAsia="仿宋_GB2312" w:hint="eastAsia"/>
          <w:sz w:val="32"/>
          <w:szCs w:val="32"/>
        </w:rPr>
        <w:t>我校</w:t>
      </w:r>
      <w:r w:rsidR="00EC47D5" w:rsidRPr="00F071F2">
        <w:rPr>
          <w:rFonts w:ascii="仿宋_GB2312" w:eastAsia="仿宋_GB2312" w:hint="eastAsia"/>
          <w:sz w:val="32"/>
          <w:szCs w:val="32"/>
        </w:rPr>
        <w:t>预算</w:t>
      </w:r>
      <w:r w:rsidRPr="00F071F2">
        <w:rPr>
          <w:rFonts w:ascii="仿宋_GB2312" w:eastAsia="仿宋_GB2312" w:hint="eastAsia"/>
          <w:sz w:val="32"/>
          <w:szCs w:val="32"/>
        </w:rPr>
        <w:t>项目综合绩效评价得分</w:t>
      </w:r>
      <w:r w:rsidR="00B75D4A" w:rsidRPr="00407E84">
        <w:rPr>
          <w:rFonts w:ascii="仿宋_GB2312" w:eastAsia="仿宋_GB2312" w:hint="eastAsia"/>
          <w:sz w:val="32"/>
          <w:szCs w:val="32"/>
        </w:rPr>
        <w:t>91</w:t>
      </w:r>
      <w:r w:rsidRPr="00F071F2">
        <w:rPr>
          <w:rFonts w:ascii="仿宋_GB2312" w:eastAsia="仿宋_GB2312" w:hint="eastAsia"/>
          <w:sz w:val="32"/>
          <w:szCs w:val="32"/>
        </w:rPr>
        <w:t>分，等级为</w:t>
      </w:r>
      <w:r w:rsidRPr="00407E84">
        <w:rPr>
          <w:rFonts w:ascii="仿宋_GB2312" w:eastAsia="仿宋_GB2312" w:hint="eastAsia"/>
          <w:sz w:val="32"/>
          <w:szCs w:val="32"/>
        </w:rPr>
        <w:t>优秀</w:t>
      </w:r>
      <w:r w:rsidRPr="00F071F2">
        <w:rPr>
          <w:rFonts w:ascii="仿宋_GB2312" w:eastAsia="仿宋_GB2312" w:hint="eastAsia"/>
          <w:sz w:val="32"/>
          <w:szCs w:val="32"/>
        </w:rPr>
        <w:t>。</w:t>
      </w:r>
      <w:r w:rsidR="00E85C09" w:rsidRPr="00F071F2">
        <w:rPr>
          <w:rFonts w:ascii="仿宋_GB2312" w:eastAsia="仿宋_GB2312" w:hint="eastAsia"/>
          <w:sz w:val="32"/>
          <w:szCs w:val="32"/>
        </w:rPr>
        <w:t>预算支出项目的预期绩效目标基本完成。我单位在</w:t>
      </w:r>
      <w:r w:rsidR="00100DE2" w:rsidRPr="00F071F2">
        <w:rPr>
          <w:rFonts w:ascii="仿宋_GB2312" w:eastAsia="仿宋_GB2312"/>
          <w:sz w:val="32"/>
          <w:szCs w:val="32"/>
        </w:rPr>
        <w:t>2020</w:t>
      </w:r>
      <w:r w:rsidR="00E85C09" w:rsidRPr="00F071F2">
        <w:rPr>
          <w:rFonts w:ascii="仿宋_GB2312" w:eastAsia="仿宋_GB2312" w:hint="eastAsia"/>
          <w:sz w:val="32"/>
          <w:szCs w:val="32"/>
        </w:rPr>
        <w:t>年预算执行过程中有</w:t>
      </w:r>
      <w:r w:rsidR="00100DE2" w:rsidRPr="00F071F2">
        <w:rPr>
          <w:rFonts w:ascii="仿宋_GB2312" w:eastAsia="仿宋_GB2312"/>
          <w:sz w:val="32"/>
          <w:szCs w:val="32"/>
        </w:rPr>
        <w:t>2</w:t>
      </w:r>
      <w:r w:rsidR="00E85C09" w:rsidRPr="00F071F2">
        <w:rPr>
          <w:rFonts w:ascii="仿宋_GB2312" w:eastAsia="仿宋_GB2312" w:hint="eastAsia"/>
          <w:sz w:val="32"/>
          <w:szCs w:val="32"/>
        </w:rPr>
        <w:t>个预算项目的预期绩效目标完成不理想，主要</w:t>
      </w:r>
      <w:r w:rsidR="00EC47D5" w:rsidRPr="00F071F2">
        <w:rPr>
          <w:rFonts w:ascii="仿宋_GB2312" w:eastAsia="仿宋_GB2312" w:hint="eastAsia"/>
          <w:sz w:val="32"/>
          <w:szCs w:val="32"/>
        </w:rPr>
        <w:t>是由</w:t>
      </w:r>
      <w:r w:rsidR="00E85C09" w:rsidRPr="00F071F2">
        <w:rPr>
          <w:rFonts w:ascii="仿宋_GB2312" w:eastAsia="仿宋_GB2312" w:hint="eastAsia"/>
          <w:sz w:val="32"/>
          <w:szCs w:val="32"/>
        </w:rPr>
        <w:t>以下原因造成：</w:t>
      </w:r>
      <w:r w:rsidR="007C4D46" w:rsidRPr="00F071F2">
        <w:rPr>
          <w:rFonts w:ascii="仿宋_GB2312" w:eastAsia="仿宋_GB2312" w:hint="eastAsia"/>
          <w:sz w:val="32"/>
          <w:szCs w:val="32"/>
        </w:rPr>
        <w:t>一是</w:t>
      </w:r>
      <w:r w:rsidR="00967FD6" w:rsidRPr="00F071F2">
        <w:rPr>
          <w:rFonts w:ascii="仿宋_GB2312" w:eastAsia="仿宋_GB2312" w:hint="eastAsia"/>
          <w:sz w:val="32"/>
          <w:szCs w:val="32"/>
        </w:rPr>
        <w:t>偿还到期债务</w:t>
      </w:r>
      <w:r w:rsidR="007C4D46" w:rsidRPr="00F071F2">
        <w:rPr>
          <w:rFonts w:ascii="仿宋_GB2312" w:eastAsia="仿宋_GB2312" w:hint="eastAsia"/>
          <w:sz w:val="32"/>
          <w:szCs w:val="32"/>
        </w:rPr>
        <w:t>，</w:t>
      </w:r>
      <w:r w:rsidR="00967FD6" w:rsidRPr="00F071F2">
        <w:rPr>
          <w:rFonts w:ascii="仿宋_GB2312" w:eastAsia="仿宋_GB2312" w:hint="eastAsia"/>
          <w:sz w:val="32"/>
          <w:szCs w:val="32"/>
        </w:rPr>
        <w:t>该项目资金来源为财政专户资金，2</w:t>
      </w:r>
      <w:r w:rsidR="00967FD6" w:rsidRPr="00F071F2">
        <w:rPr>
          <w:rFonts w:ascii="仿宋_GB2312" w:eastAsia="仿宋_GB2312"/>
          <w:sz w:val="32"/>
          <w:szCs w:val="32"/>
        </w:rPr>
        <w:t>020</w:t>
      </w:r>
      <w:r w:rsidR="00967FD6" w:rsidRPr="00F071F2">
        <w:rPr>
          <w:rFonts w:ascii="仿宋_GB2312" w:eastAsia="仿宋_GB2312" w:hint="eastAsia"/>
          <w:sz w:val="32"/>
          <w:szCs w:val="32"/>
        </w:rPr>
        <w:t>年专户收入缴足后，因财政局主管处长更换，无人负责还款事宜，至</w:t>
      </w:r>
      <w:r w:rsidR="007C4D46" w:rsidRPr="00F071F2">
        <w:rPr>
          <w:rFonts w:ascii="仿宋_GB2312" w:eastAsia="仿宋_GB2312" w:hint="eastAsia"/>
          <w:sz w:val="30"/>
          <w:szCs w:val="30"/>
        </w:rPr>
        <w:t>20</w:t>
      </w:r>
      <w:r w:rsidR="00967FD6" w:rsidRPr="00F071F2">
        <w:rPr>
          <w:rFonts w:ascii="仿宋_GB2312" w:eastAsia="仿宋_GB2312"/>
          <w:sz w:val="30"/>
          <w:szCs w:val="30"/>
        </w:rPr>
        <w:t>20</w:t>
      </w:r>
      <w:r w:rsidR="007C4D46" w:rsidRPr="00F071F2">
        <w:rPr>
          <w:rFonts w:ascii="仿宋_GB2312" w:eastAsia="仿宋_GB2312" w:hint="eastAsia"/>
          <w:sz w:val="30"/>
          <w:szCs w:val="30"/>
        </w:rPr>
        <w:t>年</w:t>
      </w:r>
      <w:r w:rsidR="00967FD6" w:rsidRPr="00F071F2">
        <w:rPr>
          <w:rFonts w:ascii="仿宋_GB2312" w:eastAsia="仿宋_GB2312" w:hint="eastAsia"/>
          <w:sz w:val="30"/>
          <w:szCs w:val="30"/>
        </w:rPr>
        <w:t>未完成还款</w:t>
      </w:r>
      <w:r w:rsidR="007C4D46" w:rsidRPr="00F071F2">
        <w:rPr>
          <w:rFonts w:ascii="仿宋_GB2312" w:eastAsia="仿宋_GB2312" w:hint="eastAsia"/>
          <w:sz w:val="30"/>
          <w:szCs w:val="30"/>
        </w:rPr>
        <w:t>，</w:t>
      </w:r>
      <w:r w:rsidR="00967FD6" w:rsidRPr="00F071F2">
        <w:rPr>
          <w:rFonts w:ascii="仿宋_GB2312" w:eastAsia="仿宋_GB2312" w:hint="eastAsia"/>
          <w:sz w:val="30"/>
          <w:szCs w:val="30"/>
        </w:rPr>
        <w:t>资金</w:t>
      </w:r>
      <w:r w:rsidR="007C4D46" w:rsidRPr="00F071F2">
        <w:rPr>
          <w:rFonts w:ascii="仿宋_GB2312" w:eastAsia="仿宋_GB2312" w:hint="eastAsia"/>
          <w:sz w:val="30"/>
          <w:szCs w:val="30"/>
        </w:rPr>
        <w:t>无法完成支付，现已将20</w:t>
      </w:r>
      <w:r w:rsidR="00967FD6" w:rsidRPr="00F071F2">
        <w:rPr>
          <w:rFonts w:ascii="仿宋_GB2312" w:eastAsia="仿宋_GB2312"/>
          <w:sz w:val="30"/>
          <w:szCs w:val="30"/>
        </w:rPr>
        <w:t>20</w:t>
      </w:r>
      <w:r w:rsidR="007C4D46" w:rsidRPr="00F071F2">
        <w:rPr>
          <w:rFonts w:ascii="仿宋_GB2312" w:eastAsia="仿宋_GB2312" w:hint="eastAsia"/>
          <w:sz w:val="30"/>
          <w:szCs w:val="30"/>
        </w:rPr>
        <w:t>年度预算资金交回</w:t>
      </w:r>
      <w:r w:rsidR="00967FD6" w:rsidRPr="00F071F2">
        <w:rPr>
          <w:rFonts w:ascii="仿宋_GB2312" w:eastAsia="仿宋_GB2312" w:hint="eastAsia"/>
          <w:sz w:val="30"/>
          <w:szCs w:val="30"/>
        </w:rPr>
        <w:t>专户</w:t>
      </w:r>
      <w:r w:rsidR="007C4D46" w:rsidRPr="00F071F2">
        <w:rPr>
          <w:rFonts w:ascii="仿宋_GB2312" w:eastAsia="仿宋_GB2312" w:hint="eastAsia"/>
          <w:sz w:val="30"/>
          <w:szCs w:val="30"/>
        </w:rPr>
        <w:t>。</w:t>
      </w:r>
    </w:p>
    <w:p w14:paraId="0C7DA19F" w14:textId="0F32022F" w:rsidR="00967FD6" w:rsidRPr="00F071F2" w:rsidRDefault="007C4D46" w:rsidP="00E85C09">
      <w:pPr>
        <w:spacing w:line="700" w:lineRule="exact"/>
        <w:ind w:firstLineChars="200" w:firstLine="640"/>
        <w:rPr>
          <w:rFonts w:ascii="仿宋_GB2312" w:eastAsia="仿宋_GB2312"/>
          <w:sz w:val="32"/>
          <w:szCs w:val="32"/>
        </w:rPr>
      </w:pPr>
      <w:r w:rsidRPr="00F071F2">
        <w:rPr>
          <w:rFonts w:ascii="仿宋_GB2312" w:eastAsia="仿宋_GB2312" w:hint="eastAsia"/>
          <w:sz w:val="32"/>
          <w:szCs w:val="32"/>
        </w:rPr>
        <w:t>二</w:t>
      </w:r>
      <w:r w:rsidR="00E85C09" w:rsidRPr="00F071F2">
        <w:rPr>
          <w:rFonts w:ascii="仿宋_GB2312" w:eastAsia="仿宋_GB2312" w:hint="eastAsia"/>
          <w:sz w:val="32"/>
          <w:szCs w:val="32"/>
        </w:rPr>
        <w:t>是</w:t>
      </w:r>
      <w:r w:rsidR="008D6A9A" w:rsidRPr="00F071F2">
        <w:rPr>
          <w:rFonts w:ascii="仿宋_GB2312" w:eastAsia="仿宋_GB2312" w:hint="eastAsia"/>
          <w:sz w:val="32"/>
          <w:szCs w:val="32"/>
        </w:rPr>
        <w:t>由于疫情原因，国外疫情严重，无法开展对外交流活动，致使因公出国经费无法执行预算，资金无法支出。</w:t>
      </w:r>
    </w:p>
    <w:p w14:paraId="25246F4A" w14:textId="2DC96EF8" w:rsidR="007A6BB2" w:rsidRPr="00E85C09" w:rsidRDefault="00802E8D" w:rsidP="00E85C09">
      <w:pPr>
        <w:spacing w:line="700" w:lineRule="exact"/>
        <w:ind w:firstLineChars="200" w:firstLine="640"/>
        <w:rPr>
          <w:rFonts w:ascii="仿宋_GB2312" w:eastAsia="仿宋_GB2312"/>
          <w:sz w:val="32"/>
          <w:szCs w:val="32"/>
        </w:rPr>
      </w:pPr>
      <w:r w:rsidRPr="00F071F2">
        <w:rPr>
          <w:rFonts w:ascii="仿宋_GB2312" w:eastAsia="仿宋_GB2312" w:hint="eastAsia"/>
          <w:sz w:val="32"/>
          <w:szCs w:val="32"/>
        </w:rPr>
        <w:t>三</w:t>
      </w:r>
      <w:r w:rsidR="00E85C09" w:rsidRPr="00F071F2">
        <w:rPr>
          <w:rFonts w:ascii="仿宋_GB2312" w:eastAsia="仿宋_GB2312" w:hint="eastAsia"/>
          <w:sz w:val="32"/>
          <w:szCs w:val="32"/>
        </w:rPr>
        <w:t>是由于预算安排资金的依据与实际执行有偏差导致预期绩效目标完成不理想。这种情况主要涉及</w:t>
      </w:r>
      <w:r w:rsidR="00100DE2" w:rsidRPr="00F071F2">
        <w:rPr>
          <w:rFonts w:ascii="仿宋_GB2312" w:eastAsia="仿宋_GB2312" w:hint="eastAsia"/>
          <w:sz w:val="32"/>
          <w:szCs w:val="32"/>
        </w:rPr>
        <w:t>思政教学研修费</w:t>
      </w:r>
      <w:r w:rsidRPr="00F071F2">
        <w:rPr>
          <w:rFonts w:ascii="仿宋_GB2312" w:eastAsia="仿宋_GB2312" w:hint="eastAsia"/>
          <w:sz w:val="32"/>
          <w:szCs w:val="32"/>
        </w:rPr>
        <w:t>、实习实训费</w:t>
      </w:r>
      <w:r w:rsidR="00E85C09" w:rsidRPr="00F071F2">
        <w:rPr>
          <w:rFonts w:ascii="仿宋_GB2312" w:eastAsia="仿宋_GB2312" w:hint="eastAsia"/>
          <w:sz w:val="32"/>
          <w:szCs w:val="32"/>
        </w:rPr>
        <w:t>，</w:t>
      </w:r>
      <w:r w:rsidR="007F0204" w:rsidRPr="00F071F2">
        <w:rPr>
          <w:rFonts w:ascii="仿宋_GB2312" w:eastAsia="仿宋_GB2312" w:hint="eastAsia"/>
          <w:sz w:val="32"/>
          <w:szCs w:val="32"/>
        </w:rPr>
        <w:t>招生就业费等，</w:t>
      </w:r>
      <w:r w:rsidR="00E85C09" w:rsidRPr="00F071F2">
        <w:rPr>
          <w:rFonts w:ascii="仿宋_GB2312" w:eastAsia="仿宋_GB2312" w:hint="eastAsia"/>
          <w:sz w:val="32"/>
          <w:szCs w:val="32"/>
        </w:rPr>
        <w:t>该项目预算安排资金时是根据</w:t>
      </w:r>
      <w:r w:rsidR="005459A4" w:rsidRPr="00F071F2">
        <w:rPr>
          <w:rFonts w:ascii="仿宋_GB2312" w:eastAsia="仿宋_GB2312" w:hint="eastAsia"/>
          <w:sz w:val="32"/>
          <w:szCs w:val="32"/>
        </w:rPr>
        <w:t>以往经验</w:t>
      </w:r>
      <w:r w:rsidR="00E85C09" w:rsidRPr="00F071F2">
        <w:rPr>
          <w:rFonts w:ascii="仿宋_GB2312" w:eastAsia="仿宋_GB2312" w:hint="eastAsia"/>
          <w:sz w:val="32"/>
          <w:szCs w:val="32"/>
        </w:rPr>
        <w:t>计算得出的，但是在实际</w:t>
      </w:r>
      <w:r w:rsidR="005459A4" w:rsidRPr="00F071F2">
        <w:rPr>
          <w:rFonts w:ascii="仿宋_GB2312" w:eastAsia="仿宋_GB2312" w:hint="eastAsia"/>
          <w:sz w:val="32"/>
          <w:szCs w:val="32"/>
        </w:rPr>
        <w:t>执行</w:t>
      </w:r>
      <w:r w:rsidR="00E85C09" w:rsidRPr="00F071F2">
        <w:rPr>
          <w:rFonts w:ascii="仿宋_GB2312" w:eastAsia="仿宋_GB2312" w:hint="eastAsia"/>
          <w:sz w:val="32"/>
          <w:szCs w:val="32"/>
        </w:rPr>
        <w:t>时，</w:t>
      </w:r>
      <w:r w:rsidR="005459A4" w:rsidRPr="00F071F2">
        <w:rPr>
          <w:rFonts w:ascii="仿宋_GB2312" w:eastAsia="仿宋_GB2312" w:hint="eastAsia"/>
          <w:sz w:val="32"/>
          <w:szCs w:val="32"/>
        </w:rPr>
        <w:t>由于主管业务处室负责人的调整</w:t>
      </w:r>
      <w:r w:rsidR="00E85C09" w:rsidRPr="00F071F2">
        <w:rPr>
          <w:rFonts w:ascii="仿宋_GB2312" w:eastAsia="仿宋_GB2312" w:hint="eastAsia"/>
          <w:sz w:val="32"/>
          <w:szCs w:val="32"/>
        </w:rPr>
        <w:t>，造成预算安排与实际执行情况不太相符，进而形成部分项目资金不能及时执行没有达到预期绩效目标。这部分资金20</w:t>
      </w:r>
      <w:r w:rsidR="007F0204" w:rsidRPr="00F071F2">
        <w:rPr>
          <w:rFonts w:ascii="仿宋_GB2312" w:eastAsia="仿宋_GB2312"/>
          <w:sz w:val="32"/>
          <w:szCs w:val="32"/>
        </w:rPr>
        <w:t>20</w:t>
      </w:r>
      <w:r w:rsidR="00E85C09" w:rsidRPr="00F071F2">
        <w:rPr>
          <w:rFonts w:ascii="仿宋_GB2312" w:eastAsia="仿宋_GB2312" w:hint="eastAsia"/>
          <w:sz w:val="32"/>
          <w:szCs w:val="32"/>
        </w:rPr>
        <w:t>年底已经上缴财政并且不再结转使用。</w:t>
      </w:r>
    </w:p>
    <w:p w14:paraId="01CE2AC6" w14:textId="77777777" w:rsidR="007A6BB2" w:rsidRPr="0048774A" w:rsidRDefault="007A6BB2" w:rsidP="0048774A">
      <w:pPr>
        <w:snapToGrid w:val="0"/>
        <w:spacing w:line="360" w:lineRule="auto"/>
        <w:ind w:firstLineChars="200" w:firstLine="640"/>
        <w:rPr>
          <w:rFonts w:ascii="仿宋_GB2312" w:eastAsia="仿宋_GB2312"/>
          <w:sz w:val="32"/>
          <w:szCs w:val="32"/>
        </w:rPr>
      </w:pPr>
      <w:r w:rsidRPr="0048774A">
        <w:rPr>
          <w:rFonts w:ascii="仿宋_GB2312" w:eastAsia="仿宋_GB2312" w:hint="eastAsia"/>
          <w:sz w:val="32"/>
          <w:szCs w:val="32"/>
        </w:rPr>
        <w:lastRenderedPageBreak/>
        <w:t>三、绩效目标设定质量情况</w:t>
      </w:r>
    </w:p>
    <w:p w14:paraId="5D4BACF1" w14:textId="793F273A" w:rsidR="00E85C09" w:rsidRDefault="007A6BB2" w:rsidP="00E85C09">
      <w:pPr>
        <w:snapToGrid w:val="0"/>
        <w:spacing w:line="700" w:lineRule="exact"/>
        <w:ind w:firstLineChars="200" w:firstLine="640"/>
        <w:rPr>
          <w:rFonts w:ascii="仿宋_GB2312" w:eastAsia="仿宋_GB2312"/>
          <w:sz w:val="32"/>
          <w:szCs w:val="32"/>
        </w:rPr>
      </w:pPr>
      <w:r w:rsidRPr="00E85C09">
        <w:rPr>
          <w:rFonts w:ascii="仿宋_GB2312" w:eastAsia="仿宋_GB2312" w:hint="eastAsia"/>
          <w:sz w:val="32"/>
          <w:szCs w:val="32"/>
        </w:rPr>
        <w:t>通过对</w:t>
      </w:r>
      <w:r w:rsidR="00100DE2">
        <w:rPr>
          <w:rFonts w:ascii="仿宋_GB2312" w:eastAsia="仿宋_GB2312"/>
          <w:sz w:val="32"/>
          <w:szCs w:val="32"/>
        </w:rPr>
        <w:t>2020</w:t>
      </w:r>
      <w:r w:rsidRPr="00E85C09">
        <w:rPr>
          <w:rFonts w:ascii="仿宋_GB2312" w:eastAsia="仿宋_GB2312" w:hint="eastAsia"/>
          <w:sz w:val="32"/>
          <w:szCs w:val="32"/>
        </w:rPr>
        <w:t>年度各预算项目绩效自评结果对比倒查年初绩效目标设定质量情况，学</w:t>
      </w:r>
      <w:r w:rsidR="00222DCD">
        <w:rPr>
          <w:rFonts w:ascii="仿宋_GB2312" w:eastAsia="仿宋_GB2312" w:hint="eastAsia"/>
          <w:sz w:val="32"/>
          <w:szCs w:val="32"/>
        </w:rPr>
        <w:t>院</w:t>
      </w:r>
      <w:r w:rsidRPr="00E85C09">
        <w:rPr>
          <w:rFonts w:ascii="仿宋_GB2312" w:eastAsia="仿宋_GB2312" w:hint="eastAsia"/>
          <w:sz w:val="32"/>
          <w:szCs w:val="32"/>
        </w:rPr>
        <w:t>有些项目在设置绩效评价指标方面有欠缺，</w:t>
      </w:r>
      <w:r w:rsidR="00E85C09" w:rsidRPr="00E85C09">
        <w:rPr>
          <w:rFonts w:ascii="仿宋_GB2312" w:eastAsia="仿宋_GB2312" w:hint="eastAsia"/>
          <w:sz w:val="32"/>
          <w:szCs w:val="32"/>
        </w:rPr>
        <w:t>例如绩效目标设定方面目标指标填报方面，指标名称未使用指标化语言，缺少目标值设置等；绩效指标过于宽泛，界定过于模糊，指标目标值不清晰或不量化，今后在指标分解方面需要再细化。</w:t>
      </w:r>
    </w:p>
    <w:p w14:paraId="3B36908A" w14:textId="77777777" w:rsidR="007A6BB2" w:rsidRPr="00E85C09" w:rsidRDefault="007A6BB2" w:rsidP="00E85C09">
      <w:pPr>
        <w:snapToGrid w:val="0"/>
        <w:spacing w:line="360" w:lineRule="auto"/>
        <w:ind w:firstLineChars="200" w:firstLine="640"/>
        <w:rPr>
          <w:rFonts w:ascii="仿宋_GB2312" w:eastAsia="仿宋_GB2312"/>
          <w:sz w:val="32"/>
          <w:szCs w:val="32"/>
        </w:rPr>
      </w:pPr>
      <w:r w:rsidRPr="00E85C09">
        <w:rPr>
          <w:rFonts w:ascii="仿宋_GB2312" w:eastAsia="仿宋_GB2312" w:hint="eastAsia"/>
          <w:sz w:val="32"/>
          <w:szCs w:val="32"/>
        </w:rPr>
        <w:t>四、整改措施及结果应用</w:t>
      </w:r>
    </w:p>
    <w:p w14:paraId="3753D9B2" w14:textId="34EFD53E" w:rsidR="007A6BB2" w:rsidRPr="00E85C09" w:rsidRDefault="007A6BB2" w:rsidP="00E85C09">
      <w:pPr>
        <w:spacing w:line="700" w:lineRule="exact"/>
        <w:ind w:firstLineChars="200" w:firstLine="640"/>
        <w:rPr>
          <w:rFonts w:ascii="仿宋_GB2312" w:eastAsia="仿宋_GB2312"/>
          <w:sz w:val="32"/>
          <w:szCs w:val="32"/>
        </w:rPr>
      </w:pPr>
      <w:r w:rsidRPr="00E85C09">
        <w:rPr>
          <w:rFonts w:ascii="仿宋_GB2312" w:eastAsia="仿宋_GB2312" w:hint="eastAsia"/>
          <w:sz w:val="32"/>
          <w:szCs w:val="32"/>
        </w:rPr>
        <w:t>学</w:t>
      </w:r>
      <w:r w:rsidR="00114291">
        <w:rPr>
          <w:rFonts w:ascii="仿宋_GB2312" w:eastAsia="仿宋_GB2312" w:hint="eastAsia"/>
          <w:sz w:val="32"/>
          <w:szCs w:val="32"/>
        </w:rPr>
        <w:t>院</w:t>
      </w:r>
      <w:r w:rsidRPr="00E85C09">
        <w:rPr>
          <w:rFonts w:ascii="仿宋_GB2312" w:eastAsia="仿宋_GB2312" w:hint="eastAsia"/>
          <w:sz w:val="32"/>
          <w:szCs w:val="32"/>
        </w:rPr>
        <w:t>通过开展预算项目绩效自评价工作，深刻认识到项目绩效评价工作的重要性、科学性和规范性。我们在今后工作中，要加强政策理论和业务理论学习，精准把握工作实质和内涵，在设置项目绩效评价指标时结合项目内容和实际工作，全面完整、科学合理地设置绩效评价目标和标准，按期完成各项目工作进度，进一步提高绩效目标设置质量，提高项目绩效评价效率，使财政资金使用更加高效。</w:t>
      </w:r>
    </w:p>
    <w:p w14:paraId="1666C94C" w14:textId="77777777" w:rsidR="002C2EC0" w:rsidRDefault="002C2EC0" w:rsidP="002C2EC0">
      <w:pPr>
        <w:spacing w:line="360" w:lineRule="auto"/>
        <w:ind w:right="1280"/>
        <w:rPr>
          <w:rFonts w:ascii="仿宋_GB2312" w:eastAsia="仿宋_GB2312"/>
          <w:sz w:val="32"/>
          <w:szCs w:val="32"/>
        </w:rPr>
      </w:pPr>
    </w:p>
    <w:p w14:paraId="73C02978" w14:textId="6EAA4D5D" w:rsidR="00E85C09" w:rsidRDefault="00E85C09" w:rsidP="002C2EC0">
      <w:pPr>
        <w:spacing w:line="360" w:lineRule="auto"/>
        <w:ind w:right="320"/>
        <w:jc w:val="right"/>
        <w:rPr>
          <w:rFonts w:ascii="仿宋_GB2312" w:eastAsia="仿宋_GB2312" w:hAnsi="Calibri"/>
          <w:sz w:val="32"/>
          <w:szCs w:val="32"/>
        </w:rPr>
      </w:pPr>
      <w:r>
        <w:rPr>
          <w:rFonts w:ascii="仿宋_GB2312" w:eastAsia="仿宋_GB2312" w:hAnsi="Calibri" w:hint="eastAsia"/>
          <w:sz w:val="32"/>
          <w:szCs w:val="32"/>
        </w:rPr>
        <w:t>石家庄</w:t>
      </w:r>
      <w:r w:rsidR="00CA50E4">
        <w:rPr>
          <w:rFonts w:ascii="仿宋_GB2312" w:eastAsia="仿宋_GB2312" w:hAnsi="Calibri" w:hint="eastAsia"/>
          <w:sz w:val="32"/>
          <w:szCs w:val="32"/>
        </w:rPr>
        <w:t>科技工程职业学院</w:t>
      </w:r>
    </w:p>
    <w:p w14:paraId="2E03C560" w14:textId="42633F0A" w:rsidR="007A6BB2" w:rsidRDefault="007A6BB2" w:rsidP="007A6BB2">
      <w:pPr>
        <w:spacing w:line="360" w:lineRule="auto"/>
        <w:ind w:firstLineChars="1850" w:firstLine="5920"/>
        <w:rPr>
          <w:rFonts w:ascii="仿宋_GB2312" w:eastAsia="仿宋_GB2312" w:hAnsi="Calibri"/>
          <w:sz w:val="32"/>
          <w:szCs w:val="32"/>
        </w:rPr>
      </w:pPr>
      <w:r>
        <w:rPr>
          <w:rFonts w:ascii="仿宋_GB2312" w:eastAsia="仿宋_GB2312" w:hAnsi="Calibri" w:hint="eastAsia"/>
          <w:sz w:val="32"/>
          <w:szCs w:val="32"/>
        </w:rPr>
        <w:t>202</w:t>
      </w:r>
      <w:r w:rsidR="002C2EC0">
        <w:rPr>
          <w:rFonts w:ascii="仿宋_GB2312" w:eastAsia="仿宋_GB2312" w:hAnsi="Calibri"/>
          <w:sz w:val="32"/>
          <w:szCs w:val="32"/>
        </w:rPr>
        <w:t>1</w:t>
      </w:r>
      <w:r>
        <w:rPr>
          <w:rFonts w:ascii="仿宋_GB2312" w:eastAsia="仿宋_GB2312" w:hAnsi="Calibri" w:hint="eastAsia"/>
          <w:sz w:val="32"/>
          <w:szCs w:val="32"/>
        </w:rPr>
        <w:t>年</w:t>
      </w:r>
      <w:r w:rsidR="002C2EC0">
        <w:rPr>
          <w:rFonts w:ascii="仿宋_GB2312" w:eastAsia="仿宋_GB2312" w:hAnsi="Calibri"/>
          <w:sz w:val="32"/>
          <w:szCs w:val="32"/>
        </w:rPr>
        <w:t>6</w:t>
      </w:r>
      <w:r>
        <w:rPr>
          <w:rFonts w:ascii="仿宋_GB2312" w:eastAsia="仿宋_GB2312" w:hAnsi="Calibri" w:hint="eastAsia"/>
          <w:sz w:val="32"/>
          <w:szCs w:val="32"/>
        </w:rPr>
        <w:t>月</w:t>
      </w:r>
      <w:r w:rsidR="005B704E">
        <w:rPr>
          <w:rFonts w:ascii="仿宋_GB2312" w:eastAsia="仿宋_GB2312" w:hAnsi="Calibri"/>
          <w:sz w:val="32"/>
          <w:szCs w:val="32"/>
        </w:rPr>
        <w:t>28</w:t>
      </w:r>
      <w:r>
        <w:rPr>
          <w:rFonts w:ascii="仿宋_GB2312" w:eastAsia="仿宋_GB2312" w:hAnsi="Calibri" w:hint="eastAsia"/>
          <w:sz w:val="32"/>
          <w:szCs w:val="32"/>
        </w:rPr>
        <w:t>日</w:t>
      </w:r>
    </w:p>
    <w:p w14:paraId="61B7B330" w14:textId="77777777" w:rsidR="007F27CC" w:rsidRDefault="007F27CC">
      <w:pPr>
        <w:rPr>
          <w:rFonts w:hint="eastAsia"/>
        </w:rPr>
      </w:pPr>
    </w:p>
    <w:sectPr w:rsidR="007F27CC" w:rsidSect="00E644C5">
      <w:headerReference w:type="default" r:id="rId6"/>
      <w:footerReference w:type="default" r:id="rId7"/>
      <w:pgSz w:w="11906" w:h="16838"/>
      <w:pgMar w:top="2041" w:right="1304" w:bottom="1701" w:left="1531" w:header="851" w:footer="992" w:gutter="0"/>
      <w:pgNumType w:fmt="numberInDash"/>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1994F4" w14:textId="77777777" w:rsidR="00B07843" w:rsidRDefault="00B07843" w:rsidP="007A6BB2">
      <w:r>
        <w:separator/>
      </w:r>
    </w:p>
  </w:endnote>
  <w:endnote w:type="continuationSeparator" w:id="0">
    <w:p w14:paraId="18587D24" w14:textId="77777777" w:rsidR="00B07843" w:rsidRDefault="00B07843" w:rsidP="007A6B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微软雅黑"/>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微软雅黑"/>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804C82" w14:textId="77777777" w:rsidR="00F61493" w:rsidRDefault="00B07843">
    <w:r>
      <w:pict w14:anchorId="78558320">
        <v:shapetype id="_x0000_t202" coordsize="21600,21600" o:spt="202" path="m,l,21600r21600,l21600,xe">
          <v:stroke joinstyle="miter"/>
          <v:path gradientshapeok="t" o:connecttype="rect"/>
        </v:shapetype>
        <v:shape id="_x0000_s2049" type="#_x0000_t202" style="position:absolute;left:0;text-align:left;margin-left:0;margin-top:0;width:2in;height:2in;z-index:251660288;mso-wrap-style:none;mso-position-horizontal:center;mso-position-horizontal-relative:margin" filled="f" stroked="f">
          <v:textbox style="mso-fit-shape-to-text:t" inset="0,0,0,0">
            <w:txbxContent>
              <w:p w14:paraId="03945AF7" w14:textId="77777777" w:rsidR="00F61493" w:rsidRDefault="003E6985">
                <w:pPr>
                  <w:snapToGrid w:val="0"/>
                  <w:rPr>
                    <w:sz w:val="18"/>
                  </w:rPr>
                </w:pPr>
                <w:r>
                  <w:rPr>
                    <w:rFonts w:hint="eastAsia"/>
                    <w:sz w:val="18"/>
                  </w:rPr>
                  <w:fldChar w:fldCharType="begin"/>
                </w:r>
                <w:r w:rsidR="007F27CC">
                  <w:rPr>
                    <w:rFonts w:hint="eastAsia"/>
                    <w:sz w:val="18"/>
                  </w:rPr>
                  <w:instrText xml:space="preserve"> PAGE  \* MERGEFORMAT </w:instrText>
                </w:r>
                <w:r>
                  <w:rPr>
                    <w:rFonts w:hint="eastAsia"/>
                    <w:sz w:val="18"/>
                  </w:rPr>
                  <w:fldChar w:fldCharType="separate"/>
                </w:r>
                <w:r w:rsidR="00EC47D5">
                  <w:rPr>
                    <w:noProof/>
                    <w:sz w:val="18"/>
                  </w:rPr>
                  <w:t>- 4 -</w:t>
                </w:r>
                <w:r>
                  <w:rPr>
                    <w:rFonts w:hint="eastAsia"/>
                    <w:sz w:val="18"/>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5688C3" w14:textId="77777777" w:rsidR="00B07843" w:rsidRDefault="00B07843" w:rsidP="007A6BB2">
      <w:r>
        <w:separator/>
      </w:r>
    </w:p>
  </w:footnote>
  <w:footnote w:type="continuationSeparator" w:id="0">
    <w:p w14:paraId="1636A91B" w14:textId="77777777" w:rsidR="00B07843" w:rsidRDefault="00B07843" w:rsidP="007A6B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7518C7" w14:textId="77777777" w:rsidR="00F61493" w:rsidRDefault="00B07843">
    <w:pPr>
      <w:pStyle w:val="a3"/>
      <w:pBdr>
        <w:bottom w:val="none" w:sz="0" w:space="1"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7A6BB2"/>
    <w:rsid w:val="000066BF"/>
    <w:rsid w:val="00024A77"/>
    <w:rsid w:val="00080B3B"/>
    <w:rsid w:val="000A3D92"/>
    <w:rsid w:val="00100DE2"/>
    <w:rsid w:val="00114291"/>
    <w:rsid w:val="00145A3F"/>
    <w:rsid w:val="00194AA9"/>
    <w:rsid w:val="0019543D"/>
    <w:rsid w:val="001B65C2"/>
    <w:rsid w:val="001C0A1D"/>
    <w:rsid w:val="001D1E79"/>
    <w:rsid w:val="001F56C6"/>
    <w:rsid w:val="00222DCD"/>
    <w:rsid w:val="002364BF"/>
    <w:rsid w:val="002638F0"/>
    <w:rsid w:val="00281B47"/>
    <w:rsid w:val="00287706"/>
    <w:rsid w:val="00295624"/>
    <w:rsid w:val="002C2EC0"/>
    <w:rsid w:val="002D57C2"/>
    <w:rsid w:val="00324DF8"/>
    <w:rsid w:val="00333F6C"/>
    <w:rsid w:val="003A768B"/>
    <w:rsid w:val="003E6985"/>
    <w:rsid w:val="003F0E65"/>
    <w:rsid w:val="00400A90"/>
    <w:rsid w:val="00407E84"/>
    <w:rsid w:val="00454955"/>
    <w:rsid w:val="0048774A"/>
    <w:rsid w:val="004A7307"/>
    <w:rsid w:val="004B51FE"/>
    <w:rsid w:val="004D22B9"/>
    <w:rsid w:val="00512511"/>
    <w:rsid w:val="005459A4"/>
    <w:rsid w:val="00561A39"/>
    <w:rsid w:val="00597E20"/>
    <w:rsid w:val="005B704E"/>
    <w:rsid w:val="005D41D4"/>
    <w:rsid w:val="005E00D3"/>
    <w:rsid w:val="00602396"/>
    <w:rsid w:val="0060550F"/>
    <w:rsid w:val="00607034"/>
    <w:rsid w:val="0061014D"/>
    <w:rsid w:val="006A1EFF"/>
    <w:rsid w:val="0072114D"/>
    <w:rsid w:val="0072783A"/>
    <w:rsid w:val="00732937"/>
    <w:rsid w:val="007358FF"/>
    <w:rsid w:val="00792679"/>
    <w:rsid w:val="007A6BB2"/>
    <w:rsid w:val="007B06F1"/>
    <w:rsid w:val="007C4D46"/>
    <w:rsid w:val="007C6F8D"/>
    <w:rsid w:val="007E5AD6"/>
    <w:rsid w:val="007F0204"/>
    <w:rsid w:val="007F27CC"/>
    <w:rsid w:val="00802E8D"/>
    <w:rsid w:val="00812F47"/>
    <w:rsid w:val="00835C2B"/>
    <w:rsid w:val="00837C5B"/>
    <w:rsid w:val="008672F0"/>
    <w:rsid w:val="008D6A9A"/>
    <w:rsid w:val="00967FD6"/>
    <w:rsid w:val="00990EC4"/>
    <w:rsid w:val="009C10CC"/>
    <w:rsid w:val="009F373F"/>
    <w:rsid w:val="00A16C2A"/>
    <w:rsid w:val="00A241FA"/>
    <w:rsid w:val="00A36815"/>
    <w:rsid w:val="00A46E81"/>
    <w:rsid w:val="00A55E6D"/>
    <w:rsid w:val="00A62387"/>
    <w:rsid w:val="00A96BD4"/>
    <w:rsid w:val="00AA7A1E"/>
    <w:rsid w:val="00AB780D"/>
    <w:rsid w:val="00B008F3"/>
    <w:rsid w:val="00B07843"/>
    <w:rsid w:val="00B16946"/>
    <w:rsid w:val="00B40FB0"/>
    <w:rsid w:val="00B42A6F"/>
    <w:rsid w:val="00B50B35"/>
    <w:rsid w:val="00B6422F"/>
    <w:rsid w:val="00B75D4A"/>
    <w:rsid w:val="00B95FD7"/>
    <w:rsid w:val="00BB2927"/>
    <w:rsid w:val="00BF50F5"/>
    <w:rsid w:val="00C333D8"/>
    <w:rsid w:val="00C45EFE"/>
    <w:rsid w:val="00CA50E4"/>
    <w:rsid w:val="00CA5B0C"/>
    <w:rsid w:val="00CB45BE"/>
    <w:rsid w:val="00CE7574"/>
    <w:rsid w:val="00D07E2A"/>
    <w:rsid w:val="00D77113"/>
    <w:rsid w:val="00D96DF3"/>
    <w:rsid w:val="00DD0E5D"/>
    <w:rsid w:val="00DF471F"/>
    <w:rsid w:val="00E36469"/>
    <w:rsid w:val="00E433C2"/>
    <w:rsid w:val="00E56F41"/>
    <w:rsid w:val="00E85C09"/>
    <w:rsid w:val="00E91EF8"/>
    <w:rsid w:val="00E949CC"/>
    <w:rsid w:val="00EA479A"/>
    <w:rsid w:val="00EC47D5"/>
    <w:rsid w:val="00ED1376"/>
    <w:rsid w:val="00F071F2"/>
    <w:rsid w:val="00F26859"/>
    <w:rsid w:val="00F63F13"/>
    <w:rsid w:val="00F75BAA"/>
    <w:rsid w:val="00F8360B"/>
    <w:rsid w:val="00FD1E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362542E"/>
  <w15:docId w15:val="{6D24B9FB-3E3F-4297-BB89-8591DE4F4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A6BB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A6BB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7A6BB2"/>
    <w:rPr>
      <w:sz w:val="18"/>
      <w:szCs w:val="18"/>
    </w:rPr>
  </w:style>
  <w:style w:type="paragraph" w:styleId="a5">
    <w:name w:val="footer"/>
    <w:basedOn w:val="a"/>
    <w:link w:val="a6"/>
    <w:uiPriority w:val="99"/>
    <w:unhideWhenUsed/>
    <w:rsid w:val="007A6BB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7A6BB2"/>
    <w:rPr>
      <w:sz w:val="18"/>
      <w:szCs w:val="18"/>
    </w:rPr>
  </w:style>
  <w:style w:type="paragraph" w:styleId="a7">
    <w:name w:val="Date"/>
    <w:basedOn w:val="a"/>
    <w:next w:val="a"/>
    <w:link w:val="a8"/>
    <w:uiPriority w:val="99"/>
    <w:semiHidden/>
    <w:unhideWhenUsed/>
    <w:rsid w:val="0061014D"/>
    <w:pPr>
      <w:ind w:leftChars="2500" w:left="100"/>
    </w:pPr>
  </w:style>
  <w:style w:type="character" w:customStyle="1" w:styleId="a8">
    <w:name w:val="日期 字符"/>
    <w:basedOn w:val="a0"/>
    <w:link w:val="a7"/>
    <w:uiPriority w:val="99"/>
    <w:semiHidden/>
    <w:rsid w:val="0061014D"/>
    <w:rPr>
      <w:rFonts w:ascii="Times New Roman" w:eastAsia="宋体"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173</TotalTime>
  <Pages>4</Pages>
  <Words>292</Words>
  <Characters>1665</Characters>
  <Application>Microsoft Office Word</Application>
  <DocSecurity>0</DocSecurity>
  <Lines>13</Lines>
  <Paragraphs>3</Paragraphs>
  <ScaleCrop>false</ScaleCrop>
  <Company>微软中国</Company>
  <LinksUpToDate>false</LinksUpToDate>
  <CharactersWithSpaces>1954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gql</cp:lastModifiedBy>
  <cp:revision>122</cp:revision>
  <dcterms:created xsi:type="dcterms:W3CDTF">2020-05-08T03:09:00Z</dcterms:created>
  <dcterms:modified xsi:type="dcterms:W3CDTF">2021-06-30T01:29:00Z</dcterms:modified>
</cp:coreProperties>
</file>