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0830" w:rsidRDefault="00E00830">
      <w:pPr>
        <w:snapToGrid w:val="0"/>
        <w:spacing w:line="360" w:lineRule="auto"/>
        <w:rPr>
          <w:rFonts w:ascii="仿宋" w:eastAsia="仿宋" w:hAnsi="仿宋" w:cs="仿宋"/>
          <w:sz w:val="32"/>
          <w:szCs w:val="32"/>
        </w:rPr>
      </w:pPr>
    </w:p>
    <w:p w:rsidR="00E00830" w:rsidRDefault="003C1C2C"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市工商联2019年度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:rsidR="00E00830" w:rsidRDefault="00E00830">
      <w:pPr>
        <w:snapToGrid w:val="0"/>
        <w:spacing w:line="360" w:lineRule="auto"/>
        <w:ind w:firstLineChars="200" w:firstLine="643"/>
        <w:rPr>
          <w:rFonts w:ascii="仿宋" w:eastAsia="仿宋" w:hAnsi="仿宋" w:cs="仿宋"/>
          <w:b/>
          <w:sz w:val="32"/>
          <w:szCs w:val="32"/>
        </w:rPr>
      </w:pPr>
    </w:p>
    <w:p w:rsidR="00E00830" w:rsidRDefault="003C1C2C">
      <w:pPr>
        <w:numPr>
          <w:ilvl w:val="0"/>
          <w:numId w:val="1"/>
        </w:numPr>
        <w:snapToGrid w:val="0"/>
        <w:spacing w:line="36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绩效自评工作组织开展情况</w:t>
      </w:r>
    </w:p>
    <w:p w:rsidR="00E00830" w:rsidRDefault="003C1C2C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1、成立绩效自评领导小组：</w:t>
      </w:r>
    </w:p>
    <w:p w:rsidR="00E00830" w:rsidRPr="0055466A" w:rsidRDefault="003C1C2C">
      <w:pPr>
        <w:adjustRightInd w:val="0"/>
        <w:snapToGrid w:val="0"/>
        <w:spacing w:line="360" w:lineRule="auto"/>
        <w:ind w:leftChars="200" w:left="42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组长：</w:t>
      </w:r>
      <w:r w:rsidR="007D0E4B">
        <w:rPr>
          <w:rFonts w:ascii="仿宋" w:eastAsia="仿宋" w:hAnsi="仿宋" w:cs="仿宋" w:hint="eastAsia"/>
          <w:sz w:val="32"/>
          <w:szCs w:val="32"/>
        </w:rPr>
        <w:t>门立新</w:t>
      </w:r>
    </w:p>
    <w:p w:rsidR="00E00830" w:rsidRDefault="003C1C2C">
      <w:pPr>
        <w:adjustRightInd w:val="0"/>
        <w:snapToGrid w:val="0"/>
        <w:spacing w:line="360" w:lineRule="auto"/>
        <w:ind w:leftChars="200" w:left="420" w:firstLineChars="150" w:firstLine="4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组员：</w:t>
      </w:r>
      <w:r w:rsidR="007D0E4B">
        <w:rPr>
          <w:rFonts w:ascii="仿宋" w:eastAsia="仿宋" w:hAnsi="仿宋" w:hint="eastAsia"/>
          <w:sz w:val="32"/>
          <w:szCs w:val="32"/>
        </w:rPr>
        <w:t xml:space="preserve">徐建彬 </w:t>
      </w:r>
      <w:r w:rsidR="007D0E4B">
        <w:rPr>
          <w:rFonts w:ascii="仿宋" w:eastAsia="仿宋" w:hAnsi="仿宋"/>
          <w:sz w:val="32"/>
          <w:szCs w:val="32"/>
        </w:rPr>
        <w:t xml:space="preserve"> </w:t>
      </w:r>
      <w:bookmarkStart w:id="0" w:name="_GoBack"/>
      <w:bookmarkEnd w:id="0"/>
      <w:r>
        <w:rPr>
          <w:rFonts w:ascii="仿宋" w:eastAsia="仿宋" w:hAnsi="仿宋" w:hint="eastAsia"/>
          <w:sz w:val="32"/>
          <w:szCs w:val="32"/>
        </w:rPr>
        <w:t xml:space="preserve">吴锁庭  </w:t>
      </w:r>
      <w:r w:rsidR="0055466A">
        <w:rPr>
          <w:rFonts w:ascii="仿宋" w:eastAsia="仿宋" w:hAnsi="仿宋" w:hint="eastAsia"/>
          <w:sz w:val="32"/>
          <w:szCs w:val="32"/>
        </w:rPr>
        <w:t xml:space="preserve">刘学恭 </w:t>
      </w:r>
      <w:r w:rsidR="0055466A">
        <w:rPr>
          <w:rFonts w:ascii="仿宋" w:eastAsia="仿宋" w:hAnsi="仿宋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张素娟</w:t>
      </w:r>
    </w:p>
    <w:p w:rsidR="00E00830" w:rsidRDefault="003C1C2C">
      <w:pPr>
        <w:adjustRightInd w:val="0"/>
        <w:snapToGrid w:val="0"/>
        <w:spacing w:line="360" w:lineRule="auto"/>
        <w:ind w:firstLine="63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2、自评流程</w:t>
      </w:r>
    </w:p>
    <w:p w:rsidR="00E00830" w:rsidRDefault="003C1C2C">
      <w:pPr>
        <w:adjustRightInd w:val="0"/>
        <w:snapToGrid w:val="0"/>
        <w:spacing w:line="360" w:lineRule="auto"/>
        <w:ind w:firstLine="63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自评小组根据自评指标体系对年度工作进行自评，自评结果经市工商联</w:t>
      </w:r>
      <w:r w:rsidR="001A46B1" w:rsidRPr="0055466A">
        <w:rPr>
          <w:rFonts w:ascii="仿宋" w:eastAsia="仿宋" w:hAnsi="仿宋" w:hint="eastAsia"/>
          <w:sz w:val="32"/>
          <w:szCs w:val="32"/>
        </w:rPr>
        <w:t>主席</w:t>
      </w:r>
      <w:r>
        <w:rPr>
          <w:rFonts w:ascii="仿宋" w:eastAsia="仿宋" w:hAnsi="仿宋" w:hint="eastAsia"/>
          <w:sz w:val="32"/>
          <w:szCs w:val="32"/>
        </w:rPr>
        <w:t>办公会审核后公示上报。</w:t>
      </w:r>
    </w:p>
    <w:p w:rsidR="00E00830" w:rsidRDefault="00E00830">
      <w:pPr>
        <w:adjustRightInd w:val="0"/>
        <w:snapToGrid w:val="0"/>
        <w:spacing w:line="360" w:lineRule="auto"/>
        <w:ind w:firstLine="630"/>
        <w:rPr>
          <w:rFonts w:ascii="仿宋" w:eastAsia="仿宋" w:hAnsi="仿宋"/>
          <w:sz w:val="32"/>
          <w:szCs w:val="32"/>
        </w:rPr>
      </w:pPr>
    </w:p>
    <w:p w:rsidR="00E00830" w:rsidRDefault="003C1C2C">
      <w:pPr>
        <w:numPr>
          <w:ilvl w:val="0"/>
          <w:numId w:val="1"/>
        </w:numPr>
        <w:snapToGrid w:val="0"/>
        <w:spacing w:line="36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绩效目标实现情况</w:t>
      </w:r>
    </w:p>
    <w:tbl>
      <w:tblPr>
        <w:tblW w:w="0" w:type="auto"/>
        <w:tblInd w:w="6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61"/>
        <w:gridCol w:w="1342"/>
        <w:gridCol w:w="1618"/>
        <w:gridCol w:w="900"/>
      </w:tblGrid>
      <w:tr w:rsidR="00E00830">
        <w:tc>
          <w:tcPr>
            <w:tcW w:w="4713" w:type="dxa"/>
          </w:tcPr>
          <w:p w:rsidR="00E00830" w:rsidRDefault="003C1C2C">
            <w:pPr>
              <w:snapToGrid w:val="0"/>
              <w:spacing w:line="360" w:lineRule="auto"/>
              <w:ind w:firstLineChars="300" w:firstLine="720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重点工作</w:t>
            </w:r>
          </w:p>
        </w:tc>
        <w:tc>
          <w:tcPr>
            <w:tcW w:w="1360" w:type="dxa"/>
          </w:tcPr>
          <w:p w:rsidR="00E00830" w:rsidRDefault="003C1C2C" w:rsidP="001A46B1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效果</w:t>
            </w:r>
            <w:r w:rsidR="001A46B1" w:rsidRPr="0055466A">
              <w:rPr>
                <w:rFonts w:ascii="仿宋" w:eastAsia="仿宋" w:hAnsi="仿宋" w:cs="黑体" w:hint="eastAsia"/>
                <w:sz w:val="24"/>
              </w:rPr>
              <w:t>得分</w:t>
            </w:r>
          </w:p>
        </w:tc>
        <w:tc>
          <w:tcPr>
            <w:tcW w:w="1665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预算执行</w:t>
            </w:r>
            <w:r w:rsidR="001A46B1" w:rsidRPr="0055466A">
              <w:rPr>
                <w:rFonts w:ascii="仿宋" w:eastAsia="仿宋" w:hAnsi="仿宋" w:cs="黑体" w:hint="eastAsia"/>
                <w:sz w:val="24"/>
              </w:rPr>
              <w:t>得分</w:t>
            </w:r>
          </w:p>
        </w:tc>
        <w:tc>
          <w:tcPr>
            <w:tcW w:w="90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得分</w:t>
            </w:r>
          </w:p>
        </w:tc>
      </w:tr>
      <w:tr w:rsidR="00E00830">
        <w:tc>
          <w:tcPr>
            <w:tcW w:w="4713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1、非公有制经济商（协）会党委工作经费</w:t>
            </w:r>
          </w:p>
        </w:tc>
        <w:tc>
          <w:tcPr>
            <w:tcW w:w="1360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87.6</w:t>
            </w:r>
          </w:p>
        </w:tc>
        <w:tc>
          <w:tcPr>
            <w:tcW w:w="1665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9.2</w:t>
            </w:r>
          </w:p>
        </w:tc>
        <w:tc>
          <w:tcPr>
            <w:tcW w:w="90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96.8</w:t>
            </w:r>
          </w:p>
        </w:tc>
      </w:tr>
      <w:tr w:rsidR="00E00830">
        <w:tc>
          <w:tcPr>
            <w:tcW w:w="4713" w:type="dxa"/>
          </w:tcPr>
          <w:p w:rsidR="00E00830" w:rsidRDefault="003C1C2C">
            <w:pPr>
              <w:snapToGrid w:val="0"/>
              <w:spacing w:line="360" w:lineRule="auto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 xml:space="preserve">       主要工作</w:t>
            </w:r>
          </w:p>
        </w:tc>
        <w:tc>
          <w:tcPr>
            <w:tcW w:w="1360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效果</w:t>
            </w:r>
          </w:p>
        </w:tc>
        <w:tc>
          <w:tcPr>
            <w:tcW w:w="1665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预算</w:t>
            </w:r>
          </w:p>
        </w:tc>
        <w:tc>
          <w:tcPr>
            <w:tcW w:w="90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得分</w:t>
            </w:r>
          </w:p>
        </w:tc>
      </w:tr>
      <w:tr w:rsidR="00E00830">
        <w:tc>
          <w:tcPr>
            <w:tcW w:w="4713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1、业务学习培训</w:t>
            </w:r>
          </w:p>
        </w:tc>
        <w:tc>
          <w:tcPr>
            <w:tcW w:w="1360" w:type="dxa"/>
          </w:tcPr>
          <w:p w:rsidR="00E00830" w:rsidRDefault="003C1C2C">
            <w:pPr>
              <w:snapToGrid w:val="0"/>
              <w:spacing w:line="360" w:lineRule="auto"/>
              <w:ind w:firstLineChars="100" w:firstLine="240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83.5</w:t>
            </w:r>
          </w:p>
        </w:tc>
        <w:tc>
          <w:tcPr>
            <w:tcW w:w="1665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8.4</w:t>
            </w:r>
          </w:p>
        </w:tc>
        <w:tc>
          <w:tcPr>
            <w:tcW w:w="90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91.9</w:t>
            </w:r>
          </w:p>
        </w:tc>
      </w:tr>
      <w:tr w:rsidR="00E00830">
        <w:tc>
          <w:tcPr>
            <w:tcW w:w="4713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2、推进异地商会建设</w:t>
            </w:r>
          </w:p>
        </w:tc>
        <w:tc>
          <w:tcPr>
            <w:tcW w:w="1360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80</w:t>
            </w:r>
          </w:p>
        </w:tc>
        <w:tc>
          <w:tcPr>
            <w:tcW w:w="1665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7.7</w:t>
            </w:r>
          </w:p>
        </w:tc>
        <w:tc>
          <w:tcPr>
            <w:tcW w:w="90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87.7</w:t>
            </w:r>
          </w:p>
        </w:tc>
      </w:tr>
      <w:tr w:rsidR="00E00830">
        <w:tc>
          <w:tcPr>
            <w:tcW w:w="4713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3、党组织活动经费</w:t>
            </w:r>
          </w:p>
        </w:tc>
        <w:tc>
          <w:tcPr>
            <w:tcW w:w="1360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83.1</w:t>
            </w:r>
          </w:p>
        </w:tc>
        <w:tc>
          <w:tcPr>
            <w:tcW w:w="1665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9.5</w:t>
            </w:r>
          </w:p>
        </w:tc>
        <w:tc>
          <w:tcPr>
            <w:tcW w:w="90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92.6</w:t>
            </w:r>
          </w:p>
        </w:tc>
      </w:tr>
      <w:tr w:rsidR="00E00830">
        <w:tc>
          <w:tcPr>
            <w:tcW w:w="4713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4、文件资料印刷</w:t>
            </w:r>
          </w:p>
        </w:tc>
        <w:tc>
          <w:tcPr>
            <w:tcW w:w="1360" w:type="dxa"/>
          </w:tcPr>
          <w:p w:rsidR="00E00830" w:rsidRDefault="003C1C2C">
            <w:pPr>
              <w:snapToGrid w:val="0"/>
              <w:spacing w:line="360" w:lineRule="auto"/>
              <w:ind w:firstLineChars="100" w:firstLine="240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89.5</w:t>
            </w:r>
          </w:p>
        </w:tc>
        <w:tc>
          <w:tcPr>
            <w:tcW w:w="1665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10</w:t>
            </w:r>
          </w:p>
        </w:tc>
        <w:tc>
          <w:tcPr>
            <w:tcW w:w="90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99.5</w:t>
            </w:r>
          </w:p>
        </w:tc>
      </w:tr>
      <w:tr w:rsidR="00E00830">
        <w:tc>
          <w:tcPr>
            <w:tcW w:w="4713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5、业务咨询委托费</w:t>
            </w:r>
          </w:p>
        </w:tc>
        <w:tc>
          <w:tcPr>
            <w:tcW w:w="1360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70.8</w:t>
            </w:r>
          </w:p>
        </w:tc>
        <w:tc>
          <w:tcPr>
            <w:tcW w:w="1665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5.8</w:t>
            </w:r>
          </w:p>
        </w:tc>
        <w:tc>
          <w:tcPr>
            <w:tcW w:w="90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76.6</w:t>
            </w:r>
          </w:p>
        </w:tc>
      </w:tr>
      <w:tr w:rsidR="00E00830">
        <w:tc>
          <w:tcPr>
            <w:tcW w:w="4713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6、专项邮电费</w:t>
            </w:r>
          </w:p>
        </w:tc>
        <w:tc>
          <w:tcPr>
            <w:tcW w:w="1360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88.5</w:t>
            </w:r>
          </w:p>
        </w:tc>
        <w:tc>
          <w:tcPr>
            <w:tcW w:w="1665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10</w:t>
            </w:r>
          </w:p>
        </w:tc>
        <w:tc>
          <w:tcPr>
            <w:tcW w:w="90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98.5</w:t>
            </w:r>
          </w:p>
        </w:tc>
      </w:tr>
    </w:tbl>
    <w:p w:rsidR="00E00830" w:rsidRDefault="003C1C2C">
      <w:pPr>
        <w:numPr>
          <w:ilvl w:val="0"/>
          <w:numId w:val="1"/>
        </w:numPr>
        <w:snapToGrid w:val="0"/>
        <w:spacing w:line="36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绩效目标设定质量情况</w:t>
      </w:r>
    </w:p>
    <w:p w:rsidR="00E00830" w:rsidRDefault="003C1C2C">
      <w:pPr>
        <w:snapToGrid w:val="0"/>
        <w:spacing w:line="360" w:lineRule="auto"/>
        <w:ind w:left="640"/>
        <w:rPr>
          <w:rFonts w:ascii="仿宋" w:eastAsia="仿宋" w:hAnsi="仿宋" w:cs="黑体"/>
          <w:sz w:val="32"/>
          <w:szCs w:val="32"/>
        </w:rPr>
      </w:pPr>
      <w:r>
        <w:rPr>
          <w:rFonts w:ascii="仿宋" w:eastAsia="仿宋" w:hAnsi="仿宋" w:cs="黑体" w:hint="eastAsia"/>
          <w:sz w:val="32"/>
          <w:szCs w:val="32"/>
        </w:rPr>
        <w:lastRenderedPageBreak/>
        <w:t>绩效目标完成质量分析</w:t>
      </w:r>
    </w:p>
    <w:tbl>
      <w:tblPr>
        <w:tblW w:w="0" w:type="auto"/>
        <w:tblInd w:w="6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78"/>
        <w:gridCol w:w="1397"/>
        <w:gridCol w:w="1797"/>
        <w:gridCol w:w="1749"/>
      </w:tblGrid>
      <w:tr w:rsidR="00E00830">
        <w:tc>
          <w:tcPr>
            <w:tcW w:w="3579" w:type="dxa"/>
          </w:tcPr>
          <w:p w:rsidR="00E00830" w:rsidRDefault="003C1C2C">
            <w:pPr>
              <w:snapToGrid w:val="0"/>
              <w:spacing w:line="360" w:lineRule="auto"/>
              <w:ind w:firstLineChars="300" w:firstLine="720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重点工作</w:t>
            </w:r>
          </w:p>
        </w:tc>
        <w:tc>
          <w:tcPr>
            <w:tcW w:w="141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目标值</w:t>
            </w:r>
          </w:p>
        </w:tc>
        <w:tc>
          <w:tcPr>
            <w:tcW w:w="1842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实际达成值</w:t>
            </w:r>
          </w:p>
        </w:tc>
        <w:tc>
          <w:tcPr>
            <w:tcW w:w="180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差异分析建议</w:t>
            </w:r>
          </w:p>
        </w:tc>
      </w:tr>
      <w:tr w:rsidR="00E00830">
        <w:trPr>
          <w:trHeight w:val="574"/>
        </w:trPr>
        <w:tc>
          <w:tcPr>
            <w:tcW w:w="3579" w:type="dxa"/>
          </w:tcPr>
          <w:p w:rsidR="00E00830" w:rsidRDefault="003C1C2C">
            <w:pPr>
              <w:numPr>
                <w:ilvl w:val="0"/>
                <w:numId w:val="2"/>
              </w:num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非公有制经济商（协）会党委工作经费</w:t>
            </w:r>
          </w:p>
        </w:tc>
        <w:tc>
          <w:tcPr>
            <w:tcW w:w="141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100%</w:t>
            </w:r>
          </w:p>
        </w:tc>
        <w:tc>
          <w:tcPr>
            <w:tcW w:w="1842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96.8%</w:t>
            </w:r>
          </w:p>
        </w:tc>
        <w:tc>
          <w:tcPr>
            <w:tcW w:w="180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增强计划性</w:t>
            </w:r>
          </w:p>
        </w:tc>
      </w:tr>
      <w:tr w:rsidR="00E00830">
        <w:tc>
          <w:tcPr>
            <w:tcW w:w="357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     主要工作</w:t>
            </w:r>
          </w:p>
        </w:tc>
        <w:tc>
          <w:tcPr>
            <w:tcW w:w="141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目标值</w:t>
            </w:r>
          </w:p>
        </w:tc>
        <w:tc>
          <w:tcPr>
            <w:tcW w:w="1842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实际达成值</w:t>
            </w:r>
          </w:p>
        </w:tc>
        <w:tc>
          <w:tcPr>
            <w:tcW w:w="180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差异分析建议</w:t>
            </w:r>
          </w:p>
        </w:tc>
      </w:tr>
      <w:tr w:rsidR="00E00830">
        <w:tc>
          <w:tcPr>
            <w:tcW w:w="357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1、业务学习培训</w:t>
            </w:r>
          </w:p>
        </w:tc>
        <w:tc>
          <w:tcPr>
            <w:tcW w:w="1418" w:type="dxa"/>
          </w:tcPr>
          <w:p w:rsidR="00E00830" w:rsidRDefault="003C1C2C">
            <w:pPr>
              <w:snapToGrid w:val="0"/>
              <w:spacing w:line="360" w:lineRule="auto"/>
              <w:ind w:firstLineChars="100" w:firstLine="240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100%</w:t>
            </w:r>
          </w:p>
        </w:tc>
        <w:tc>
          <w:tcPr>
            <w:tcW w:w="1842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91.9%</w:t>
            </w:r>
          </w:p>
        </w:tc>
        <w:tc>
          <w:tcPr>
            <w:tcW w:w="180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增强针对性</w:t>
            </w:r>
          </w:p>
        </w:tc>
      </w:tr>
      <w:tr w:rsidR="00E00830">
        <w:tc>
          <w:tcPr>
            <w:tcW w:w="357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2、推进异地商会建设</w:t>
            </w:r>
          </w:p>
        </w:tc>
        <w:tc>
          <w:tcPr>
            <w:tcW w:w="141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100%</w:t>
            </w:r>
          </w:p>
        </w:tc>
        <w:tc>
          <w:tcPr>
            <w:tcW w:w="1842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87.7%</w:t>
            </w:r>
          </w:p>
        </w:tc>
        <w:tc>
          <w:tcPr>
            <w:tcW w:w="180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加强时效性</w:t>
            </w:r>
          </w:p>
        </w:tc>
      </w:tr>
      <w:tr w:rsidR="00E00830">
        <w:tc>
          <w:tcPr>
            <w:tcW w:w="357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3、党组织活动经费</w:t>
            </w:r>
          </w:p>
        </w:tc>
        <w:tc>
          <w:tcPr>
            <w:tcW w:w="141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100%</w:t>
            </w:r>
          </w:p>
        </w:tc>
        <w:tc>
          <w:tcPr>
            <w:tcW w:w="1842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92.6%</w:t>
            </w:r>
          </w:p>
        </w:tc>
        <w:tc>
          <w:tcPr>
            <w:tcW w:w="180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增强计划性</w:t>
            </w:r>
          </w:p>
        </w:tc>
      </w:tr>
      <w:tr w:rsidR="00E00830">
        <w:tc>
          <w:tcPr>
            <w:tcW w:w="357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4、文件资料印刷</w:t>
            </w:r>
          </w:p>
        </w:tc>
        <w:tc>
          <w:tcPr>
            <w:tcW w:w="1418" w:type="dxa"/>
          </w:tcPr>
          <w:p w:rsidR="00E00830" w:rsidRDefault="003C1C2C">
            <w:pPr>
              <w:snapToGrid w:val="0"/>
              <w:spacing w:line="360" w:lineRule="auto"/>
              <w:ind w:firstLineChars="100" w:firstLine="240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100%</w:t>
            </w:r>
          </w:p>
        </w:tc>
        <w:tc>
          <w:tcPr>
            <w:tcW w:w="1842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99.5%</w:t>
            </w:r>
          </w:p>
        </w:tc>
        <w:tc>
          <w:tcPr>
            <w:tcW w:w="180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加强计划性</w:t>
            </w:r>
          </w:p>
        </w:tc>
      </w:tr>
      <w:tr w:rsidR="00E00830">
        <w:tc>
          <w:tcPr>
            <w:tcW w:w="357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5、业务咨询委托费</w:t>
            </w:r>
          </w:p>
        </w:tc>
        <w:tc>
          <w:tcPr>
            <w:tcW w:w="141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100%</w:t>
            </w:r>
          </w:p>
        </w:tc>
        <w:tc>
          <w:tcPr>
            <w:tcW w:w="1842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76.6%</w:t>
            </w:r>
          </w:p>
        </w:tc>
        <w:tc>
          <w:tcPr>
            <w:tcW w:w="180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增强计划性</w:t>
            </w:r>
          </w:p>
        </w:tc>
      </w:tr>
      <w:tr w:rsidR="00E00830">
        <w:tc>
          <w:tcPr>
            <w:tcW w:w="3579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6、专项邮电费</w:t>
            </w:r>
          </w:p>
        </w:tc>
        <w:tc>
          <w:tcPr>
            <w:tcW w:w="141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 xml:space="preserve">  100%</w:t>
            </w:r>
          </w:p>
        </w:tc>
        <w:tc>
          <w:tcPr>
            <w:tcW w:w="1842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98.5%</w:t>
            </w:r>
          </w:p>
        </w:tc>
        <w:tc>
          <w:tcPr>
            <w:tcW w:w="1808" w:type="dxa"/>
          </w:tcPr>
          <w:p w:rsidR="00E00830" w:rsidRDefault="003C1C2C">
            <w:pPr>
              <w:snapToGrid w:val="0"/>
              <w:spacing w:line="360" w:lineRule="auto"/>
              <w:rPr>
                <w:rFonts w:ascii="仿宋" w:eastAsia="仿宋" w:hAnsi="仿宋" w:cs="黑体"/>
                <w:sz w:val="24"/>
              </w:rPr>
            </w:pPr>
            <w:r>
              <w:rPr>
                <w:rFonts w:ascii="仿宋" w:eastAsia="仿宋" w:hAnsi="仿宋" w:cs="黑体" w:hint="eastAsia"/>
                <w:sz w:val="24"/>
              </w:rPr>
              <w:t>增强计划性</w:t>
            </w:r>
          </w:p>
        </w:tc>
      </w:tr>
    </w:tbl>
    <w:p w:rsidR="00E00830" w:rsidRDefault="003C1C2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E00830" w:rsidRDefault="002D2184">
      <w:pPr>
        <w:snapToGrid w:val="0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市工商联</w:t>
      </w:r>
      <w:r w:rsidRPr="0055466A">
        <w:rPr>
          <w:rFonts w:ascii="仿宋" w:eastAsia="仿宋" w:hAnsi="仿宋" w:cs="仿宋" w:hint="eastAsia"/>
          <w:sz w:val="32"/>
          <w:szCs w:val="32"/>
        </w:rPr>
        <w:t>在市委市政府的</w:t>
      </w:r>
      <w:r w:rsidR="003C1C2C" w:rsidRPr="0055466A">
        <w:rPr>
          <w:rFonts w:ascii="仿宋" w:eastAsia="仿宋" w:hAnsi="仿宋" w:cs="仿宋" w:hint="eastAsia"/>
          <w:sz w:val="32"/>
          <w:szCs w:val="32"/>
        </w:rPr>
        <w:t>领导</w:t>
      </w:r>
      <w:r w:rsidRPr="0055466A">
        <w:rPr>
          <w:rFonts w:ascii="仿宋" w:eastAsia="仿宋" w:hAnsi="仿宋" w:cs="仿宋" w:hint="eastAsia"/>
          <w:sz w:val="32"/>
          <w:szCs w:val="32"/>
        </w:rPr>
        <w:t>下</w:t>
      </w:r>
      <w:r w:rsidR="003C1C2C"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坚持以</w:t>
      </w:r>
      <w:r w:rsidR="003C1C2C">
        <w:rPr>
          <w:rFonts w:ascii="仿宋" w:eastAsia="仿宋" w:hAnsi="仿宋" w:cs="仿宋" w:hint="eastAsia"/>
          <w:sz w:val="32"/>
          <w:szCs w:val="32"/>
        </w:rPr>
        <w:t>经济建设</w:t>
      </w:r>
      <w:r>
        <w:rPr>
          <w:rFonts w:ascii="仿宋" w:eastAsia="仿宋" w:hAnsi="仿宋" w:cs="仿宋" w:hint="eastAsia"/>
          <w:sz w:val="32"/>
          <w:szCs w:val="32"/>
        </w:rPr>
        <w:t>为中心</w:t>
      </w:r>
      <w:r w:rsidR="003C1C2C">
        <w:rPr>
          <w:rFonts w:ascii="仿宋" w:eastAsia="仿宋" w:hAnsi="仿宋" w:cs="仿宋" w:hint="eastAsia"/>
          <w:sz w:val="32"/>
          <w:szCs w:val="32"/>
        </w:rPr>
        <w:t>，以</w:t>
      </w:r>
      <w:r>
        <w:rPr>
          <w:rFonts w:ascii="仿宋" w:eastAsia="仿宋" w:hAnsi="仿宋" w:cs="仿宋" w:hint="eastAsia"/>
          <w:sz w:val="32"/>
          <w:szCs w:val="32"/>
        </w:rPr>
        <w:t>促进民营经济健康发展和民营经济人士健康成长</w:t>
      </w:r>
      <w:r w:rsidR="003C1C2C">
        <w:rPr>
          <w:rFonts w:ascii="仿宋" w:eastAsia="仿宋" w:hAnsi="仿宋" w:cs="仿宋" w:hint="eastAsia"/>
          <w:sz w:val="32"/>
          <w:szCs w:val="32"/>
        </w:rPr>
        <w:t>为己任，</w:t>
      </w:r>
      <w:r w:rsidR="0055466A">
        <w:rPr>
          <w:rFonts w:ascii="仿宋" w:eastAsia="仿宋" w:hAnsi="仿宋" w:cs="仿宋" w:hint="eastAsia"/>
          <w:sz w:val="32"/>
          <w:szCs w:val="32"/>
        </w:rPr>
        <w:t>一是</w:t>
      </w:r>
      <w:r w:rsidR="003C1C2C">
        <w:rPr>
          <w:rFonts w:ascii="仿宋" w:eastAsia="仿宋" w:hAnsi="仿宋" w:cs="仿宋" w:hint="eastAsia"/>
          <w:sz w:val="32"/>
          <w:szCs w:val="32"/>
        </w:rPr>
        <w:t>以重点工作为抓手，压实</w:t>
      </w:r>
      <w:r>
        <w:rPr>
          <w:rFonts w:ascii="仿宋" w:eastAsia="仿宋" w:hAnsi="仿宋" w:cs="仿宋" w:hint="eastAsia"/>
          <w:sz w:val="32"/>
          <w:szCs w:val="32"/>
        </w:rPr>
        <w:t>工作</w:t>
      </w:r>
      <w:r w:rsidR="003C1C2C">
        <w:rPr>
          <w:rFonts w:ascii="仿宋" w:eastAsia="仿宋" w:hAnsi="仿宋" w:cs="仿宋" w:hint="eastAsia"/>
          <w:sz w:val="32"/>
          <w:szCs w:val="32"/>
        </w:rPr>
        <w:t>责任</w:t>
      </w:r>
      <w:r>
        <w:rPr>
          <w:rFonts w:ascii="仿宋" w:eastAsia="仿宋" w:hAnsi="仿宋" w:cs="仿宋" w:hint="eastAsia"/>
          <w:sz w:val="32"/>
          <w:szCs w:val="32"/>
        </w:rPr>
        <w:t>；</w:t>
      </w:r>
      <w:r w:rsidR="0055466A">
        <w:rPr>
          <w:rFonts w:ascii="仿宋" w:eastAsia="仿宋" w:hAnsi="仿宋" w:cs="仿宋" w:hint="eastAsia"/>
          <w:sz w:val="32"/>
          <w:szCs w:val="32"/>
        </w:rPr>
        <w:t>二是</w:t>
      </w:r>
      <w:r w:rsidR="003C1C2C">
        <w:rPr>
          <w:rFonts w:ascii="仿宋" w:eastAsia="仿宋" w:hAnsi="仿宋" w:cs="仿宋" w:hint="eastAsia"/>
          <w:sz w:val="32"/>
          <w:szCs w:val="32"/>
        </w:rPr>
        <w:t>跟进预算执行，</w:t>
      </w:r>
      <w:r>
        <w:rPr>
          <w:rFonts w:ascii="仿宋" w:eastAsia="仿宋" w:hAnsi="仿宋" w:cs="仿宋" w:hint="eastAsia"/>
          <w:sz w:val="32"/>
          <w:szCs w:val="32"/>
        </w:rPr>
        <w:t>不断提高预算</w:t>
      </w:r>
      <w:r w:rsidR="003C1C2C">
        <w:rPr>
          <w:rFonts w:ascii="仿宋" w:eastAsia="仿宋" w:hAnsi="仿宋" w:cs="仿宋" w:hint="eastAsia"/>
          <w:sz w:val="32"/>
          <w:szCs w:val="32"/>
        </w:rPr>
        <w:t>执行效果；</w:t>
      </w:r>
      <w:r w:rsidR="0055466A">
        <w:rPr>
          <w:rFonts w:ascii="仿宋" w:eastAsia="仿宋" w:hAnsi="仿宋" w:cs="仿宋" w:hint="eastAsia"/>
          <w:sz w:val="32"/>
          <w:szCs w:val="32"/>
        </w:rPr>
        <w:t>三是认真履职尽责，</w:t>
      </w:r>
      <w:r w:rsidR="003C1C2C">
        <w:rPr>
          <w:rFonts w:ascii="仿宋" w:eastAsia="仿宋" w:hAnsi="仿宋" w:cs="仿宋" w:hint="eastAsia"/>
          <w:sz w:val="32"/>
          <w:szCs w:val="32"/>
        </w:rPr>
        <w:t>发挥</w:t>
      </w:r>
      <w:r w:rsidR="0055466A">
        <w:rPr>
          <w:rFonts w:ascii="仿宋" w:eastAsia="仿宋" w:hAnsi="仿宋" w:cs="仿宋" w:hint="eastAsia"/>
          <w:sz w:val="32"/>
          <w:szCs w:val="32"/>
        </w:rPr>
        <w:t>好</w:t>
      </w:r>
      <w:r w:rsidR="003C1C2C">
        <w:rPr>
          <w:rFonts w:ascii="仿宋" w:eastAsia="仿宋" w:hAnsi="仿宋" w:cs="仿宋" w:hint="eastAsia"/>
          <w:sz w:val="32"/>
          <w:szCs w:val="32"/>
        </w:rPr>
        <w:t>市工商联</w:t>
      </w:r>
      <w:r>
        <w:rPr>
          <w:rFonts w:ascii="仿宋" w:eastAsia="仿宋" w:hAnsi="仿宋" w:cs="仿宋" w:hint="eastAsia"/>
          <w:sz w:val="32"/>
          <w:szCs w:val="32"/>
        </w:rPr>
        <w:t>组织</w:t>
      </w:r>
      <w:r w:rsidRPr="002D2184">
        <w:rPr>
          <w:rFonts w:ascii="仿宋" w:eastAsia="仿宋" w:hAnsi="仿宋" w:cs="仿宋" w:hint="eastAsia"/>
          <w:sz w:val="32"/>
          <w:szCs w:val="32"/>
        </w:rPr>
        <w:t>联系非公有制经济人士的桥梁纽带</w:t>
      </w:r>
      <w:r w:rsidR="0055466A">
        <w:rPr>
          <w:rFonts w:ascii="仿宋" w:eastAsia="仿宋" w:hAnsi="仿宋" w:cs="仿宋" w:hint="eastAsia"/>
          <w:sz w:val="32"/>
          <w:szCs w:val="32"/>
        </w:rPr>
        <w:t>、</w:t>
      </w:r>
      <w:r w:rsidRPr="002D2184">
        <w:rPr>
          <w:rFonts w:ascii="仿宋" w:eastAsia="仿宋" w:hAnsi="仿宋" w:cs="仿宋" w:hint="eastAsia"/>
          <w:sz w:val="32"/>
          <w:szCs w:val="32"/>
        </w:rPr>
        <w:t>政府管理和服务非公有制经济的助手。</w:t>
      </w:r>
    </w:p>
    <w:p w:rsidR="00E00830" w:rsidRDefault="00E00830">
      <w:pPr>
        <w:snapToGrid w:val="0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E00830" w:rsidRDefault="00E00830">
      <w:pPr>
        <w:snapToGrid w:val="0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E00830" w:rsidRDefault="003C1C2C">
      <w:pPr>
        <w:snapToGrid w:val="0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  石家庄市工商业联合会</w:t>
      </w:r>
    </w:p>
    <w:p w:rsidR="00E00830" w:rsidRDefault="003C1C2C">
      <w:pPr>
        <w:snapToGrid w:val="0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    2020年5月31日</w:t>
      </w:r>
    </w:p>
    <w:sectPr w:rsidR="00E00830">
      <w:headerReference w:type="default" r:id="rId8"/>
      <w:footerReference w:type="default" r:id="rId9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0B72" w:rsidRDefault="00520B72">
      <w:r>
        <w:separator/>
      </w:r>
    </w:p>
  </w:endnote>
  <w:endnote w:type="continuationSeparator" w:id="0">
    <w:p w:rsidR="00520B72" w:rsidRDefault="00520B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830" w:rsidRDefault="003C1C2C">
    <w:r>
      <w:rPr>
        <w:noProof/>
      </w:rPr>
      <mc:AlternateContent>
        <mc:Choice Requires="wps">
          <w:drawing>
            <wp:anchor distT="0" distB="0" distL="114300" distR="114300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E00830" w:rsidRDefault="003C1C2C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025" o:spid="_x0000_s1026" type="#_x0000_t202" style="position:absolute;left:0;text-align:left;margin-left:0;margin-top:0;width:2in;height:2in;z-index:102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" filled="f" stroked="f">
              <v:textbox style="mso-fit-shape-to-text:t" inset="0,0,0,0">
                <w:txbxContent>
                  <w:p w:rsidR="00E00830" w:rsidRDefault="003C1C2C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0B72" w:rsidRDefault="00520B72">
      <w:r>
        <w:separator/>
      </w:r>
    </w:p>
  </w:footnote>
  <w:footnote w:type="continuationSeparator" w:id="0">
    <w:p w:rsidR="00520B72" w:rsidRDefault="00520B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830" w:rsidRDefault="00E00830">
    <w:pPr>
      <w:pStyle w:val="a5"/>
      <w:pBdr>
        <w:bottom w:val="none" w:sz="0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81363FC"/>
    <w:multiLevelType w:val="multilevel"/>
    <w:tmpl w:val="381363FC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73D33F21"/>
    <w:multiLevelType w:val="multilevel"/>
    <w:tmpl w:val="73D33F21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6A3"/>
    <w:rsid w:val="00010B43"/>
    <w:rsid w:val="00015671"/>
    <w:rsid w:val="00073347"/>
    <w:rsid w:val="000D29F1"/>
    <w:rsid w:val="001055D3"/>
    <w:rsid w:val="001627CF"/>
    <w:rsid w:val="00176210"/>
    <w:rsid w:val="001A46B1"/>
    <w:rsid w:val="001A7545"/>
    <w:rsid w:val="001D2D4C"/>
    <w:rsid w:val="001D2FF2"/>
    <w:rsid w:val="002D2184"/>
    <w:rsid w:val="00383AC5"/>
    <w:rsid w:val="003B412A"/>
    <w:rsid w:val="003C1C2C"/>
    <w:rsid w:val="003D1022"/>
    <w:rsid w:val="00432709"/>
    <w:rsid w:val="00491FCD"/>
    <w:rsid w:val="004E6C05"/>
    <w:rsid w:val="004F6F9F"/>
    <w:rsid w:val="00520B72"/>
    <w:rsid w:val="00546BCB"/>
    <w:rsid w:val="0055466A"/>
    <w:rsid w:val="005C236C"/>
    <w:rsid w:val="005E6EC9"/>
    <w:rsid w:val="00622E30"/>
    <w:rsid w:val="00665896"/>
    <w:rsid w:val="006B21D4"/>
    <w:rsid w:val="00706741"/>
    <w:rsid w:val="0071336C"/>
    <w:rsid w:val="0071475B"/>
    <w:rsid w:val="00793214"/>
    <w:rsid w:val="007D0E4B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263A"/>
    <w:rsid w:val="0099577A"/>
    <w:rsid w:val="009D2FAE"/>
    <w:rsid w:val="009F1522"/>
    <w:rsid w:val="009F3406"/>
    <w:rsid w:val="00A06D88"/>
    <w:rsid w:val="00A923B7"/>
    <w:rsid w:val="00AB70A8"/>
    <w:rsid w:val="00AF5C06"/>
    <w:rsid w:val="00AF7798"/>
    <w:rsid w:val="00B24661"/>
    <w:rsid w:val="00B8177D"/>
    <w:rsid w:val="00B81EDD"/>
    <w:rsid w:val="00B86365"/>
    <w:rsid w:val="00BE032C"/>
    <w:rsid w:val="00C242EC"/>
    <w:rsid w:val="00CE156F"/>
    <w:rsid w:val="00D062F9"/>
    <w:rsid w:val="00DC4B92"/>
    <w:rsid w:val="00DE50A2"/>
    <w:rsid w:val="00DF6FF4"/>
    <w:rsid w:val="00E00830"/>
    <w:rsid w:val="00E0622E"/>
    <w:rsid w:val="00E17D5D"/>
    <w:rsid w:val="00E61BFC"/>
    <w:rsid w:val="00E841B7"/>
    <w:rsid w:val="00E959B6"/>
    <w:rsid w:val="00ED5E84"/>
    <w:rsid w:val="00EE4653"/>
    <w:rsid w:val="00EF16A3"/>
    <w:rsid w:val="00F57E52"/>
    <w:rsid w:val="0589744D"/>
    <w:rsid w:val="078118DD"/>
    <w:rsid w:val="13B61930"/>
    <w:rsid w:val="3AEF6FE7"/>
    <w:rsid w:val="3CCA38A2"/>
    <w:rsid w:val="3FEE645A"/>
    <w:rsid w:val="493B718D"/>
    <w:rsid w:val="51ED35A9"/>
    <w:rsid w:val="53357E71"/>
    <w:rsid w:val="53A42ADD"/>
    <w:rsid w:val="65CB7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CF5745"/>
  <w15:docId w15:val="{8950196C-0948-41B3-AE2F-620120405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134</Words>
  <Characters>764</Characters>
  <Application>Microsoft Office Word</Application>
  <DocSecurity>0</DocSecurity>
  <Lines>6</Lines>
  <Paragraphs>1</Paragraphs>
  <ScaleCrop>false</ScaleCrop>
  <Company>Lenovo</Company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mnbl17</cp:lastModifiedBy>
  <cp:revision>3</cp:revision>
  <cp:lastPrinted>2020-08-12T02:20:00Z</cp:lastPrinted>
  <dcterms:created xsi:type="dcterms:W3CDTF">2020-08-12T02:21:00Z</dcterms:created>
  <dcterms:modified xsi:type="dcterms:W3CDTF">2020-08-12T02:24:00Z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