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康复辅助器具社区租赁服务项目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800" w:firstLineChars="250"/>
        <w:textAlignment w:val="auto"/>
        <w:rPr>
          <w:rFonts w:ascii="仿宋" w:hAnsi="仿宋" w:eastAsia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根据中央、省、市全面实施预算绩效管理的要求及《石家庄市市级预算绩效重点评价管理办法》（石财绩〔2020〕6号）规定，对石家庄市民政局康复辅助器具社区租赁服务项目进行了绩效评价。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按照《石家庄市康复辅助器具社区租赁服务工作实施方案》，我市在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长安区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新华区、桥西区、裕华区、</w:t>
      </w:r>
      <w:r>
        <w:rPr>
          <w:rFonts w:hint="eastAsia" w:ascii="仿宋_GB2312" w:hAnsi="仿宋_GB2312" w:eastAsia="仿宋_GB2312" w:cs="仿宋_GB2312"/>
          <w:sz w:val="32"/>
          <w:szCs w:val="32"/>
        </w:rPr>
        <w:t>高新区和井陉矿区建成6个服务分中心、12个服务站点、1个洗消机构，对符合康复辅助器具租赁条件的老年人、残疾人等五类人群进行租赁补贴：政府补贴80%，每人不超过2000元/年，超出部分个人负担。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2022年市民政局部门预算安排该项目资金1600万元。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</w:t>
      </w:r>
      <w:bookmarkStart w:id="0" w:name="_Toc105950862"/>
      <w:bookmarkStart w:id="1" w:name="_Toc106782750"/>
      <w:bookmarkStart w:id="2" w:name="_Toc108704262"/>
      <w:bookmarkStart w:id="3" w:name="_Toc10364"/>
      <w:bookmarkStart w:id="4" w:name="_Toc8292"/>
      <w:bookmarkStart w:id="5" w:name="_Toc4681"/>
      <w:r>
        <w:rPr>
          <w:rFonts w:hint="eastAsia" w:ascii="黑体" w:hAnsi="黑体" w:eastAsia="黑体" w:cs="黑体"/>
          <w:sz w:val="32"/>
          <w:szCs w:val="32"/>
        </w:rPr>
        <w:t>评价结论</w:t>
      </w:r>
      <w:bookmarkEnd w:id="0"/>
      <w:bookmarkEnd w:id="1"/>
      <w:bookmarkEnd w:id="2"/>
      <w:bookmarkEnd w:id="3"/>
      <w:bookmarkEnd w:id="4"/>
      <w:bookmarkEnd w:id="5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康复辅助器具租赁服务项目，推进康复辅助器具产品进机构、进社区、进家庭，满足了人民群众多层次、多样化的康复辅助器具配置需求，减轻了残疾家庭负担，社会效益明显，评价等级为“良”。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三、问题及建议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主要问题：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资金预算执行进度较慢，资金效益没有充分发挥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绩效目标不明确，绩效指标设置不全面。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建议加快补贴资金的</w:t>
      </w:r>
      <w:bookmarkStart w:id="6" w:name="_GoBack"/>
      <w:bookmarkEnd w:id="6"/>
      <w:r>
        <w:rPr>
          <w:rFonts w:hint="eastAsia" w:ascii="仿宋_GB2312" w:hAnsi="仿宋_GB2312" w:eastAsia="仿宋_GB2312" w:cs="仿宋_GB2312"/>
          <w:sz w:val="32"/>
          <w:szCs w:val="32"/>
        </w:rPr>
        <w:t>支付进度，符合条件的受益对象应补尽补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提高资金使用效益，督促运营商做好辅具库存管理，避免出现无辅具供应情况。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0" w:firstLineChars="1500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WAAAAZHJzL1BLAQIUABQAAAAIAIdO4kDOqXm5zwAA&#10;AAUBAAAPAAAAAAAAAAEAIAAAADgAAABkcnMvZG93bnJldi54bWxQSwECFAAUAAAACACHTuJAY2xW&#10;edgBAACSAwAADgAAAAAAAAABACAAAAA0AQAAZHJzL2Uyb0RvYy54bWxQSwUGAAAAAAYABgBZAQAA&#10;f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Y3M2E1Y2JjNTA2ZDQ2MjM5YjA5OTc0MGIzMzNhMzUifQ=="/>
  </w:docVars>
  <w:rsids>
    <w:rsidRoot w:val="3A004854"/>
    <w:rsid w:val="000A68C5"/>
    <w:rsid w:val="00126204"/>
    <w:rsid w:val="00143CD0"/>
    <w:rsid w:val="001502CC"/>
    <w:rsid w:val="001E1AFE"/>
    <w:rsid w:val="002F489D"/>
    <w:rsid w:val="00401D11"/>
    <w:rsid w:val="00525B0B"/>
    <w:rsid w:val="00575058"/>
    <w:rsid w:val="0068053C"/>
    <w:rsid w:val="006E793D"/>
    <w:rsid w:val="00AC589D"/>
    <w:rsid w:val="00B62156"/>
    <w:rsid w:val="00BD17EE"/>
    <w:rsid w:val="00C50658"/>
    <w:rsid w:val="00C64048"/>
    <w:rsid w:val="00CD036E"/>
    <w:rsid w:val="00D65A6D"/>
    <w:rsid w:val="00E23A3B"/>
    <w:rsid w:val="00E8185E"/>
    <w:rsid w:val="00EE4862"/>
    <w:rsid w:val="00F90B28"/>
    <w:rsid w:val="134273A6"/>
    <w:rsid w:val="139063D8"/>
    <w:rsid w:val="17796F6F"/>
    <w:rsid w:val="2E0777D8"/>
    <w:rsid w:val="3A004854"/>
    <w:rsid w:val="3EF33F25"/>
    <w:rsid w:val="4053642A"/>
    <w:rsid w:val="47FF29BF"/>
    <w:rsid w:val="58782EFD"/>
    <w:rsid w:val="63D23D51"/>
    <w:rsid w:val="74EB22CE"/>
    <w:rsid w:val="93BEB0B4"/>
    <w:rsid w:val="F6B73BE6"/>
    <w:rsid w:val="FA6D5C36"/>
    <w:rsid w:val="FD7CFAB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basedOn w:val="1"/>
    <w:qFormat/>
    <w:uiPriority w:val="0"/>
    <w:pPr>
      <w:spacing w:before="50" w:after="50"/>
      <w:ind w:firstLine="200" w:firstLineChars="200"/>
    </w:pPr>
  </w:style>
  <w:style w:type="paragraph" w:styleId="3">
    <w:name w:val="annotation text"/>
    <w:basedOn w:val="1"/>
    <w:unhideWhenUsed/>
    <w:qFormat/>
    <w:uiPriority w:val="0"/>
    <w:pPr>
      <w:jc w:val="left"/>
    </w:p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7"/>
    <w:link w:val="4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606</Words>
  <Characters>63</Characters>
  <Lines>1</Lines>
  <Paragraphs>1</Paragraphs>
  <TotalTime>5</TotalTime>
  <ScaleCrop>false</ScaleCrop>
  <LinksUpToDate>false</LinksUpToDate>
  <CharactersWithSpaces>668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2023-12-29T11:22:00Z</dcterms:created>
  <dc:creator>企业用户_459869136</dc:creator>
  <cp:lastModifiedBy>kylin</cp:lastModifiedBy>
  <cp:lastPrinted>2023-12-31T11:00:00Z</cp:lastPrinted>
  <dcterms:modified xsi:type="dcterms:W3CDTF">2023-12-30T19:16:08Z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5F05322E4F224C8785CF401BF95A4FBE_13</vt:lpwstr>
  </property>
</Properties>
</file>