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bookmarkStart w:id="0" w:name="_Toc13379"/>
      <w:bookmarkEnd w:id="0"/>
      <w:bookmarkStart w:id="1" w:name="_Toc12919"/>
      <w:bookmarkStart w:id="2" w:name="_Toc21871"/>
    </w:p>
    <w:p>
      <w:pPr>
        <w:pStyle w:val="2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大气环境质量自动监测站运维经费</w:t>
      </w:r>
    </w:p>
    <w:p>
      <w:pPr>
        <w:pStyle w:val="2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项目</w:t>
      </w:r>
      <w:bookmarkEnd w:id="1"/>
      <w:bookmarkStart w:id="3" w:name="_Toc24283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绩效评价报告</w:t>
      </w:r>
      <w:bookmarkEnd w:id="3"/>
    </w:p>
    <w:bookmarkEnd w:id="2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right="0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根据中央、省、市全面实施预算绩效管理的要求及《石家庄市市级预算绩效重点评价管理办法》规定，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对石家庄市环境监控中心的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2022年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大气环境质量自动监测站运维经费项目进行了绩效评价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right="0" w:firstLine="640" w:firstLineChars="200"/>
        <w:textAlignment w:val="auto"/>
        <w:outlineLvl w:val="0"/>
        <w:rPr>
          <w:rFonts w:ascii="黑体" w:hAnsi="黑体" w:eastAsia="黑体" w:cs="黑体"/>
          <w:sz w:val="32"/>
          <w:szCs w:val="32"/>
        </w:rPr>
      </w:pPr>
      <w:bookmarkStart w:id="4" w:name="_Toc7042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、基本情况</w:t>
      </w:r>
      <w:bookmarkEnd w:id="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5" w:name="_Toc10924"/>
      <w:bookmarkStart w:id="6" w:name="_Toc18429"/>
      <w:bookmarkStart w:id="7" w:name="_Toc17965"/>
      <w:bookmarkStart w:id="8" w:name="_Toc14212"/>
      <w:bookmarkStart w:id="9" w:name="_Toc18089"/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大气环境质量自动监测站运维经费主要是对249座大气环境质量自动监测站和配套设施进行运行维护、维修、保养与质量评估，确保监测设备正常运行</w:t>
      </w:r>
      <w:bookmarkStart w:id="10" w:name="_Toc26998"/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，为大气治理提供监测数据支持和保障。</w:t>
      </w:r>
      <w:bookmarkEnd w:id="10"/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2022年度申请财政资金2843万元，实际支出2746.74万元，结余96.26万元</w:t>
      </w:r>
      <w:bookmarkEnd w:id="5"/>
      <w:bookmarkEnd w:id="6"/>
      <w:bookmarkEnd w:id="7"/>
      <w:bookmarkStart w:id="11" w:name="_Toc30500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。</w:t>
      </w:r>
    </w:p>
    <w:bookmarkEnd w:id="8"/>
    <w:bookmarkEnd w:id="9"/>
    <w:bookmarkEnd w:id="11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right="0" w:firstLine="640" w:firstLineChars="200"/>
        <w:textAlignment w:val="auto"/>
        <w:outlineLvl w:val="0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</w:rPr>
      </w:pPr>
      <w:bookmarkStart w:id="12" w:name="_Toc7584"/>
      <w:bookmarkStart w:id="13" w:name="_Toc20144"/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、评价结论</w:t>
      </w:r>
      <w:bookmarkEnd w:id="12"/>
      <w:bookmarkEnd w:id="1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14" w:name="_Toc6674"/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项目通过对空气质量实时监测，年捕获有效数据1296.6万条，出具月度排名报告12份、半年度排名报告1份、年度排名报告1份，年度分析报告1份。为主管部门掌握城市空气污染状况和时空变化规律、制定大气污染防治技术和措施、开展城市空气质量预测与预警、保护人民群众身体健康等提供了重要的数据支持及技术支撑。</w:t>
      </w:r>
      <w:bookmarkEnd w:id="14"/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综合评价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等级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“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优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”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15" w:name="_Toc22060"/>
      <w:bookmarkStart w:id="16" w:name="_Toc2996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三、问题及建议</w:t>
      </w:r>
      <w:bookmarkEnd w:id="15"/>
      <w:bookmarkEnd w:id="16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17" w:name="_Toc25982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存在的问题：一是预算编制科学性不足，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预算项目建议书无详细测算依据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，项目运维人工成本控制不合理。二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绩效目标及个别指标值设置不精准。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如：“组织社会公众参观大气梯度监测站”作为绩效目标表述不明确，无产出效果。个别指标值设置细化量化不足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指标值设置较低，不符合正常的业务水平，可衡量性不高。</w:t>
      </w:r>
    </w:p>
    <w:bookmarkEnd w:id="17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建议一是提升预算编制的精准性，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实施全过程监管，合理控制成本。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二是科学细化绩效目标及指标值设置，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严格贯彻落实预算绩效管理政策规定，建立完整准确的绩效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考评体系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</w:p>
    <w:sectPr>
      <w:headerReference r:id="rId3" w:type="default"/>
      <w:footerReference r:id="rId4" w:type="default"/>
      <w:pgSz w:w="11906" w:h="16838"/>
      <w:pgMar w:top="1417" w:right="1417" w:bottom="1417" w:left="1417" w:header="851" w:footer="992" w:gutter="0"/>
      <w:pgNumType w:fmt="decimal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snapToGrid w:val="0"/>
      <w:jc w:val="left"/>
    </w:pPr>
    <w:bookmarkStart w:id="18" w:name="_GoBack"/>
    <w:bookmarkEnd w:id="18"/>
    <w:r>
      <w:rPr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BYAAABkcnMvUEsBAhQAFAAAAAgAh07iQLNJ&#10;WO7QAAAABQEAAA8AAAAAAAAAAQAgAAAAOAAAAGRycy9kb3ducmV2LnhtbFBLAQIUABQAAAAIAIdO&#10;4kAnWxrOFQIAABkEAAAOAAAAAAAAAAEAIAAAAD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62560"/>
              <wp:effectExtent l="0" t="0" r="0" b="0"/>
              <wp:wrapNone/>
              <wp:docPr id="6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9435" cy="163195"/>
                      </a:xfrm>
                      <a:prstGeom prst="rect">
                        <a:avLst/>
                      </a:prstGeom>
                      <a:noFill/>
                      <a:ln w="6350" cap="flat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Ansi="宋体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9" o:spid="_x0000_s1026" o:spt="202" type="#_x0000_t202" style="position:absolute;left:0pt;margin-top:0pt;height:12.8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BYAAABkcnMvUEsB&#10;AhQAFAAAAAgAh07iQO56sZzSAAAABAEAAA8AAAAAAAAAAQAgAAAAOAAAAGRycy9kb3ducmV2Lnht&#10;bFBLAQIUABQAAAAIAIdO4kAVgU2ZIgIAACUEAAAOAAAAAAAAAAEAIAAAAD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Ansi="宋体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62560"/>
              <wp:effectExtent l="0" t="0" r="0" b="0"/>
              <wp:wrapNone/>
              <wp:docPr id="7" name="文本框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9435" cy="163195"/>
                      </a:xfrm>
                      <a:prstGeom prst="rect">
                        <a:avLst/>
                      </a:prstGeom>
                      <a:noFill/>
                      <a:ln w="6350" cap="flat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Ansi="宋体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0" o:spid="_x0000_s1026" o:spt="202" type="#_x0000_t202" style="position:absolute;left:0pt;margin-top:0pt;height:12.8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BYAAABkcnMvUEsB&#10;AhQAFAAAAAgAh07iQO56sZzSAAAABAEAAA8AAAAAAAAAAQAgAAAAOAAAAGRycy9kb3ducmV2Lnht&#10;bFBLAQIUABQAAAAIAIdO4kAb3MwaIgIAACUEAAAOAAAAAAAAAAEAIAAAAD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Ansi="宋体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nforcement="0"/>
  <w:defaultTabStop w:val="420"/>
  <w:displayHorizontalDrawingGridEvery w:val="1"/>
  <w:displayVerticalDrawingGridEvery w:val="1"/>
  <w:noPunctuationKerning w:val="true"/>
  <w:characterSpacingControl w:val="compressPunctuation"/>
  <w:compat>
    <w:balanceSingleByteDoubleByteWidth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YjdlZmYzY2NhYzI4NmFhZmM5OTVlNTE3ZWMzNDgzNjQifQ=="/>
  </w:docVars>
  <w:rsids>
    <w:rsidRoot w:val="00C7615E"/>
    <w:rsid w:val="000F7C17"/>
    <w:rsid w:val="001A191A"/>
    <w:rsid w:val="0039257B"/>
    <w:rsid w:val="005E2531"/>
    <w:rsid w:val="00C7615E"/>
    <w:rsid w:val="013B60DD"/>
    <w:rsid w:val="01F464BC"/>
    <w:rsid w:val="02035A05"/>
    <w:rsid w:val="020941DF"/>
    <w:rsid w:val="02175D09"/>
    <w:rsid w:val="02275121"/>
    <w:rsid w:val="02466DFA"/>
    <w:rsid w:val="02807B86"/>
    <w:rsid w:val="02953669"/>
    <w:rsid w:val="030F3F11"/>
    <w:rsid w:val="032E2BA3"/>
    <w:rsid w:val="03C05B4A"/>
    <w:rsid w:val="044D418C"/>
    <w:rsid w:val="05611192"/>
    <w:rsid w:val="06173449"/>
    <w:rsid w:val="061B40AA"/>
    <w:rsid w:val="06A40828"/>
    <w:rsid w:val="06B661CA"/>
    <w:rsid w:val="07087609"/>
    <w:rsid w:val="07FA642A"/>
    <w:rsid w:val="08C2103A"/>
    <w:rsid w:val="08C94F2B"/>
    <w:rsid w:val="08E026B7"/>
    <w:rsid w:val="091345F6"/>
    <w:rsid w:val="093B0A60"/>
    <w:rsid w:val="093E4DC9"/>
    <w:rsid w:val="09437194"/>
    <w:rsid w:val="0975773B"/>
    <w:rsid w:val="099077F7"/>
    <w:rsid w:val="0A097D7F"/>
    <w:rsid w:val="0A502D39"/>
    <w:rsid w:val="0A6537E8"/>
    <w:rsid w:val="0B2A60D5"/>
    <w:rsid w:val="0BED531D"/>
    <w:rsid w:val="0C07641B"/>
    <w:rsid w:val="0C297022"/>
    <w:rsid w:val="0CBB27B3"/>
    <w:rsid w:val="0CFD0869"/>
    <w:rsid w:val="0D30024C"/>
    <w:rsid w:val="0DDA2BB8"/>
    <w:rsid w:val="0E00020A"/>
    <w:rsid w:val="0E1735F5"/>
    <w:rsid w:val="0E323283"/>
    <w:rsid w:val="0E4B4B3A"/>
    <w:rsid w:val="0E8D4EF7"/>
    <w:rsid w:val="0EB66DAE"/>
    <w:rsid w:val="0F45286A"/>
    <w:rsid w:val="0F6A26BC"/>
    <w:rsid w:val="0F8E4CC1"/>
    <w:rsid w:val="0FF36505"/>
    <w:rsid w:val="103B1364"/>
    <w:rsid w:val="10922D97"/>
    <w:rsid w:val="11071CA2"/>
    <w:rsid w:val="110734D4"/>
    <w:rsid w:val="114322BB"/>
    <w:rsid w:val="117B29DE"/>
    <w:rsid w:val="11A2456B"/>
    <w:rsid w:val="11D06361"/>
    <w:rsid w:val="122B4561"/>
    <w:rsid w:val="12A54313"/>
    <w:rsid w:val="130A1833"/>
    <w:rsid w:val="141671E4"/>
    <w:rsid w:val="152A336D"/>
    <w:rsid w:val="15C251DC"/>
    <w:rsid w:val="16223ECC"/>
    <w:rsid w:val="197B65C3"/>
    <w:rsid w:val="19E843F8"/>
    <w:rsid w:val="1AE0387E"/>
    <w:rsid w:val="1B82265D"/>
    <w:rsid w:val="1B9E0586"/>
    <w:rsid w:val="1BB76570"/>
    <w:rsid w:val="1BCD1032"/>
    <w:rsid w:val="1BEF4851"/>
    <w:rsid w:val="1C274F0F"/>
    <w:rsid w:val="1C3400F9"/>
    <w:rsid w:val="1C366868"/>
    <w:rsid w:val="1C3B7745"/>
    <w:rsid w:val="1C61254A"/>
    <w:rsid w:val="1CAF39C6"/>
    <w:rsid w:val="1CE5662B"/>
    <w:rsid w:val="1D0E1985"/>
    <w:rsid w:val="1D322D3B"/>
    <w:rsid w:val="1D7003DA"/>
    <w:rsid w:val="1E0E5E82"/>
    <w:rsid w:val="1EAD67A3"/>
    <w:rsid w:val="1EBF76E7"/>
    <w:rsid w:val="1F7C6BC7"/>
    <w:rsid w:val="202C6594"/>
    <w:rsid w:val="2041295D"/>
    <w:rsid w:val="20836B2C"/>
    <w:rsid w:val="20E30DFF"/>
    <w:rsid w:val="219D0E39"/>
    <w:rsid w:val="23043EF1"/>
    <w:rsid w:val="234C07DB"/>
    <w:rsid w:val="236C7F3F"/>
    <w:rsid w:val="24461ED1"/>
    <w:rsid w:val="24EF58C2"/>
    <w:rsid w:val="257A6823"/>
    <w:rsid w:val="258675B1"/>
    <w:rsid w:val="265C1B80"/>
    <w:rsid w:val="27106A02"/>
    <w:rsid w:val="272D159D"/>
    <w:rsid w:val="27473793"/>
    <w:rsid w:val="27836D93"/>
    <w:rsid w:val="281B3FB9"/>
    <w:rsid w:val="28247621"/>
    <w:rsid w:val="2846268C"/>
    <w:rsid w:val="28E5160F"/>
    <w:rsid w:val="29073846"/>
    <w:rsid w:val="29696780"/>
    <w:rsid w:val="297A71EA"/>
    <w:rsid w:val="2A2C768C"/>
    <w:rsid w:val="2ACC0609"/>
    <w:rsid w:val="2B9357C6"/>
    <w:rsid w:val="2B9974AB"/>
    <w:rsid w:val="2BB4292B"/>
    <w:rsid w:val="2BEC744E"/>
    <w:rsid w:val="2C415642"/>
    <w:rsid w:val="2E0126B5"/>
    <w:rsid w:val="2E0C4DEE"/>
    <w:rsid w:val="2E2B7BE7"/>
    <w:rsid w:val="2E515888"/>
    <w:rsid w:val="2E7330BF"/>
    <w:rsid w:val="2EBD39F0"/>
    <w:rsid w:val="2EF5323D"/>
    <w:rsid w:val="2F4771E2"/>
    <w:rsid w:val="2FE041BA"/>
    <w:rsid w:val="30A74027"/>
    <w:rsid w:val="31561C05"/>
    <w:rsid w:val="31D22410"/>
    <w:rsid w:val="32392D41"/>
    <w:rsid w:val="33257EDC"/>
    <w:rsid w:val="336B4756"/>
    <w:rsid w:val="3379156A"/>
    <w:rsid w:val="339E473B"/>
    <w:rsid w:val="33E8472B"/>
    <w:rsid w:val="340622E0"/>
    <w:rsid w:val="34665F3D"/>
    <w:rsid w:val="349144C6"/>
    <w:rsid w:val="34953B92"/>
    <w:rsid w:val="34DD4542"/>
    <w:rsid w:val="363636BC"/>
    <w:rsid w:val="369B3A28"/>
    <w:rsid w:val="36A93BE5"/>
    <w:rsid w:val="37227431"/>
    <w:rsid w:val="3739293E"/>
    <w:rsid w:val="386A0B1A"/>
    <w:rsid w:val="388F4918"/>
    <w:rsid w:val="39447B8A"/>
    <w:rsid w:val="39C013F2"/>
    <w:rsid w:val="3A5F3940"/>
    <w:rsid w:val="3AEC42A5"/>
    <w:rsid w:val="3B5637ED"/>
    <w:rsid w:val="3C5440D2"/>
    <w:rsid w:val="3C953CAF"/>
    <w:rsid w:val="3D20798D"/>
    <w:rsid w:val="3D386A29"/>
    <w:rsid w:val="3D9B1EE2"/>
    <w:rsid w:val="3DB86D41"/>
    <w:rsid w:val="3E224B51"/>
    <w:rsid w:val="3E2C1DB5"/>
    <w:rsid w:val="3ED01A4F"/>
    <w:rsid w:val="3F457307"/>
    <w:rsid w:val="3F987B1A"/>
    <w:rsid w:val="3FBC5AD3"/>
    <w:rsid w:val="406A1082"/>
    <w:rsid w:val="41740DAC"/>
    <w:rsid w:val="41C34BB6"/>
    <w:rsid w:val="41C5593F"/>
    <w:rsid w:val="42A3754A"/>
    <w:rsid w:val="42E82727"/>
    <w:rsid w:val="43192030"/>
    <w:rsid w:val="43B40BF6"/>
    <w:rsid w:val="44450FFE"/>
    <w:rsid w:val="4488082E"/>
    <w:rsid w:val="44E92724"/>
    <w:rsid w:val="44ED0C78"/>
    <w:rsid w:val="45F410EA"/>
    <w:rsid w:val="467F1675"/>
    <w:rsid w:val="468038AA"/>
    <w:rsid w:val="46F25071"/>
    <w:rsid w:val="47160394"/>
    <w:rsid w:val="471F398D"/>
    <w:rsid w:val="47770B1B"/>
    <w:rsid w:val="47C95915"/>
    <w:rsid w:val="47CF6EC8"/>
    <w:rsid w:val="48600DF9"/>
    <w:rsid w:val="48A52450"/>
    <w:rsid w:val="48C07AD1"/>
    <w:rsid w:val="48F478B5"/>
    <w:rsid w:val="4AD3282B"/>
    <w:rsid w:val="4AF0127E"/>
    <w:rsid w:val="4B4D24CC"/>
    <w:rsid w:val="4B5B54F4"/>
    <w:rsid w:val="4E5525C0"/>
    <w:rsid w:val="4EFA00AA"/>
    <w:rsid w:val="4EFA49BE"/>
    <w:rsid w:val="4F330721"/>
    <w:rsid w:val="4FAF742C"/>
    <w:rsid w:val="502E533B"/>
    <w:rsid w:val="50367D6E"/>
    <w:rsid w:val="50BA5967"/>
    <w:rsid w:val="516D7FD8"/>
    <w:rsid w:val="51EA50D3"/>
    <w:rsid w:val="52167ED6"/>
    <w:rsid w:val="52602E7B"/>
    <w:rsid w:val="5264493F"/>
    <w:rsid w:val="52E770A4"/>
    <w:rsid w:val="530443A0"/>
    <w:rsid w:val="53437F36"/>
    <w:rsid w:val="53BA6E40"/>
    <w:rsid w:val="54266C1A"/>
    <w:rsid w:val="54475314"/>
    <w:rsid w:val="5472334E"/>
    <w:rsid w:val="54736D26"/>
    <w:rsid w:val="54802259"/>
    <w:rsid w:val="54B67F03"/>
    <w:rsid w:val="55180F7F"/>
    <w:rsid w:val="55B856D8"/>
    <w:rsid w:val="55CA28F4"/>
    <w:rsid w:val="56063381"/>
    <w:rsid w:val="560D1FCA"/>
    <w:rsid w:val="56351F35"/>
    <w:rsid w:val="564D4B4E"/>
    <w:rsid w:val="56A75FC7"/>
    <w:rsid w:val="57120452"/>
    <w:rsid w:val="57B5745B"/>
    <w:rsid w:val="58C7395A"/>
    <w:rsid w:val="59820796"/>
    <w:rsid w:val="59FC5792"/>
    <w:rsid w:val="5A137E76"/>
    <w:rsid w:val="5B3D5243"/>
    <w:rsid w:val="5C115007"/>
    <w:rsid w:val="5CC877F6"/>
    <w:rsid w:val="5CE61362"/>
    <w:rsid w:val="5E55224D"/>
    <w:rsid w:val="5F1C77C8"/>
    <w:rsid w:val="5F2C7E5D"/>
    <w:rsid w:val="5F413EA1"/>
    <w:rsid w:val="5F6535DB"/>
    <w:rsid w:val="60212257"/>
    <w:rsid w:val="60883EF9"/>
    <w:rsid w:val="60CB53E9"/>
    <w:rsid w:val="60EA5B20"/>
    <w:rsid w:val="616746D3"/>
    <w:rsid w:val="61694251"/>
    <w:rsid w:val="616E14F4"/>
    <w:rsid w:val="6206432F"/>
    <w:rsid w:val="622F5312"/>
    <w:rsid w:val="628C5AC8"/>
    <w:rsid w:val="62E70E59"/>
    <w:rsid w:val="637E1A0F"/>
    <w:rsid w:val="63CF4045"/>
    <w:rsid w:val="63E80437"/>
    <w:rsid w:val="64067C15"/>
    <w:rsid w:val="64300FFE"/>
    <w:rsid w:val="647025D1"/>
    <w:rsid w:val="64E059B2"/>
    <w:rsid w:val="657C15B3"/>
    <w:rsid w:val="65B030BD"/>
    <w:rsid w:val="665213D9"/>
    <w:rsid w:val="66B108ED"/>
    <w:rsid w:val="687A7B09"/>
    <w:rsid w:val="690B3365"/>
    <w:rsid w:val="69FB7468"/>
    <w:rsid w:val="6A115CF4"/>
    <w:rsid w:val="6B797260"/>
    <w:rsid w:val="6B834C26"/>
    <w:rsid w:val="6BD402BC"/>
    <w:rsid w:val="6C0070FA"/>
    <w:rsid w:val="6C06153A"/>
    <w:rsid w:val="6CC602AC"/>
    <w:rsid w:val="6D9344C1"/>
    <w:rsid w:val="6DD33FB9"/>
    <w:rsid w:val="6E0A01E7"/>
    <w:rsid w:val="6E82702C"/>
    <w:rsid w:val="6F6D49E6"/>
    <w:rsid w:val="6F73183E"/>
    <w:rsid w:val="6FB31448"/>
    <w:rsid w:val="701F2A12"/>
    <w:rsid w:val="70E2631D"/>
    <w:rsid w:val="72E50DA0"/>
    <w:rsid w:val="73423E02"/>
    <w:rsid w:val="737C6568"/>
    <w:rsid w:val="73852F80"/>
    <w:rsid w:val="7396536B"/>
    <w:rsid w:val="73F77FE0"/>
    <w:rsid w:val="7526287B"/>
    <w:rsid w:val="75DF6AD1"/>
    <w:rsid w:val="769A3357"/>
    <w:rsid w:val="77047A97"/>
    <w:rsid w:val="7733722C"/>
    <w:rsid w:val="77B05DB7"/>
    <w:rsid w:val="78370287"/>
    <w:rsid w:val="787A6C3C"/>
    <w:rsid w:val="789169E7"/>
    <w:rsid w:val="79233A37"/>
    <w:rsid w:val="792710E2"/>
    <w:rsid w:val="79B1264E"/>
    <w:rsid w:val="79C63670"/>
    <w:rsid w:val="79C908E0"/>
    <w:rsid w:val="79FEC2F5"/>
    <w:rsid w:val="7ADF789F"/>
    <w:rsid w:val="7AE57589"/>
    <w:rsid w:val="7B0A12DE"/>
    <w:rsid w:val="7B66335D"/>
    <w:rsid w:val="7B6A10EC"/>
    <w:rsid w:val="7BC86024"/>
    <w:rsid w:val="7C5D11C0"/>
    <w:rsid w:val="7DB07DDE"/>
    <w:rsid w:val="7DC94800"/>
    <w:rsid w:val="7DF5456A"/>
    <w:rsid w:val="7E525658"/>
    <w:rsid w:val="7E717FB0"/>
    <w:rsid w:val="7EDA52C1"/>
    <w:rsid w:val="7F3A0C36"/>
    <w:rsid w:val="7FE26D2A"/>
    <w:rsid w:val="897DB94A"/>
    <w:rsid w:val="DFB7EC92"/>
    <w:rsid w:val="DFBD8316"/>
  </w:rsids>
  <m:mathPr>
    <m:mathFont m:val="Cambria Math"/>
    <m:brkBin m:val="before"/>
    <m:brkBinSub m:val="--"/>
    <m:smallFrac m:val="1"/>
    <m:dispDef/>
    <m:lMargin m:val="1440"/>
    <m:rMargin m:val="144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7" w:semiHidden="0" w:name="heading 1"/>
    <w:lsdException w:qFormat="1" w:unhideWhenUsed="0" w:uiPriority="8" w:semiHidden="0" w:name="heading 2"/>
    <w:lsdException w:qFormat="1" w:unhideWhenUsed="0" w:uiPriority="9" w:semiHidden="0" w:name="heading 3"/>
    <w:lsdException w:qFormat="1" w:unhideWhenUsed="0" w:uiPriority="10" w:semiHidden="0" w:name="heading 4"/>
    <w:lsdException w:qFormat="1" w:unhideWhenUsed="0" w:uiPriority="11" w:semiHidden="0" w:name="heading 5"/>
    <w:lsdException w:qFormat="1" w:unhideWhenUsed="0" w:uiPriority="12" w:semiHidden="0" w:name="heading 6"/>
    <w:lsdException w:qFormat="1" w:unhideWhenUsed="0" w:uiPriority="13" w:semiHidden="0" w:name="heading 7"/>
    <w:lsdException w:qFormat="1" w:unhideWhenUsed="0" w:uiPriority="14" w:semiHidden="0" w:name="heading 8"/>
    <w:lsdException w:qFormat="1" w:unhideWhenUsed="0" w:uiPriority="15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28" w:semiHidden="0" w:name="toc 1"/>
    <w:lsdException w:qFormat="1" w:unhideWhenUsed="0" w:uiPriority="29" w:semiHidden="0" w:name="toc 2"/>
    <w:lsdException w:qFormat="1" w:uiPriority="30" w:semiHidden="0" w:name="toc 3"/>
    <w:lsdException w:qFormat="1" w:uiPriority="31" w:semiHidden="0" w:name="toc 4"/>
    <w:lsdException w:qFormat="1" w:uiPriority="32" w:semiHidden="0" w:name="toc 5"/>
    <w:lsdException w:qFormat="1" w:uiPriority="33" w:semiHidden="0" w:name="toc 6"/>
    <w:lsdException w:qFormat="1" w:uiPriority="34" w:semiHidden="0" w:name="toc 7"/>
    <w:lsdException w:qFormat="1" w:uiPriority="35" w:semiHidden="0" w:name="toc 8"/>
    <w:lsdException w:qFormat="1" w:uiPriority="36" w:semiHidden="0" w:name="toc 9"/>
    <w:lsdException w:qFormat="1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6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6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0" w:semiHidden="0" w:name="Strong"/>
    <w:lsdException w:qFormat="1" w:unhideWhenUsed="0" w:uiPriority="18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5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26" w:semiHidden="0" w:name="List Paragraph"/>
    <w:lsdException w:qFormat="1" w:unhideWhenUsed="0" w:uiPriority="21" w:semiHidden="0" w:name="Quote"/>
    <w:lsdException w:qFormat="1" w:unhideWhenUsed="0" w:uiPriority="22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jc w:val="both"/>
    </w:pPr>
    <w:rPr>
      <w:rFonts w:ascii="Calibri" w:hAnsi="Calibri" w:eastAsia="宋体" w:cstheme="minorBidi"/>
      <w:sz w:val="21"/>
      <w:szCs w:val="21"/>
      <w:lang w:val="en-US" w:eastAsia="zh-CN" w:bidi="ar-SA"/>
    </w:rPr>
  </w:style>
  <w:style w:type="paragraph" w:styleId="2">
    <w:name w:val="heading 1"/>
    <w:next w:val="1"/>
    <w:qFormat/>
    <w:uiPriority w:val="7"/>
    <w:pPr>
      <w:jc w:val="both"/>
      <w:outlineLvl w:val="0"/>
    </w:pPr>
    <w:rPr>
      <w:rFonts w:ascii="Times New Roman" w:hAnsi="Times New Roman" w:eastAsia="Times New Roman" w:cstheme="minorBidi"/>
      <w:sz w:val="28"/>
      <w:szCs w:val="28"/>
      <w:lang w:val="en-US" w:eastAsia="zh-CN" w:bidi="ar-SA"/>
    </w:rPr>
  </w:style>
  <w:style w:type="paragraph" w:styleId="3">
    <w:name w:val="heading 2"/>
    <w:next w:val="1"/>
    <w:qFormat/>
    <w:uiPriority w:val="8"/>
    <w:pPr>
      <w:jc w:val="both"/>
      <w:outlineLvl w:val="1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4">
    <w:name w:val="heading 3"/>
    <w:next w:val="1"/>
    <w:qFormat/>
    <w:uiPriority w:val="9"/>
    <w:pPr>
      <w:ind w:left="1000" w:hanging="400"/>
      <w:jc w:val="both"/>
      <w:outlineLvl w:val="2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5">
    <w:name w:val="heading 4"/>
    <w:next w:val="1"/>
    <w:qFormat/>
    <w:uiPriority w:val="10"/>
    <w:pPr>
      <w:ind w:left="1200" w:hanging="400"/>
      <w:jc w:val="both"/>
      <w:outlineLvl w:val="3"/>
    </w:pPr>
    <w:rPr>
      <w:rFonts w:ascii="Times New Roman" w:hAnsi="Times New Roman" w:eastAsia="Times New Roman" w:cstheme="minorBidi"/>
      <w:b/>
      <w:sz w:val="21"/>
      <w:szCs w:val="21"/>
      <w:lang w:val="en-US" w:eastAsia="zh-CN" w:bidi="ar-SA"/>
    </w:rPr>
  </w:style>
  <w:style w:type="paragraph" w:styleId="6">
    <w:name w:val="heading 5"/>
    <w:next w:val="1"/>
    <w:qFormat/>
    <w:uiPriority w:val="11"/>
    <w:pPr>
      <w:ind w:left="1400" w:hanging="400"/>
      <w:jc w:val="both"/>
      <w:outlineLvl w:val="4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7">
    <w:name w:val="heading 6"/>
    <w:next w:val="1"/>
    <w:qFormat/>
    <w:uiPriority w:val="12"/>
    <w:pPr>
      <w:ind w:left="1600" w:hanging="400"/>
      <w:jc w:val="both"/>
      <w:outlineLvl w:val="5"/>
    </w:pPr>
    <w:rPr>
      <w:rFonts w:ascii="Times New Roman" w:hAnsi="Times New Roman" w:eastAsia="Times New Roman" w:cstheme="minorBidi"/>
      <w:b/>
      <w:sz w:val="21"/>
      <w:szCs w:val="21"/>
      <w:lang w:val="en-US" w:eastAsia="zh-CN" w:bidi="ar-SA"/>
    </w:rPr>
  </w:style>
  <w:style w:type="paragraph" w:styleId="8">
    <w:name w:val="heading 7"/>
    <w:next w:val="1"/>
    <w:qFormat/>
    <w:uiPriority w:val="13"/>
    <w:pPr>
      <w:ind w:left="1800" w:hanging="400"/>
      <w:jc w:val="both"/>
      <w:outlineLvl w:val="6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9">
    <w:name w:val="heading 8"/>
    <w:next w:val="1"/>
    <w:qFormat/>
    <w:uiPriority w:val="14"/>
    <w:pPr>
      <w:ind w:left="2000" w:hanging="400"/>
      <w:jc w:val="both"/>
      <w:outlineLvl w:val="7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0">
    <w:name w:val="heading 9"/>
    <w:next w:val="1"/>
    <w:qFormat/>
    <w:uiPriority w:val="15"/>
    <w:pPr>
      <w:ind w:left="2200" w:hanging="400"/>
      <w:jc w:val="both"/>
      <w:outlineLvl w:val="8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character" w:default="1" w:styleId="33">
    <w:name w:val="Default Paragraph Font"/>
    <w:semiHidden/>
    <w:unhideWhenUsed/>
    <w:qFormat/>
    <w:uiPriority w:val="1"/>
  </w:style>
  <w:style w:type="table" w:default="1" w:styleId="3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next w:val="1"/>
    <w:unhideWhenUsed/>
    <w:qFormat/>
    <w:uiPriority w:val="34"/>
    <w:pPr>
      <w:ind w:left="255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2">
    <w:name w:val="Normal Indent"/>
    <w:basedOn w:val="1"/>
    <w:next w:val="13"/>
    <w:unhideWhenUsed/>
    <w:qFormat/>
    <w:uiPriority w:val="0"/>
    <w:pPr>
      <w:ind w:firstLine="420"/>
    </w:pPr>
  </w:style>
  <w:style w:type="paragraph" w:styleId="13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14">
    <w:name w:val="annotation text"/>
    <w:basedOn w:val="1"/>
    <w:link w:val="59"/>
    <w:qFormat/>
    <w:uiPriority w:val="0"/>
  </w:style>
  <w:style w:type="paragraph" w:styleId="15">
    <w:name w:val="Body Text"/>
    <w:basedOn w:val="1"/>
    <w:qFormat/>
    <w:uiPriority w:val="0"/>
  </w:style>
  <w:style w:type="paragraph" w:styleId="16">
    <w:name w:val="toc 5"/>
    <w:next w:val="1"/>
    <w:unhideWhenUsed/>
    <w:qFormat/>
    <w:uiPriority w:val="32"/>
    <w:pPr>
      <w:ind w:left="170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7">
    <w:name w:val="toc 3"/>
    <w:next w:val="1"/>
    <w:unhideWhenUsed/>
    <w:qFormat/>
    <w:uiPriority w:val="30"/>
    <w:pPr>
      <w:ind w:left="85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8">
    <w:name w:val="toc 8"/>
    <w:next w:val="1"/>
    <w:unhideWhenUsed/>
    <w:qFormat/>
    <w:uiPriority w:val="35"/>
    <w:pPr>
      <w:ind w:left="2975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9">
    <w:name w:val="Balloon Text"/>
    <w:basedOn w:val="1"/>
    <w:link w:val="62"/>
    <w:qFormat/>
    <w:uiPriority w:val="0"/>
    <w:rPr>
      <w:sz w:val="18"/>
      <w:szCs w:val="18"/>
    </w:rPr>
  </w:style>
  <w:style w:type="paragraph" w:styleId="20">
    <w:name w:val="footer"/>
    <w:basedOn w:val="1"/>
    <w:qFormat/>
    <w:uiPriority w:val="0"/>
    <w:pPr>
      <w:tabs>
        <w:tab w:val="center" w:pos="4153"/>
        <w:tab w:val="right" w:pos="8306"/>
      </w:tabs>
    </w:pPr>
    <w:rPr>
      <w:rFonts w:ascii="Times New Roman" w:hAnsi="Times New Roman" w:eastAsia="Times New Roman"/>
      <w:sz w:val="18"/>
      <w:szCs w:val="18"/>
    </w:rPr>
  </w:style>
  <w:style w:type="paragraph" w:styleId="21">
    <w:name w:val="header"/>
    <w:basedOn w:val="1"/>
    <w:next w:val="15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22">
    <w:name w:val="toc 1"/>
    <w:basedOn w:val="1"/>
    <w:next w:val="1"/>
    <w:qFormat/>
    <w:uiPriority w:val="28"/>
  </w:style>
  <w:style w:type="paragraph" w:styleId="23">
    <w:name w:val="toc 4"/>
    <w:next w:val="1"/>
    <w:unhideWhenUsed/>
    <w:qFormat/>
    <w:uiPriority w:val="31"/>
    <w:pPr>
      <w:ind w:left="1275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24">
    <w:name w:val="Subtitle"/>
    <w:qFormat/>
    <w:uiPriority w:val="16"/>
    <w:pPr>
      <w:jc w:val="center"/>
    </w:pPr>
    <w:rPr>
      <w:rFonts w:ascii="Times New Roman" w:hAnsi="Times New Roman" w:eastAsia="Times New Roman" w:cstheme="minorBidi"/>
      <w:sz w:val="24"/>
      <w:szCs w:val="24"/>
      <w:lang w:val="en-US" w:eastAsia="zh-CN" w:bidi="ar-SA"/>
    </w:rPr>
  </w:style>
  <w:style w:type="paragraph" w:styleId="25">
    <w:name w:val="toc 6"/>
    <w:next w:val="1"/>
    <w:unhideWhenUsed/>
    <w:qFormat/>
    <w:uiPriority w:val="33"/>
    <w:pPr>
      <w:ind w:left="2125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26">
    <w:name w:val="toc 2"/>
    <w:basedOn w:val="1"/>
    <w:next w:val="1"/>
    <w:qFormat/>
    <w:uiPriority w:val="29"/>
    <w:pPr>
      <w:ind w:left="420"/>
    </w:pPr>
  </w:style>
  <w:style w:type="paragraph" w:styleId="27">
    <w:name w:val="toc 9"/>
    <w:next w:val="1"/>
    <w:unhideWhenUsed/>
    <w:qFormat/>
    <w:uiPriority w:val="36"/>
    <w:pPr>
      <w:ind w:left="340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28">
    <w:name w:val="Normal (Web)"/>
    <w:basedOn w:val="1"/>
    <w:qFormat/>
    <w:uiPriority w:val="0"/>
    <w:rPr>
      <w:rFonts w:ascii="宋体" w:hAnsi="宋体" w:eastAsia="Times New Roman"/>
      <w:sz w:val="24"/>
      <w:szCs w:val="24"/>
    </w:rPr>
  </w:style>
  <w:style w:type="paragraph" w:styleId="29">
    <w:name w:val="Title"/>
    <w:qFormat/>
    <w:uiPriority w:val="6"/>
    <w:pPr>
      <w:jc w:val="center"/>
    </w:pPr>
    <w:rPr>
      <w:rFonts w:ascii="Times New Roman" w:hAnsi="Times New Roman" w:eastAsia="Times New Roman" w:cstheme="minorBidi"/>
      <w:b/>
      <w:sz w:val="32"/>
      <w:szCs w:val="32"/>
      <w:lang w:val="en-US" w:eastAsia="zh-CN" w:bidi="ar-SA"/>
    </w:rPr>
  </w:style>
  <w:style w:type="paragraph" w:styleId="30">
    <w:name w:val="annotation subject"/>
    <w:basedOn w:val="14"/>
    <w:next w:val="14"/>
    <w:link w:val="60"/>
    <w:qFormat/>
    <w:uiPriority w:val="0"/>
    <w:rPr>
      <w:b/>
      <w:sz w:val="20"/>
      <w:szCs w:val="20"/>
    </w:rPr>
  </w:style>
  <w:style w:type="table" w:styleId="32">
    <w:name w:val="Table Grid"/>
    <w:basedOn w:val="3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4">
    <w:name w:val="Strong"/>
    <w:qFormat/>
    <w:uiPriority w:val="20"/>
    <w:rPr>
      <w:b/>
      <w:w w:val="100"/>
      <w:sz w:val="21"/>
      <w:szCs w:val="21"/>
      <w:shd w:val="clear" w:color="auto" w:fill="auto"/>
    </w:rPr>
  </w:style>
  <w:style w:type="character" w:styleId="35">
    <w:name w:val="Emphasis"/>
    <w:qFormat/>
    <w:uiPriority w:val="18"/>
    <w:rPr>
      <w:i/>
      <w:w w:val="100"/>
      <w:sz w:val="21"/>
      <w:szCs w:val="21"/>
      <w:shd w:val="clear" w:color="auto" w:fill="auto"/>
    </w:rPr>
  </w:style>
  <w:style w:type="character" w:styleId="36">
    <w:name w:val="annotation reference"/>
    <w:basedOn w:val="33"/>
    <w:qFormat/>
    <w:uiPriority w:val="0"/>
    <w:rPr>
      <w:w w:val="100"/>
      <w:sz w:val="21"/>
      <w:szCs w:val="21"/>
      <w:shd w:val="clear" w:color="auto" w:fill="auto"/>
    </w:rPr>
  </w:style>
  <w:style w:type="paragraph" w:styleId="37">
    <w:name w:val="No Spacing"/>
    <w:qFormat/>
    <w:uiPriority w:val="5"/>
    <w:pPr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character" w:customStyle="1" w:styleId="38">
    <w:name w:val="不明显强调1"/>
    <w:qFormat/>
    <w:uiPriority w:val="17"/>
    <w:rPr>
      <w:i/>
      <w:color w:val="404040"/>
      <w:w w:val="100"/>
      <w:sz w:val="21"/>
      <w:szCs w:val="21"/>
      <w:shd w:val="clear" w:color="auto" w:fill="auto"/>
    </w:rPr>
  </w:style>
  <w:style w:type="character" w:customStyle="1" w:styleId="39">
    <w:name w:val="明显强调1"/>
    <w:qFormat/>
    <w:uiPriority w:val="19"/>
    <w:rPr>
      <w:i/>
      <w:color w:val="5B9BD5"/>
      <w:w w:val="100"/>
      <w:sz w:val="21"/>
      <w:szCs w:val="21"/>
      <w:shd w:val="clear" w:color="auto" w:fill="auto"/>
    </w:rPr>
  </w:style>
  <w:style w:type="paragraph" w:styleId="40">
    <w:name w:val="Quote"/>
    <w:qFormat/>
    <w:uiPriority w:val="21"/>
    <w:pPr>
      <w:ind w:left="864" w:right="864"/>
      <w:jc w:val="center"/>
    </w:pPr>
    <w:rPr>
      <w:rFonts w:ascii="Times New Roman" w:hAnsi="Times New Roman" w:eastAsia="Times New Roman" w:cstheme="minorBidi"/>
      <w:i/>
      <w:color w:val="404040"/>
      <w:sz w:val="21"/>
      <w:szCs w:val="21"/>
      <w:lang w:val="en-US" w:eastAsia="zh-CN" w:bidi="ar-SA"/>
    </w:rPr>
  </w:style>
  <w:style w:type="paragraph" w:styleId="41">
    <w:name w:val="Intense Quote"/>
    <w:qFormat/>
    <w:uiPriority w:val="22"/>
    <w:pPr>
      <w:ind w:left="950" w:right="950"/>
      <w:jc w:val="center"/>
    </w:pPr>
    <w:rPr>
      <w:rFonts w:ascii="Times New Roman" w:hAnsi="Times New Roman" w:eastAsia="Times New Roman" w:cstheme="minorBidi"/>
      <w:i/>
      <w:color w:val="5B9BD5"/>
      <w:sz w:val="21"/>
      <w:szCs w:val="21"/>
      <w:lang w:val="en-US" w:eastAsia="zh-CN" w:bidi="ar-SA"/>
    </w:rPr>
  </w:style>
  <w:style w:type="character" w:customStyle="1" w:styleId="42">
    <w:name w:val="不明显参考1"/>
    <w:qFormat/>
    <w:uiPriority w:val="23"/>
    <w:rPr>
      <w:smallCaps/>
      <w:color w:val="5A5A5A"/>
      <w:w w:val="100"/>
      <w:sz w:val="21"/>
      <w:szCs w:val="21"/>
      <w:shd w:val="clear" w:color="auto" w:fill="auto"/>
    </w:rPr>
  </w:style>
  <w:style w:type="character" w:customStyle="1" w:styleId="43">
    <w:name w:val="明显参考1"/>
    <w:qFormat/>
    <w:uiPriority w:val="24"/>
    <w:rPr>
      <w:b/>
      <w:smallCaps/>
      <w:color w:val="5B9BD5"/>
      <w:w w:val="100"/>
      <w:sz w:val="21"/>
      <w:szCs w:val="21"/>
      <w:shd w:val="clear" w:color="auto" w:fill="auto"/>
    </w:rPr>
  </w:style>
  <w:style w:type="character" w:customStyle="1" w:styleId="44">
    <w:name w:val="书籍标题1"/>
    <w:qFormat/>
    <w:uiPriority w:val="25"/>
    <w:rPr>
      <w:b/>
      <w:i/>
      <w:w w:val="100"/>
      <w:sz w:val="21"/>
      <w:szCs w:val="21"/>
      <w:shd w:val="clear" w:color="auto" w:fill="auto"/>
    </w:rPr>
  </w:style>
  <w:style w:type="paragraph" w:styleId="45">
    <w:name w:val="List Paragraph"/>
    <w:qFormat/>
    <w:uiPriority w:val="26"/>
    <w:pPr>
      <w:ind w:left="85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customStyle="1" w:styleId="46">
    <w:name w:val="TOC 标题1"/>
    <w:unhideWhenUsed/>
    <w:qFormat/>
    <w:uiPriority w:val="27"/>
    <w:rPr>
      <w:rFonts w:ascii="Times New Roman" w:hAnsi="Times New Roman" w:eastAsia="Times New Roman" w:cstheme="minorBidi"/>
      <w:color w:val="2E74B5"/>
      <w:sz w:val="32"/>
      <w:szCs w:val="32"/>
      <w:lang w:val="en-US" w:eastAsia="zh-CN" w:bidi="ar-SA"/>
    </w:rPr>
  </w:style>
  <w:style w:type="paragraph" w:customStyle="1" w:styleId="47">
    <w:name w:val="Default"/>
    <w:qFormat/>
    <w:uiPriority w:val="0"/>
    <w:pPr>
      <w:autoSpaceDE w:val="0"/>
      <w:autoSpaceDN w:val="0"/>
    </w:pPr>
    <w:rPr>
      <w:rFonts w:ascii="Times New Roman" w:hAnsi="Times New Roman" w:eastAsia="Times New Roman" w:cstheme="minorBidi"/>
      <w:color w:val="000000"/>
      <w:sz w:val="24"/>
      <w:szCs w:val="24"/>
      <w:lang w:val="en-US" w:eastAsia="zh-CN" w:bidi="ar-SA"/>
    </w:rPr>
  </w:style>
  <w:style w:type="paragraph" w:customStyle="1" w:styleId="48">
    <w:name w:val="列表段落1"/>
    <w:basedOn w:val="1"/>
    <w:qFormat/>
    <w:uiPriority w:val="0"/>
    <w:pPr>
      <w:ind w:firstLine="420"/>
    </w:pPr>
  </w:style>
  <w:style w:type="character" w:customStyle="1" w:styleId="49">
    <w:name w:val="font111"/>
    <w:basedOn w:val="33"/>
    <w:qFormat/>
    <w:uiPriority w:val="0"/>
    <w:rPr>
      <w:rFonts w:ascii="仿宋_GB2312" w:hAnsi="仿宋_GB2312" w:eastAsia="仿宋_GB2312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0">
    <w:name w:val="font91"/>
    <w:basedOn w:val="33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1">
    <w:name w:val="font41"/>
    <w:basedOn w:val="33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2">
    <w:name w:val="font112"/>
    <w:basedOn w:val="33"/>
    <w:qFormat/>
    <w:uiPriority w:val="0"/>
    <w:rPr>
      <w:rFonts w:ascii="仿宋_GB2312" w:hAnsi="仿宋_GB2312" w:eastAsia="仿宋_GB2312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3">
    <w:name w:val="font71"/>
    <w:basedOn w:val="33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paragraph" w:customStyle="1" w:styleId="54">
    <w:name w:val="WPSOffice手动目录 1"/>
    <w:qFormat/>
    <w:uiPriority w:val="0"/>
    <w:rPr>
      <w:rFonts w:ascii="Times New Roman" w:hAnsi="Times New Roman" w:eastAsia="Times New Roman" w:cstheme="minorBidi"/>
      <w:lang w:val="en-US" w:eastAsia="zh-CN" w:bidi="ar-SA"/>
    </w:rPr>
  </w:style>
  <w:style w:type="paragraph" w:customStyle="1" w:styleId="55">
    <w:name w:val="WPSOffice手动目录 2"/>
    <w:qFormat/>
    <w:uiPriority w:val="0"/>
    <w:pPr>
      <w:ind w:left="200"/>
    </w:pPr>
    <w:rPr>
      <w:rFonts w:ascii="Times New Roman" w:hAnsi="Times New Roman" w:eastAsia="Times New Roman" w:cstheme="minorBidi"/>
      <w:lang w:val="en-US" w:eastAsia="zh-CN" w:bidi="ar-SA"/>
    </w:rPr>
  </w:style>
  <w:style w:type="character" w:customStyle="1" w:styleId="56">
    <w:name w:val="font01"/>
    <w:basedOn w:val="33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paragraph" w:customStyle="1" w:styleId="57">
    <w:name w:val="列表段落11"/>
    <w:basedOn w:val="1"/>
    <w:qFormat/>
    <w:uiPriority w:val="0"/>
    <w:pPr>
      <w:ind w:firstLine="420"/>
    </w:pPr>
  </w:style>
  <w:style w:type="paragraph" w:customStyle="1" w:styleId="58">
    <w:name w:val="_Style 1"/>
    <w:qFormat/>
    <w:uiPriority w:val="0"/>
    <w:pPr>
      <w:ind w:firstLine="200"/>
      <w:jc w:val="both"/>
    </w:pPr>
    <w:rPr>
      <w:rFonts w:ascii="Times New Roman" w:hAnsi="Times New Roman" w:eastAsia="Times New Roman" w:cstheme="minorBidi"/>
      <w:sz w:val="28"/>
      <w:szCs w:val="28"/>
      <w:lang w:val="en-US" w:eastAsia="zh-CN" w:bidi="ar-SA"/>
    </w:rPr>
  </w:style>
  <w:style w:type="character" w:customStyle="1" w:styleId="59">
    <w:name w:val="批注文字 字符"/>
    <w:basedOn w:val="33"/>
    <w:link w:val="14"/>
    <w:qFormat/>
    <w:uiPriority w:val="0"/>
    <w:rPr>
      <w:rFonts w:ascii="Calibri" w:hAnsi="Calibri" w:eastAsia="宋体"/>
      <w:w w:val="100"/>
      <w:sz w:val="21"/>
      <w:szCs w:val="21"/>
      <w:shd w:val="clear" w:color="auto" w:fill="auto"/>
    </w:rPr>
  </w:style>
  <w:style w:type="character" w:customStyle="1" w:styleId="60">
    <w:name w:val="批注主题 字符"/>
    <w:basedOn w:val="59"/>
    <w:link w:val="30"/>
    <w:qFormat/>
    <w:uiPriority w:val="0"/>
    <w:rPr>
      <w:rFonts w:ascii="Calibri" w:hAnsi="Calibri" w:eastAsia="宋体"/>
      <w:b/>
      <w:w w:val="100"/>
      <w:sz w:val="21"/>
      <w:szCs w:val="21"/>
      <w:shd w:val="clear" w:color="auto" w:fill="auto"/>
    </w:rPr>
  </w:style>
  <w:style w:type="character" w:customStyle="1" w:styleId="61">
    <w:name w:val="font101"/>
    <w:basedOn w:val="33"/>
    <w:qFormat/>
    <w:uiPriority w:val="0"/>
    <w:rPr>
      <w:rFonts w:ascii="宋体" w:hAnsi="宋体" w:eastAsia="宋体"/>
      <w:color w:val="000000"/>
      <w:w w:val="100"/>
      <w:sz w:val="22"/>
      <w:szCs w:val="22"/>
      <w:u w:val="none"/>
      <w:shd w:val="clear" w:color="auto" w:fill="auto"/>
    </w:rPr>
  </w:style>
  <w:style w:type="character" w:customStyle="1" w:styleId="62">
    <w:name w:val="批注框文本 字符"/>
    <w:basedOn w:val="33"/>
    <w:link w:val="19"/>
    <w:qFormat/>
    <w:uiPriority w:val="0"/>
    <w:rPr>
      <w:rFonts w:ascii="Calibri" w:hAnsi="Calibri" w:eastAsia="宋体"/>
      <w:w w:val="100"/>
      <w:sz w:val="18"/>
      <w:szCs w:val="18"/>
      <w:shd w:val="clear" w:color="auto" w:fill="auto"/>
    </w:rPr>
  </w:style>
  <w:style w:type="character" w:customStyle="1" w:styleId="63">
    <w:name w:val="font51"/>
    <w:basedOn w:val="3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64">
    <w:name w:val="font61"/>
    <w:basedOn w:val="33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65">
    <w:name w:val="font81"/>
    <w:basedOn w:val="33"/>
    <w:qFormat/>
    <w:uiPriority w:val="0"/>
    <w:rPr>
      <w:rFonts w:hint="eastAsia" w:ascii="宋体" w:hAnsi="宋体" w:eastAsia="宋体" w:cs="宋体"/>
      <w:color w:val="000000"/>
      <w:sz w:val="36"/>
      <w:szCs w:val="36"/>
      <w:u w:val="none"/>
    </w:rPr>
  </w:style>
  <w:style w:type="character" w:customStyle="1" w:styleId="66">
    <w:name w:val="font11"/>
    <w:basedOn w:val="33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67">
    <w:name w:val="font21"/>
    <w:basedOn w:val="33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33</Pages>
  <Words>14452</Words>
  <Characters>20610</Characters>
  <Lines>58</Lines>
  <Paragraphs>16</Paragraphs>
  <TotalTime>5</TotalTime>
  <ScaleCrop>false</ScaleCrop>
  <LinksUpToDate>false</LinksUpToDate>
  <CharactersWithSpaces>23089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2022-10-25T09:01:00Z</dcterms:created>
  <dc:creator>任</dc:creator>
  <cp:lastModifiedBy>kylin</cp:lastModifiedBy>
  <cp:lastPrinted>2023-12-31T13:00:00Z</cp:lastPrinted>
  <dcterms:modified xsi:type="dcterms:W3CDTF">2023-12-30T16:32:20Z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CE7DB68D3F344EEEAA7996DDC64269A5_13</vt:lpwstr>
  </property>
</Properties>
</file>